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3" w:rsidRDefault="00A07323">
      <w:pPr>
        <w:ind w:left="3940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631FC" wp14:editId="55884406">
            <wp:simplePos x="0" y="0"/>
            <wp:positionH relativeFrom="column">
              <wp:posOffset>236220</wp:posOffset>
            </wp:positionH>
            <wp:positionV relativeFrom="paragraph">
              <wp:posOffset>82550</wp:posOffset>
            </wp:positionV>
            <wp:extent cx="5372100" cy="2499360"/>
            <wp:effectExtent l="0" t="0" r="0" b="0"/>
            <wp:wrapSquare wrapText="bothSides"/>
            <wp:docPr id="1" name="article_cover_235dc198-d8ac-442e-ab4c-31dd0982d776" descr="Школы Подмосковья поучаствуют в Международном исследовании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cover_235dc198-d8ac-442e-ab4c-31dd0982d776" descr="Школы Подмосковья поучаствуют в Международном исследовании PI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323" w:rsidRDefault="00A07323">
      <w:pPr>
        <w:ind w:left="3940"/>
        <w:rPr>
          <w:rFonts w:eastAsia="Times New Roman"/>
          <w:sz w:val="28"/>
          <w:szCs w:val="28"/>
        </w:rPr>
      </w:pPr>
    </w:p>
    <w:p w:rsidR="00A07323" w:rsidRDefault="00A07323">
      <w:pPr>
        <w:ind w:left="3940"/>
        <w:rPr>
          <w:rFonts w:eastAsia="Times New Roman"/>
          <w:sz w:val="28"/>
          <w:szCs w:val="28"/>
        </w:rPr>
      </w:pPr>
    </w:p>
    <w:p w:rsidR="00FB16FD" w:rsidRDefault="00F04C81">
      <w:pPr>
        <w:ind w:left="3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Гимназист</w:t>
      </w:r>
      <w:r w:rsidR="00A570BC">
        <w:rPr>
          <w:rFonts w:eastAsia="Times New Roman"/>
          <w:sz w:val="28"/>
          <w:szCs w:val="28"/>
        </w:rPr>
        <w:t>!</w:t>
      </w:r>
    </w:p>
    <w:p w:rsidR="00FB16FD" w:rsidRDefault="00FB16FD">
      <w:pPr>
        <w:spacing w:line="346" w:lineRule="exact"/>
        <w:rPr>
          <w:sz w:val="24"/>
          <w:szCs w:val="24"/>
        </w:rPr>
      </w:pPr>
    </w:p>
    <w:p w:rsidR="00FB16FD" w:rsidRDefault="00A570BC">
      <w:pPr>
        <w:numPr>
          <w:ilvl w:val="0"/>
          <w:numId w:val="1"/>
        </w:numPr>
        <w:tabs>
          <w:tab w:val="left" w:pos="1340"/>
        </w:tabs>
        <w:spacing w:line="271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году</w:t>
      </w:r>
      <w:r w:rsidR="00F04C81">
        <w:rPr>
          <w:rFonts w:eastAsia="Times New Roman"/>
          <w:sz w:val="28"/>
          <w:szCs w:val="28"/>
        </w:rPr>
        <w:t>, 19 октября</w:t>
      </w:r>
      <w:proofErr w:type="gramStart"/>
      <w:r w:rsidR="00F04C81">
        <w:rPr>
          <w:rFonts w:eastAsia="Times New Roman"/>
          <w:sz w:val="28"/>
          <w:szCs w:val="28"/>
        </w:rPr>
        <w:t xml:space="preserve"> ,</w:t>
      </w:r>
      <w:proofErr w:type="gramEnd"/>
      <w:r w:rsidR="00F04C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ты</w:t>
      </w:r>
      <w:r w:rsidR="00F54479">
        <w:rPr>
          <w:rFonts w:eastAsia="Times New Roman"/>
          <w:sz w:val="28"/>
          <w:szCs w:val="28"/>
        </w:rPr>
        <w:t xml:space="preserve">, достигший 15-летнего возраста,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принимаешь участие в </w:t>
      </w:r>
      <w:r w:rsidR="00F04C81">
        <w:rPr>
          <w:rFonts w:eastAsia="Times New Roman"/>
          <w:sz w:val="28"/>
          <w:szCs w:val="28"/>
        </w:rPr>
        <w:t xml:space="preserve">международном </w:t>
      </w:r>
      <w:r>
        <w:rPr>
          <w:rFonts w:eastAsia="Times New Roman"/>
          <w:sz w:val="28"/>
          <w:szCs w:val="28"/>
        </w:rPr>
        <w:t xml:space="preserve">исследовании, которое проводится </w:t>
      </w:r>
      <w:r w:rsidR="00F04C81">
        <w:rPr>
          <w:rFonts w:eastAsia="Times New Roman"/>
          <w:sz w:val="28"/>
          <w:szCs w:val="28"/>
        </w:rPr>
        <w:t>на территории Московской области среди 150 школ</w:t>
      </w:r>
      <w:r>
        <w:rPr>
          <w:rFonts w:eastAsia="Times New Roman"/>
          <w:sz w:val="28"/>
          <w:szCs w:val="28"/>
        </w:rPr>
        <w:t xml:space="preserve"> </w:t>
      </w:r>
      <w:r w:rsidR="00F04C8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том числе </w:t>
      </w:r>
      <w:r w:rsidR="00F04C81">
        <w:rPr>
          <w:rFonts w:eastAsia="Times New Roman"/>
          <w:sz w:val="28"/>
          <w:szCs w:val="28"/>
        </w:rPr>
        <w:t xml:space="preserve">и в </w:t>
      </w:r>
      <w:r>
        <w:rPr>
          <w:rFonts w:eastAsia="Times New Roman"/>
          <w:sz w:val="28"/>
          <w:szCs w:val="28"/>
        </w:rPr>
        <w:t>тв</w:t>
      </w:r>
      <w:r w:rsidR="00F04C81">
        <w:rPr>
          <w:rFonts w:eastAsia="Times New Roman"/>
          <w:sz w:val="28"/>
          <w:szCs w:val="28"/>
        </w:rPr>
        <w:t>оей</w:t>
      </w:r>
      <w:r>
        <w:rPr>
          <w:rFonts w:eastAsia="Times New Roman"/>
          <w:sz w:val="28"/>
          <w:szCs w:val="28"/>
        </w:rPr>
        <w:t xml:space="preserve"> </w:t>
      </w:r>
      <w:r w:rsidR="00F04C81">
        <w:rPr>
          <w:rFonts w:eastAsia="Times New Roman"/>
          <w:sz w:val="28"/>
          <w:szCs w:val="28"/>
        </w:rPr>
        <w:t>гимназии</w:t>
      </w:r>
      <w:r>
        <w:rPr>
          <w:rFonts w:eastAsia="Times New Roman"/>
          <w:sz w:val="28"/>
          <w:szCs w:val="28"/>
        </w:rPr>
        <w:t>.</w:t>
      </w:r>
    </w:p>
    <w:p w:rsidR="00FB16FD" w:rsidRDefault="00FB16FD">
      <w:pPr>
        <w:spacing w:line="308" w:lineRule="exact"/>
        <w:rPr>
          <w:sz w:val="24"/>
          <w:szCs w:val="24"/>
        </w:rPr>
      </w:pPr>
    </w:p>
    <w:p w:rsidR="00FB16FD" w:rsidRDefault="00A570BC">
      <w:pPr>
        <w:spacing w:line="274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 </w:t>
      </w:r>
      <w:r w:rsidR="00F04C81">
        <w:rPr>
          <w:rFonts w:eastAsia="Times New Roman"/>
          <w:sz w:val="28"/>
          <w:szCs w:val="28"/>
        </w:rPr>
        <w:t>необычный мониторинг - исследование</w:t>
      </w:r>
      <w:r>
        <w:rPr>
          <w:rFonts w:eastAsia="Times New Roman"/>
          <w:sz w:val="28"/>
          <w:szCs w:val="28"/>
        </w:rPr>
        <w:t xml:space="preserve">. Оно не </w:t>
      </w:r>
      <w:r w:rsidR="00F04C81">
        <w:rPr>
          <w:rFonts w:eastAsia="Times New Roman"/>
          <w:sz w:val="28"/>
          <w:szCs w:val="28"/>
        </w:rPr>
        <w:t xml:space="preserve">проверяет объем твоих знаний, не ставит целью проконтролировать то, как этот объем  </w:t>
      </w:r>
      <w:r>
        <w:rPr>
          <w:rFonts w:eastAsia="Times New Roman"/>
          <w:sz w:val="28"/>
          <w:szCs w:val="28"/>
        </w:rPr>
        <w:t xml:space="preserve"> знани</w:t>
      </w:r>
      <w:r w:rsidR="00F04C81">
        <w:rPr>
          <w:rFonts w:eastAsia="Times New Roman"/>
          <w:sz w:val="28"/>
          <w:szCs w:val="28"/>
        </w:rPr>
        <w:t>й усвоился в твоей голове</w:t>
      </w:r>
      <w:r>
        <w:rPr>
          <w:rFonts w:eastAsia="Times New Roman"/>
          <w:sz w:val="28"/>
          <w:szCs w:val="28"/>
        </w:rPr>
        <w:t xml:space="preserve">. Тебе будут предложены </w:t>
      </w:r>
      <w:r w:rsidR="00F04C81">
        <w:rPr>
          <w:rFonts w:eastAsia="Times New Roman"/>
          <w:sz w:val="28"/>
          <w:szCs w:val="28"/>
        </w:rPr>
        <w:t xml:space="preserve">задания, связанные с жизненными </w:t>
      </w:r>
      <w:r>
        <w:rPr>
          <w:rFonts w:eastAsia="Times New Roman"/>
          <w:sz w:val="28"/>
          <w:szCs w:val="28"/>
        </w:rPr>
        <w:t>ситуаци</w:t>
      </w:r>
      <w:r w:rsidR="00F04C81">
        <w:rPr>
          <w:rFonts w:eastAsia="Times New Roman"/>
          <w:sz w:val="28"/>
          <w:szCs w:val="28"/>
        </w:rPr>
        <w:t>ями</w:t>
      </w:r>
      <w:r>
        <w:rPr>
          <w:rFonts w:eastAsia="Times New Roman"/>
          <w:sz w:val="28"/>
          <w:szCs w:val="28"/>
        </w:rPr>
        <w:t xml:space="preserve"> – и </w:t>
      </w:r>
      <w:r w:rsidR="00F04C81">
        <w:rPr>
          <w:rFonts w:eastAsia="Times New Roman"/>
          <w:sz w:val="28"/>
          <w:szCs w:val="28"/>
        </w:rPr>
        <w:t xml:space="preserve">ты должен все свои знания применить, чтобы в них разобраться. Решить поставленные перед тобой задачи тебе помогут знания в области таких предметов, как </w:t>
      </w:r>
      <w:r>
        <w:rPr>
          <w:rFonts w:eastAsia="Times New Roman"/>
          <w:sz w:val="28"/>
          <w:szCs w:val="28"/>
        </w:rPr>
        <w:t>русск</w:t>
      </w:r>
      <w:r w:rsidR="00F04C81">
        <w:rPr>
          <w:rFonts w:eastAsia="Times New Roman"/>
          <w:sz w:val="28"/>
          <w:szCs w:val="28"/>
        </w:rPr>
        <w:t>ий</w:t>
      </w:r>
      <w:r>
        <w:rPr>
          <w:rFonts w:eastAsia="Times New Roman"/>
          <w:sz w:val="28"/>
          <w:szCs w:val="28"/>
        </w:rPr>
        <w:t xml:space="preserve"> язык, математик</w:t>
      </w:r>
      <w:r w:rsidR="00F04C8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физик</w:t>
      </w:r>
      <w:r w:rsidR="00F04C8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хими</w:t>
      </w:r>
      <w:r w:rsidR="00F04C8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, биологи</w:t>
      </w:r>
      <w:r w:rsidR="00F04C8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, географи</w:t>
      </w:r>
      <w:r w:rsidR="00F04C8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. Но пересказывать то, что </w:t>
      </w:r>
      <w:r w:rsidR="00F04C81">
        <w:rPr>
          <w:rFonts w:eastAsia="Times New Roman"/>
          <w:sz w:val="28"/>
          <w:szCs w:val="28"/>
        </w:rPr>
        <w:t xml:space="preserve"> и применять на практике, решая, на первый взгляд, необычные задания, </w:t>
      </w:r>
      <w:proofErr w:type="gramStart"/>
      <w:r w:rsidR="00F04C81">
        <w:rPr>
          <w:rFonts w:eastAsia="Times New Roman"/>
          <w:sz w:val="28"/>
          <w:szCs w:val="28"/>
        </w:rPr>
        <w:t>но</w:t>
      </w:r>
      <w:proofErr w:type="gramEnd"/>
      <w:r w:rsidR="00F04C81">
        <w:rPr>
          <w:rFonts w:eastAsia="Times New Roman"/>
          <w:sz w:val="28"/>
          <w:szCs w:val="28"/>
        </w:rPr>
        <w:t xml:space="preserve"> так или иначе тесно связанные с окружающей тебя действительностью.</w:t>
      </w:r>
    </w:p>
    <w:p w:rsidR="00FB16FD" w:rsidRDefault="00FB16FD">
      <w:pPr>
        <w:spacing w:line="302" w:lineRule="exact"/>
        <w:rPr>
          <w:sz w:val="24"/>
          <w:szCs w:val="24"/>
        </w:rPr>
      </w:pPr>
    </w:p>
    <w:p w:rsidR="00FB16FD" w:rsidRDefault="00A570BC">
      <w:pPr>
        <w:spacing w:line="273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вызубрить формулы сокращенного умножения, но не уметь оценить выгодность тарифа мобильной связи. Можно знать части речи и члены предложения, но не уметь понять содержание текста, разобраться в том, можно ли доверять информации, которая в нем представлена. Можно знать климатические зоны, но не понимать, как климат влияет на решение экономических задач.</w:t>
      </w:r>
    </w:p>
    <w:p w:rsidR="00FB16FD" w:rsidRDefault="00FB16FD">
      <w:pPr>
        <w:spacing w:line="288" w:lineRule="exact"/>
        <w:rPr>
          <w:sz w:val="24"/>
          <w:szCs w:val="24"/>
        </w:rPr>
      </w:pPr>
    </w:p>
    <w:p w:rsidR="00FB16FD" w:rsidRDefault="00A570BC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несколько примеров таких заданий.</w:t>
      </w:r>
    </w:p>
    <w:p w:rsidR="00FB16FD" w:rsidRDefault="00FB16FD">
      <w:pPr>
        <w:spacing w:line="347" w:lineRule="exact"/>
        <w:rPr>
          <w:sz w:val="24"/>
          <w:szCs w:val="24"/>
        </w:rPr>
      </w:pPr>
    </w:p>
    <w:p w:rsidR="00FB16FD" w:rsidRDefault="00A570BC">
      <w:pPr>
        <w:numPr>
          <w:ilvl w:val="0"/>
          <w:numId w:val="2"/>
        </w:numPr>
        <w:tabs>
          <w:tab w:val="left" w:pos="1320"/>
        </w:tabs>
        <w:spacing w:line="256" w:lineRule="auto"/>
        <w:ind w:left="1320" w:right="20" w:hanging="35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Даны статьи о пользе и вреде коровьего молока. В задании предлагается определить, какой текст заслуживает большего доверия, а какой является рекламой, разобраться в том, достаточно ли информации по вопросу о пользе или вреде молока, сформулировать свое отношение к вопросу о том, стоит ли использовать в пищу молоко.</w:t>
      </w:r>
    </w:p>
    <w:p w:rsidR="00FB16FD" w:rsidRDefault="00FB16FD">
      <w:pPr>
        <w:spacing w:line="186" w:lineRule="exact"/>
        <w:rPr>
          <w:rFonts w:eastAsia="Times New Roman"/>
          <w:i/>
          <w:iCs/>
          <w:sz w:val="28"/>
          <w:szCs w:val="28"/>
        </w:rPr>
      </w:pPr>
    </w:p>
    <w:p w:rsidR="00FB16FD" w:rsidRDefault="00A570BC">
      <w:pPr>
        <w:numPr>
          <w:ilvl w:val="0"/>
          <w:numId w:val="2"/>
        </w:numPr>
        <w:tabs>
          <w:tab w:val="left" w:pos="1320"/>
        </w:tabs>
        <w:spacing w:line="235" w:lineRule="auto"/>
        <w:ind w:left="1320" w:right="20" w:hanging="35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Предлагается карта Антарктиды. Пользуясь масштабом, нужно определить, чему примерно равна площадь Антарктиды, сопоставить ее с размерами других государств.</w:t>
      </w:r>
    </w:p>
    <w:p w:rsidR="00FB16FD" w:rsidRDefault="00FB16FD">
      <w:pPr>
        <w:spacing w:line="139" w:lineRule="exact"/>
        <w:rPr>
          <w:rFonts w:eastAsia="Times New Roman"/>
          <w:i/>
          <w:iCs/>
          <w:sz w:val="28"/>
          <w:szCs w:val="28"/>
        </w:rPr>
      </w:pPr>
    </w:p>
    <w:p w:rsidR="00FB16FD" w:rsidRDefault="00A570BC">
      <w:pPr>
        <w:numPr>
          <w:ilvl w:val="0"/>
          <w:numId w:val="2"/>
        </w:numPr>
        <w:tabs>
          <w:tab w:val="left" w:pos="1320"/>
        </w:tabs>
        <w:spacing w:line="254" w:lineRule="auto"/>
        <w:ind w:left="1320" w:right="20" w:hanging="354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Необходимо дать заключение о возможности строительства гидроэлектростанции вблизи небольшого города, учитывая водные ресурсы региона, климат, розу ветров, особенности ландшафта, возможные риски для экологии.</w:t>
      </w:r>
    </w:p>
    <w:p w:rsidR="00FB16FD" w:rsidRDefault="00FB16FD">
      <w:pPr>
        <w:sectPr w:rsidR="00FB16FD">
          <w:pgSz w:w="11900" w:h="16838"/>
          <w:pgMar w:top="842" w:right="1124" w:bottom="1440" w:left="1440" w:header="0" w:footer="0" w:gutter="0"/>
          <w:cols w:space="720" w:equalWidth="0">
            <w:col w:w="9340"/>
          </w:cols>
        </w:sectPr>
      </w:pPr>
    </w:p>
    <w:p w:rsidR="00FB16FD" w:rsidRDefault="00A570BC">
      <w:pPr>
        <w:spacing w:line="263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Познакомиться с заданиями тебе помогут следующие материалы:</w:t>
      </w:r>
    </w:p>
    <w:p w:rsidR="00FB16FD" w:rsidRDefault="00FB16FD">
      <w:pPr>
        <w:spacing w:line="296" w:lineRule="exact"/>
        <w:rPr>
          <w:sz w:val="20"/>
          <w:szCs w:val="20"/>
        </w:rPr>
      </w:pPr>
    </w:p>
    <w:p w:rsidR="00FB16FD" w:rsidRDefault="00A570BC">
      <w:pPr>
        <w:numPr>
          <w:ilvl w:val="0"/>
          <w:numId w:val="3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Примеры заданий в электронном формате</w:t>
      </w:r>
    </w:p>
    <w:p w:rsidR="00FB16FD" w:rsidRDefault="00FB16FD">
      <w:pPr>
        <w:spacing w:line="39" w:lineRule="exact"/>
        <w:rPr>
          <w:rFonts w:eastAsia="Times New Roman"/>
          <w:sz w:val="28"/>
          <w:szCs w:val="28"/>
        </w:rPr>
      </w:pPr>
    </w:p>
    <w:p w:rsidR="00FB16FD" w:rsidRDefault="00A570BC">
      <w:pPr>
        <w:numPr>
          <w:ilvl w:val="0"/>
          <w:numId w:val="3"/>
        </w:numPr>
        <w:tabs>
          <w:tab w:val="left" w:pos="1326"/>
        </w:tabs>
        <w:spacing w:line="253" w:lineRule="auto"/>
        <w:ind w:left="260" w:right="160" w:firstLine="711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</w:r>
    </w:p>
    <w:p w:rsidR="00FB16FD" w:rsidRDefault="00FB16FD">
      <w:pPr>
        <w:spacing w:line="23" w:lineRule="exact"/>
        <w:rPr>
          <w:rFonts w:eastAsia="Times New Roman"/>
          <w:sz w:val="28"/>
          <w:szCs w:val="28"/>
        </w:rPr>
      </w:pPr>
    </w:p>
    <w:p w:rsidR="00FB16FD" w:rsidRDefault="00A570BC">
      <w:pPr>
        <w:numPr>
          <w:ilvl w:val="0"/>
          <w:numId w:val="3"/>
        </w:numPr>
        <w:tabs>
          <w:tab w:val="left" w:pos="1254"/>
        </w:tabs>
        <w:spacing w:line="267" w:lineRule="auto"/>
        <w:ind w:left="260" w:right="940" w:firstLine="711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7"/>
          <w:szCs w:val="27"/>
          <w:u w:val="single"/>
        </w:rPr>
        <w:t>Банк заданий для формирования и оценки функциональной грамотности обучающихся основной школы (5-9 классы)</w:t>
      </w:r>
    </w:p>
    <w:p w:rsidR="00FB16FD" w:rsidRDefault="00FB16FD">
      <w:pPr>
        <w:spacing w:line="284" w:lineRule="exact"/>
        <w:rPr>
          <w:sz w:val="20"/>
          <w:szCs w:val="20"/>
        </w:rPr>
      </w:pPr>
    </w:p>
    <w:p w:rsidR="00FB16FD" w:rsidRDefault="00A570BC">
      <w:pPr>
        <w:spacing w:line="26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образцами заданий поможет тебе лучше справиться с исследованием.</w:t>
      </w:r>
    </w:p>
    <w:p w:rsidR="00FB16FD" w:rsidRDefault="00FB16FD">
      <w:pPr>
        <w:spacing w:line="306" w:lineRule="exact"/>
        <w:rPr>
          <w:sz w:val="20"/>
          <w:szCs w:val="20"/>
        </w:rPr>
      </w:pPr>
    </w:p>
    <w:p w:rsidR="00FB16FD" w:rsidRDefault="00A570BC">
      <w:pPr>
        <w:spacing w:line="273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задания сформулированы по образцу заданий «Международной программы по оценке образовательных достижений школьников», в которой принимают участие 15-летние школьники из 79 стран мира. Проводится оно уже 20 лет. Это означает, что можно сопоставить результаты твоей школы с результатами школ в других странах мира.</w:t>
      </w:r>
    </w:p>
    <w:p w:rsidR="00FB16FD" w:rsidRDefault="00FB16FD">
      <w:pPr>
        <w:spacing w:line="301" w:lineRule="exact"/>
        <w:rPr>
          <w:sz w:val="20"/>
          <w:szCs w:val="20"/>
        </w:rPr>
      </w:pPr>
    </w:p>
    <w:p w:rsidR="00FB16FD" w:rsidRDefault="00A570BC">
      <w:pPr>
        <w:spacing w:line="274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Исследование включает тестирование и анкетирование. На тестирование отводится 2 часа, на анкетирование — 30 минут. Все проходит в компьютерной форме. Чтобы результаты школы были признаны надежными, участникам исследования нужно выполнить как можно больше заданий и ответить на все вопросы анкеты (это вопросы об отношении к школе, к учебе, о планах на будущее, о глобальных проблемах, существующих в мире, и т. д.)</w:t>
      </w:r>
    </w:p>
    <w:sectPr w:rsidR="00FB16FD">
      <w:pgSz w:w="11900" w:h="16838"/>
      <w:pgMar w:top="862" w:right="1144" w:bottom="1440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DA5C93A6"/>
    <w:lvl w:ilvl="0" w:tplc="CABE8D92">
      <w:start w:val="1"/>
      <w:numFmt w:val="decimal"/>
      <w:lvlText w:val="%1."/>
      <w:lvlJc w:val="left"/>
    </w:lvl>
    <w:lvl w:ilvl="1" w:tplc="97ECBB10">
      <w:numFmt w:val="decimal"/>
      <w:lvlText w:val=""/>
      <w:lvlJc w:val="left"/>
    </w:lvl>
    <w:lvl w:ilvl="2" w:tplc="D40697B6">
      <w:numFmt w:val="decimal"/>
      <w:lvlText w:val=""/>
      <w:lvlJc w:val="left"/>
    </w:lvl>
    <w:lvl w:ilvl="3" w:tplc="BBDEB158">
      <w:numFmt w:val="decimal"/>
      <w:lvlText w:val=""/>
      <w:lvlJc w:val="left"/>
    </w:lvl>
    <w:lvl w:ilvl="4" w:tplc="0024C03A">
      <w:numFmt w:val="decimal"/>
      <w:lvlText w:val=""/>
      <w:lvlJc w:val="left"/>
    </w:lvl>
    <w:lvl w:ilvl="5" w:tplc="20D02E4A">
      <w:numFmt w:val="decimal"/>
      <w:lvlText w:val=""/>
      <w:lvlJc w:val="left"/>
    </w:lvl>
    <w:lvl w:ilvl="6" w:tplc="22D6BF74">
      <w:numFmt w:val="decimal"/>
      <w:lvlText w:val=""/>
      <w:lvlJc w:val="left"/>
    </w:lvl>
    <w:lvl w:ilvl="7" w:tplc="73363C5E">
      <w:numFmt w:val="decimal"/>
      <w:lvlText w:val=""/>
      <w:lvlJc w:val="left"/>
    </w:lvl>
    <w:lvl w:ilvl="8" w:tplc="4544C844">
      <w:numFmt w:val="decimal"/>
      <w:lvlText w:val=""/>
      <w:lvlJc w:val="left"/>
    </w:lvl>
  </w:abstractNum>
  <w:abstractNum w:abstractNumId="1">
    <w:nsid w:val="00003D6C"/>
    <w:multiLevelType w:val="hybridMultilevel"/>
    <w:tmpl w:val="E5546084"/>
    <w:lvl w:ilvl="0" w:tplc="29866C70">
      <w:start w:val="1"/>
      <w:numFmt w:val="bullet"/>
      <w:lvlText w:val="В"/>
      <w:lvlJc w:val="left"/>
    </w:lvl>
    <w:lvl w:ilvl="1" w:tplc="7E921D3A">
      <w:numFmt w:val="decimal"/>
      <w:lvlText w:val=""/>
      <w:lvlJc w:val="left"/>
    </w:lvl>
    <w:lvl w:ilvl="2" w:tplc="B7F6CA8E">
      <w:numFmt w:val="decimal"/>
      <w:lvlText w:val=""/>
      <w:lvlJc w:val="left"/>
    </w:lvl>
    <w:lvl w:ilvl="3" w:tplc="4680FC68">
      <w:numFmt w:val="decimal"/>
      <w:lvlText w:val=""/>
      <w:lvlJc w:val="left"/>
    </w:lvl>
    <w:lvl w:ilvl="4" w:tplc="D0A0443A">
      <w:numFmt w:val="decimal"/>
      <w:lvlText w:val=""/>
      <w:lvlJc w:val="left"/>
    </w:lvl>
    <w:lvl w:ilvl="5" w:tplc="F252DBD8">
      <w:numFmt w:val="decimal"/>
      <w:lvlText w:val=""/>
      <w:lvlJc w:val="left"/>
    </w:lvl>
    <w:lvl w:ilvl="6" w:tplc="928C746A">
      <w:numFmt w:val="decimal"/>
      <w:lvlText w:val=""/>
      <w:lvlJc w:val="left"/>
    </w:lvl>
    <w:lvl w:ilvl="7" w:tplc="8DB6F408">
      <w:numFmt w:val="decimal"/>
      <w:lvlText w:val=""/>
      <w:lvlJc w:val="left"/>
    </w:lvl>
    <w:lvl w:ilvl="8" w:tplc="6E3C83E8">
      <w:numFmt w:val="decimal"/>
      <w:lvlText w:val=""/>
      <w:lvlJc w:val="left"/>
    </w:lvl>
  </w:abstractNum>
  <w:abstractNum w:abstractNumId="2">
    <w:nsid w:val="000072AE"/>
    <w:multiLevelType w:val="hybridMultilevel"/>
    <w:tmpl w:val="8AE88956"/>
    <w:lvl w:ilvl="0" w:tplc="4F98E6BE">
      <w:start w:val="1"/>
      <w:numFmt w:val="decimal"/>
      <w:lvlText w:val="%1."/>
      <w:lvlJc w:val="left"/>
    </w:lvl>
    <w:lvl w:ilvl="1" w:tplc="CBD8B2FE">
      <w:numFmt w:val="decimal"/>
      <w:lvlText w:val=""/>
      <w:lvlJc w:val="left"/>
    </w:lvl>
    <w:lvl w:ilvl="2" w:tplc="4F0CFC84">
      <w:numFmt w:val="decimal"/>
      <w:lvlText w:val=""/>
      <w:lvlJc w:val="left"/>
    </w:lvl>
    <w:lvl w:ilvl="3" w:tplc="1278C4A6">
      <w:numFmt w:val="decimal"/>
      <w:lvlText w:val=""/>
      <w:lvlJc w:val="left"/>
    </w:lvl>
    <w:lvl w:ilvl="4" w:tplc="91F60E26">
      <w:numFmt w:val="decimal"/>
      <w:lvlText w:val=""/>
      <w:lvlJc w:val="left"/>
    </w:lvl>
    <w:lvl w:ilvl="5" w:tplc="05864B58">
      <w:numFmt w:val="decimal"/>
      <w:lvlText w:val=""/>
      <w:lvlJc w:val="left"/>
    </w:lvl>
    <w:lvl w:ilvl="6" w:tplc="F7563FF4">
      <w:numFmt w:val="decimal"/>
      <w:lvlText w:val=""/>
      <w:lvlJc w:val="left"/>
    </w:lvl>
    <w:lvl w:ilvl="7" w:tplc="DD9E9C9A">
      <w:numFmt w:val="decimal"/>
      <w:lvlText w:val=""/>
      <w:lvlJc w:val="left"/>
    </w:lvl>
    <w:lvl w:ilvl="8" w:tplc="67BE838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D"/>
    <w:rsid w:val="00A07323"/>
    <w:rsid w:val="00A570BC"/>
    <w:rsid w:val="00F04C81"/>
    <w:rsid w:val="00F54479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 Packard</cp:lastModifiedBy>
  <cp:revision>4</cp:revision>
  <dcterms:created xsi:type="dcterms:W3CDTF">2020-10-05T15:59:00Z</dcterms:created>
  <dcterms:modified xsi:type="dcterms:W3CDTF">2020-10-05T16:01:00Z</dcterms:modified>
</cp:coreProperties>
</file>