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580" w:rsidRPr="00982580" w:rsidRDefault="00982580" w:rsidP="00743AA1">
      <w:pPr>
        <w:widowControl w:val="0"/>
        <w:spacing w:after="0"/>
        <w:jc w:val="center"/>
        <w:rPr>
          <w:rFonts w:ascii="Times New Roman" w:eastAsia="Calibri" w:hAnsi="Times New Roman" w:cs="Times New Roman"/>
          <w:color w:val="000000"/>
          <w:sz w:val="24"/>
          <w:szCs w:val="28"/>
          <w:lang w:eastAsia="ru-RU"/>
        </w:rPr>
      </w:pPr>
      <w:bookmarkStart w:id="0" w:name="bookmark3"/>
      <w:bookmarkStart w:id="1" w:name="bookmark4"/>
      <w:bookmarkStart w:id="2" w:name="bookmark5"/>
      <w:r w:rsidRPr="00982580">
        <w:rPr>
          <w:rFonts w:ascii="Times New Roman" w:eastAsia="Calibri" w:hAnsi="Times New Roman" w:cs="Times New Roman"/>
          <w:color w:val="000000"/>
          <w:sz w:val="24"/>
          <w:szCs w:val="28"/>
          <w:lang w:eastAsia="ru-RU"/>
        </w:rPr>
        <w:t>МИНИСТЕРСТВО ОБРАЗОВАНИЯ МОСКОВСКОЙ ОБЛАСТИ</w:t>
      </w:r>
    </w:p>
    <w:p w:rsidR="00982580" w:rsidRDefault="00982580" w:rsidP="00743AA1">
      <w:pPr>
        <w:widowControl w:val="0"/>
        <w:spacing w:after="0"/>
        <w:jc w:val="center"/>
        <w:rPr>
          <w:rFonts w:ascii="Times New Roman" w:eastAsia="Calibri" w:hAnsi="Times New Roman" w:cs="Times New Roman"/>
          <w:color w:val="000000"/>
          <w:sz w:val="28"/>
          <w:szCs w:val="28"/>
          <w:lang w:eastAsia="ru-RU"/>
        </w:rPr>
      </w:pPr>
    </w:p>
    <w:p w:rsidR="00C47111" w:rsidRDefault="00982580" w:rsidP="00743AA1">
      <w:pPr>
        <w:widowControl w:val="0"/>
        <w:spacing w:after="0"/>
        <w:jc w:val="center"/>
        <w:rPr>
          <w:rFonts w:ascii="Times New Roman" w:eastAsia="Calibri" w:hAnsi="Times New Roman" w:cs="Times New Roman"/>
          <w:color w:val="000000"/>
          <w:sz w:val="24"/>
          <w:szCs w:val="28"/>
          <w:lang w:eastAsia="ru-RU"/>
        </w:rPr>
      </w:pPr>
      <w:r w:rsidRPr="00982580">
        <w:rPr>
          <w:rFonts w:ascii="Times New Roman" w:eastAsia="Calibri" w:hAnsi="Times New Roman" w:cs="Times New Roman"/>
          <w:color w:val="000000"/>
          <w:sz w:val="24"/>
          <w:szCs w:val="28"/>
          <w:lang w:eastAsia="ru-RU"/>
        </w:rPr>
        <w:t xml:space="preserve">Государственное автономное общеобразовательное учреждение Московской области </w:t>
      </w:r>
    </w:p>
    <w:p w:rsidR="000D282C" w:rsidRPr="00982580" w:rsidRDefault="00982580" w:rsidP="00743AA1">
      <w:pPr>
        <w:widowControl w:val="0"/>
        <w:spacing w:after="0"/>
        <w:jc w:val="center"/>
        <w:rPr>
          <w:rFonts w:ascii="Times New Roman" w:eastAsia="Calibri" w:hAnsi="Times New Roman" w:cs="Times New Roman"/>
          <w:color w:val="000000"/>
          <w:sz w:val="24"/>
          <w:szCs w:val="28"/>
          <w:lang w:eastAsia="ru-RU"/>
        </w:rPr>
      </w:pPr>
      <w:r w:rsidRPr="00982580">
        <w:rPr>
          <w:rFonts w:ascii="Times New Roman" w:eastAsia="Calibri" w:hAnsi="Times New Roman" w:cs="Times New Roman"/>
          <w:color w:val="000000"/>
          <w:sz w:val="24"/>
          <w:szCs w:val="28"/>
          <w:lang w:eastAsia="ru-RU"/>
        </w:rPr>
        <w:t>«Долгопрудненская гимназия»</w:t>
      </w:r>
    </w:p>
    <w:p w:rsidR="00982580" w:rsidRPr="00982580" w:rsidRDefault="00982580" w:rsidP="00743AA1">
      <w:pPr>
        <w:widowControl w:val="0"/>
        <w:spacing w:after="0"/>
        <w:jc w:val="center"/>
        <w:rPr>
          <w:rFonts w:ascii="Times New Roman" w:eastAsia="Calibri" w:hAnsi="Times New Roman" w:cs="Times New Roman"/>
          <w:b/>
          <w:color w:val="000000"/>
          <w:sz w:val="24"/>
          <w:szCs w:val="28"/>
          <w:lang w:eastAsia="ru-RU"/>
        </w:rPr>
      </w:pPr>
      <w:r w:rsidRPr="00982580">
        <w:rPr>
          <w:rFonts w:ascii="Times New Roman" w:eastAsia="Calibri" w:hAnsi="Times New Roman" w:cs="Times New Roman"/>
          <w:b/>
          <w:color w:val="000000"/>
          <w:sz w:val="24"/>
          <w:szCs w:val="28"/>
          <w:lang w:eastAsia="ru-RU"/>
        </w:rPr>
        <w:t>(ГАОУ МО «Долгопрудненская гимназия»)</w:t>
      </w:r>
    </w:p>
    <w:p w:rsidR="000D282C" w:rsidRPr="00525EC1" w:rsidRDefault="000D282C" w:rsidP="00743AA1">
      <w:pPr>
        <w:widowControl w:val="0"/>
        <w:spacing w:after="0"/>
        <w:rPr>
          <w:rFonts w:ascii="Times New Roman" w:eastAsia="Times New Roman" w:hAnsi="Times New Roman" w:cs="Times New Roman"/>
          <w:b/>
          <w:bCs/>
          <w:sz w:val="28"/>
          <w:szCs w:val="28"/>
          <w:lang w:eastAsia="x-none"/>
        </w:rPr>
      </w:pPr>
    </w:p>
    <w:p w:rsidR="000D282C" w:rsidRPr="00525EC1" w:rsidRDefault="000D282C"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0D282C" w:rsidRPr="00525EC1" w:rsidRDefault="000D282C"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tbl>
      <w:tblPr>
        <w:tblW w:w="9606" w:type="dxa"/>
        <w:tblLook w:val="04A0" w:firstRow="1" w:lastRow="0" w:firstColumn="1" w:lastColumn="0" w:noHBand="0" w:noVBand="1"/>
      </w:tblPr>
      <w:tblGrid>
        <w:gridCol w:w="4077"/>
        <w:gridCol w:w="5529"/>
      </w:tblGrid>
      <w:tr w:rsidR="000D282C" w:rsidRPr="00525EC1" w:rsidTr="00982580">
        <w:tc>
          <w:tcPr>
            <w:tcW w:w="4077" w:type="dxa"/>
            <w:hideMark/>
          </w:tcPr>
          <w:p w:rsidR="000D282C" w:rsidRPr="00525EC1" w:rsidRDefault="000D282C" w:rsidP="00743AA1">
            <w:pPr>
              <w:autoSpaceDE w:val="0"/>
              <w:autoSpaceDN w:val="0"/>
              <w:adjustRightInd w:val="0"/>
              <w:spacing w:after="0"/>
              <w:jc w:val="both"/>
              <w:rPr>
                <w:rFonts w:ascii="Times New Roman" w:eastAsia="Times New Roman" w:hAnsi="Times New Roman" w:cs="Times New Roman"/>
                <w:bCs/>
                <w:sz w:val="28"/>
                <w:szCs w:val="28"/>
                <w:highlight w:val="yellow"/>
                <w:lang w:eastAsia="x-none"/>
              </w:rPr>
            </w:pPr>
          </w:p>
        </w:tc>
        <w:tc>
          <w:tcPr>
            <w:tcW w:w="5529" w:type="dxa"/>
            <w:shd w:val="clear" w:color="auto" w:fill="auto"/>
            <w:hideMark/>
          </w:tcPr>
          <w:p w:rsidR="000D282C" w:rsidRPr="00982580" w:rsidRDefault="000D282C" w:rsidP="00743AA1">
            <w:pPr>
              <w:autoSpaceDE w:val="0"/>
              <w:autoSpaceDN w:val="0"/>
              <w:adjustRightInd w:val="0"/>
              <w:spacing w:after="0"/>
              <w:jc w:val="center"/>
              <w:rPr>
                <w:rFonts w:ascii="Times New Roman" w:eastAsia="Times New Roman" w:hAnsi="Times New Roman" w:cs="Times New Roman"/>
                <w:b/>
                <w:bCs/>
                <w:sz w:val="24"/>
                <w:szCs w:val="28"/>
                <w:lang w:eastAsia="x-none"/>
              </w:rPr>
            </w:pPr>
            <w:r w:rsidRPr="00982580">
              <w:rPr>
                <w:rFonts w:ascii="Times New Roman" w:eastAsia="Times New Roman" w:hAnsi="Times New Roman" w:cs="Times New Roman"/>
                <w:b/>
                <w:bCs/>
                <w:sz w:val="24"/>
                <w:szCs w:val="28"/>
                <w:lang w:eastAsia="x-none"/>
              </w:rPr>
              <w:t>УТВЕРЖД</w:t>
            </w:r>
            <w:r w:rsidR="00982580" w:rsidRPr="00982580">
              <w:rPr>
                <w:rFonts w:ascii="Times New Roman" w:eastAsia="Times New Roman" w:hAnsi="Times New Roman" w:cs="Times New Roman"/>
                <w:b/>
                <w:bCs/>
                <w:sz w:val="24"/>
                <w:szCs w:val="28"/>
                <w:lang w:eastAsia="x-none"/>
              </w:rPr>
              <w:t>ЕНО</w:t>
            </w:r>
          </w:p>
          <w:p w:rsidR="00982580" w:rsidRPr="00982580" w:rsidRDefault="00982580" w:rsidP="00743AA1">
            <w:pPr>
              <w:autoSpaceDE w:val="0"/>
              <w:autoSpaceDN w:val="0"/>
              <w:adjustRightInd w:val="0"/>
              <w:spacing w:after="0"/>
              <w:ind w:firstLine="454"/>
              <w:jc w:val="center"/>
              <w:rPr>
                <w:rFonts w:ascii="Times New Roman" w:eastAsia="Times New Roman" w:hAnsi="Times New Roman" w:cs="Times New Roman"/>
                <w:sz w:val="24"/>
                <w:szCs w:val="20"/>
                <w:lang w:eastAsia="x-none"/>
              </w:rPr>
            </w:pPr>
            <w:r w:rsidRPr="00982580">
              <w:rPr>
                <w:rFonts w:ascii="Times New Roman" w:eastAsia="Times New Roman" w:hAnsi="Times New Roman" w:cs="Times New Roman"/>
                <w:bCs/>
                <w:sz w:val="24"/>
                <w:szCs w:val="20"/>
                <w:lang w:eastAsia="x-none"/>
              </w:rPr>
              <w:t xml:space="preserve">приказом директора </w:t>
            </w:r>
            <w:r w:rsidRPr="00982580">
              <w:rPr>
                <w:rFonts w:ascii="Times New Roman" w:eastAsia="Times New Roman" w:hAnsi="Times New Roman" w:cs="Times New Roman"/>
                <w:sz w:val="24"/>
                <w:szCs w:val="20"/>
                <w:lang w:eastAsia="x-none"/>
              </w:rPr>
              <w:t>Государственного автономного общеобразовательного учреждения Московской области «Долгопрудненская гимназия»</w:t>
            </w:r>
          </w:p>
          <w:p w:rsidR="000D282C" w:rsidRDefault="000D282C" w:rsidP="00743AA1">
            <w:pPr>
              <w:autoSpaceDE w:val="0"/>
              <w:autoSpaceDN w:val="0"/>
              <w:adjustRightInd w:val="0"/>
              <w:spacing w:after="0"/>
              <w:jc w:val="center"/>
              <w:rPr>
                <w:rFonts w:ascii="Times New Roman" w:eastAsia="Times New Roman" w:hAnsi="Times New Roman" w:cs="Times New Roman"/>
                <w:bCs/>
                <w:sz w:val="24"/>
                <w:szCs w:val="28"/>
                <w:lang w:eastAsia="x-none"/>
              </w:rPr>
            </w:pPr>
          </w:p>
          <w:p w:rsidR="00982580" w:rsidRPr="00525EC1" w:rsidRDefault="00982580" w:rsidP="00743AA1">
            <w:pPr>
              <w:autoSpaceDE w:val="0"/>
              <w:autoSpaceDN w:val="0"/>
              <w:adjustRightInd w:val="0"/>
              <w:spacing w:after="0"/>
              <w:jc w:val="both"/>
              <w:rPr>
                <w:rFonts w:ascii="Times New Roman" w:eastAsia="Times New Roman" w:hAnsi="Times New Roman" w:cs="Times New Roman"/>
                <w:bCs/>
                <w:sz w:val="28"/>
                <w:szCs w:val="28"/>
                <w:highlight w:val="yellow"/>
                <w:lang w:eastAsia="x-none"/>
              </w:rPr>
            </w:pPr>
            <w:r>
              <w:rPr>
                <w:rFonts w:ascii="Times New Roman" w:eastAsia="Times New Roman" w:hAnsi="Times New Roman" w:cs="Times New Roman"/>
                <w:bCs/>
                <w:szCs w:val="28"/>
                <w:lang w:eastAsia="x-none"/>
              </w:rPr>
              <w:t xml:space="preserve">                 </w:t>
            </w:r>
            <w:r w:rsidRPr="00982580">
              <w:rPr>
                <w:rFonts w:ascii="Times New Roman" w:eastAsia="Times New Roman" w:hAnsi="Times New Roman" w:cs="Times New Roman"/>
                <w:bCs/>
                <w:szCs w:val="28"/>
                <w:lang w:eastAsia="x-none"/>
              </w:rPr>
              <w:t>От «_____» июня 20__</w:t>
            </w:r>
            <w:r>
              <w:rPr>
                <w:rFonts w:ascii="Times New Roman" w:eastAsia="Times New Roman" w:hAnsi="Times New Roman" w:cs="Times New Roman"/>
                <w:bCs/>
                <w:szCs w:val="28"/>
                <w:lang w:eastAsia="x-none"/>
              </w:rPr>
              <w:t>_</w:t>
            </w:r>
            <w:r w:rsidRPr="00982580">
              <w:rPr>
                <w:rFonts w:ascii="Times New Roman" w:eastAsia="Times New Roman" w:hAnsi="Times New Roman" w:cs="Times New Roman"/>
                <w:bCs/>
                <w:szCs w:val="28"/>
                <w:lang w:eastAsia="x-none"/>
              </w:rPr>
              <w:t xml:space="preserve">__г. </w:t>
            </w:r>
            <w:r>
              <w:rPr>
                <w:rFonts w:ascii="Times New Roman" w:eastAsia="Times New Roman" w:hAnsi="Times New Roman" w:cs="Times New Roman"/>
                <w:bCs/>
                <w:szCs w:val="28"/>
                <w:lang w:eastAsia="x-none"/>
              </w:rPr>
              <w:t xml:space="preserve">   </w:t>
            </w:r>
            <w:r w:rsidRPr="00982580">
              <w:rPr>
                <w:rFonts w:ascii="Times New Roman" w:eastAsia="Times New Roman" w:hAnsi="Times New Roman" w:cs="Times New Roman"/>
                <w:bCs/>
                <w:szCs w:val="28"/>
                <w:lang w:eastAsia="x-none"/>
              </w:rPr>
              <w:t>№_______</w:t>
            </w:r>
          </w:p>
        </w:tc>
      </w:tr>
    </w:tbl>
    <w:p w:rsidR="000D282C" w:rsidRPr="00525EC1" w:rsidRDefault="000D282C" w:rsidP="00743AA1">
      <w:pPr>
        <w:autoSpaceDE w:val="0"/>
        <w:autoSpaceDN w:val="0"/>
        <w:adjustRightInd w:val="0"/>
        <w:spacing w:after="0"/>
        <w:jc w:val="both"/>
        <w:rPr>
          <w:rFonts w:ascii="Times New Roman" w:eastAsia="Times New Roman" w:hAnsi="Times New Roman" w:cs="Times New Roman"/>
          <w:b/>
          <w:bCs/>
          <w:sz w:val="28"/>
          <w:szCs w:val="28"/>
          <w:lang w:eastAsia="x-none"/>
        </w:rPr>
      </w:pPr>
    </w:p>
    <w:p w:rsidR="00A042D3" w:rsidRPr="00525EC1" w:rsidRDefault="00A042D3" w:rsidP="00743AA1">
      <w:pPr>
        <w:autoSpaceDE w:val="0"/>
        <w:autoSpaceDN w:val="0"/>
        <w:adjustRightInd w:val="0"/>
        <w:spacing w:after="0"/>
        <w:jc w:val="both"/>
        <w:rPr>
          <w:rFonts w:ascii="Times New Roman" w:eastAsia="Times New Roman" w:hAnsi="Times New Roman" w:cs="Times New Roman"/>
          <w:b/>
          <w:bCs/>
          <w:sz w:val="28"/>
          <w:szCs w:val="28"/>
          <w:lang w:eastAsia="x-none"/>
        </w:rPr>
      </w:pPr>
    </w:p>
    <w:p w:rsidR="00A042D3" w:rsidRPr="00525EC1" w:rsidRDefault="00A042D3" w:rsidP="00743AA1">
      <w:pPr>
        <w:autoSpaceDE w:val="0"/>
        <w:autoSpaceDN w:val="0"/>
        <w:adjustRightInd w:val="0"/>
        <w:spacing w:after="0"/>
        <w:jc w:val="both"/>
        <w:rPr>
          <w:rFonts w:ascii="Times New Roman" w:eastAsia="Times New Roman" w:hAnsi="Times New Roman" w:cs="Times New Roman"/>
          <w:b/>
          <w:bCs/>
          <w:sz w:val="28"/>
          <w:szCs w:val="28"/>
          <w:lang w:eastAsia="x-none"/>
        </w:rPr>
      </w:pPr>
    </w:p>
    <w:p w:rsidR="000D282C" w:rsidRPr="00525EC1" w:rsidRDefault="000D282C" w:rsidP="00743AA1">
      <w:pPr>
        <w:autoSpaceDE w:val="0"/>
        <w:autoSpaceDN w:val="0"/>
        <w:adjustRightInd w:val="0"/>
        <w:spacing w:after="0"/>
        <w:ind w:firstLine="454"/>
        <w:jc w:val="center"/>
        <w:rPr>
          <w:rFonts w:ascii="Times New Roman" w:eastAsia="Times New Roman" w:hAnsi="Times New Roman" w:cs="Times New Roman"/>
          <w:b/>
          <w:bCs/>
          <w:sz w:val="28"/>
          <w:szCs w:val="28"/>
          <w:lang w:eastAsia="x-none"/>
        </w:rPr>
      </w:pPr>
    </w:p>
    <w:p w:rsidR="00525EC1" w:rsidRPr="00525EC1" w:rsidRDefault="00525EC1" w:rsidP="00743AA1">
      <w:pPr>
        <w:autoSpaceDE w:val="0"/>
        <w:autoSpaceDN w:val="0"/>
        <w:adjustRightInd w:val="0"/>
        <w:spacing w:after="0"/>
        <w:ind w:firstLine="454"/>
        <w:jc w:val="center"/>
        <w:rPr>
          <w:rFonts w:ascii="Times New Roman" w:eastAsia="Times New Roman" w:hAnsi="Times New Roman" w:cs="Times New Roman"/>
          <w:b/>
          <w:sz w:val="28"/>
          <w:szCs w:val="28"/>
          <w:lang w:eastAsia="x-none"/>
        </w:rPr>
      </w:pPr>
      <w:r w:rsidRPr="00525EC1">
        <w:rPr>
          <w:rFonts w:ascii="Times New Roman" w:eastAsia="Times New Roman" w:hAnsi="Times New Roman" w:cs="Times New Roman"/>
          <w:b/>
          <w:sz w:val="28"/>
          <w:szCs w:val="28"/>
          <w:lang w:eastAsia="x-none"/>
        </w:rPr>
        <w:t xml:space="preserve">ОСНОВНАЯ ОБРАЗОВАТЕЛЬНАЯ ПРОГРАММА </w:t>
      </w:r>
    </w:p>
    <w:p w:rsidR="00525EC1" w:rsidRDefault="00525EC1" w:rsidP="00743AA1">
      <w:pPr>
        <w:autoSpaceDE w:val="0"/>
        <w:autoSpaceDN w:val="0"/>
        <w:adjustRightInd w:val="0"/>
        <w:spacing w:after="0"/>
        <w:ind w:firstLine="454"/>
        <w:jc w:val="center"/>
        <w:rPr>
          <w:rFonts w:ascii="Times New Roman" w:eastAsia="Times New Roman" w:hAnsi="Times New Roman" w:cs="Times New Roman"/>
          <w:b/>
          <w:sz w:val="28"/>
          <w:szCs w:val="28"/>
          <w:lang w:eastAsia="x-none"/>
        </w:rPr>
      </w:pPr>
      <w:r w:rsidRPr="00525EC1">
        <w:rPr>
          <w:rFonts w:ascii="Times New Roman" w:eastAsia="Times New Roman" w:hAnsi="Times New Roman" w:cs="Times New Roman"/>
          <w:b/>
          <w:sz w:val="28"/>
          <w:szCs w:val="28"/>
          <w:lang w:eastAsia="x-none"/>
        </w:rPr>
        <w:t>НАЧАЛЬНОГО ОБЩЕГО ОБРАЗОВАНИЯ</w:t>
      </w:r>
    </w:p>
    <w:p w:rsidR="001F0423" w:rsidRDefault="00982580" w:rsidP="00743AA1">
      <w:pPr>
        <w:autoSpaceDE w:val="0"/>
        <w:autoSpaceDN w:val="0"/>
        <w:adjustRightInd w:val="0"/>
        <w:spacing w:after="0"/>
        <w:ind w:firstLine="454"/>
        <w:jc w:val="center"/>
        <w:rPr>
          <w:rFonts w:ascii="Times New Roman" w:eastAsia="Times New Roman" w:hAnsi="Times New Roman" w:cs="Times New Roman"/>
          <w:sz w:val="24"/>
          <w:szCs w:val="28"/>
          <w:lang w:eastAsia="x-none"/>
        </w:rPr>
      </w:pPr>
      <w:r w:rsidRPr="00982580">
        <w:rPr>
          <w:rFonts w:ascii="Times New Roman" w:eastAsia="Times New Roman" w:hAnsi="Times New Roman" w:cs="Times New Roman"/>
          <w:sz w:val="24"/>
          <w:szCs w:val="28"/>
          <w:lang w:eastAsia="x-none"/>
        </w:rPr>
        <w:t xml:space="preserve">Государственного автономного общеобразовательного учреждения </w:t>
      </w:r>
    </w:p>
    <w:p w:rsidR="00982580" w:rsidRPr="00982580" w:rsidRDefault="00982580" w:rsidP="00743AA1">
      <w:pPr>
        <w:autoSpaceDE w:val="0"/>
        <w:autoSpaceDN w:val="0"/>
        <w:adjustRightInd w:val="0"/>
        <w:spacing w:after="0"/>
        <w:ind w:firstLine="454"/>
        <w:jc w:val="center"/>
        <w:rPr>
          <w:rFonts w:ascii="Times New Roman" w:eastAsia="Times New Roman" w:hAnsi="Times New Roman" w:cs="Times New Roman"/>
          <w:sz w:val="24"/>
          <w:szCs w:val="28"/>
          <w:lang w:eastAsia="x-none"/>
        </w:rPr>
      </w:pPr>
      <w:r w:rsidRPr="00982580">
        <w:rPr>
          <w:rFonts w:ascii="Times New Roman" w:eastAsia="Times New Roman" w:hAnsi="Times New Roman" w:cs="Times New Roman"/>
          <w:sz w:val="24"/>
          <w:szCs w:val="28"/>
          <w:lang w:eastAsia="x-none"/>
        </w:rPr>
        <w:t>Московской области «Долгопрудненская гимназия»</w:t>
      </w:r>
    </w:p>
    <w:p w:rsidR="00982580" w:rsidRPr="00982580" w:rsidRDefault="00982580" w:rsidP="00743AA1">
      <w:pPr>
        <w:autoSpaceDE w:val="0"/>
        <w:autoSpaceDN w:val="0"/>
        <w:adjustRightInd w:val="0"/>
        <w:spacing w:after="0"/>
        <w:ind w:firstLine="454"/>
        <w:jc w:val="center"/>
        <w:rPr>
          <w:rFonts w:ascii="Times New Roman" w:eastAsia="Times New Roman" w:hAnsi="Times New Roman" w:cs="Times New Roman"/>
          <w:sz w:val="24"/>
          <w:szCs w:val="28"/>
          <w:lang w:eastAsia="x-none"/>
        </w:rPr>
      </w:pPr>
      <w:r w:rsidRPr="00982580">
        <w:rPr>
          <w:rFonts w:ascii="Times New Roman" w:eastAsia="Times New Roman" w:hAnsi="Times New Roman" w:cs="Times New Roman"/>
          <w:sz w:val="24"/>
          <w:szCs w:val="28"/>
          <w:lang w:eastAsia="x-none"/>
        </w:rPr>
        <w:t>(ГАОУ МО «Долгопрудненская гимназия»)</w:t>
      </w:r>
    </w:p>
    <w:p w:rsidR="00982580" w:rsidRDefault="00982580" w:rsidP="00743AA1">
      <w:pPr>
        <w:autoSpaceDE w:val="0"/>
        <w:autoSpaceDN w:val="0"/>
        <w:adjustRightInd w:val="0"/>
        <w:spacing w:after="0"/>
        <w:ind w:firstLine="454"/>
        <w:jc w:val="center"/>
        <w:rPr>
          <w:rFonts w:ascii="Times New Roman" w:eastAsia="Times New Roman" w:hAnsi="Times New Roman" w:cs="Times New Roman"/>
          <w:b/>
          <w:sz w:val="28"/>
          <w:szCs w:val="28"/>
          <w:lang w:eastAsia="x-none"/>
        </w:rPr>
      </w:pPr>
    </w:p>
    <w:p w:rsidR="000D282C" w:rsidRPr="00525EC1" w:rsidRDefault="000D282C"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A042D3" w:rsidRPr="00525EC1" w:rsidRDefault="00A042D3"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A042D3" w:rsidRPr="00525EC1" w:rsidRDefault="00A042D3" w:rsidP="00743AA1">
      <w:pPr>
        <w:autoSpaceDE w:val="0"/>
        <w:autoSpaceDN w:val="0"/>
        <w:adjustRightInd w:val="0"/>
        <w:spacing w:after="0"/>
        <w:ind w:firstLine="454"/>
        <w:jc w:val="center"/>
        <w:rPr>
          <w:rFonts w:ascii="Times New Roman" w:eastAsia="Times New Roman" w:hAnsi="Times New Roman" w:cs="Times New Roman"/>
          <w:b/>
          <w:bCs/>
          <w:sz w:val="28"/>
          <w:szCs w:val="28"/>
          <w:lang w:eastAsia="x-none"/>
        </w:rPr>
      </w:pPr>
    </w:p>
    <w:p w:rsidR="00A042D3" w:rsidRDefault="00A042D3"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D76901" w:rsidRPr="00525EC1" w:rsidRDefault="00D76901"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A042D3" w:rsidRPr="00525EC1" w:rsidRDefault="00A042D3" w:rsidP="00743AA1">
      <w:pPr>
        <w:autoSpaceDE w:val="0"/>
        <w:autoSpaceDN w:val="0"/>
        <w:adjustRightInd w:val="0"/>
        <w:spacing w:after="0"/>
        <w:ind w:firstLine="454"/>
        <w:jc w:val="both"/>
        <w:rPr>
          <w:rFonts w:ascii="Times New Roman" w:eastAsia="Times New Roman" w:hAnsi="Times New Roman" w:cs="Times New Roman"/>
          <w:b/>
          <w:bCs/>
          <w:sz w:val="28"/>
          <w:szCs w:val="28"/>
          <w:lang w:eastAsia="x-none"/>
        </w:rPr>
      </w:pPr>
    </w:p>
    <w:p w:rsidR="000D282C" w:rsidRPr="00525EC1" w:rsidRDefault="000D282C" w:rsidP="00743AA1">
      <w:pPr>
        <w:autoSpaceDE w:val="0"/>
        <w:autoSpaceDN w:val="0"/>
        <w:adjustRightInd w:val="0"/>
        <w:spacing w:after="0"/>
        <w:jc w:val="both"/>
        <w:rPr>
          <w:rFonts w:ascii="Times New Roman" w:eastAsia="Times New Roman" w:hAnsi="Times New Roman" w:cs="Times New Roman"/>
          <w:b/>
          <w:bCs/>
          <w:sz w:val="28"/>
          <w:szCs w:val="28"/>
          <w:lang w:eastAsia="x-none"/>
        </w:rPr>
      </w:pPr>
    </w:p>
    <w:p w:rsidR="00A03774" w:rsidRPr="00525EC1" w:rsidRDefault="00A042D3" w:rsidP="00743AA1">
      <w:pPr>
        <w:widowControl w:val="0"/>
        <w:spacing w:after="0"/>
        <w:ind w:left="2560"/>
        <w:rPr>
          <w:rFonts w:ascii="Times New Roman" w:eastAsia="Calibri" w:hAnsi="Times New Roman" w:cs="Times New Roman"/>
          <w:b/>
          <w:color w:val="000000"/>
          <w:spacing w:val="6"/>
          <w:sz w:val="28"/>
          <w:szCs w:val="28"/>
          <w:lang w:eastAsia="ru-RU" w:bidi="ru-RU"/>
        </w:rPr>
        <w:sectPr w:rsidR="00A03774" w:rsidRPr="00525EC1" w:rsidSect="00982580">
          <w:footerReference w:type="even" r:id="rId8"/>
          <w:footerReference w:type="default" r:id="rId9"/>
          <w:footerReference w:type="first" r:id="rId10"/>
          <w:type w:val="continuous"/>
          <w:pgSz w:w="11907" w:h="16839" w:code="9"/>
          <w:pgMar w:top="1134" w:right="708" w:bottom="1134" w:left="1701" w:header="720" w:footer="720" w:gutter="0"/>
          <w:pgNumType w:start="0"/>
          <w:cols w:space="720"/>
          <w:titlePg/>
          <w:docGrid w:linePitch="299"/>
        </w:sectPr>
      </w:pPr>
      <w:r w:rsidRPr="00525EC1">
        <w:rPr>
          <w:rFonts w:ascii="Times New Roman" w:eastAsia="Calibri" w:hAnsi="Times New Roman" w:cs="Times New Roman"/>
          <w:b/>
          <w:color w:val="000000"/>
          <w:spacing w:val="6"/>
          <w:sz w:val="28"/>
          <w:szCs w:val="28"/>
          <w:lang w:eastAsia="ru-RU" w:bidi="ru-RU"/>
        </w:rPr>
        <w:t xml:space="preserve">                </w:t>
      </w:r>
      <w:r w:rsidR="00A03774" w:rsidRPr="00525EC1">
        <w:rPr>
          <w:rFonts w:ascii="Times New Roman" w:eastAsia="Calibri" w:hAnsi="Times New Roman" w:cs="Times New Roman"/>
          <w:b/>
          <w:color w:val="000000"/>
          <w:spacing w:val="6"/>
          <w:sz w:val="28"/>
          <w:szCs w:val="28"/>
          <w:lang w:eastAsia="ru-RU" w:bidi="ru-RU"/>
        </w:rPr>
        <w:t>2022 год</w:t>
      </w:r>
    </w:p>
    <w:p w:rsidR="00013DEA" w:rsidRPr="00525EC1" w:rsidRDefault="00013DEA" w:rsidP="00743AA1">
      <w:pPr>
        <w:widowControl w:val="0"/>
        <w:tabs>
          <w:tab w:val="right" w:leader="dot" w:pos="6336"/>
        </w:tabs>
        <w:spacing w:after="60"/>
        <w:ind w:firstLine="460"/>
        <w:rPr>
          <w:rFonts w:ascii="Times New Roman" w:eastAsia="Times New Roman" w:hAnsi="Times New Roman" w:cs="Times New Roman"/>
          <w:sz w:val="24"/>
          <w:szCs w:val="24"/>
          <w:lang w:eastAsia="ru-RU"/>
        </w:rPr>
      </w:pPr>
      <w:bookmarkStart w:id="3" w:name="bookmark37"/>
      <w:bookmarkStart w:id="4" w:name="bookmark38"/>
      <w:bookmarkStart w:id="5" w:name="bookmark39"/>
      <w:bookmarkEnd w:id="0"/>
      <w:bookmarkEnd w:id="1"/>
      <w:bookmarkEnd w:id="2"/>
    </w:p>
    <w:p w:rsidR="00525EC1" w:rsidRDefault="00525EC1" w:rsidP="00743AA1">
      <w:pPr>
        <w:widowControl w:val="0"/>
        <w:tabs>
          <w:tab w:val="left" w:pos="1198"/>
        </w:tabs>
        <w:spacing w:after="0"/>
        <w:ind w:firstLine="720"/>
        <w:jc w:val="center"/>
        <w:rPr>
          <w:rFonts w:ascii="Times New Roman" w:eastAsia="Times New Roman" w:hAnsi="Times New Roman" w:cs="Times New Roman"/>
          <w:b/>
          <w:i/>
          <w:color w:val="000000"/>
          <w:sz w:val="24"/>
          <w:szCs w:val="24"/>
          <w:lang w:eastAsia="ru-RU"/>
        </w:rPr>
      </w:pPr>
      <w:bookmarkStart w:id="6" w:name="bookmark16"/>
      <w:bookmarkEnd w:id="6"/>
      <w:r w:rsidRPr="00982580">
        <w:rPr>
          <w:rFonts w:ascii="Times New Roman" w:eastAsia="Times New Roman" w:hAnsi="Times New Roman" w:cs="Times New Roman"/>
          <w:b/>
          <w:i/>
          <w:color w:val="000000"/>
          <w:sz w:val="24"/>
          <w:szCs w:val="24"/>
          <w:lang w:eastAsia="ru-RU"/>
        </w:rPr>
        <w:t>СОДЕРЖАНИЕ</w:t>
      </w:r>
    </w:p>
    <w:tbl>
      <w:tblPr>
        <w:tblStyle w:val="afe"/>
        <w:tblW w:w="9493" w:type="dxa"/>
        <w:tblLook w:val="04A0" w:firstRow="1" w:lastRow="0" w:firstColumn="1" w:lastColumn="0" w:noHBand="0" w:noVBand="1"/>
      </w:tblPr>
      <w:tblGrid>
        <w:gridCol w:w="718"/>
        <w:gridCol w:w="8068"/>
        <w:gridCol w:w="707"/>
      </w:tblGrid>
      <w:tr w:rsidR="009B5660" w:rsidTr="006723EE">
        <w:tc>
          <w:tcPr>
            <w:tcW w:w="718" w:type="dxa"/>
          </w:tcPr>
          <w:p w:rsidR="009B5660" w:rsidRPr="00982580" w:rsidRDefault="009B5660" w:rsidP="00743AA1">
            <w:pPr>
              <w:widowControl w:val="0"/>
              <w:tabs>
                <w:tab w:val="left" w:pos="1198"/>
              </w:tabs>
              <w:spacing w:line="276" w:lineRule="auto"/>
              <w:rPr>
                <w:rFonts w:ascii="Times New Roman" w:eastAsia="Times New Roman" w:hAnsi="Times New Roman" w:cs="Times New Roman"/>
                <w:b/>
                <w:color w:val="000000"/>
                <w:sz w:val="24"/>
                <w:szCs w:val="24"/>
                <w:lang w:eastAsia="ru-RU"/>
              </w:rPr>
            </w:pPr>
          </w:p>
        </w:tc>
        <w:tc>
          <w:tcPr>
            <w:tcW w:w="8068" w:type="dxa"/>
          </w:tcPr>
          <w:p w:rsidR="009B5660" w:rsidRPr="00982580" w:rsidRDefault="009B5660" w:rsidP="00743AA1">
            <w:pPr>
              <w:widowControl w:val="0"/>
              <w:tabs>
                <w:tab w:val="left" w:pos="1198"/>
              </w:tabs>
              <w:spacing w:line="276" w:lineRule="auto"/>
              <w:rPr>
                <w:rFonts w:ascii="Times New Roman" w:eastAsia="Times New Roman" w:hAnsi="Times New Roman" w:cs="Times New Roman"/>
                <w:b/>
                <w:color w:val="000000"/>
                <w:sz w:val="24"/>
                <w:szCs w:val="24"/>
                <w:lang w:eastAsia="ru-RU"/>
              </w:rPr>
            </w:pPr>
            <w:r w:rsidRPr="00982580">
              <w:rPr>
                <w:rFonts w:ascii="Times New Roman" w:eastAsia="Times New Roman" w:hAnsi="Times New Roman" w:cs="Times New Roman"/>
                <w:b/>
                <w:color w:val="000000"/>
                <w:sz w:val="24"/>
                <w:szCs w:val="24"/>
                <w:lang w:eastAsia="ru-RU"/>
              </w:rPr>
              <w:t>ОБЩИЕ ПОЛОЖЕНИЯ</w:t>
            </w:r>
            <w:r>
              <w:rPr>
                <w:rFonts w:ascii="Times New Roman" w:eastAsia="Times New Roman" w:hAnsi="Times New Roman" w:cs="Times New Roman"/>
                <w:b/>
                <w:color w:val="000000"/>
                <w:sz w:val="24"/>
                <w:szCs w:val="24"/>
                <w:lang w:eastAsia="ru-RU"/>
              </w:rPr>
              <w:t xml:space="preserve"> И КРАТКАЯ ХАРАКТЕРИСТИКА ГИМНАЗИИ</w:t>
            </w:r>
          </w:p>
        </w:tc>
        <w:tc>
          <w:tcPr>
            <w:tcW w:w="707" w:type="dxa"/>
          </w:tcPr>
          <w:p w:rsidR="009B5660" w:rsidRPr="006723EE" w:rsidRDefault="006723EE" w:rsidP="00743AA1">
            <w:pPr>
              <w:widowControl w:val="0"/>
              <w:tabs>
                <w:tab w:val="left" w:pos="1198"/>
              </w:tabs>
              <w:spacing w:line="276" w:lineRule="auto"/>
              <w:jc w:val="center"/>
              <w:rPr>
                <w:rFonts w:ascii="Times New Roman" w:eastAsia="Times New Roman" w:hAnsi="Times New Roman" w:cs="Times New Roman"/>
                <w:b/>
                <w:color w:val="000000"/>
                <w:sz w:val="24"/>
                <w:szCs w:val="24"/>
                <w:lang w:eastAsia="ru-RU"/>
              </w:rPr>
            </w:pPr>
            <w:r w:rsidRPr="006723EE">
              <w:rPr>
                <w:rFonts w:ascii="Times New Roman" w:eastAsia="Times New Roman" w:hAnsi="Times New Roman" w:cs="Times New Roman"/>
                <w:b/>
                <w:color w:val="000000"/>
                <w:sz w:val="24"/>
                <w:szCs w:val="24"/>
                <w:lang w:eastAsia="ru-RU"/>
              </w:rPr>
              <w:t>1</w:t>
            </w:r>
          </w:p>
        </w:tc>
      </w:tr>
      <w:tr w:rsidR="009B5660" w:rsidTr="006723EE">
        <w:tc>
          <w:tcPr>
            <w:tcW w:w="718" w:type="dxa"/>
          </w:tcPr>
          <w:p w:rsidR="009B5660" w:rsidRPr="009B5660" w:rsidRDefault="009B5660" w:rsidP="00743AA1">
            <w:pPr>
              <w:tabs>
                <w:tab w:val="left" w:pos="1198"/>
              </w:tabs>
              <w:spacing w:line="276"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I</w:t>
            </w:r>
          </w:p>
        </w:tc>
        <w:tc>
          <w:tcPr>
            <w:tcW w:w="8068" w:type="dxa"/>
          </w:tcPr>
          <w:p w:rsidR="009B5660" w:rsidRPr="00322F5F" w:rsidRDefault="009B5660" w:rsidP="00743AA1">
            <w:pPr>
              <w:tabs>
                <w:tab w:val="left" w:pos="1198"/>
              </w:tabs>
              <w:spacing w:line="276" w:lineRule="auto"/>
              <w:rPr>
                <w:rFonts w:ascii="Times New Roman" w:hAnsi="Times New Roman" w:cs="Times New Roman"/>
                <w:b/>
              </w:rPr>
            </w:pPr>
            <w:r w:rsidRPr="00322F5F">
              <w:rPr>
                <w:rFonts w:ascii="Times New Roman" w:hAnsi="Times New Roman" w:cs="Times New Roman"/>
                <w:b/>
              </w:rPr>
              <w:t>ЦЕЛЕВОЙ РАЗДЕЛ</w:t>
            </w:r>
          </w:p>
        </w:tc>
        <w:tc>
          <w:tcPr>
            <w:tcW w:w="707" w:type="dxa"/>
          </w:tcPr>
          <w:p w:rsidR="009B5660" w:rsidRPr="006723EE" w:rsidRDefault="006723EE" w:rsidP="00743AA1">
            <w:pPr>
              <w:widowControl w:val="0"/>
              <w:tabs>
                <w:tab w:val="left" w:pos="1198"/>
              </w:tabs>
              <w:spacing w:line="276" w:lineRule="auto"/>
              <w:jc w:val="center"/>
              <w:rPr>
                <w:rFonts w:ascii="Times New Roman" w:eastAsia="Times New Roman" w:hAnsi="Times New Roman" w:cs="Times New Roman"/>
                <w:b/>
                <w:color w:val="000000"/>
                <w:sz w:val="24"/>
                <w:szCs w:val="24"/>
                <w:lang w:eastAsia="ru-RU"/>
              </w:rPr>
            </w:pPr>
            <w:r w:rsidRPr="006723EE">
              <w:rPr>
                <w:rFonts w:ascii="Times New Roman" w:eastAsia="Times New Roman" w:hAnsi="Times New Roman" w:cs="Times New Roman"/>
                <w:b/>
                <w:color w:val="000000"/>
                <w:sz w:val="24"/>
                <w:szCs w:val="24"/>
                <w:lang w:eastAsia="ru-RU"/>
              </w:rPr>
              <w:t>4</w:t>
            </w:r>
          </w:p>
        </w:tc>
      </w:tr>
      <w:tr w:rsidR="009B5660" w:rsidTr="006723EE">
        <w:tc>
          <w:tcPr>
            <w:tcW w:w="718" w:type="dxa"/>
          </w:tcPr>
          <w:p w:rsidR="009B5660" w:rsidRPr="00982580" w:rsidRDefault="009B5660" w:rsidP="00743AA1">
            <w:pPr>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068" w:type="dxa"/>
          </w:tcPr>
          <w:p w:rsidR="009B5660" w:rsidRPr="00982580" w:rsidRDefault="009B5660" w:rsidP="00743AA1">
            <w:pPr>
              <w:tabs>
                <w:tab w:val="left" w:pos="1198"/>
              </w:tabs>
              <w:spacing w:line="276" w:lineRule="auto"/>
              <w:rPr>
                <w:rFonts w:ascii="Times New Roman" w:hAnsi="Times New Roman" w:cs="Times New Roman"/>
              </w:rPr>
            </w:pPr>
            <w:r w:rsidRPr="00982580">
              <w:rPr>
                <w:rFonts w:ascii="Times New Roman" w:hAnsi="Times New Roman" w:cs="Times New Roman"/>
              </w:rPr>
              <w:t>Пояснительная записка</w:t>
            </w:r>
          </w:p>
        </w:tc>
        <w:tc>
          <w:tcPr>
            <w:tcW w:w="707" w:type="dxa"/>
          </w:tcPr>
          <w:p w:rsidR="009B5660" w:rsidRDefault="006723EE"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9B5660" w:rsidTr="006723EE">
        <w:tc>
          <w:tcPr>
            <w:tcW w:w="71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Принципы формирования и реализации ООП НОО</w:t>
            </w:r>
          </w:p>
        </w:tc>
        <w:tc>
          <w:tcPr>
            <w:tcW w:w="707" w:type="dxa"/>
          </w:tcPr>
          <w:p w:rsidR="009B5660" w:rsidRDefault="006723EE"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9B5660" w:rsidTr="006723EE">
        <w:tc>
          <w:tcPr>
            <w:tcW w:w="71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Механизмы формирования и реализации ООП НОО</w:t>
            </w:r>
          </w:p>
        </w:tc>
        <w:tc>
          <w:tcPr>
            <w:tcW w:w="707" w:type="dxa"/>
          </w:tcPr>
          <w:p w:rsidR="009B5660" w:rsidRDefault="006723EE"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9B5660" w:rsidTr="006723EE">
        <w:tc>
          <w:tcPr>
            <w:tcW w:w="71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ООП НОО</w:t>
            </w:r>
          </w:p>
        </w:tc>
        <w:tc>
          <w:tcPr>
            <w:tcW w:w="707" w:type="dxa"/>
          </w:tcPr>
          <w:p w:rsidR="009B5660" w:rsidRDefault="006723EE"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9B5660" w:rsidTr="006723EE">
        <w:tc>
          <w:tcPr>
            <w:tcW w:w="71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планируемых результатов освоения ООП НОО</w:t>
            </w:r>
          </w:p>
        </w:tc>
        <w:tc>
          <w:tcPr>
            <w:tcW w:w="707" w:type="dxa"/>
          </w:tcPr>
          <w:p w:rsidR="009B5660" w:rsidRDefault="006723EE"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r>
      <w:tr w:rsidR="009B5660" w:rsidTr="006723EE">
        <w:tc>
          <w:tcPr>
            <w:tcW w:w="71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sidRPr="00322F5F">
              <w:rPr>
                <w:rFonts w:ascii="Times New Roman" w:eastAsia="Times New Roman" w:hAnsi="Times New Roman" w:cs="Times New Roman"/>
                <w:color w:val="000000"/>
                <w:sz w:val="24"/>
                <w:szCs w:val="24"/>
                <w:lang w:eastAsia="ru-RU"/>
              </w:rPr>
              <w:t>Система оценки достижения планируемых</w:t>
            </w:r>
            <w:r>
              <w:rPr>
                <w:rFonts w:ascii="Times New Roman" w:eastAsia="Times New Roman" w:hAnsi="Times New Roman" w:cs="Times New Roman"/>
                <w:color w:val="000000"/>
                <w:sz w:val="24"/>
                <w:szCs w:val="24"/>
                <w:lang w:eastAsia="ru-RU"/>
              </w:rPr>
              <w:t xml:space="preserve"> </w:t>
            </w:r>
            <w:r w:rsidRPr="00322F5F">
              <w:rPr>
                <w:rFonts w:ascii="Times New Roman" w:eastAsia="Times New Roman" w:hAnsi="Times New Roman" w:cs="Times New Roman"/>
                <w:color w:val="000000"/>
                <w:sz w:val="24"/>
                <w:szCs w:val="24"/>
                <w:lang w:eastAsia="ru-RU"/>
              </w:rPr>
              <w:t>результатов освоения</w:t>
            </w:r>
            <w:r>
              <w:rPr>
                <w:rFonts w:ascii="Times New Roman" w:eastAsia="Times New Roman" w:hAnsi="Times New Roman" w:cs="Times New Roman"/>
                <w:color w:val="000000"/>
                <w:sz w:val="24"/>
                <w:szCs w:val="24"/>
                <w:lang w:eastAsia="ru-RU"/>
              </w:rPr>
              <w:t xml:space="preserve"> ООП НОО</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Общие положения</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1.6.2</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Особенности оценки метапредметных и предметных результатов</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w:t>
            </w:r>
          </w:p>
        </w:tc>
      </w:tr>
      <w:tr w:rsidR="00F65C8C" w:rsidTr="006723EE">
        <w:tc>
          <w:tcPr>
            <w:tcW w:w="718" w:type="dxa"/>
          </w:tcPr>
          <w:p w:rsidR="00F65C8C" w:rsidRDefault="00F65C8C" w:rsidP="00743AA1">
            <w:pPr>
              <w:widowControl w:val="0"/>
              <w:tabs>
                <w:tab w:val="left" w:pos="1198"/>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1.6.3</w:t>
            </w:r>
          </w:p>
        </w:tc>
        <w:tc>
          <w:tcPr>
            <w:tcW w:w="8068" w:type="dxa"/>
          </w:tcPr>
          <w:p w:rsidR="00F65C8C" w:rsidRPr="00F65C8C" w:rsidRDefault="00F65C8C" w:rsidP="00F65C8C">
            <w:pPr>
              <w:spacing w:line="276" w:lineRule="auto"/>
              <w:jc w:val="both"/>
              <w:rPr>
                <w:rFonts w:ascii="Times New Roman" w:eastAsia="Times New Roman" w:hAnsi="Times New Roman" w:cs="Times New Roman"/>
                <w:color w:val="000000"/>
                <w:sz w:val="24"/>
                <w:szCs w:val="24"/>
                <w:lang w:eastAsia="ru-RU"/>
              </w:rPr>
            </w:pPr>
            <w:r w:rsidRPr="00F65C8C">
              <w:rPr>
                <w:rFonts w:ascii="Times New Roman" w:hAnsi="Times New Roman" w:cs="Times New Roman"/>
                <w:bCs/>
              </w:rPr>
              <w:t>Организация и содержание оценочных процедур</w:t>
            </w:r>
          </w:p>
        </w:tc>
        <w:tc>
          <w:tcPr>
            <w:tcW w:w="707" w:type="dxa"/>
          </w:tcPr>
          <w:p w:rsidR="00F65C8C" w:rsidRDefault="00F65C8C" w:rsidP="00743AA1">
            <w:pPr>
              <w:widowControl w:val="0"/>
              <w:tabs>
                <w:tab w:val="left" w:pos="119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r>
      <w:tr w:rsidR="009B5660" w:rsidTr="006723EE">
        <w:tc>
          <w:tcPr>
            <w:tcW w:w="718" w:type="dxa"/>
          </w:tcPr>
          <w:p w:rsidR="009B5660" w:rsidRPr="00475C1A" w:rsidRDefault="00475C1A" w:rsidP="00743AA1">
            <w:pPr>
              <w:widowControl w:val="0"/>
              <w:tabs>
                <w:tab w:val="left" w:pos="1198"/>
              </w:tabs>
              <w:spacing w:line="276"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II</w:t>
            </w:r>
          </w:p>
        </w:tc>
        <w:tc>
          <w:tcPr>
            <w:tcW w:w="8068" w:type="dxa"/>
          </w:tcPr>
          <w:p w:rsidR="009B5660" w:rsidRPr="00322F5F" w:rsidRDefault="009B5660" w:rsidP="00743AA1">
            <w:pPr>
              <w:widowControl w:val="0"/>
              <w:tabs>
                <w:tab w:val="left" w:pos="1198"/>
              </w:tabs>
              <w:spacing w:line="276" w:lineRule="auto"/>
              <w:rPr>
                <w:rFonts w:ascii="Times New Roman" w:eastAsia="Times New Roman" w:hAnsi="Times New Roman" w:cs="Times New Roman"/>
                <w:b/>
                <w:color w:val="000000"/>
                <w:sz w:val="24"/>
                <w:szCs w:val="24"/>
                <w:lang w:eastAsia="ru-RU"/>
              </w:rPr>
            </w:pPr>
            <w:r w:rsidRPr="00322F5F">
              <w:rPr>
                <w:rFonts w:ascii="Times New Roman" w:eastAsia="Times New Roman" w:hAnsi="Times New Roman" w:cs="Times New Roman"/>
                <w:b/>
                <w:color w:val="000000"/>
                <w:sz w:val="24"/>
                <w:szCs w:val="24"/>
                <w:lang w:eastAsia="ru-RU"/>
              </w:rPr>
              <w:t>СОДЕРЖАТЕЛЬНЫЙ РАЗДЕЛ</w:t>
            </w:r>
          </w:p>
        </w:tc>
        <w:tc>
          <w:tcPr>
            <w:tcW w:w="707" w:type="dxa"/>
          </w:tcPr>
          <w:p w:rsidR="009B5660" w:rsidRPr="00F65C8C" w:rsidRDefault="00F65C8C" w:rsidP="00743AA1">
            <w:pPr>
              <w:widowControl w:val="0"/>
              <w:tabs>
                <w:tab w:val="left" w:pos="1198"/>
              </w:tabs>
              <w:spacing w:line="276" w:lineRule="auto"/>
              <w:jc w:val="center"/>
              <w:rPr>
                <w:rFonts w:ascii="Times New Roman" w:eastAsia="Times New Roman" w:hAnsi="Times New Roman" w:cs="Times New Roman"/>
                <w:b/>
                <w:color w:val="000000"/>
                <w:sz w:val="24"/>
                <w:szCs w:val="24"/>
                <w:lang w:eastAsia="ru-RU"/>
              </w:rPr>
            </w:pPr>
            <w:r w:rsidRPr="00F65C8C">
              <w:rPr>
                <w:rFonts w:ascii="Times New Roman" w:eastAsia="Times New Roman" w:hAnsi="Times New Roman" w:cs="Times New Roman"/>
                <w:b/>
                <w:color w:val="000000"/>
                <w:sz w:val="24"/>
                <w:szCs w:val="24"/>
                <w:lang w:eastAsia="ru-RU"/>
              </w:rPr>
              <w:t>82</w:t>
            </w:r>
          </w:p>
        </w:tc>
      </w:tr>
      <w:tr w:rsidR="00526D07" w:rsidTr="006723EE">
        <w:tc>
          <w:tcPr>
            <w:tcW w:w="718" w:type="dxa"/>
            <w:vMerge w:val="restart"/>
          </w:tcPr>
          <w:p w:rsidR="00526D07" w:rsidRPr="00475C1A"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Рабочие программы учебных предметов, курсов внеурочной деятельности</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язык</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Литературное чтение</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137</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Иностранный язык (английский)</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Математика</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Окружающий мир</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Изобразительное искусство</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360</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Технология</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Функциональная грамотность</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432</w:t>
            </w:r>
          </w:p>
        </w:tc>
      </w:tr>
      <w:tr w:rsidR="00526D07" w:rsidTr="006723EE">
        <w:tc>
          <w:tcPr>
            <w:tcW w:w="718" w:type="dxa"/>
            <w:vMerge/>
          </w:tcPr>
          <w:p w:rsidR="00526D07" w:rsidRDefault="00526D07" w:rsidP="00743AA1">
            <w:pPr>
              <w:widowControl w:val="0"/>
              <w:tabs>
                <w:tab w:val="left" w:pos="1198"/>
              </w:tabs>
              <w:spacing w:line="276" w:lineRule="auto"/>
              <w:ind w:firstLine="447"/>
              <w:rPr>
                <w:rFonts w:ascii="Times New Roman" w:eastAsia="Times New Roman" w:hAnsi="Times New Roman" w:cs="Times New Roman"/>
                <w:color w:val="000000"/>
                <w:sz w:val="24"/>
                <w:szCs w:val="24"/>
                <w:lang w:eastAsia="ru-RU"/>
              </w:rPr>
            </w:pPr>
          </w:p>
        </w:tc>
        <w:tc>
          <w:tcPr>
            <w:tcW w:w="8068" w:type="dxa"/>
          </w:tcPr>
          <w:p w:rsidR="00526D07" w:rsidRDefault="00526D07"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Физическая култура</w:t>
            </w:r>
          </w:p>
        </w:tc>
        <w:tc>
          <w:tcPr>
            <w:tcW w:w="707" w:type="dxa"/>
          </w:tcPr>
          <w:p w:rsidR="00526D07"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447</w:t>
            </w:r>
          </w:p>
        </w:tc>
      </w:tr>
      <w:tr w:rsidR="009B5660" w:rsidTr="006723EE">
        <w:tc>
          <w:tcPr>
            <w:tcW w:w="718" w:type="dxa"/>
          </w:tcPr>
          <w:p w:rsidR="009B5660" w:rsidRPr="000E7843"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068" w:type="dxa"/>
          </w:tcPr>
          <w:p w:rsidR="009B5660" w:rsidRPr="000E7843"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формирования универсальных учебных действий</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490</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Пояснительная записка</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490</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2.2.2</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Характеристика регулятивных, познавательных, коммуникативных универсальных учебных действий</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493</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2.2.3</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Интеграция УУД как механизм конструирования образовательного процесса, взаимосвязь с содержанием учебных предметов</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498</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Формирование </w:t>
            </w:r>
            <w:r w:rsidR="00756D38">
              <w:rPr>
                <w:rFonts w:ascii="Times New Roman" w:eastAsia="Times New Roman" w:hAnsi="Times New Roman" w:cs="Times New Roman"/>
                <w:color w:val="000000"/>
                <w:sz w:val="24"/>
                <w:szCs w:val="24"/>
                <w:lang w:eastAsia="ru-RU"/>
              </w:rPr>
              <w:t xml:space="preserve">навыков </w:t>
            </w:r>
            <w:r>
              <w:rPr>
                <w:rFonts w:ascii="Times New Roman" w:eastAsia="Times New Roman" w:hAnsi="Times New Roman" w:cs="Times New Roman"/>
                <w:color w:val="000000"/>
                <w:sz w:val="24"/>
                <w:szCs w:val="24"/>
                <w:lang w:eastAsia="ru-RU"/>
              </w:rPr>
              <w:t>функциональной грамотности</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505</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Рабочая программа воспитани</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508</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sidRPr="000E7843">
              <w:rPr>
                <w:rFonts w:ascii="Times New Roman" w:eastAsia="Times New Roman" w:hAnsi="Times New Roman" w:cs="Times New Roman"/>
                <w:color w:val="000000"/>
                <w:sz w:val="24"/>
                <w:szCs w:val="24"/>
                <w:lang w:eastAsia="ru-RU"/>
              </w:rPr>
              <w:t>Пояснительная записка</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508</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w:t>
            </w:r>
          </w:p>
        </w:tc>
        <w:tc>
          <w:tcPr>
            <w:tcW w:w="8068" w:type="dxa"/>
          </w:tcPr>
          <w:p w:rsidR="009B5660" w:rsidRPr="000E7843"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sidRPr="000E7843">
              <w:rPr>
                <w:rFonts w:ascii="Times New Roman" w:eastAsia="Times New Roman" w:hAnsi="Times New Roman" w:cs="Times New Roman"/>
                <w:color w:val="000000"/>
                <w:sz w:val="24"/>
                <w:szCs w:val="24"/>
                <w:lang w:eastAsia="ru-RU"/>
              </w:rPr>
              <w:t>Особенности организуемого в образовательной организации</w:t>
            </w:r>
          </w:p>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sidRPr="000E7843">
              <w:rPr>
                <w:rFonts w:ascii="Times New Roman" w:eastAsia="Times New Roman" w:hAnsi="Times New Roman" w:cs="Times New Roman"/>
                <w:color w:val="000000"/>
                <w:sz w:val="24"/>
                <w:szCs w:val="24"/>
                <w:lang w:eastAsia="ru-RU"/>
              </w:rPr>
              <w:t>воспитательного процесса</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509</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2.3.3</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Виды, формы и содержание деятельности</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514</w:t>
            </w:r>
          </w:p>
        </w:tc>
      </w:tr>
      <w:tr w:rsidR="009B5660" w:rsidTr="006723EE">
        <w:tc>
          <w:tcPr>
            <w:tcW w:w="718" w:type="dxa"/>
          </w:tcPr>
          <w:p w:rsidR="009B5660"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2.3.4</w:t>
            </w:r>
          </w:p>
        </w:tc>
        <w:tc>
          <w:tcPr>
            <w:tcW w:w="8068" w:type="dxa"/>
          </w:tcPr>
          <w:p w:rsidR="009B5660" w:rsidRDefault="009B5660"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sidRPr="000E7843">
              <w:rPr>
                <w:rFonts w:ascii="Times New Roman" w:eastAsia="Times New Roman" w:hAnsi="Times New Roman" w:cs="Times New Roman"/>
                <w:color w:val="000000"/>
                <w:sz w:val="24"/>
                <w:szCs w:val="24"/>
                <w:lang w:eastAsia="ru-RU"/>
              </w:rPr>
              <w:t>Основные направления самоанализа</w:t>
            </w:r>
            <w:r>
              <w:rPr>
                <w:rFonts w:ascii="Times New Roman" w:eastAsia="Times New Roman" w:hAnsi="Times New Roman" w:cs="Times New Roman"/>
                <w:color w:val="000000"/>
                <w:sz w:val="24"/>
                <w:szCs w:val="24"/>
                <w:lang w:eastAsia="ru-RU"/>
              </w:rPr>
              <w:t xml:space="preserve"> </w:t>
            </w:r>
            <w:r w:rsidRPr="000E7843">
              <w:rPr>
                <w:rFonts w:ascii="Times New Roman" w:eastAsia="Times New Roman" w:hAnsi="Times New Roman" w:cs="Times New Roman"/>
                <w:color w:val="000000"/>
                <w:sz w:val="24"/>
                <w:szCs w:val="24"/>
                <w:lang w:eastAsia="ru-RU"/>
              </w:rPr>
              <w:t>воспитательной работы</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526</w:t>
            </w:r>
          </w:p>
        </w:tc>
      </w:tr>
      <w:tr w:rsidR="009B5660" w:rsidTr="006723EE">
        <w:tc>
          <w:tcPr>
            <w:tcW w:w="718" w:type="dxa"/>
          </w:tcPr>
          <w:p w:rsidR="009B5660" w:rsidRPr="00475C1A" w:rsidRDefault="00475C1A" w:rsidP="00743AA1">
            <w:pPr>
              <w:widowControl w:val="0"/>
              <w:tabs>
                <w:tab w:val="left" w:pos="1198"/>
              </w:tabs>
              <w:spacing w:line="276"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III</w:t>
            </w:r>
          </w:p>
        </w:tc>
        <w:tc>
          <w:tcPr>
            <w:tcW w:w="8068" w:type="dxa"/>
          </w:tcPr>
          <w:p w:rsidR="009B5660" w:rsidRPr="00734B49" w:rsidRDefault="009B5660" w:rsidP="00743AA1">
            <w:pPr>
              <w:widowControl w:val="0"/>
              <w:tabs>
                <w:tab w:val="left" w:pos="1198"/>
              </w:tabs>
              <w:spacing w:line="276" w:lineRule="auto"/>
              <w:rPr>
                <w:rFonts w:ascii="Times New Roman" w:eastAsia="Times New Roman" w:hAnsi="Times New Roman" w:cs="Times New Roman"/>
                <w:b/>
                <w:color w:val="000000"/>
                <w:sz w:val="24"/>
                <w:szCs w:val="24"/>
                <w:lang w:eastAsia="ru-RU"/>
              </w:rPr>
            </w:pPr>
            <w:r w:rsidRPr="00734B49">
              <w:rPr>
                <w:rFonts w:ascii="Times New Roman" w:eastAsia="Times New Roman" w:hAnsi="Times New Roman" w:cs="Times New Roman"/>
                <w:b/>
                <w:color w:val="000000"/>
                <w:sz w:val="24"/>
                <w:szCs w:val="24"/>
                <w:lang w:eastAsia="ru-RU"/>
              </w:rPr>
              <w:t>ОРГАНИЗАЦИОННЫЙ РАЗДЕЛ</w:t>
            </w:r>
          </w:p>
        </w:tc>
        <w:tc>
          <w:tcPr>
            <w:tcW w:w="707" w:type="dxa"/>
          </w:tcPr>
          <w:p w:rsidR="009B5660" w:rsidRPr="00F65C8C" w:rsidRDefault="00F65C8C" w:rsidP="00743AA1">
            <w:pPr>
              <w:widowControl w:val="0"/>
              <w:tabs>
                <w:tab w:val="left" w:pos="1198"/>
              </w:tabs>
              <w:spacing w:line="276" w:lineRule="auto"/>
              <w:jc w:val="center"/>
              <w:rPr>
                <w:rFonts w:ascii="Times New Roman" w:eastAsia="Times New Roman" w:hAnsi="Times New Roman" w:cs="Times New Roman"/>
                <w:b/>
                <w:color w:val="000000"/>
                <w:sz w:val="24"/>
                <w:szCs w:val="24"/>
                <w:lang w:eastAsia="ru-RU"/>
              </w:rPr>
            </w:pPr>
            <w:r w:rsidRPr="00F65C8C">
              <w:rPr>
                <w:rFonts w:ascii="Times New Roman" w:eastAsia="Times New Roman" w:hAnsi="Times New Roman" w:cs="Times New Roman"/>
                <w:b/>
                <w:color w:val="000000"/>
                <w:sz w:val="24"/>
                <w:szCs w:val="24"/>
                <w:lang w:eastAsia="ru-RU"/>
              </w:rPr>
              <w:t>528</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Pr="00183C1B">
              <w:rPr>
                <w:rFonts w:ascii="Times New Roman" w:eastAsia="Times New Roman" w:hAnsi="Times New Roman" w:cs="Times New Roman"/>
                <w:color w:val="000000"/>
                <w:sz w:val="24"/>
                <w:szCs w:val="24"/>
                <w:lang w:eastAsia="ru-RU"/>
              </w:rPr>
              <w:t>чебный план начального общего</w:t>
            </w:r>
            <w:r>
              <w:rPr>
                <w:rFonts w:ascii="Times New Roman" w:eastAsia="Times New Roman" w:hAnsi="Times New Roman" w:cs="Times New Roman"/>
                <w:color w:val="000000"/>
                <w:sz w:val="24"/>
                <w:szCs w:val="24"/>
                <w:lang w:eastAsia="ru-RU"/>
              </w:rPr>
              <w:t xml:space="preserve"> </w:t>
            </w:r>
            <w:r w:rsidRPr="00183C1B">
              <w:rPr>
                <w:rFonts w:ascii="Times New Roman" w:eastAsia="Times New Roman" w:hAnsi="Times New Roman" w:cs="Times New Roman"/>
                <w:color w:val="000000"/>
                <w:sz w:val="24"/>
                <w:szCs w:val="24"/>
                <w:lang w:eastAsia="ru-RU"/>
              </w:rPr>
              <w:t>образования</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528</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 внеурочной деятельности</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534</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Календарный учебный график</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538</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3.4.</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Календарный план воспитательной работы</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539</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Система условий реализации ООП НОО</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547</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Информационно – образовательная среда ООП НОО</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549</w:t>
            </w:r>
          </w:p>
        </w:tc>
      </w:tr>
      <w:tr w:rsidR="00475C1A" w:rsidTr="006723EE">
        <w:tc>
          <w:tcPr>
            <w:tcW w:w="718" w:type="dxa"/>
          </w:tcPr>
          <w:p w:rsidR="00475C1A" w:rsidRDefault="00475C1A"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8068" w:type="dxa"/>
          </w:tcPr>
          <w:p w:rsidR="00475C1A" w:rsidRDefault="00183C1B" w:rsidP="00743AA1">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Материально – техническое обеспечение реализации ООП НОО</w:t>
            </w:r>
          </w:p>
        </w:tc>
        <w:tc>
          <w:tcPr>
            <w:tcW w:w="707" w:type="dxa"/>
          </w:tcPr>
          <w:p w:rsidR="00475C1A"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553</w:t>
            </w:r>
          </w:p>
        </w:tc>
      </w:tr>
      <w:tr w:rsidR="00990520" w:rsidTr="006723EE">
        <w:tc>
          <w:tcPr>
            <w:tcW w:w="71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8068" w:type="dxa"/>
          </w:tcPr>
          <w:p w:rsidR="00990520" w:rsidRPr="00990520" w:rsidRDefault="00990520" w:rsidP="00990520">
            <w:pPr>
              <w:widowControl w:val="0"/>
              <w:tabs>
                <w:tab w:val="left" w:pos="1198"/>
              </w:tabs>
              <w:rPr>
                <w:rFonts w:ascii="Times New Roman" w:eastAsia="Times New Roman" w:hAnsi="Times New Roman" w:cs="Times New Roman"/>
                <w:color w:val="000000"/>
                <w:sz w:val="24"/>
                <w:szCs w:val="24"/>
                <w:lang w:eastAsia="ru-RU"/>
              </w:rPr>
            </w:pPr>
            <w:r w:rsidRPr="00990520">
              <w:rPr>
                <w:rStyle w:val="afd"/>
                <w:rFonts w:ascii="Times New Roman" w:eastAsia="Calibri" w:hAnsi="Times New Roman" w:cs="Times New Roman"/>
                <w:color w:val="auto"/>
                <w:sz w:val="24"/>
                <w:szCs w:val="24"/>
                <w:u w:val="none"/>
                <w:lang w:eastAsia="ru-RU" w:bidi="ru-RU"/>
              </w:rPr>
              <w:t>П</w:t>
            </w:r>
            <w:r w:rsidRPr="00990520">
              <w:rPr>
                <w:rFonts w:ascii="Times New Roman" w:hAnsi="Times New Roman" w:cs="Times New Roman"/>
                <w:spacing w:val="2"/>
                <w:lang w:bidi="ru-RU"/>
              </w:rPr>
              <w:t>рограммное и учебно-методическое обеспечение учебного плана.</w:t>
            </w:r>
          </w:p>
        </w:tc>
        <w:tc>
          <w:tcPr>
            <w:tcW w:w="707" w:type="dxa"/>
          </w:tcPr>
          <w:p w:rsidR="00990520" w:rsidRDefault="00F65C8C" w:rsidP="00990520">
            <w:pPr>
              <w:widowControl w:val="0"/>
              <w:tabs>
                <w:tab w:val="left" w:pos="119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554</w:t>
            </w:r>
          </w:p>
        </w:tc>
      </w:tr>
      <w:tr w:rsidR="00990520" w:rsidTr="006723EE">
        <w:tc>
          <w:tcPr>
            <w:tcW w:w="71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806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Психолого-педагогические условия</w:t>
            </w:r>
            <w:r>
              <w:rPr>
                <w:rFonts w:ascii="Times New Roman" w:eastAsia="Times New Roman" w:hAnsi="Times New Roman" w:cs="Times New Roman"/>
                <w:color w:val="000000"/>
                <w:sz w:val="24"/>
                <w:szCs w:val="24"/>
                <w:lang w:eastAsia="ru-RU"/>
              </w:rPr>
              <w:t xml:space="preserve"> </w:t>
            </w:r>
            <w:r w:rsidRPr="00525EC1">
              <w:rPr>
                <w:rFonts w:ascii="Times New Roman" w:eastAsia="Times New Roman" w:hAnsi="Times New Roman" w:cs="Times New Roman"/>
                <w:color w:val="000000"/>
                <w:sz w:val="24"/>
                <w:szCs w:val="24"/>
                <w:lang w:eastAsia="ru-RU"/>
              </w:rPr>
              <w:t xml:space="preserve">реализации </w:t>
            </w:r>
            <w:r>
              <w:rPr>
                <w:rFonts w:ascii="Times New Roman" w:eastAsia="Times New Roman" w:hAnsi="Times New Roman" w:cs="Times New Roman"/>
                <w:color w:val="000000"/>
                <w:sz w:val="24"/>
                <w:szCs w:val="24"/>
                <w:lang w:eastAsia="ru-RU"/>
              </w:rPr>
              <w:t>ООП НОО</w:t>
            </w:r>
          </w:p>
        </w:tc>
        <w:tc>
          <w:tcPr>
            <w:tcW w:w="707" w:type="dxa"/>
          </w:tcPr>
          <w:p w:rsidR="00990520" w:rsidRDefault="00F65C8C" w:rsidP="00990520">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557</w:t>
            </w:r>
          </w:p>
        </w:tc>
      </w:tr>
      <w:tr w:rsidR="00990520" w:rsidTr="006723EE">
        <w:tc>
          <w:tcPr>
            <w:tcW w:w="71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w:t>
            </w:r>
          </w:p>
        </w:tc>
        <w:tc>
          <w:tcPr>
            <w:tcW w:w="806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Кадровые условия реализации ООП НОО</w:t>
            </w:r>
          </w:p>
        </w:tc>
        <w:tc>
          <w:tcPr>
            <w:tcW w:w="707" w:type="dxa"/>
          </w:tcPr>
          <w:p w:rsidR="00990520" w:rsidRDefault="00F65C8C" w:rsidP="00990520">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558</w:t>
            </w:r>
          </w:p>
        </w:tc>
      </w:tr>
      <w:tr w:rsidR="00990520" w:rsidTr="006723EE">
        <w:tc>
          <w:tcPr>
            <w:tcW w:w="71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w:t>
            </w:r>
          </w:p>
        </w:tc>
        <w:tc>
          <w:tcPr>
            <w:tcW w:w="806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Финансовые</w:t>
            </w:r>
            <w:r w:rsidRPr="00525EC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w:t>
            </w:r>
            <w:r w:rsidRPr="00525EC1">
              <w:rPr>
                <w:rFonts w:ascii="Times New Roman" w:eastAsia="Times New Roman" w:hAnsi="Times New Roman" w:cs="Times New Roman"/>
                <w:color w:val="000000"/>
                <w:sz w:val="24"/>
                <w:szCs w:val="24"/>
                <w:lang w:eastAsia="ru-RU"/>
              </w:rPr>
              <w:t>словия реализации</w:t>
            </w:r>
            <w:r>
              <w:rPr>
                <w:rFonts w:ascii="Times New Roman" w:eastAsia="Times New Roman" w:hAnsi="Times New Roman" w:cs="Times New Roman"/>
                <w:color w:val="000000"/>
                <w:sz w:val="24"/>
                <w:szCs w:val="24"/>
                <w:lang w:eastAsia="ru-RU"/>
              </w:rPr>
              <w:t xml:space="preserve"> ООП НОО</w:t>
            </w:r>
          </w:p>
        </w:tc>
        <w:tc>
          <w:tcPr>
            <w:tcW w:w="707" w:type="dxa"/>
          </w:tcPr>
          <w:p w:rsidR="00990520" w:rsidRDefault="00F65C8C" w:rsidP="00990520">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561</w:t>
            </w:r>
          </w:p>
        </w:tc>
      </w:tr>
      <w:tr w:rsidR="00990520" w:rsidTr="006723EE">
        <w:tc>
          <w:tcPr>
            <w:tcW w:w="718" w:type="dxa"/>
          </w:tcPr>
          <w:p w:rsidR="00990520" w:rsidRDefault="00990520" w:rsidP="00990520">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w:t>
            </w:r>
          </w:p>
        </w:tc>
        <w:tc>
          <w:tcPr>
            <w:tcW w:w="8068" w:type="dxa"/>
          </w:tcPr>
          <w:p w:rsidR="00990520" w:rsidRDefault="00990520" w:rsidP="00990520">
            <w:pPr>
              <w:widowControl w:val="0"/>
              <w:tabs>
                <w:tab w:val="left" w:pos="1198"/>
              </w:tabs>
              <w:spacing w:line="276"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Сетевой график (дорожной карты) по формированию необходимой системы условий реализации ООП НОО</w:t>
            </w:r>
          </w:p>
        </w:tc>
        <w:tc>
          <w:tcPr>
            <w:tcW w:w="707" w:type="dxa"/>
          </w:tcPr>
          <w:p w:rsidR="00990520" w:rsidRDefault="00F65C8C" w:rsidP="00990520">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561</w:t>
            </w:r>
          </w:p>
        </w:tc>
      </w:tr>
      <w:tr w:rsidR="009B5660" w:rsidTr="006723EE">
        <w:tc>
          <w:tcPr>
            <w:tcW w:w="718" w:type="dxa"/>
          </w:tcPr>
          <w:p w:rsidR="009B5660" w:rsidRDefault="00AB5023" w:rsidP="00990520">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990520">
              <w:rPr>
                <w:rFonts w:ascii="Times New Roman" w:eastAsia="Times New Roman" w:hAnsi="Times New Roman" w:cs="Times New Roman"/>
                <w:color w:val="000000"/>
                <w:sz w:val="24"/>
                <w:szCs w:val="24"/>
                <w:lang w:eastAsia="ru-RU"/>
              </w:rPr>
              <w:t>3</w:t>
            </w:r>
          </w:p>
        </w:tc>
        <w:tc>
          <w:tcPr>
            <w:tcW w:w="8068" w:type="dxa"/>
          </w:tcPr>
          <w:p w:rsidR="009B5660" w:rsidRPr="00AB5023" w:rsidRDefault="00AB5023" w:rsidP="00AB5023">
            <w:pPr>
              <w:widowControl w:val="0"/>
              <w:tabs>
                <w:tab w:val="left" w:pos="1198"/>
              </w:tabs>
              <w:spacing w:line="276" w:lineRule="auto"/>
              <w:rPr>
                <w:rFonts w:ascii="Times New Roman" w:eastAsia="Times New Roman" w:hAnsi="Times New Roman" w:cs="Times New Roman"/>
                <w:color w:val="000000"/>
                <w:sz w:val="24"/>
                <w:szCs w:val="24"/>
                <w:lang w:eastAsia="ru-RU"/>
              </w:rPr>
            </w:pPr>
            <w:r w:rsidRPr="00AB5023">
              <w:rPr>
                <w:rFonts w:ascii="Times New Roman" w:eastAsia="Times New Roman" w:hAnsi="Times New Roman" w:cs="Times New Roman"/>
                <w:bCs/>
                <w:sz w:val="24"/>
                <w:szCs w:val="24"/>
                <w:lang w:val="x-none" w:eastAsia="x-none"/>
              </w:rPr>
              <w:t>Механизмы достижения целевых ориентиров в системе условий</w:t>
            </w:r>
          </w:p>
        </w:tc>
        <w:tc>
          <w:tcPr>
            <w:tcW w:w="707" w:type="dxa"/>
          </w:tcPr>
          <w:p w:rsidR="009B5660"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563</w:t>
            </w:r>
          </w:p>
        </w:tc>
      </w:tr>
      <w:tr w:rsidR="006723EE" w:rsidTr="006723EE">
        <w:tc>
          <w:tcPr>
            <w:tcW w:w="8786" w:type="dxa"/>
            <w:gridSpan w:val="2"/>
          </w:tcPr>
          <w:p w:rsidR="006723EE" w:rsidRPr="006723EE" w:rsidRDefault="006723EE" w:rsidP="006723EE">
            <w:pPr>
              <w:widowControl w:val="0"/>
              <w:tabs>
                <w:tab w:val="left" w:pos="1198"/>
              </w:tabs>
              <w:spacing w:line="276" w:lineRule="auto"/>
              <w:rPr>
                <w:rFonts w:ascii="Times New Roman" w:eastAsia="Times New Roman" w:hAnsi="Times New Roman" w:cs="Times New Roman"/>
                <w:b/>
                <w:color w:val="000000"/>
                <w:sz w:val="24"/>
                <w:szCs w:val="24"/>
                <w:lang w:eastAsia="ru-RU"/>
              </w:rPr>
            </w:pPr>
            <w:bookmarkStart w:id="7" w:name="_GoBack" w:colFirst="1" w:colLast="1"/>
            <w:r w:rsidRPr="006723EE">
              <w:rPr>
                <w:rFonts w:ascii="Times New Roman" w:eastAsia="Times New Roman" w:hAnsi="Times New Roman" w:cs="Times New Roman"/>
                <w:b/>
                <w:color w:val="000000"/>
                <w:sz w:val="24"/>
                <w:szCs w:val="24"/>
                <w:lang w:eastAsia="ru-RU"/>
              </w:rPr>
              <w:t>ПРИЛОЖЕНИЕ</w:t>
            </w:r>
          </w:p>
        </w:tc>
        <w:tc>
          <w:tcPr>
            <w:tcW w:w="707" w:type="dxa"/>
          </w:tcPr>
          <w:p w:rsidR="006723EE" w:rsidRPr="00F65C8C" w:rsidRDefault="00F65C8C" w:rsidP="00743AA1">
            <w:pPr>
              <w:widowControl w:val="0"/>
              <w:tabs>
                <w:tab w:val="left" w:pos="1198"/>
              </w:tabs>
              <w:spacing w:line="276" w:lineRule="auto"/>
              <w:jc w:val="center"/>
              <w:rPr>
                <w:rFonts w:ascii="Times New Roman" w:eastAsia="Times New Roman" w:hAnsi="Times New Roman" w:cs="Times New Roman"/>
                <w:b/>
                <w:color w:val="000000"/>
                <w:sz w:val="24"/>
                <w:szCs w:val="24"/>
                <w:lang w:eastAsia="ru-RU"/>
              </w:rPr>
            </w:pPr>
            <w:r w:rsidRPr="00F65C8C">
              <w:rPr>
                <w:rFonts w:ascii="Times New Roman" w:eastAsia="Times New Roman" w:hAnsi="Times New Roman" w:cs="Times New Roman"/>
                <w:b/>
                <w:color w:val="000000"/>
                <w:sz w:val="24"/>
                <w:szCs w:val="24"/>
                <w:lang w:eastAsia="ru-RU"/>
              </w:rPr>
              <w:t>565</w:t>
            </w:r>
          </w:p>
        </w:tc>
      </w:tr>
      <w:bookmarkEnd w:id="7"/>
      <w:tr w:rsidR="006723EE" w:rsidTr="006723EE">
        <w:tc>
          <w:tcPr>
            <w:tcW w:w="8786" w:type="dxa"/>
            <w:gridSpan w:val="2"/>
          </w:tcPr>
          <w:p w:rsidR="006723EE" w:rsidRPr="006723EE" w:rsidRDefault="006723EE" w:rsidP="006723EE">
            <w:pPr>
              <w:widowControl w:val="0"/>
              <w:tabs>
                <w:tab w:val="left" w:pos="1198"/>
              </w:tabs>
              <w:spacing w:line="276" w:lineRule="auto"/>
              <w:rPr>
                <w:rFonts w:ascii="Times New Roman" w:eastAsia="Times New Roman" w:hAnsi="Times New Roman" w:cs="Times New Roman"/>
                <w:i/>
                <w:color w:val="000000"/>
                <w:sz w:val="24"/>
                <w:szCs w:val="24"/>
                <w:lang w:eastAsia="ru-RU"/>
              </w:rPr>
            </w:pPr>
            <w:r w:rsidRPr="006723EE">
              <w:rPr>
                <w:rFonts w:ascii="Times New Roman" w:eastAsia="Times New Roman" w:hAnsi="Times New Roman" w:cs="Times New Roman"/>
                <w:i/>
                <w:color w:val="000000"/>
                <w:sz w:val="24"/>
                <w:szCs w:val="24"/>
                <w:lang w:eastAsia="ru-RU"/>
              </w:rPr>
              <w:t>Приложение 1 Рабочие программы курсов внеурочной деятельности</w:t>
            </w:r>
          </w:p>
        </w:tc>
        <w:tc>
          <w:tcPr>
            <w:tcW w:w="707" w:type="dxa"/>
          </w:tcPr>
          <w:p w:rsidR="006723EE" w:rsidRDefault="00F65C8C" w:rsidP="00743AA1">
            <w:pPr>
              <w:widowControl w:val="0"/>
              <w:tabs>
                <w:tab w:val="left" w:pos="1198"/>
              </w:tabs>
              <w:spacing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565</w:t>
            </w:r>
          </w:p>
        </w:tc>
      </w:tr>
    </w:tbl>
    <w:p w:rsidR="00982580" w:rsidRPr="00982580" w:rsidRDefault="00982580" w:rsidP="00743AA1">
      <w:pPr>
        <w:widowControl w:val="0"/>
        <w:tabs>
          <w:tab w:val="left" w:pos="1198"/>
        </w:tabs>
        <w:spacing w:after="0"/>
        <w:ind w:firstLine="720"/>
        <w:jc w:val="center"/>
        <w:rPr>
          <w:rFonts w:ascii="Times New Roman" w:eastAsia="Times New Roman" w:hAnsi="Times New Roman" w:cs="Times New Roman"/>
          <w:color w:val="000000"/>
          <w:sz w:val="24"/>
          <w:szCs w:val="24"/>
          <w:lang w:eastAsia="ru-RU"/>
        </w:rPr>
      </w:pPr>
    </w:p>
    <w:p w:rsidR="00525EC1" w:rsidRPr="00525EC1" w:rsidRDefault="00525EC1" w:rsidP="00743AA1">
      <w:pPr>
        <w:widowControl w:val="0"/>
        <w:tabs>
          <w:tab w:val="left" w:pos="1198"/>
        </w:tabs>
        <w:spacing w:after="0"/>
        <w:ind w:firstLine="720"/>
        <w:jc w:val="center"/>
        <w:rPr>
          <w:rFonts w:ascii="Times New Roman" w:eastAsia="Times New Roman" w:hAnsi="Times New Roman" w:cs="Times New Roman"/>
          <w:b/>
          <w:color w:val="000000"/>
          <w:sz w:val="24"/>
          <w:szCs w:val="24"/>
          <w:lang w:eastAsia="ru-RU"/>
        </w:rPr>
        <w:sectPr w:rsidR="00525EC1" w:rsidRPr="00525EC1" w:rsidSect="00A03774">
          <w:pgSz w:w="11907" w:h="16839" w:code="9"/>
          <w:pgMar w:top="1134" w:right="850" w:bottom="1134" w:left="1701" w:header="720" w:footer="720" w:gutter="0"/>
          <w:pgNumType w:start="0"/>
          <w:cols w:space="720"/>
          <w:titlePg/>
          <w:docGrid w:linePitch="299"/>
        </w:sectPr>
      </w:pPr>
    </w:p>
    <w:bookmarkEnd w:id="3"/>
    <w:bookmarkEnd w:id="4"/>
    <w:bookmarkEnd w:id="5"/>
    <w:p w:rsidR="00F24723" w:rsidRDefault="00F24723" w:rsidP="00743AA1">
      <w:pPr>
        <w:widowControl w:val="0"/>
        <w:spacing w:after="0"/>
        <w:ind w:firstLine="240"/>
        <w:jc w:val="center"/>
        <w:rPr>
          <w:rFonts w:ascii="Times New Roman" w:eastAsia="Times New Roman" w:hAnsi="Times New Roman" w:cs="Times New Roman"/>
          <w:b/>
          <w:color w:val="000000"/>
          <w:sz w:val="24"/>
          <w:szCs w:val="24"/>
          <w:lang w:eastAsia="ru-RU"/>
        </w:rPr>
      </w:pPr>
    </w:p>
    <w:p w:rsidR="00F24723" w:rsidRDefault="00F24723" w:rsidP="00743AA1">
      <w:pPr>
        <w:widowControl w:val="0"/>
        <w:spacing w:after="0"/>
        <w:jc w:val="center"/>
        <w:rPr>
          <w:rFonts w:ascii="Times New Roman" w:eastAsia="Calibri" w:hAnsi="Times New Roman" w:cs="Times New Roman"/>
          <w:b/>
          <w:color w:val="000000"/>
          <w:sz w:val="24"/>
          <w:szCs w:val="24"/>
          <w:lang w:eastAsia="ru-RU" w:bidi="ru-RU"/>
        </w:rPr>
      </w:pPr>
      <w:r w:rsidRPr="00525EC1">
        <w:rPr>
          <w:rFonts w:ascii="Times New Roman" w:eastAsia="Calibri" w:hAnsi="Times New Roman" w:cs="Times New Roman"/>
          <w:b/>
          <w:color w:val="000000"/>
          <w:sz w:val="24"/>
          <w:szCs w:val="24"/>
          <w:lang w:eastAsia="ru-RU" w:bidi="ru-RU"/>
        </w:rPr>
        <w:t>ОБЩАЯ ХАРАКТЕРИСТИКА</w:t>
      </w:r>
    </w:p>
    <w:p w:rsidR="00F24723" w:rsidRPr="00525EC1" w:rsidRDefault="00F24723" w:rsidP="00743AA1">
      <w:pPr>
        <w:widowControl w:val="0"/>
        <w:spacing w:after="0"/>
        <w:jc w:val="center"/>
        <w:rPr>
          <w:rFonts w:ascii="Times New Roman" w:eastAsia="Calibri" w:hAnsi="Times New Roman" w:cs="Times New Roman"/>
          <w:b/>
          <w:color w:val="000000"/>
          <w:sz w:val="24"/>
          <w:szCs w:val="24"/>
          <w:lang w:eastAsia="ru-RU" w:bidi="ru-RU"/>
        </w:rPr>
      </w:pP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sidRPr="00525EC1">
        <w:rPr>
          <w:rFonts w:ascii="Times New Roman" w:eastAsia="Calibri" w:hAnsi="Times New Roman" w:cs="Times New Roman"/>
          <w:color w:val="000000"/>
          <w:sz w:val="24"/>
          <w:szCs w:val="24"/>
          <w:lang w:eastAsia="ru-RU" w:bidi="ru-RU"/>
        </w:rPr>
        <w:t xml:space="preserve">Государственное автономное общеобразовательное учреждение Московской области «Долгопрудненская гимназия» (ГАОУ МО «Долгопрудненская гимназия») </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 xml:space="preserve">Год </w:t>
      </w:r>
      <w:r w:rsidR="004070EE">
        <w:rPr>
          <w:rFonts w:ascii="Times New Roman" w:eastAsia="Calibri" w:hAnsi="Times New Roman" w:cs="Times New Roman"/>
          <w:color w:val="000000"/>
          <w:sz w:val="24"/>
          <w:szCs w:val="24"/>
          <w:lang w:eastAsia="ru-RU" w:bidi="ru-RU"/>
        </w:rPr>
        <w:t>основания:</w:t>
      </w:r>
      <w:r w:rsidRPr="00525EC1">
        <w:rPr>
          <w:rFonts w:ascii="Times New Roman" w:eastAsia="Calibri" w:hAnsi="Times New Roman" w:cs="Times New Roman"/>
          <w:color w:val="000000"/>
          <w:sz w:val="24"/>
          <w:szCs w:val="24"/>
          <w:lang w:eastAsia="ru-RU" w:bidi="ru-RU"/>
        </w:rPr>
        <w:t xml:space="preserve"> 1990 год (Гимназия № 12 г. Долгопрудного).</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sidRPr="00525EC1">
        <w:rPr>
          <w:rFonts w:ascii="Times New Roman" w:eastAsia="Calibri" w:hAnsi="Times New Roman" w:cs="Times New Roman"/>
          <w:color w:val="000000"/>
          <w:sz w:val="24"/>
          <w:szCs w:val="24"/>
          <w:lang w:eastAsia="ru-RU" w:bidi="ru-RU"/>
        </w:rPr>
        <w:t>Тип учреждения - общеобразовательное.</w:t>
      </w:r>
    </w:p>
    <w:p w:rsidR="00F24723" w:rsidRPr="00525EC1" w:rsidRDefault="00F24723" w:rsidP="00743AA1">
      <w:pPr>
        <w:widowControl w:val="0"/>
        <w:spacing w:after="0"/>
        <w:ind w:firstLine="708"/>
        <w:rPr>
          <w:rFonts w:ascii="Times New Roman" w:eastAsia="Calibri" w:hAnsi="Times New Roman" w:cs="Times New Roman"/>
          <w:color w:val="000000"/>
          <w:sz w:val="24"/>
          <w:szCs w:val="24"/>
          <w:lang w:eastAsia="ru-RU" w:bidi="ru-RU"/>
        </w:rPr>
      </w:pPr>
      <w:r w:rsidRPr="00525EC1">
        <w:rPr>
          <w:rFonts w:ascii="Times New Roman" w:eastAsia="Calibri" w:hAnsi="Times New Roman" w:cs="Times New Roman"/>
          <w:color w:val="000000"/>
          <w:sz w:val="24"/>
          <w:szCs w:val="24"/>
          <w:lang w:eastAsia="ru-RU" w:bidi="ru-RU"/>
        </w:rPr>
        <w:t xml:space="preserve">Вид учреждения </w:t>
      </w:r>
      <w:r>
        <w:rPr>
          <w:rFonts w:ascii="Times New Roman" w:eastAsia="Calibri" w:hAnsi="Times New Roman" w:cs="Times New Roman"/>
          <w:color w:val="000000"/>
          <w:sz w:val="24"/>
          <w:szCs w:val="24"/>
          <w:lang w:eastAsia="ru-RU" w:bidi="ru-RU"/>
        </w:rPr>
        <w:t>–</w:t>
      </w:r>
      <w:r w:rsidRPr="00525EC1">
        <w:rPr>
          <w:rFonts w:ascii="Times New Roman" w:eastAsia="Calibri" w:hAnsi="Times New Roman" w:cs="Times New Roman"/>
          <w:color w:val="000000"/>
          <w:sz w:val="24"/>
          <w:szCs w:val="24"/>
          <w:lang w:eastAsia="ru-RU" w:bidi="ru-RU"/>
        </w:rPr>
        <w:t xml:space="preserve"> гимназия</w:t>
      </w:r>
      <w:r>
        <w:rPr>
          <w:rFonts w:ascii="Times New Roman" w:eastAsia="Calibri" w:hAnsi="Times New Roman" w:cs="Times New Roman"/>
          <w:color w:val="000000"/>
          <w:sz w:val="24"/>
          <w:szCs w:val="24"/>
          <w:lang w:eastAsia="ru-RU" w:bidi="ru-RU"/>
        </w:rPr>
        <w:t>.</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Статус – юридическое лицо</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Организационно – правовая форма - г</w:t>
      </w:r>
      <w:r w:rsidRPr="00525EC1">
        <w:rPr>
          <w:rFonts w:ascii="Times New Roman" w:eastAsia="Calibri" w:hAnsi="Times New Roman" w:cs="Times New Roman"/>
          <w:color w:val="000000"/>
          <w:sz w:val="24"/>
          <w:szCs w:val="24"/>
          <w:lang w:eastAsia="ru-RU" w:bidi="ru-RU"/>
        </w:rPr>
        <w:t>осударственное автономное общеобразовательное учреждение</w:t>
      </w:r>
    </w:p>
    <w:p w:rsidR="00F24723" w:rsidRDefault="00F24723" w:rsidP="00743AA1">
      <w:pPr>
        <w:widowControl w:val="0"/>
        <w:spacing w:after="0"/>
        <w:ind w:firstLine="708"/>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4"/>
          <w:lang w:eastAsia="ru-RU" w:bidi="ru-RU"/>
        </w:rPr>
        <w:t xml:space="preserve">Учредитель – Министерство образования Московской области, </w:t>
      </w:r>
      <w:r w:rsidRPr="00080FBB">
        <w:rPr>
          <w:rFonts w:ascii="Times New Roman" w:eastAsia="Times New Roman" w:hAnsi="Times New Roman" w:cs="Times New Roman"/>
          <w:color w:val="000000"/>
          <w:sz w:val="24"/>
          <w:szCs w:val="24"/>
          <w:lang w:eastAsia="ru-RU"/>
        </w:rPr>
        <w:t>базовая школа РАН</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rPr>
        <w:t xml:space="preserve">Лицензия - </w:t>
      </w:r>
      <w:r w:rsidRPr="00080FBB">
        <w:rPr>
          <w:rFonts w:ascii="Times New Roman" w:eastAsia="Calibri" w:hAnsi="Times New Roman" w:cs="Times New Roman"/>
          <w:color w:val="000000"/>
          <w:sz w:val="24"/>
          <w:szCs w:val="24"/>
          <w:lang w:eastAsia="ru-RU" w:bidi="ru-RU"/>
        </w:rPr>
        <w:t>50Л01 № 0000074 от 23 ноября 2012 года</w:t>
      </w:r>
    </w:p>
    <w:p w:rsidR="00F24723" w:rsidRDefault="00F24723" w:rsidP="00743AA1">
      <w:pPr>
        <w:widowControl w:val="0"/>
        <w:spacing w:after="0"/>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 xml:space="preserve">Государственная аккредитация - </w:t>
      </w:r>
      <w:r w:rsidRPr="00080FBB">
        <w:rPr>
          <w:rFonts w:ascii="Times New Roman" w:eastAsia="Calibri" w:hAnsi="Times New Roman" w:cs="Times New Roman"/>
          <w:color w:val="000000"/>
          <w:sz w:val="24"/>
          <w:szCs w:val="24"/>
          <w:lang w:eastAsia="ru-RU" w:bidi="ru-RU"/>
        </w:rPr>
        <w:t>Свидетельство о государственной аккредитации 50А01 № 0000158, от 28 марта 2013 года.</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Учебная неделя: 5-дневная для обучающихся 1-4 классов, 6-дневная для обучающихся 5-11 классов</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Наличие второй смены – нет</w:t>
      </w:r>
    </w:p>
    <w:p w:rsidR="00F24723" w:rsidRDefault="00F24723" w:rsidP="00743AA1">
      <w:pPr>
        <w:widowControl w:val="0"/>
        <w:spacing w:after="0"/>
        <w:ind w:firstLine="708"/>
        <w:rPr>
          <w:rFonts w:ascii="Times New Roman" w:eastAsia="Calibri" w:hAnsi="Times New Roman" w:cs="Times New Roman"/>
          <w:color w:val="000000"/>
          <w:sz w:val="24"/>
          <w:szCs w:val="24"/>
          <w:lang w:eastAsia="ru-RU" w:bidi="ru-RU"/>
        </w:rPr>
      </w:pPr>
    </w:p>
    <w:tbl>
      <w:tblPr>
        <w:tblStyle w:val="afe"/>
        <w:tblW w:w="0" w:type="auto"/>
        <w:tblLook w:val="04A0" w:firstRow="1" w:lastRow="0" w:firstColumn="1" w:lastColumn="0" w:noHBand="0" w:noVBand="1"/>
      </w:tblPr>
      <w:tblGrid>
        <w:gridCol w:w="4459"/>
        <w:gridCol w:w="4603"/>
      </w:tblGrid>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 xml:space="preserve">Полное наименование образовательного учреждения </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Государственное автономное общеобразовательное учреждение Московской области «Долгопрудненская гимназия»</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 xml:space="preserve">ФИО </w:t>
            </w:r>
            <w:r w:rsidR="00F07612">
              <w:rPr>
                <w:rFonts w:ascii="Times New Roman" w:eastAsia="Calibri" w:hAnsi="Times New Roman" w:cs="Times New Roman"/>
                <w:color w:val="000000"/>
                <w:sz w:val="24"/>
                <w:szCs w:val="24"/>
                <w:lang w:eastAsia="ru-RU" w:bidi="ru-RU"/>
              </w:rPr>
              <w:t>директора</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Цепляева Кира Валентиновна</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Заместители диретора</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p>
        </w:tc>
      </w:tr>
      <w:tr w:rsidR="00F24723" w:rsidTr="00827F5A">
        <w:tc>
          <w:tcPr>
            <w:tcW w:w="4786" w:type="dxa"/>
          </w:tcPr>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sidRPr="007C7124">
              <w:rPr>
                <w:rFonts w:ascii="Times New Roman" w:eastAsia="Calibri" w:hAnsi="Times New Roman" w:cs="Times New Roman"/>
                <w:color w:val="000000"/>
                <w:sz w:val="24"/>
                <w:szCs w:val="24"/>
                <w:lang w:eastAsia="ru-RU" w:bidi="ru-RU"/>
              </w:rPr>
              <w:t xml:space="preserve">по учебно-воспитательной работе </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Нестеренко Юлия Александровна</w:t>
            </w:r>
          </w:p>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Pr>
                <w:rFonts w:ascii="Times New Roman" w:eastAsia="Calibri" w:hAnsi="Times New Roman" w:cs="Times New Roman"/>
                <w:color w:val="000000"/>
                <w:sz w:val="24"/>
                <w:szCs w:val="24"/>
                <w:lang w:eastAsia="ru-RU" w:bidi="ru-RU"/>
              </w:rPr>
              <w:t>Шестакова Елена Алексеевна</w:t>
            </w:r>
          </w:p>
        </w:tc>
      </w:tr>
      <w:tr w:rsidR="00F24723" w:rsidTr="00827F5A">
        <w:tc>
          <w:tcPr>
            <w:tcW w:w="4786" w:type="dxa"/>
          </w:tcPr>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sidRPr="007C7124">
              <w:rPr>
                <w:rFonts w:ascii="Times New Roman" w:eastAsia="Calibri" w:hAnsi="Times New Roman" w:cs="Times New Roman"/>
                <w:color w:val="000000"/>
                <w:sz w:val="24"/>
                <w:szCs w:val="24"/>
                <w:lang w:eastAsia="ru-RU" w:bidi="ru-RU"/>
              </w:rPr>
              <w:t>по воспитательной работе</w:t>
            </w:r>
          </w:p>
        </w:tc>
        <w:tc>
          <w:tcPr>
            <w:tcW w:w="4786" w:type="dxa"/>
          </w:tcPr>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Pr>
                <w:rFonts w:ascii="Times New Roman" w:eastAsia="Calibri" w:hAnsi="Times New Roman" w:cs="Times New Roman"/>
                <w:color w:val="000000"/>
                <w:sz w:val="24"/>
                <w:szCs w:val="24"/>
                <w:lang w:bidi="ru-RU"/>
              </w:rPr>
              <w:t>Тишаева Светлана Анатольевна</w:t>
            </w:r>
          </w:p>
        </w:tc>
      </w:tr>
      <w:tr w:rsidR="00F24723" w:rsidTr="00827F5A">
        <w:tc>
          <w:tcPr>
            <w:tcW w:w="4786" w:type="dxa"/>
          </w:tcPr>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sidRPr="00525EC1">
              <w:rPr>
                <w:rFonts w:ascii="Times New Roman" w:eastAsia="Calibri" w:hAnsi="Times New Roman" w:cs="Times New Roman"/>
                <w:color w:val="000000"/>
                <w:sz w:val="24"/>
                <w:szCs w:val="24"/>
                <w:lang w:eastAsia="ru-RU" w:bidi="ru-RU"/>
              </w:rPr>
              <w:t>по научно-методической работе</w:t>
            </w:r>
          </w:p>
        </w:tc>
        <w:tc>
          <w:tcPr>
            <w:tcW w:w="4786" w:type="dxa"/>
          </w:tcPr>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Pr>
                <w:rFonts w:ascii="Times New Roman" w:eastAsia="Calibri" w:hAnsi="Times New Roman" w:cs="Times New Roman"/>
                <w:color w:val="000000"/>
                <w:sz w:val="24"/>
                <w:szCs w:val="24"/>
                <w:lang w:bidi="ru-RU"/>
              </w:rPr>
              <w:t>Царькова Надежда Борисовна</w:t>
            </w:r>
          </w:p>
        </w:tc>
      </w:tr>
      <w:tr w:rsidR="00F24723" w:rsidTr="00827F5A">
        <w:tc>
          <w:tcPr>
            <w:tcW w:w="4786" w:type="dxa"/>
          </w:tcPr>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sidRPr="00525EC1">
              <w:rPr>
                <w:rFonts w:ascii="Times New Roman" w:eastAsia="Calibri" w:hAnsi="Times New Roman" w:cs="Times New Roman"/>
                <w:color w:val="000000"/>
                <w:sz w:val="24"/>
                <w:szCs w:val="24"/>
                <w:lang w:eastAsia="ru-RU" w:bidi="ru-RU"/>
              </w:rPr>
              <w:t>по здоровьесберегающей работе</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bidi="ru-RU"/>
              </w:rPr>
            </w:pPr>
            <w:r>
              <w:rPr>
                <w:rFonts w:ascii="Times New Roman" w:eastAsia="Calibri" w:hAnsi="Times New Roman" w:cs="Times New Roman"/>
                <w:color w:val="000000"/>
                <w:sz w:val="24"/>
                <w:szCs w:val="24"/>
                <w:lang w:bidi="ru-RU"/>
              </w:rPr>
              <w:t>Сапунова Наталья Олеговна</w:t>
            </w:r>
          </w:p>
          <w:p w:rsidR="00F24723" w:rsidRPr="007C7124" w:rsidRDefault="00F24723" w:rsidP="00743AA1">
            <w:pPr>
              <w:widowControl w:val="0"/>
              <w:spacing w:line="276" w:lineRule="auto"/>
              <w:rPr>
                <w:rFonts w:ascii="Times New Roman" w:eastAsia="Calibri" w:hAnsi="Times New Roman" w:cs="Times New Roman"/>
                <w:color w:val="000000"/>
                <w:sz w:val="24"/>
                <w:szCs w:val="24"/>
                <w:lang w:bidi="ru-RU"/>
              </w:rPr>
            </w:pPr>
            <w:r>
              <w:rPr>
                <w:rFonts w:ascii="Times New Roman" w:eastAsia="Calibri" w:hAnsi="Times New Roman" w:cs="Times New Roman"/>
                <w:color w:val="000000"/>
                <w:sz w:val="24"/>
                <w:szCs w:val="24"/>
                <w:lang w:bidi="ru-RU"/>
              </w:rPr>
              <w:lastRenderedPageBreak/>
              <w:t>Скоблина Наталья Александровна (куратор)</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lastRenderedPageBreak/>
              <w:t>по обеспечению безопасности</w:t>
            </w:r>
          </w:p>
        </w:tc>
        <w:tc>
          <w:tcPr>
            <w:tcW w:w="4786" w:type="dxa"/>
          </w:tcPr>
          <w:p w:rsidR="00F24723" w:rsidRDefault="001F04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Давыдов Дмитрий Викторович</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по администратовно – хозяйственной части</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Кудрявцева Надежда Борисовна</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Телефон</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8(498)744-69-11</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Юридический адрес</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141700 Московская область, г. Долгопрудный, Лихачевский проспект, д. 68, корпус 2</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Фактический адрес</w:t>
            </w:r>
          </w:p>
        </w:tc>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141700 Московская область, г. Долгопрудный, Лихачевский проспект, д. 68, корпус 2</w:t>
            </w:r>
          </w:p>
        </w:tc>
      </w:tr>
      <w:tr w:rsidR="00F24723" w:rsidTr="00827F5A">
        <w:tc>
          <w:tcPr>
            <w:tcW w:w="4786" w:type="dxa"/>
          </w:tcPr>
          <w:p w:rsidR="00F24723"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Электронная почта</w:t>
            </w:r>
          </w:p>
        </w:tc>
        <w:tc>
          <w:tcPr>
            <w:tcW w:w="4786" w:type="dxa"/>
          </w:tcPr>
          <w:p w:rsidR="00F24723" w:rsidRPr="002B3312" w:rsidRDefault="00F24723" w:rsidP="00743AA1">
            <w:pPr>
              <w:widowControl w:val="0"/>
              <w:spacing w:line="276" w:lineRule="auto"/>
              <w:rPr>
                <w:rFonts w:ascii="Times New Roman" w:eastAsia="Calibri" w:hAnsi="Times New Roman" w:cs="Times New Roman"/>
                <w:color w:val="000000"/>
                <w:sz w:val="24"/>
                <w:szCs w:val="24"/>
                <w:lang w:val="en-US" w:eastAsia="ru-RU" w:bidi="ru-RU"/>
              </w:rPr>
            </w:pPr>
            <w:r>
              <w:rPr>
                <w:rFonts w:ascii="Times New Roman" w:eastAsia="Calibri" w:hAnsi="Times New Roman" w:cs="Times New Roman"/>
                <w:color w:val="000000"/>
                <w:sz w:val="24"/>
                <w:szCs w:val="24"/>
                <w:lang w:val="en-US" w:eastAsia="ru-RU" w:bidi="ru-RU"/>
              </w:rPr>
              <w:t>mo_dolggymn@mosreg.ru</w:t>
            </w:r>
          </w:p>
        </w:tc>
      </w:tr>
      <w:tr w:rsidR="00F24723" w:rsidTr="00827F5A">
        <w:tc>
          <w:tcPr>
            <w:tcW w:w="4786" w:type="dxa"/>
          </w:tcPr>
          <w:p w:rsidR="00F24723" w:rsidRPr="002B3312" w:rsidRDefault="00F24723" w:rsidP="00743AA1">
            <w:pPr>
              <w:widowControl w:val="0"/>
              <w:spacing w:line="276" w:lineRule="auto"/>
              <w:rPr>
                <w:rFonts w:ascii="Times New Roman" w:eastAsia="Calibri" w:hAnsi="Times New Roman" w:cs="Times New Roman"/>
                <w:color w:val="000000"/>
                <w:sz w:val="24"/>
                <w:szCs w:val="24"/>
                <w:lang w:eastAsia="ru-RU" w:bidi="ru-RU"/>
              </w:rPr>
            </w:pPr>
            <w:r>
              <w:rPr>
                <w:rFonts w:ascii="Times New Roman" w:eastAsia="Calibri" w:hAnsi="Times New Roman" w:cs="Times New Roman"/>
                <w:color w:val="000000"/>
                <w:sz w:val="24"/>
                <w:szCs w:val="24"/>
                <w:lang w:eastAsia="ru-RU" w:bidi="ru-RU"/>
              </w:rPr>
              <w:t xml:space="preserve">Сайт </w:t>
            </w:r>
          </w:p>
        </w:tc>
        <w:tc>
          <w:tcPr>
            <w:tcW w:w="4786" w:type="dxa"/>
          </w:tcPr>
          <w:p w:rsidR="00F24723" w:rsidRDefault="006C47E2" w:rsidP="00743AA1">
            <w:pPr>
              <w:widowControl w:val="0"/>
              <w:spacing w:line="276" w:lineRule="auto"/>
              <w:rPr>
                <w:rFonts w:ascii="Times New Roman" w:eastAsia="Calibri" w:hAnsi="Times New Roman" w:cs="Times New Roman"/>
                <w:color w:val="000000"/>
                <w:sz w:val="24"/>
                <w:szCs w:val="24"/>
                <w:lang w:eastAsia="ru-RU" w:bidi="ru-RU"/>
              </w:rPr>
            </w:pPr>
            <w:hyperlink r:id="rId11" w:history="1">
              <w:r w:rsidR="00F24723" w:rsidRPr="00E02947">
                <w:rPr>
                  <w:rStyle w:val="afd"/>
                  <w:rFonts w:ascii="Times New Roman" w:eastAsia="Calibri" w:hAnsi="Times New Roman" w:cs="Times New Roman"/>
                  <w:sz w:val="24"/>
                  <w:szCs w:val="24"/>
                  <w:lang w:eastAsia="ru-RU" w:bidi="ru-RU"/>
                </w:rPr>
                <w:t>https://dolgoprudny12.ru/</w:t>
              </w:r>
            </w:hyperlink>
          </w:p>
        </w:tc>
      </w:tr>
    </w:tbl>
    <w:p w:rsidR="00F24723" w:rsidRDefault="00F24723" w:rsidP="00743AA1">
      <w:pPr>
        <w:widowControl w:val="0"/>
        <w:spacing w:after="0"/>
        <w:ind w:firstLine="240"/>
        <w:jc w:val="center"/>
        <w:rPr>
          <w:rFonts w:ascii="Times New Roman" w:eastAsia="Times New Roman" w:hAnsi="Times New Roman" w:cs="Times New Roman"/>
          <w:b/>
          <w:color w:val="000000"/>
          <w:sz w:val="24"/>
          <w:szCs w:val="24"/>
          <w:lang w:eastAsia="ru-RU"/>
        </w:rPr>
      </w:pPr>
    </w:p>
    <w:p w:rsidR="00D85B09" w:rsidRDefault="00D85B09" w:rsidP="00743AA1">
      <w:pPr>
        <w:widowControl w:val="0"/>
        <w:spacing w:after="0"/>
        <w:ind w:firstLine="240"/>
        <w:jc w:val="center"/>
        <w:rPr>
          <w:rFonts w:ascii="Times New Roman" w:eastAsia="Times New Roman" w:hAnsi="Times New Roman" w:cs="Times New Roman"/>
          <w:b/>
          <w:color w:val="000000"/>
          <w:sz w:val="24"/>
          <w:szCs w:val="24"/>
          <w:lang w:eastAsia="ru-RU"/>
        </w:rPr>
      </w:pPr>
      <w:r w:rsidRPr="00D85B09">
        <w:rPr>
          <w:rFonts w:ascii="Times New Roman" w:eastAsia="Times New Roman" w:hAnsi="Times New Roman" w:cs="Times New Roman"/>
          <w:b/>
          <w:color w:val="000000"/>
          <w:sz w:val="24"/>
          <w:szCs w:val="24"/>
          <w:lang w:eastAsia="ru-RU"/>
        </w:rPr>
        <w:t>ОБЩИЕ ПОЛОЖЕНИЯ</w:t>
      </w:r>
    </w:p>
    <w:p w:rsidR="000D282C" w:rsidRDefault="000D282C"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(далее ООП НОО) ГАОУ МО «Долгопрудненская гимназия» разработана в соответствии с требованиями </w:t>
      </w:r>
      <w:r w:rsidR="00D85B09">
        <w:rPr>
          <w:rFonts w:ascii="Times New Roman" w:eastAsia="Times New Roman" w:hAnsi="Times New Roman" w:cs="Times New Roman"/>
          <w:color w:val="000000"/>
          <w:sz w:val="24"/>
          <w:szCs w:val="24"/>
          <w:lang w:eastAsia="ru-RU"/>
        </w:rPr>
        <w:t>Ф</w:t>
      </w:r>
      <w:r w:rsidRPr="00525EC1">
        <w:rPr>
          <w:rFonts w:ascii="Times New Roman" w:eastAsia="Times New Roman" w:hAnsi="Times New Roman" w:cs="Times New Roman"/>
          <w:color w:val="000000"/>
          <w:sz w:val="24"/>
          <w:szCs w:val="24"/>
          <w:lang w:eastAsia="ru-RU"/>
        </w:rPr>
        <w:t xml:space="preserve">едерального государственного образовательного </w:t>
      </w:r>
      <w:r w:rsidRPr="00525EC1">
        <w:rPr>
          <w:rFonts w:ascii="Times New Roman" w:eastAsia="Times New Roman" w:hAnsi="Times New Roman" w:cs="Times New Roman"/>
          <w:color w:val="000000"/>
          <w:spacing w:val="-2"/>
          <w:sz w:val="24"/>
          <w:szCs w:val="24"/>
          <w:lang w:eastAsia="ru-RU"/>
        </w:rPr>
        <w:t>стандарта начального общего образования (далее</w:t>
      </w:r>
      <w:r w:rsidRPr="00525EC1">
        <w:rPr>
          <w:rFonts w:ascii="Times New Roman" w:eastAsia="Times New Roman" w:hAnsi="Times New Roman" w:cs="Times New Roman"/>
          <w:color w:val="000000"/>
          <w:sz w:val="24"/>
          <w:szCs w:val="24"/>
          <w:lang w:eastAsia="ru-RU"/>
        </w:rPr>
        <w:t>–</w:t>
      </w:r>
      <w:r w:rsidR="00D85B09">
        <w:rPr>
          <w:rFonts w:ascii="Times New Roman" w:eastAsia="Times New Roman" w:hAnsi="Times New Roman" w:cs="Times New Roman"/>
          <w:color w:val="000000"/>
          <w:spacing w:val="-2"/>
          <w:sz w:val="24"/>
          <w:szCs w:val="24"/>
          <w:lang w:eastAsia="ru-RU"/>
        </w:rPr>
        <w:t xml:space="preserve"> ФГОС НОО</w:t>
      </w:r>
      <w:r w:rsidRPr="00525EC1">
        <w:rPr>
          <w:rFonts w:ascii="Times New Roman" w:eastAsia="Times New Roman" w:hAnsi="Times New Roman" w:cs="Times New Roman"/>
          <w:color w:val="000000"/>
          <w:spacing w:val="-2"/>
          <w:sz w:val="24"/>
          <w:szCs w:val="24"/>
          <w:lang w:eastAsia="ru-RU"/>
        </w:rPr>
        <w:t>)</w:t>
      </w:r>
      <w:r w:rsidR="00D85B09">
        <w:rPr>
          <w:rFonts w:ascii="Times New Roman" w:eastAsia="Times New Roman" w:hAnsi="Times New Roman" w:cs="Times New Roman"/>
          <w:color w:val="000000"/>
          <w:sz w:val="24"/>
          <w:szCs w:val="24"/>
          <w:lang w:eastAsia="ru-RU"/>
        </w:rPr>
        <w:t>, утвержденного Приказом от 31.05.2021 № 286 Министерства просвещения Российской Федерации к результатам, структуре и условиям реализации основной образовательной программы начального общего образования;</w:t>
      </w:r>
      <w:r w:rsidR="00D85B09" w:rsidRPr="00D85B09">
        <w:rPr>
          <w:rFonts w:ascii="Times New Roman" w:eastAsia="Times New Roman" w:hAnsi="Times New Roman" w:cs="Times New Roman"/>
          <w:color w:val="000000"/>
          <w:sz w:val="24"/>
          <w:szCs w:val="24"/>
          <w:lang w:eastAsia="ru-RU"/>
        </w:rPr>
        <w:t xml:space="preserve"> </w:t>
      </w:r>
      <w:r w:rsidRPr="00525EC1">
        <w:rPr>
          <w:rFonts w:ascii="Times New Roman" w:eastAsia="Times New Roman" w:hAnsi="Times New Roman" w:cs="Times New Roman"/>
          <w:sz w:val="24"/>
          <w:szCs w:val="24"/>
          <w:lang w:eastAsia="ru-RU"/>
        </w:rPr>
        <w:t>Федеральным законом от 29.12.2012 No 273-ФЗ «Об образовании в Российской Федерации»</w:t>
      </w:r>
      <w:r w:rsidR="00D85B09" w:rsidRPr="00D85B09">
        <w:rPr>
          <w:rFonts w:ascii="Times New Roman" w:eastAsia="Times New Roman" w:hAnsi="Times New Roman" w:cs="Times New Roman"/>
          <w:sz w:val="24"/>
          <w:szCs w:val="24"/>
          <w:lang w:eastAsia="ru-RU"/>
        </w:rPr>
        <w:t xml:space="preserve"> (</w:t>
      </w:r>
      <w:r w:rsidR="00D85B09">
        <w:rPr>
          <w:rFonts w:ascii="Times New Roman" w:eastAsia="Times New Roman" w:hAnsi="Times New Roman" w:cs="Times New Roman"/>
          <w:sz w:val="24"/>
          <w:szCs w:val="24"/>
          <w:lang w:eastAsia="ru-RU"/>
        </w:rPr>
        <w:t>ст.11  13, ст.28, ст. 66)</w:t>
      </w:r>
      <w:r w:rsidR="004A37AE">
        <w:rPr>
          <w:rFonts w:ascii="Times New Roman" w:eastAsia="Times New Roman" w:hAnsi="Times New Roman" w:cs="Times New Roman"/>
          <w:sz w:val="24"/>
          <w:szCs w:val="24"/>
          <w:lang w:eastAsia="ru-RU"/>
        </w:rPr>
        <w:t xml:space="preserve"> </w:t>
      </w:r>
      <w:r w:rsidR="00D85B09">
        <w:rPr>
          <w:rFonts w:ascii="Times New Roman" w:eastAsia="Times New Roman" w:hAnsi="Times New Roman" w:cs="Times New Roman"/>
          <w:sz w:val="24"/>
          <w:szCs w:val="24"/>
          <w:lang w:eastAsia="ru-RU"/>
        </w:rPr>
        <w:t xml:space="preserve">ООП НОО разработана педагогическим коллективом с учетом особенностей образовательной деятельности </w:t>
      </w:r>
      <w:r w:rsidR="00080FBB">
        <w:rPr>
          <w:rFonts w:ascii="Times New Roman" w:eastAsia="Times New Roman" w:hAnsi="Times New Roman" w:cs="Times New Roman"/>
          <w:sz w:val="24"/>
          <w:szCs w:val="24"/>
          <w:lang w:eastAsia="ru-RU"/>
        </w:rPr>
        <w:t xml:space="preserve">в </w:t>
      </w:r>
      <w:r w:rsidR="00D85B09">
        <w:rPr>
          <w:rFonts w:ascii="Times New Roman" w:eastAsia="Times New Roman" w:hAnsi="Times New Roman" w:cs="Times New Roman"/>
          <w:sz w:val="24"/>
          <w:szCs w:val="24"/>
          <w:lang w:eastAsia="ru-RU"/>
        </w:rPr>
        <w:t>ГАОУ МО «Долгопрудненская гимназия»</w:t>
      </w:r>
      <w:r w:rsidR="00080FBB">
        <w:rPr>
          <w:rFonts w:ascii="Times New Roman" w:eastAsia="Times New Roman" w:hAnsi="Times New Roman" w:cs="Times New Roman"/>
          <w:sz w:val="24"/>
          <w:szCs w:val="24"/>
          <w:lang w:eastAsia="ru-RU"/>
        </w:rPr>
        <w:t>, образовательных потребностей участников образовательных отношений.</w:t>
      </w:r>
    </w:p>
    <w:p w:rsidR="00080FBB" w:rsidRDefault="00080FBB" w:rsidP="00743AA1">
      <w:pPr>
        <w:widowControl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ООП НОО раработана с учетом правильного соотношения обязательной части программы и части, формируемой участниками образовательных отношений</w:t>
      </w:r>
      <w:r w:rsidR="00F24723">
        <w:rPr>
          <w:rFonts w:ascii="Times New Roman" w:eastAsia="Times New Roman" w:hAnsi="Times New Roman" w:cs="Times New Roman"/>
          <w:sz w:val="24"/>
          <w:szCs w:val="24"/>
          <w:lang w:eastAsia="ru-RU"/>
        </w:rPr>
        <w:t xml:space="preserve"> (80%/ 20%)</w:t>
      </w:r>
      <w:r>
        <w:rPr>
          <w:rFonts w:ascii="Times New Roman" w:eastAsia="Times New Roman" w:hAnsi="Times New Roman" w:cs="Times New Roman"/>
          <w:sz w:val="24"/>
          <w:szCs w:val="24"/>
          <w:lang w:eastAsia="ru-RU"/>
        </w:rPr>
        <w:t>, а также поддерживая условия единства урочной и внеурочной деятельности.</w:t>
      </w:r>
    </w:p>
    <w:p w:rsidR="00D507EF" w:rsidRPr="00525EC1" w:rsidRDefault="00F07612" w:rsidP="00743AA1">
      <w:pPr>
        <w:spacing w:after="0"/>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Миссия гимназии</w:t>
      </w:r>
    </w:p>
    <w:p w:rsidR="00D507EF" w:rsidRPr="00525EC1" w:rsidRDefault="00D507EF" w:rsidP="00743AA1">
      <w:pPr>
        <w:widowControl w:val="0"/>
        <w:spacing w:after="0"/>
        <w:ind w:firstLine="708"/>
        <w:jc w:val="both"/>
        <w:rPr>
          <w:rFonts w:ascii="Times New Roman" w:eastAsia="Calibri" w:hAnsi="Times New Roman" w:cs="Times New Roman"/>
          <w:color w:val="000000"/>
          <w:sz w:val="24"/>
          <w:szCs w:val="24"/>
          <w:lang w:eastAsia="ru-RU" w:bidi="ru-RU"/>
        </w:rPr>
      </w:pPr>
      <w:r w:rsidRPr="00525EC1">
        <w:rPr>
          <w:rFonts w:ascii="Times New Roman" w:eastAsia="Times New Roman" w:hAnsi="Times New Roman" w:cs="Times New Roman"/>
          <w:color w:val="000000"/>
          <w:sz w:val="24"/>
          <w:szCs w:val="24"/>
          <w:lang w:eastAsia="ru-RU"/>
        </w:rPr>
        <w:t>Миссия гимназии заключается в создани</w:t>
      </w:r>
      <w:r w:rsidR="00F07612">
        <w:rPr>
          <w:rFonts w:ascii="Times New Roman" w:eastAsia="Times New Roman" w:hAnsi="Times New Roman" w:cs="Times New Roman"/>
          <w:color w:val="000000"/>
          <w:sz w:val="24"/>
          <w:szCs w:val="24"/>
          <w:lang w:eastAsia="ru-RU"/>
        </w:rPr>
        <w:t>и</w:t>
      </w:r>
      <w:r w:rsidRPr="00525EC1">
        <w:rPr>
          <w:rFonts w:ascii="Times New Roman" w:eastAsia="Times New Roman" w:hAnsi="Times New Roman" w:cs="Times New Roman"/>
          <w:color w:val="000000"/>
          <w:sz w:val="24"/>
          <w:szCs w:val="24"/>
          <w:lang w:eastAsia="ru-RU"/>
        </w:rPr>
        <w:t xml:space="preserve"> максимально благоприятных условий для выявления и обучения талантливых детей, их ориентации на построение успешной карьеры в области науки и высоких технологий. </w:t>
      </w:r>
      <w:r w:rsidRPr="00525EC1">
        <w:rPr>
          <w:rFonts w:ascii="Times New Roman" w:eastAsia="Calibri" w:hAnsi="Times New Roman" w:cs="Times New Roman"/>
          <w:color w:val="000000"/>
          <w:sz w:val="24"/>
          <w:szCs w:val="24"/>
          <w:lang w:eastAsia="ru-RU" w:bidi="ru-RU"/>
        </w:rPr>
        <w:t xml:space="preserve">Гимназия дает возможность освоить образовательную программу и расширить ее за счет дополнительных программ: общекультурной гимназической и профильно-ориентированной на индивидуальный выбор по </w:t>
      </w:r>
      <w:r>
        <w:rPr>
          <w:rFonts w:ascii="Times New Roman" w:eastAsia="Calibri" w:hAnsi="Times New Roman" w:cs="Times New Roman"/>
          <w:color w:val="000000"/>
          <w:sz w:val="24"/>
          <w:szCs w:val="24"/>
          <w:lang w:eastAsia="ru-RU" w:bidi="ru-RU"/>
        </w:rPr>
        <w:t>различным направлениям.</w:t>
      </w:r>
    </w:p>
    <w:p w:rsidR="00D507EF" w:rsidRPr="00525EC1" w:rsidRDefault="00D507EF" w:rsidP="00743AA1">
      <w:pPr>
        <w:widowControl w:val="0"/>
        <w:spacing w:after="0"/>
        <w:ind w:firstLine="708"/>
        <w:jc w:val="both"/>
        <w:rPr>
          <w:rFonts w:ascii="Times New Roman" w:eastAsia="Calibri" w:hAnsi="Times New Roman" w:cs="Times New Roman"/>
          <w:color w:val="000000"/>
          <w:sz w:val="24"/>
          <w:szCs w:val="24"/>
          <w:lang w:eastAsia="ru-RU" w:bidi="ru-RU"/>
        </w:rPr>
      </w:pPr>
      <w:r w:rsidRPr="00525EC1">
        <w:rPr>
          <w:rFonts w:ascii="Times New Roman" w:eastAsia="Calibri" w:hAnsi="Times New Roman" w:cs="Times New Roman"/>
          <w:color w:val="000000"/>
          <w:sz w:val="24"/>
          <w:szCs w:val="24"/>
          <w:lang w:eastAsia="ru-RU" w:bidi="ru-RU"/>
        </w:rPr>
        <w:t>Наша гимназия - целостная, гармоничная, стабильно функционирующая и динамично развивающаяся система предоставления образовательных, воспитательных и оздоровительных услуг.</w:t>
      </w:r>
    </w:p>
    <w:p w:rsidR="00D507EF" w:rsidRPr="00525EC1" w:rsidRDefault="00D507EF" w:rsidP="00743AA1">
      <w:pPr>
        <w:widowControl w:val="0"/>
        <w:spacing w:after="0"/>
        <w:ind w:firstLine="708"/>
        <w:jc w:val="both"/>
        <w:rPr>
          <w:rFonts w:ascii="Times New Roman" w:eastAsia="Calibri" w:hAnsi="Times New Roman" w:cs="Times New Roman"/>
          <w:color w:val="000000"/>
          <w:sz w:val="24"/>
          <w:szCs w:val="24"/>
          <w:lang w:eastAsia="ru-RU" w:bidi="ru-RU"/>
        </w:rPr>
      </w:pPr>
      <w:r w:rsidRPr="00525EC1">
        <w:rPr>
          <w:rFonts w:ascii="Times New Roman" w:eastAsia="Calibri" w:hAnsi="Times New Roman" w:cs="Times New Roman"/>
          <w:color w:val="000000"/>
          <w:sz w:val="24"/>
          <w:szCs w:val="24"/>
          <w:lang w:eastAsia="ru-RU" w:bidi="ru-RU"/>
        </w:rPr>
        <w:t xml:space="preserve">Это определение очень узкое, но очень точное по форме. А по содержанию гимназия - это место, которое выбирают сердцем и разумом; место для обучения и воспитания всех: </w:t>
      </w:r>
      <w:r>
        <w:rPr>
          <w:rFonts w:ascii="Times New Roman" w:eastAsia="Calibri" w:hAnsi="Times New Roman" w:cs="Times New Roman"/>
          <w:color w:val="000000"/>
          <w:sz w:val="24"/>
          <w:szCs w:val="24"/>
          <w:lang w:eastAsia="ru-RU" w:bidi="ru-RU"/>
        </w:rPr>
        <w:t>обучающихся</w:t>
      </w:r>
      <w:r w:rsidRPr="00525EC1">
        <w:rPr>
          <w:rFonts w:ascii="Times New Roman" w:eastAsia="Calibri" w:hAnsi="Times New Roman" w:cs="Times New Roman"/>
          <w:color w:val="000000"/>
          <w:sz w:val="24"/>
          <w:szCs w:val="24"/>
          <w:lang w:eastAsia="ru-RU" w:bidi="ru-RU"/>
        </w:rPr>
        <w:t xml:space="preserve"> и их родителей, педагогов и сотрудников; место, где комфортно должно быть всем: и детям</w:t>
      </w:r>
      <w:r>
        <w:rPr>
          <w:rFonts w:ascii="Times New Roman" w:eastAsia="Calibri" w:hAnsi="Times New Roman" w:cs="Times New Roman"/>
          <w:color w:val="000000"/>
          <w:sz w:val="24"/>
          <w:szCs w:val="24"/>
          <w:lang w:eastAsia="ru-RU" w:bidi="ru-RU"/>
        </w:rPr>
        <w:t>,</w:t>
      </w:r>
      <w:r w:rsidRPr="00525EC1">
        <w:rPr>
          <w:rFonts w:ascii="Times New Roman" w:eastAsia="Calibri" w:hAnsi="Times New Roman" w:cs="Times New Roman"/>
          <w:color w:val="000000"/>
          <w:sz w:val="24"/>
          <w:szCs w:val="24"/>
          <w:lang w:eastAsia="ru-RU" w:bidi="ru-RU"/>
        </w:rPr>
        <w:t xml:space="preserve"> и взрослым.</w:t>
      </w:r>
    </w:p>
    <w:p w:rsidR="00D507EF" w:rsidRPr="00525EC1" w:rsidRDefault="00D507EF" w:rsidP="00743AA1">
      <w:pPr>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Обучающиеся гимназии получают новые возможности осваивать современные методы научных исследований; оценивать и рассчитывать достоверность, воспроизводимость и значимость полученных результатов; самостоятельно добывать новые научные </w:t>
      </w:r>
      <w:r w:rsidRPr="00525EC1">
        <w:rPr>
          <w:rFonts w:ascii="Times New Roman" w:eastAsia="Times New Roman" w:hAnsi="Times New Roman" w:cs="Times New Roman"/>
          <w:color w:val="000000"/>
          <w:sz w:val="24"/>
          <w:szCs w:val="24"/>
          <w:lang w:eastAsia="ru-RU"/>
        </w:rPr>
        <w:lastRenderedPageBreak/>
        <w:t xml:space="preserve">знания, выдвигать и верифицировать гипотезы; проводить поисковые работы, решая задачи без заранее известного результата; участвовать в школьных научных </w:t>
      </w:r>
      <w:r w:rsidR="00D73994" w:rsidRPr="00525EC1">
        <w:rPr>
          <w:rFonts w:ascii="Times New Roman" w:eastAsia="Times New Roman" w:hAnsi="Times New Roman" w:cs="Times New Roman"/>
          <w:color w:val="000000"/>
          <w:sz w:val="24"/>
          <w:szCs w:val="24"/>
          <w:lang w:eastAsia="ru-RU"/>
        </w:rPr>
        <w:t>сообществах.</w:t>
      </w:r>
    </w:p>
    <w:p w:rsidR="00284733" w:rsidRDefault="00F07612" w:rsidP="00743AA1">
      <w:pPr>
        <w:spacing w:after="0"/>
        <w:ind w:firstLine="709"/>
        <w:jc w:val="center"/>
        <w:rPr>
          <w:rFonts w:ascii="Times New Roman" w:eastAsia="Times New Roman" w:hAnsi="Times New Roman" w:cs="Times New Roman"/>
          <w:b/>
          <w:sz w:val="24"/>
          <w:szCs w:val="24"/>
          <w:lang w:eastAsia="ru-RU"/>
        </w:rPr>
      </w:pPr>
      <w:bookmarkStart w:id="8" w:name="bookmark45"/>
      <w:bookmarkEnd w:id="8"/>
      <w:r>
        <w:rPr>
          <w:rFonts w:ascii="Times New Roman" w:eastAsia="Times New Roman" w:hAnsi="Times New Roman" w:cs="Times New Roman"/>
          <w:b/>
          <w:sz w:val="24"/>
          <w:szCs w:val="24"/>
          <w:lang w:eastAsia="ru-RU"/>
        </w:rPr>
        <w:t>Структура образовательного процесса</w:t>
      </w:r>
    </w:p>
    <w:p w:rsidR="00284733" w:rsidRPr="00525EC1" w:rsidRDefault="00284733"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Гимназический компонент реализуется за счет вариативной части учебного плана и кружков на платной и бесплатной основе. Предметы, входящие в область индивидуального выбора своего рода «творческие лаборатории», многие из них оказывают целенаправленное воздействие на социокультурную среду в гимназии.</w:t>
      </w:r>
    </w:p>
    <w:p w:rsidR="00284733" w:rsidRPr="00525EC1" w:rsidRDefault="00284733"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Посещение театров, музеев и выставок входит в нашу обязательную программу, случаются также поездки в другие города и страны. В родном городе наладились тесные контакты с Долгопрудненской картинной галереей, историко</w:t>
      </w:r>
      <w:r>
        <w:rPr>
          <w:rFonts w:ascii="Times New Roman" w:eastAsia="Times New Roman" w:hAnsi="Times New Roman" w:cs="Times New Roman"/>
          <w:color w:val="000000"/>
          <w:sz w:val="24"/>
          <w:szCs w:val="24"/>
          <w:lang w:eastAsia="ru-RU"/>
        </w:rPr>
        <w:t>-</w:t>
      </w:r>
      <w:r w:rsidRPr="00525EC1">
        <w:rPr>
          <w:rFonts w:ascii="Times New Roman" w:eastAsia="Times New Roman" w:hAnsi="Times New Roman" w:cs="Times New Roman"/>
          <w:color w:val="000000"/>
          <w:sz w:val="24"/>
          <w:szCs w:val="24"/>
          <w:lang w:eastAsia="ru-RU"/>
        </w:rPr>
        <w:t>краеведческим музеем, театром «Город». Наши дети посещают кружки и студии ЦДиЮТ, секции ДЮСШ, МФТИ, Школу искусств и другие.</w:t>
      </w:r>
    </w:p>
    <w:p w:rsidR="00284733" w:rsidRPr="00525EC1" w:rsidRDefault="00284733"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Однако, залогом повышения качества образования, снижения нагрузки обучающихся, повышения их работоспособности, более эффективного использования учебного времени является использование современных образовательных технологий. Принцип вариативности в образовании позволяет выбирать и конструировать педагогический процесс по любой модели, включая различные образовательные технологии. Развивающее, разноуровневое и проблемное обучение; исследовательские, проектные и игровые методы; лекционно-семинарско- зачетная система; здоровьесберегающие технологии используют педагоги.</w:t>
      </w:r>
    </w:p>
    <w:p w:rsidR="00284733" w:rsidRPr="00525EC1" w:rsidRDefault="00284733"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Гимназия располагает всеми необходимыми условиями для ведения образовательного процесса по основным общеобразовательным программам начального, основного и среднего общего образования с учетом склонностей, способностей и психологических особенностей обучающихся.</w:t>
      </w:r>
    </w:p>
    <w:p w:rsidR="00284733" w:rsidRPr="00525EC1" w:rsidRDefault="00284733"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ООП НОО ГАОУ МО «Долгорпрудненская гимназия» учитывает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284733" w:rsidRDefault="00284733"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Программа представляет собой открытую гибкую модель, нацеленную на внедрение инновационных педагогических подходов и современных образовательных технологий на основе лучших отечественных традиций и успешного мирового опыта. </w:t>
      </w:r>
    </w:p>
    <w:p w:rsidR="00F07612" w:rsidRDefault="00F07612" w:rsidP="00743AA1">
      <w:pPr>
        <w:widowControl w:val="0"/>
        <w:spacing w:after="0"/>
        <w:ind w:firstLine="708"/>
        <w:jc w:val="both"/>
        <w:rPr>
          <w:rFonts w:ascii="Times New Roman" w:eastAsia="Calibri" w:hAnsi="Times New Roman" w:cs="Times New Roman"/>
          <w:color w:val="000000"/>
          <w:sz w:val="24"/>
          <w:szCs w:val="24"/>
          <w:lang w:eastAsia="ru-RU" w:bidi="ru-RU"/>
        </w:rPr>
      </w:pPr>
      <w:r w:rsidRPr="00525EC1">
        <w:rPr>
          <w:rFonts w:ascii="Times New Roman" w:eastAsia="Calibri" w:hAnsi="Times New Roman" w:cs="Times New Roman"/>
          <w:color w:val="000000"/>
          <w:sz w:val="24"/>
          <w:szCs w:val="24"/>
          <w:lang w:eastAsia="ru-RU" w:bidi="ru-RU"/>
        </w:rPr>
        <w:t>Гимназия действует в соответствии с Законом «Об образовании в Российской Федерации» и Уставом, исходя из принципов Конвенции о правах ребенка.</w:t>
      </w:r>
      <w:r>
        <w:rPr>
          <w:rFonts w:ascii="Times New Roman" w:eastAsia="Calibri" w:hAnsi="Times New Roman" w:cs="Times New Roman"/>
          <w:color w:val="000000"/>
          <w:sz w:val="24"/>
          <w:szCs w:val="24"/>
          <w:lang w:eastAsia="ru-RU" w:bidi="ru-RU"/>
        </w:rPr>
        <w:t xml:space="preserve"> </w:t>
      </w:r>
      <w:r w:rsidRPr="00525EC1">
        <w:rPr>
          <w:rFonts w:ascii="Times New Roman" w:eastAsia="Calibri" w:hAnsi="Times New Roman" w:cs="Times New Roman"/>
          <w:color w:val="000000"/>
          <w:sz w:val="24"/>
          <w:szCs w:val="24"/>
          <w:lang w:eastAsia="ru-RU" w:bidi="ru-RU"/>
        </w:rPr>
        <w:t>Во всех классах гимназии, начиная со второго, реализуется дополнительная (</w:t>
      </w:r>
      <w:r w:rsidRPr="002B3312">
        <w:rPr>
          <w:rFonts w:ascii="Times New Roman" w:eastAsia="Calibri" w:hAnsi="Times New Roman" w:cs="Times New Roman"/>
          <w:color w:val="000000"/>
          <w:sz w:val="24"/>
          <w:szCs w:val="24"/>
          <w:lang w:eastAsia="ru-RU" w:bidi="ru-RU"/>
        </w:rPr>
        <w:t>углубленная, расширенная, профильная) подготовка по предметам гуманитарной направленности</w:t>
      </w:r>
      <w:r w:rsidRPr="00525EC1">
        <w:rPr>
          <w:rFonts w:ascii="Times New Roman" w:eastAsia="Calibri" w:hAnsi="Times New Roman" w:cs="Times New Roman"/>
          <w:color w:val="000000"/>
          <w:sz w:val="24"/>
          <w:szCs w:val="24"/>
          <w:lang w:eastAsia="ru-RU" w:bidi="ru-RU"/>
        </w:rPr>
        <w:t xml:space="preserve">. </w:t>
      </w:r>
      <w:r>
        <w:rPr>
          <w:rFonts w:ascii="Times New Roman" w:eastAsia="Calibri" w:hAnsi="Times New Roman" w:cs="Times New Roman"/>
          <w:color w:val="000000"/>
          <w:sz w:val="24"/>
          <w:szCs w:val="24"/>
          <w:lang w:eastAsia="ru-RU" w:bidi="ru-RU"/>
        </w:rPr>
        <w:t>(</w:t>
      </w:r>
      <w:r w:rsidRPr="00525EC1">
        <w:rPr>
          <w:rFonts w:ascii="Times New Roman" w:eastAsia="Calibri" w:hAnsi="Times New Roman" w:cs="Times New Roman"/>
          <w:color w:val="000000"/>
          <w:sz w:val="24"/>
          <w:szCs w:val="24"/>
          <w:lang w:eastAsia="ru-RU" w:bidi="ru-RU"/>
        </w:rPr>
        <w:t>русский язык, литература/литературное чтение, английский язык, немецкий язык, история, искусство</w:t>
      </w:r>
      <w:r>
        <w:rPr>
          <w:rFonts w:ascii="Times New Roman" w:eastAsia="Calibri" w:hAnsi="Times New Roman" w:cs="Times New Roman"/>
          <w:color w:val="000000"/>
          <w:sz w:val="24"/>
          <w:szCs w:val="24"/>
          <w:lang w:eastAsia="ru-RU" w:bidi="ru-RU"/>
        </w:rPr>
        <w:t>).</w:t>
      </w:r>
    </w:p>
    <w:p w:rsidR="00F07612" w:rsidRDefault="00F07612"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Приоритетными направлениями развития гимназии являются подпрограммы «Здоровье», «Воспитание» и «Возвращение к истокам».</w:t>
      </w:r>
    </w:p>
    <w:p w:rsidR="00F07612" w:rsidRPr="00525EC1" w:rsidRDefault="00F07612" w:rsidP="00743AA1">
      <w:pPr>
        <w:widowControl w:val="0"/>
        <w:spacing w:after="0"/>
        <w:ind w:firstLine="708"/>
        <w:rPr>
          <w:rFonts w:ascii="Times New Roman" w:eastAsia="Times New Roman" w:hAnsi="Times New Roman" w:cs="Times New Roman"/>
          <w:color w:val="000000"/>
          <w:sz w:val="24"/>
          <w:szCs w:val="24"/>
          <w:lang w:eastAsia="ru-RU"/>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60"/>
        <w:gridCol w:w="2268"/>
        <w:gridCol w:w="2693"/>
        <w:gridCol w:w="2693"/>
      </w:tblGrid>
      <w:tr w:rsidR="00F07612" w:rsidRPr="0008759C" w:rsidTr="004A37AE">
        <w:trPr>
          <w:trHeight w:hRule="exact" w:val="664"/>
        </w:trPr>
        <w:tc>
          <w:tcPr>
            <w:tcW w:w="1560"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b/>
                <w:spacing w:val="5"/>
                <w:szCs w:val="20"/>
                <w:lang w:eastAsia="ru-RU" w:bidi="ru-RU"/>
              </w:rPr>
            </w:pPr>
            <w:r w:rsidRPr="00F24723">
              <w:rPr>
                <w:rFonts w:ascii="Times New Roman" w:eastAsia="Calibri" w:hAnsi="Times New Roman" w:cs="Times New Roman"/>
                <w:b/>
                <w:szCs w:val="20"/>
                <w:lang w:eastAsia="ru-RU" w:bidi="ru-RU"/>
              </w:rPr>
              <w:t>Подпрограмма</w:t>
            </w:r>
          </w:p>
        </w:tc>
        <w:tc>
          <w:tcPr>
            <w:tcW w:w="2268"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b/>
                <w:spacing w:val="5"/>
                <w:szCs w:val="20"/>
                <w:lang w:eastAsia="ru-RU" w:bidi="ru-RU"/>
              </w:rPr>
            </w:pPr>
            <w:r w:rsidRPr="00F24723">
              <w:rPr>
                <w:rFonts w:ascii="Times New Roman" w:eastAsia="Calibri" w:hAnsi="Times New Roman" w:cs="Times New Roman"/>
                <w:b/>
                <w:szCs w:val="20"/>
                <w:lang w:eastAsia="ru-RU" w:bidi="ru-RU"/>
              </w:rPr>
              <w:t>Здоровье</w:t>
            </w:r>
          </w:p>
        </w:tc>
        <w:tc>
          <w:tcPr>
            <w:tcW w:w="2693"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b/>
                <w:spacing w:val="5"/>
                <w:szCs w:val="20"/>
                <w:lang w:eastAsia="ru-RU" w:bidi="ru-RU"/>
              </w:rPr>
            </w:pPr>
            <w:r w:rsidRPr="00F24723">
              <w:rPr>
                <w:rFonts w:ascii="Times New Roman" w:eastAsia="Calibri" w:hAnsi="Times New Roman" w:cs="Times New Roman"/>
                <w:b/>
                <w:szCs w:val="20"/>
                <w:lang w:eastAsia="ru-RU" w:bidi="ru-RU"/>
              </w:rPr>
              <w:t>Воспитание</w:t>
            </w:r>
          </w:p>
        </w:tc>
        <w:tc>
          <w:tcPr>
            <w:tcW w:w="2693"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b/>
                <w:spacing w:val="5"/>
                <w:szCs w:val="20"/>
                <w:lang w:eastAsia="ru-RU" w:bidi="ru-RU"/>
              </w:rPr>
            </w:pPr>
            <w:r w:rsidRPr="00F24723">
              <w:rPr>
                <w:rFonts w:ascii="Times New Roman" w:eastAsia="Calibri" w:hAnsi="Times New Roman" w:cs="Times New Roman"/>
                <w:b/>
                <w:szCs w:val="20"/>
                <w:lang w:eastAsia="ru-RU" w:bidi="ru-RU"/>
              </w:rPr>
              <w:t>Возвращение к Истокам</w:t>
            </w:r>
          </w:p>
        </w:tc>
      </w:tr>
      <w:tr w:rsidR="00F07612" w:rsidRPr="00525EC1" w:rsidTr="006723EE">
        <w:trPr>
          <w:trHeight w:hRule="exact" w:val="1261"/>
        </w:trPr>
        <w:tc>
          <w:tcPr>
            <w:tcW w:w="1560"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Руководитель</w:t>
            </w:r>
          </w:p>
        </w:tc>
        <w:tc>
          <w:tcPr>
            <w:tcW w:w="2268" w:type="dxa"/>
            <w:shd w:val="clear" w:color="auto" w:fill="FFFFFF"/>
            <w:hideMark/>
          </w:tcPr>
          <w:p w:rsidR="00F07612" w:rsidRPr="00F24723" w:rsidRDefault="00F07612" w:rsidP="00743AA1">
            <w:pPr>
              <w:widowControl w:val="0"/>
              <w:spacing w:after="0"/>
              <w:ind w:left="133" w:right="128"/>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Зам</w:t>
            </w:r>
            <w:r w:rsidR="00A43E2D">
              <w:rPr>
                <w:rFonts w:ascii="Times New Roman" w:eastAsia="Calibri" w:hAnsi="Times New Roman" w:cs="Times New Roman"/>
                <w:szCs w:val="20"/>
                <w:lang w:eastAsia="ru-RU" w:bidi="ru-RU"/>
              </w:rPr>
              <w:t>еститель</w:t>
            </w:r>
            <w:r w:rsidRPr="00F24723">
              <w:rPr>
                <w:rFonts w:ascii="Times New Roman" w:eastAsia="Calibri" w:hAnsi="Times New Roman" w:cs="Times New Roman"/>
                <w:szCs w:val="20"/>
                <w:lang w:eastAsia="ru-RU" w:bidi="ru-RU"/>
              </w:rPr>
              <w:t xml:space="preserve"> директора Сапунова Н.О., к.мед.н. </w:t>
            </w:r>
          </w:p>
        </w:tc>
        <w:tc>
          <w:tcPr>
            <w:tcW w:w="2693" w:type="dxa"/>
            <w:shd w:val="clear" w:color="auto" w:fill="FFFFFF"/>
            <w:hideMark/>
          </w:tcPr>
          <w:p w:rsidR="00F07612" w:rsidRPr="00F24723" w:rsidRDefault="00F07612" w:rsidP="00743AA1">
            <w:pPr>
              <w:widowControl w:val="0"/>
              <w:spacing w:after="0"/>
              <w:ind w:left="127" w:right="188"/>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Зам</w:t>
            </w:r>
            <w:r w:rsidR="00A43E2D">
              <w:rPr>
                <w:rFonts w:ascii="Times New Roman" w:eastAsia="Calibri" w:hAnsi="Times New Roman" w:cs="Times New Roman"/>
                <w:szCs w:val="20"/>
                <w:lang w:eastAsia="ru-RU" w:bidi="ru-RU"/>
              </w:rPr>
              <w:t>еститель</w:t>
            </w:r>
            <w:r w:rsidRPr="00F24723">
              <w:rPr>
                <w:rFonts w:ascii="Times New Roman" w:eastAsia="Calibri" w:hAnsi="Times New Roman" w:cs="Times New Roman"/>
                <w:szCs w:val="20"/>
                <w:lang w:eastAsia="ru-RU" w:bidi="ru-RU"/>
              </w:rPr>
              <w:t xml:space="preserve"> директора по ВР Тишаева С. А.</w:t>
            </w:r>
          </w:p>
        </w:tc>
        <w:tc>
          <w:tcPr>
            <w:tcW w:w="2693" w:type="dxa"/>
            <w:shd w:val="clear" w:color="auto" w:fill="FFFFFF"/>
            <w:hideMark/>
          </w:tcPr>
          <w:p w:rsidR="00F07612" w:rsidRPr="00F24723" w:rsidRDefault="00F07612" w:rsidP="00743AA1">
            <w:pPr>
              <w:widowControl w:val="0"/>
              <w:spacing w:after="0"/>
              <w:ind w:left="81" w:right="130"/>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Руководитель методического объединения учителей русского языка и литературы Петрашова Н. В.</w:t>
            </w:r>
          </w:p>
        </w:tc>
      </w:tr>
      <w:tr w:rsidR="00F07612" w:rsidRPr="00525EC1" w:rsidTr="004A37AE">
        <w:trPr>
          <w:trHeight w:hRule="exact" w:val="856"/>
        </w:trPr>
        <w:tc>
          <w:tcPr>
            <w:tcW w:w="1560"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lastRenderedPageBreak/>
              <w:t>Консультант</w:t>
            </w:r>
          </w:p>
        </w:tc>
        <w:tc>
          <w:tcPr>
            <w:tcW w:w="2268" w:type="dxa"/>
            <w:shd w:val="clear" w:color="auto" w:fill="FFFFFF"/>
            <w:hideMark/>
          </w:tcPr>
          <w:p w:rsidR="00F07612" w:rsidRPr="00F24723" w:rsidRDefault="00F07612" w:rsidP="00743AA1">
            <w:pPr>
              <w:widowControl w:val="0"/>
              <w:spacing w:after="0"/>
              <w:ind w:left="133" w:right="128"/>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Зав. отделом НИИ ГиОЗДиП НЦЗД РАМН Скоблина Н. А., д.мед.н.</w:t>
            </w:r>
          </w:p>
        </w:tc>
        <w:tc>
          <w:tcPr>
            <w:tcW w:w="2693" w:type="dxa"/>
            <w:shd w:val="clear" w:color="auto" w:fill="FFFFFF"/>
            <w:hideMark/>
          </w:tcPr>
          <w:p w:rsidR="00F07612" w:rsidRPr="00F24723" w:rsidRDefault="00A43E2D" w:rsidP="00743AA1">
            <w:pPr>
              <w:widowControl w:val="0"/>
              <w:spacing w:after="0"/>
              <w:ind w:left="127" w:right="188"/>
              <w:jc w:val="both"/>
              <w:rPr>
                <w:rFonts w:ascii="Times New Roman" w:eastAsia="Calibri" w:hAnsi="Times New Roman" w:cs="Times New Roman"/>
                <w:spacing w:val="5"/>
                <w:szCs w:val="20"/>
                <w:lang w:eastAsia="ru-RU" w:bidi="ru-RU"/>
              </w:rPr>
            </w:pPr>
            <w:r>
              <w:rPr>
                <w:rFonts w:ascii="Times New Roman" w:eastAsia="Calibri" w:hAnsi="Times New Roman" w:cs="Times New Roman"/>
                <w:szCs w:val="20"/>
                <w:lang w:eastAsia="ru-RU" w:bidi="ru-RU"/>
              </w:rPr>
              <w:t>Э</w:t>
            </w:r>
            <w:r w:rsidR="00F07612" w:rsidRPr="00F24723">
              <w:rPr>
                <w:rFonts w:ascii="Times New Roman" w:eastAsia="Calibri" w:hAnsi="Times New Roman" w:cs="Times New Roman"/>
                <w:szCs w:val="20"/>
                <w:lang w:eastAsia="ru-RU" w:bidi="ru-RU"/>
              </w:rPr>
              <w:t xml:space="preserve">кспериментальная площадка ОЦПРО МО </w:t>
            </w:r>
          </w:p>
        </w:tc>
        <w:tc>
          <w:tcPr>
            <w:tcW w:w="2693" w:type="dxa"/>
            <w:shd w:val="clear" w:color="auto" w:fill="FFFFFF"/>
          </w:tcPr>
          <w:p w:rsidR="00F07612" w:rsidRPr="00F24723" w:rsidRDefault="00F07612" w:rsidP="00743AA1">
            <w:pPr>
              <w:widowControl w:val="0"/>
              <w:spacing w:after="0"/>
              <w:ind w:left="81" w:right="130"/>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Институт Русского языка, МГОУ</w:t>
            </w:r>
          </w:p>
        </w:tc>
      </w:tr>
      <w:tr w:rsidR="00F07612" w:rsidRPr="00525EC1" w:rsidTr="006723EE">
        <w:trPr>
          <w:trHeight w:hRule="exact" w:val="1146"/>
        </w:trPr>
        <w:tc>
          <w:tcPr>
            <w:tcW w:w="1560" w:type="dxa"/>
            <w:shd w:val="clear" w:color="auto" w:fill="FFFFFF"/>
            <w:hideMark/>
          </w:tcPr>
          <w:p w:rsidR="00F07612" w:rsidRPr="00F24723" w:rsidRDefault="00F07612" w:rsidP="00743AA1">
            <w:pPr>
              <w:widowControl w:val="0"/>
              <w:spacing w:after="0"/>
              <w:jc w:val="center"/>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Цели и задачи</w:t>
            </w:r>
          </w:p>
        </w:tc>
        <w:tc>
          <w:tcPr>
            <w:tcW w:w="2268" w:type="dxa"/>
            <w:shd w:val="clear" w:color="auto" w:fill="FFFFFF"/>
            <w:hideMark/>
          </w:tcPr>
          <w:p w:rsidR="00F07612" w:rsidRPr="00F24723" w:rsidRDefault="00F07612" w:rsidP="00743AA1">
            <w:pPr>
              <w:widowControl w:val="0"/>
              <w:spacing w:after="0"/>
              <w:ind w:left="133" w:right="128"/>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Развитие системы здоровьесберегающего обучения и воспитания</w:t>
            </w:r>
          </w:p>
        </w:tc>
        <w:tc>
          <w:tcPr>
            <w:tcW w:w="2693" w:type="dxa"/>
            <w:shd w:val="clear" w:color="auto" w:fill="FFFFFF"/>
            <w:hideMark/>
          </w:tcPr>
          <w:p w:rsidR="00F07612" w:rsidRPr="00F24723" w:rsidRDefault="00F07612" w:rsidP="00743AA1">
            <w:pPr>
              <w:widowControl w:val="0"/>
              <w:spacing w:after="0"/>
              <w:ind w:left="127" w:right="188"/>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Создание комплексного подхода к сфере воспитания</w:t>
            </w:r>
          </w:p>
        </w:tc>
        <w:tc>
          <w:tcPr>
            <w:tcW w:w="2693" w:type="dxa"/>
            <w:shd w:val="clear" w:color="auto" w:fill="FFFFFF"/>
            <w:hideMark/>
          </w:tcPr>
          <w:p w:rsidR="00F07612" w:rsidRPr="00F24723" w:rsidRDefault="00F07612" w:rsidP="00743AA1">
            <w:pPr>
              <w:widowControl w:val="0"/>
              <w:spacing w:after="0"/>
              <w:ind w:left="81" w:right="130"/>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Модульное развитие содержания образования</w:t>
            </w:r>
          </w:p>
        </w:tc>
      </w:tr>
      <w:tr w:rsidR="00F07612" w:rsidRPr="00525EC1" w:rsidTr="006723EE">
        <w:trPr>
          <w:trHeight w:hRule="exact" w:val="4135"/>
        </w:trPr>
        <w:tc>
          <w:tcPr>
            <w:tcW w:w="1560" w:type="dxa"/>
            <w:shd w:val="clear" w:color="auto" w:fill="FFFFFF"/>
          </w:tcPr>
          <w:p w:rsidR="00F07612" w:rsidRPr="00F24723" w:rsidRDefault="00F07612" w:rsidP="00743AA1">
            <w:pPr>
              <w:widowControl w:val="0"/>
              <w:spacing w:after="0"/>
              <w:jc w:val="center"/>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Основная идея</w:t>
            </w:r>
          </w:p>
        </w:tc>
        <w:tc>
          <w:tcPr>
            <w:tcW w:w="2268" w:type="dxa"/>
            <w:shd w:val="clear" w:color="auto" w:fill="FFFFFF"/>
          </w:tcPr>
          <w:p w:rsidR="00F07612" w:rsidRPr="00F24723" w:rsidRDefault="00F07612" w:rsidP="00743AA1">
            <w:pPr>
              <w:widowControl w:val="0"/>
              <w:spacing w:after="0"/>
              <w:ind w:left="133" w:right="128"/>
              <w:jc w:val="both"/>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Создание условий для целенаправленного формирования у обучающихся позитивного отношения к своему здоровью, развитие жизненных навыков и компетентности каждого ребенка в вопросах регулирования факторов, благоприятных для здоровья.</w:t>
            </w:r>
          </w:p>
        </w:tc>
        <w:tc>
          <w:tcPr>
            <w:tcW w:w="2693" w:type="dxa"/>
            <w:shd w:val="clear" w:color="auto" w:fill="FFFFFF"/>
          </w:tcPr>
          <w:p w:rsidR="00F07612" w:rsidRPr="00F24723" w:rsidRDefault="00F07612" w:rsidP="00743AA1">
            <w:pPr>
              <w:widowControl w:val="0"/>
              <w:spacing w:after="0"/>
              <w:ind w:left="127" w:right="188"/>
              <w:jc w:val="both"/>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На основе созданной системы комплексного подхода к воспитанию ожидается рост адаптированности личности ребенка в современном мире и повышение уровня воспитанности.</w:t>
            </w:r>
          </w:p>
        </w:tc>
        <w:tc>
          <w:tcPr>
            <w:tcW w:w="2693" w:type="dxa"/>
            <w:shd w:val="clear" w:color="auto" w:fill="FFFFFF"/>
          </w:tcPr>
          <w:p w:rsidR="00F07612" w:rsidRPr="00F24723" w:rsidRDefault="00F07612" w:rsidP="00743AA1">
            <w:pPr>
              <w:widowControl w:val="0"/>
              <w:spacing w:after="0"/>
              <w:ind w:left="81" w:right="130"/>
              <w:jc w:val="both"/>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Создание историко</w:t>
            </w:r>
            <w:r w:rsidRPr="00F24723">
              <w:rPr>
                <w:rFonts w:ascii="Times New Roman" w:eastAsia="Calibri" w:hAnsi="Times New Roman" w:cs="Times New Roman"/>
                <w:szCs w:val="20"/>
                <w:lang w:eastAsia="ru-RU" w:bidi="ru-RU"/>
              </w:rPr>
              <w:softHyphen/>
              <w:t>литературного метапредмета, налаживающего межпредметные связи в рамках учебного плана (взаимо</w:t>
            </w:r>
            <w:r w:rsidRPr="00F24723">
              <w:rPr>
                <w:rFonts w:ascii="Times New Roman" w:eastAsia="Calibri" w:hAnsi="Times New Roman" w:cs="Times New Roman"/>
                <w:szCs w:val="20"/>
                <w:lang w:eastAsia="ru-RU" w:bidi="ru-RU"/>
              </w:rPr>
              <w:softHyphen/>
              <w:t>связанные хронологическими рамками история, литература, искусство, ИЗО, фольклор) с 1 по 9 класс и дополнение его разнообразными формами внеклассной работы.</w:t>
            </w:r>
          </w:p>
        </w:tc>
      </w:tr>
      <w:tr w:rsidR="00F07612" w:rsidRPr="00525EC1" w:rsidTr="006723EE">
        <w:trPr>
          <w:trHeight w:hRule="exact" w:val="5087"/>
        </w:trPr>
        <w:tc>
          <w:tcPr>
            <w:tcW w:w="1560" w:type="dxa"/>
            <w:shd w:val="clear" w:color="auto" w:fill="FFFFFF"/>
          </w:tcPr>
          <w:p w:rsidR="00F07612" w:rsidRPr="00F24723" w:rsidRDefault="00F07612" w:rsidP="00743AA1">
            <w:pPr>
              <w:widowControl w:val="0"/>
              <w:spacing w:after="0"/>
              <w:jc w:val="center"/>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Ожидаемые</w:t>
            </w:r>
          </w:p>
          <w:p w:rsidR="00F07612" w:rsidRPr="00F24723" w:rsidRDefault="00F07612" w:rsidP="00743AA1">
            <w:pPr>
              <w:widowControl w:val="0"/>
              <w:spacing w:after="0"/>
              <w:jc w:val="center"/>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результаты</w:t>
            </w:r>
          </w:p>
        </w:tc>
        <w:tc>
          <w:tcPr>
            <w:tcW w:w="2268" w:type="dxa"/>
            <w:shd w:val="clear" w:color="auto" w:fill="FFFFFF"/>
          </w:tcPr>
          <w:p w:rsidR="00F07612" w:rsidRPr="00F24723" w:rsidRDefault="00F07612" w:rsidP="00743AA1">
            <w:pPr>
              <w:widowControl w:val="0"/>
              <w:spacing w:after="0"/>
              <w:ind w:left="133" w:right="128"/>
              <w:jc w:val="both"/>
              <w:rPr>
                <w:rFonts w:ascii="Times New Roman" w:eastAsia="Calibri" w:hAnsi="Times New Roman" w:cs="Times New Roman"/>
                <w:spacing w:val="5"/>
                <w:szCs w:val="20"/>
                <w:lang w:eastAsia="ru-RU" w:bidi="ru-RU"/>
              </w:rPr>
            </w:pPr>
            <w:r w:rsidRPr="00F24723">
              <w:rPr>
                <w:rFonts w:ascii="Times New Roman" w:eastAsia="Calibri" w:hAnsi="Times New Roman" w:cs="Times New Roman"/>
                <w:szCs w:val="20"/>
                <w:lang w:eastAsia="ru-RU" w:bidi="ru-RU"/>
              </w:rPr>
              <w:t>На основе созданных интегрированных курсов и разработанных здоровьесберегающих технологий ожидается:</w:t>
            </w:r>
          </w:p>
          <w:p w:rsidR="00F07612" w:rsidRPr="00F24723" w:rsidRDefault="00F07612" w:rsidP="00743AA1">
            <w:pPr>
              <w:widowControl w:val="0"/>
              <w:spacing w:after="0"/>
              <w:ind w:left="133" w:right="128"/>
              <w:jc w:val="both"/>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1. Уменьшение у обучающихся хронических заболеваний и функциональных</w:t>
            </w:r>
            <w:r w:rsidRPr="00F24723">
              <w:rPr>
                <w:rFonts w:ascii="Times New Roman" w:eastAsia="Calibri" w:hAnsi="Times New Roman" w:cs="Times New Roman"/>
                <w:color w:val="000000"/>
                <w:spacing w:val="2"/>
                <w:szCs w:val="20"/>
                <w:shd w:val="clear" w:color="auto" w:fill="FFFFFF"/>
                <w:lang w:eastAsia="ru-RU" w:bidi="ru-RU"/>
              </w:rPr>
              <w:t xml:space="preserve"> отклонений;</w:t>
            </w:r>
          </w:p>
          <w:p w:rsidR="00F07612" w:rsidRPr="00F24723" w:rsidRDefault="00F07612" w:rsidP="00743AA1">
            <w:pPr>
              <w:widowControl w:val="0"/>
              <w:spacing w:after="0"/>
              <w:ind w:left="133" w:right="128"/>
              <w:jc w:val="both"/>
              <w:rPr>
                <w:rFonts w:ascii="Times New Roman" w:eastAsia="Times New Roman" w:hAnsi="Times New Roman" w:cs="Times New Roman"/>
                <w:szCs w:val="20"/>
                <w:lang w:eastAsia="ru-RU"/>
              </w:rPr>
            </w:pPr>
            <w:r w:rsidRPr="00F24723">
              <w:rPr>
                <w:rFonts w:ascii="Times New Roman" w:eastAsia="Calibri" w:hAnsi="Times New Roman" w:cs="Times New Roman"/>
                <w:color w:val="000000"/>
                <w:spacing w:val="2"/>
                <w:szCs w:val="20"/>
                <w:shd w:val="clear" w:color="auto" w:fill="FFFFFF"/>
                <w:lang w:eastAsia="ru-RU" w:bidi="ru-RU"/>
              </w:rPr>
              <w:t>2. Улучшение показателей физического развития;</w:t>
            </w:r>
          </w:p>
          <w:p w:rsidR="00F07612" w:rsidRPr="00F24723" w:rsidRDefault="00F07612" w:rsidP="00743AA1">
            <w:pPr>
              <w:widowControl w:val="0"/>
              <w:spacing w:after="0"/>
              <w:ind w:left="133" w:right="128"/>
              <w:jc w:val="both"/>
              <w:rPr>
                <w:rFonts w:ascii="Times New Roman" w:eastAsia="Calibri" w:hAnsi="Times New Roman" w:cs="Times New Roman"/>
                <w:szCs w:val="20"/>
                <w:lang w:eastAsia="ru-RU" w:bidi="ru-RU"/>
              </w:rPr>
            </w:pPr>
            <w:r w:rsidRPr="00F24723">
              <w:rPr>
                <w:rFonts w:ascii="Times New Roman" w:eastAsia="Calibri" w:hAnsi="Times New Roman" w:cs="Times New Roman"/>
                <w:color w:val="000000"/>
                <w:spacing w:val="2"/>
                <w:szCs w:val="20"/>
                <w:shd w:val="clear" w:color="auto" w:fill="FFFFFF"/>
                <w:lang w:eastAsia="ru-RU" w:bidi="ru-RU"/>
              </w:rPr>
              <w:t>3. Улучшение отношения гимназистов к своему здоровью.</w:t>
            </w:r>
          </w:p>
        </w:tc>
        <w:tc>
          <w:tcPr>
            <w:tcW w:w="2693" w:type="dxa"/>
            <w:shd w:val="clear" w:color="auto" w:fill="FFFFFF"/>
          </w:tcPr>
          <w:p w:rsidR="00F07612" w:rsidRPr="00F24723" w:rsidRDefault="00F07612" w:rsidP="00743AA1">
            <w:pPr>
              <w:widowControl w:val="0"/>
              <w:spacing w:after="0"/>
              <w:ind w:left="127" w:right="188"/>
              <w:jc w:val="both"/>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На основе созданной системы комплексного подхода к воспитанию ожидается рост адаптированности личности ребенка в современном мире и повышение уровня</w:t>
            </w:r>
            <w:r w:rsidRPr="00F24723">
              <w:rPr>
                <w:rFonts w:ascii="Times New Roman" w:eastAsia="Calibri" w:hAnsi="Times New Roman" w:cs="Times New Roman"/>
                <w:color w:val="000000"/>
                <w:spacing w:val="2"/>
                <w:szCs w:val="20"/>
                <w:shd w:val="clear" w:color="auto" w:fill="FFFFFF"/>
                <w:lang w:eastAsia="ru-RU" w:bidi="ru-RU"/>
              </w:rPr>
              <w:t xml:space="preserve"> воспитанности.</w:t>
            </w:r>
          </w:p>
        </w:tc>
        <w:tc>
          <w:tcPr>
            <w:tcW w:w="2693" w:type="dxa"/>
            <w:shd w:val="clear" w:color="auto" w:fill="FFFFFF"/>
          </w:tcPr>
          <w:p w:rsidR="00F07612" w:rsidRPr="00F24723" w:rsidRDefault="00F07612" w:rsidP="00743AA1">
            <w:pPr>
              <w:widowControl w:val="0"/>
              <w:spacing w:after="0"/>
              <w:ind w:left="81" w:right="130"/>
              <w:jc w:val="both"/>
              <w:rPr>
                <w:rFonts w:ascii="Times New Roman" w:eastAsia="Calibri" w:hAnsi="Times New Roman" w:cs="Times New Roman"/>
                <w:szCs w:val="20"/>
                <w:lang w:eastAsia="ru-RU" w:bidi="ru-RU"/>
              </w:rPr>
            </w:pPr>
            <w:r w:rsidRPr="00F24723">
              <w:rPr>
                <w:rFonts w:ascii="Times New Roman" w:eastAsia="Calibri" w:hAnsi="Times New Roman" w:cs="Times New Roman"/>
                <w:szCs w:val="20"/>
                <w:lang w:eastAsia="ru-RU" w:bidi="ru-RU"/>
              </w:rPr>
              <w:t>На основе интегрированных курсов гуманитарных дисциплин ожидается повышение познавательной активности и формирование сознательного отношения и любви к Родине, ее истории и культуре.</w:t>
            </w:r>
          </w:p>
        </w:tc>
      </w:tr>
    </w:tbl>
    <w:p w:rsidR="00F07612" w:rsidRPr="00525EC1" w:rsidRDefault="00F07612" w:rsidP="00743AA1">
      <w:pPr>
        <w:widowControl w:val="0"/>
        <w:spacing w:after="0"/>
        <w:jc w:val="both"/>
        <w:rPr>
          <w:rFonts w:ascii="Times New Roman" w:eastAsia="Times New Roman" w:hAnsi="Times New Roman" w:cs="Times New Roman"/>
          <w:color w:val="000000"/>
          <w:sz w:val="24"/>
          <w:szCs w:val="24"/>
          <w:lang w:eastAsia="ru-RU"/>
        </w:rPr>
      </w:pPr>
    </w:p>
    <w:p w:rsidR="00F24723" w:rsidRPr="00F24723" w:rsidRDefault="00F24723" w:rsidP="004858B2">
      <w:pPr>
        <w:pStyle w:val="af9"/>
        <w:numPr>
          <w:ilvl w:val="0"/>
          <w:numId w:val="55"/>
        </w:numPr>
        <w:tabs>
          <w:tab w:val="left" w:pos="442"/>
        </w:tabs>
        <w:spacing w:after="60" w:line="276" w:lineRule="auto"/>
        <w:ind w:left="426" w:hanging="66"/>
        <w:jc w:val="center"/>
        <w:rPr>
          <w:rFonts w:ascii="Times New Roman" w:hAnsi="Times New Roman" w:cs="Times New Roman"/>
          <w:b/>
        </w:rPr>
      </w:pPr>
      <w:r w:rsidRPr="00F24723">
        <w:rPr>
          <w:rFonts w:ascii="Times New Roman" w:hAnsi="Times New Roman" w:cs="Times New Roman"/>
          <w:b/>
        </w:rPr>
        <w:t>ЦЕЛЕВОЙ РАЗДЕЛ</w:t>
      </w:r>
    </w:p>
    <w:p w:rsidR="000D282C" w:rsidRPr="00F24723" w:rsidRDefault="00F24723" w:rsidP="004858B2">
      <w:pPr>
        <w:pStyle w:val="af9"/>
        <w:numPr>
          <w:ilvl w:val="1"/>
          <w:numId w:val="55"/>
        </w:numPr>
        <w:tabs>
          <w:tab w:val="left" w:pos="442"/>
        </w:tabs>
        <w:spacing w:after="60" w:line="276" w:lineRule="auto"/>
        <w:jc w:val="both"/>
        <w:rPr>
          <w:rFonts w:ascii="Times New Roman" w:hAnsi="Times New Roman" w:cs="Times New Roman"/>
          <w:b/>
        </w:rPr>
      </w:pPr>
      <w:r w:rsidRPr="00F24723">
        <w:rPr>
          <w:rFonts w:ascii="Times New Roman" w:hAnsi="Times New Roman" w:cs="Times New Roman"/>
          <w:b/>
        </w:rPr>
        <w:t xml:space="preserve"> Пояснительная записка</w:t>
      </w:r>
    </w:p>
    <w:p w:rsidR="00D80AAB" w:rsidRPr="00525EC1" w:rsidRDefault="00D80AAB" w:rsidP="00743AA1">
      <w:pPr>
        <w:widowControl w:val="0"/>
        <w:tabs>
          <w:tab w:val="left" w:pos="529"/>
        </w:tabs>
        <w:spacing w:after="180"/>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x-none"/>
        </w:rPr>
        <w:tab/>
      </w:r>
      <w:r w:rsidR="00F24723" w:rsidRPr="00F24723">
        <w:rPr>
          <w:rFonts w:ascii="Times New Roman" w:eastAsia="Times New Roman" w:hAnsi="Times New Roman" w:cs="Times New Roman"/>
          <w:b/>
          <w:color w:val="000000"/>
          <w:sz w:val="24"/>
          <w:szCs w:val="24"/>
          <w:lang w:eastAsia="x-none"/>
        </w:rPr>
        <w:t>Цел</w:t>
      </w:r>
      <w:r>
        <w:rPr>
          <w:rFonts w:ascii="Times New Roman" w:eastAsia="Times New Roman" w:hAnsi="Times New Roman" w:cs="Times New Roman"/>
          <w:b/>
          <w:color w:val="000000"/>
          <w:sz w:val="24"/>
          <w:szCs w:val="24"/>
          <w:lang w:eastAsia="x-none"/>
        </w:rPr>
        <w:t>и</w:t>
      </w:r>
      <w:r w:rsidR="00F24723" w:rsidRPr="00F24723">
        <w:rPr>
          <w:rFonts w:ascii="Times New Roman" w:eastAsia="Times New Roman" w:hAnsi="Times New Roman" w:cs="Times New Roman"/>
          <w:b/>
          <w:color w:val="000000"/>
          <w:sz w:val="24"/>
          <w:szCs w:val="24"/>
          <w:lang w:eastAsia="x-none"/>
        </w:rPr>
        <w:t xml:space="preserve"> реализации ООП НОО</w:t>
      </w:r>
      <w:r w:rsidR="000D282C" w:rsidRPr="00F24723">
        <w:rPr>
          <w:rFonts w:ascii="Times New Roman" w:eastAsia="Times New Roman" w:hAnsi="Times New Roman" w:cs="Times New Roman"/>
          <w:b/>
          <w:color w:val="000000"/>
          <w:sz w:val="24"/>
          <w:szCs w:val="24"/>
          <w:lang w:eastAsia="x-none"/>
        </w:rPr>
        <w:t xml:space="preserve"> </w:t>
      </w:r>
      <w:r w:rsidR="00F24723" w:rsidRPr="00F24723">
        <w:rPr>
          <w:rFonts w:ascii="Times New Roman" w:eastAsia="Times New Roman" w:hAnsi="Times New Roman" w:cs="Times New Roman"/>
          <w:b/>
          <w:color w:val="000000"/>
          <w:sz w:val="24"/>
          <w:szCs w:val="24"/>
          <w:lang w:eastAsia="x-none"/>
        </w:rPr>
        <w:t>:</w:t>
      </w:r>
      <w:r w:rsidR="000D282C" w:rsidRPr="00F24723">
        <w:rPr>
          <w:rFonts w:ascii="Times New Roman" w:eastAsia="Times New Roman" w:hAnsi="Times New Roman" w:cs="Times New Roman"/>
          <w:b/>
          <w:color w:val="000000"/>
          <w:sz w:val="24"/>
          <w:szCs w:val="24"/>
          <w:lang w:eastAsia="x-none"/>
        </w:rPr>
        <w:t xml:space="preserve"> </w:t>
      </w:r>
      <w:r w:rsidR="00F24723">
        <w:rPr>
          <w:rFonts w:ascii="Times New Roman" w:eastAsia="Times New Roman" w:hAnsi="Times New Roman" w:cs="Times New Roman"/>
          <w:color w:val="000000"/>
          <w:sz w:val="24"/>
          <w:szCs w:val="24"/>
          <w:lang w:eastAsia="ru-RU"/>
        </w:rPr>
        <w:t>о</w:t>
      </w:r>
      <w:r w:rsidR="00F24723" w:rsidRPr="00525EC1">
        <w:rPr>
          <w:rFonts w:ascii="Times New Roman" w:eastAsia="Times New Roman" w:hAnsi="Times New Roman" w:cs="Times New Roman"/>
          <w:color w:val="000000"/>
          <w:sz w:val="24"/>
          <w:szCs w:val="24"/>
          <w:lang w:eastAsia="ru-RU"/>
        </w:rPr>
        <w:t>рганизация учебного процесса с учётом целей, содержания и планируемых результатов начального общего образования, отражённых в обновленном ФГОС НОО</w:t>
      </w:r>
      <w:r w:rsidR="00F24723">
        <w:rPr>
          <w:rFonts w:ascii="Times New Roman" w:eastAsia="Times New Roman" w:hAnsi="Times New Roman" w:cs="Times New Roman"/>
          <w:color w:val="000000"/>
          <w:sz w:val="24"/>
          <w:szCs w:val="24"/>
          <w:lang w:eastAsia="ru-RU"/>
        </w:rPr>
        <w:t>, с</w:t>
      </w:r>
      <w:r w:rsidR="00F24723" w:rsidRPr="00525EC1">
        <w:rPr>
          <w:rFonts w:ascii="Times New Roman" w:eastAsia="Times New Roman" w:hAnsi="Times New Roman" w:cs="Times New Roman"/>
          <w:color w:val="000000"/>
          <w:sz w:val="24"/>
          <w:szCs w:val="24"/>
          <w:lang w:eastAsia="ru-RU"/>
        </w:rPr>
        <w:t xml:space="preserve">оздание условий для развития </w:t>
      </w:r>
      <w:r>
        <w:rPr>
          <w:rFonts w:ascii="Times New Roman" w:eastAsia="Times New Roman" w:hAnsi="Times New Roman" w:cs="Times New Roman"/>
          <w:color w:val="000000"/>
          <w:sz w:val="24"/>
          <w:szCs w:val="24"/>
          <w:lang w:eastAsia="ru-RU"/>
        </w:rPr>
        <w:t xml:space="preserve">личности </w:t>
      </w:r>
      <w:r w:rsidR="00F24723" w:rsidRPr="00525EC1">
        <w:rPr>
          <w:rFonts w:ascii="Times New Roman" w:eastAsia="Times New Roman" w:hAnsi="Times New Roman" w:cs="Times New Roman"/>
          <w:color w:val="000000"/>
          <w:sz w:val="24"/>
          <w:szCs w:val="24"/>
          <w:lang w:eastAsia="ru-RU"/>
        </w:rPr>
        <w:t>каждого младшего школьника с учётом его потребностей, возможностей</w:t>
      </w:r>
      <w:r>
        <w:rPr>
          <w:rFonts w:ascii="Times New Roman" w:eastAsia="Times New Roman" w:hAnsi="Times New Roman" w:cs="Times New Roman"/>
          <w:color w:val="000000"/>
          <w:sz w:val="24"/>
          <w:szCs w:val="24"/>
          <w:lang w:eastAsia="ru-RU"/>
        </w:rPr>
        <w:t xml:space="preserve"> и стремления к самореализации для приобретения ими новых знаний, компетенций в соответствии с обновленным ФГОС НОО и специфики образовательной деятельности в ГАОУ МО «Долгопрудненской гимназии»,</w:t>
      </w:r>
      <w:r w:rsidRPr="00D80AA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w:t>
      </w:r>
      <w:r w:rsidRPr="00525EC1">
        <w:rPr>
          <w:rFonts w:ascii="Times New Roman" w:eastAsia="Times New Roman" w:hAnsi="Times New Roman" w:cs="Times New Roman"/>
          <w:color w:val="000000"/>
          <w:sz w:val="24"/>
          <w:szCs w:val="24"/>
          <w:lang w:eastAsia="ru-RU"/>
        </w:rPr>
        <w:t xml:space="preserve">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w:t>
      </w:r>
      <w:r w:rsidRPr="00525EC1">
        <w:rPr>
          <w:rFonts w:ascii="Times New Roman" w:eastAsia="Times New Roman" w:hAnsi="Times New Roman" w:cs="Times New Roman"/>
          <w:color w:val="000000"/>
          <w:sz w:val="24"/>
          <w:szCs w:val="24"/>
          <w:lang w:eastAsia="ru-RU"/>
        </w:rPr>
        <w:lastRenderedPageBreak/>
        <w:t xml:space="preserve">утверждении </w:t>
      </w:r>
      <w:r>
        <w:rPr>
          <w:rFonts w:ascii="Times New Roman" w:eastAsia="Times New Roman" w:hAnsi="Times New Roman" w:cs="Times New Roman"/>
          <w:color w:val="000000"/>
          <w:sz w:val="24"/>
          <w:szCs w:val="24"/>
          <w:lang w:eastAsia="ru-RU"/>
        </w:rPr>
        <w:t xml:space="preserve">гимназических </w:t>
      </w:r>
      <w:r w:rsidRPr="00525EC1">
        <w:rPr>
          <w:rFonts w:ascii="Times New Roman" w:eastAsia="Times New Roman" w:hAnsi="Times New Roman" w:cs="Times New Roman"/>
          <w:color w:val="000000"/>
          <w:sz w:val="24"/>
          <w:szCs w:val="24"/>
          <w:lang w:eastAsia="ru-RU"/>
        </w:rPr>
        <w:t>традиций</w:t>
      </w:r>
      <w:r>
        <w:rPr>
          <w:rFonts w:ascii="Times New Roman" w:eastAsia="Times New Roman" w:hAnsi="Times New Roman" w:cs="Times New Roman"/>
          <w:color w:val="000000"/>
          <w:sz w:val="24"/>
          <w:szCs w:val="24"/>
          <w:lang w:eastAsia="ru-RU"/>
        </w:rPr>
        <w:t>.</w:t>
      </w:r>
    </w:p>
    <w:p w:rsidR="00D80AAB" w:rsidRPr="00D80AAB" w:rsidRDefault="00D80AAB" w:rsidP="00743AA1">
      <w:pPr>
        <w:widowControl w:val="0"/>
        <w:spacing w:before="160" w:after="0"/>
        <w:ind w:firstLine="24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25EC1">
        <w:rPr>
          <w:rFonts w:ascii="Times New Roman" w:eastAsia="Times New Roman" w:hAnsi="Times New Roman" w:cs="Times New Roman"/>
          <w:b/>
          <w:color w:val="000000"/>
          <w:sz w:val="24"/>
          <w:szCs w:val="24"/>
          <w:lang w:eastAsia="ru-RU"/>
        </w:rPr>
        <w:t>Достижение поставленных целей</w:t>
      </w:r>
      <w:r w:rsidRPr="00525EC1">
        <w:rPr>
          <w:rFonts w:ascii="Times New Roman" w:eastAsia="Times New Roman" w:hAnsi="Times New Roman" w:cs="Times New Roman"/>
          <w:color w:val="000000"/>
          <w:sz w:val="24"/>
          <w:szCs w:val="24"/>
          <w:lang w:eastAsia="ru-RU"/>
        </w:rPr>
        <w:t xml:space="preserve"> </w:t>
      </w:r>
      <w:r w:rsidRPr="00D80AAB">
        <w:rPr>
          <w:rFonts w:ascii="Times New Roman" w:eastAsia="Times New Roman" w:hAnsi="Times New Roman" w:cs="Times New Roman"/>
          <w:b/>
          <w:color w:val="000000"/>
          <w:sz w:val="24"/>
          <w:szCs w:val="24"/>
          <w:lang w:eastAsia="ru-RU"/>
        </w:rPr>
        <w:t>предусматривает решение следующих основных задач</w:t>
      </w:r>
      <w:r w:rsidR="00827F5A">
        <w:rPr>
          <w:rFonts w:ascii="Times New Roman" w:eastAsia="Times New Roman" w:hAnsi="Times New Roman" w:cs="Times New Roman"/>
          <w:b/>
          <w:color w:val="000000"/>
          <w:sz w:val="24"/>
          <w:szCs w:val="24"/>
          <w:lang w:eastAsia="ru-RU"/>
        </w:rPr>
        <w:t xml:space="preserve"> реализации ООП НОО</w:t>
      </w:r>
      <w:r w:rsidRPr="00D80AAB">
        <w:rPr>
          <w:rFonts w:ascii="Times New Roman" w:eastAsia="Times New Roman" w:hAnsi="Times New Roman" w:cs="Times New Roman"/>
          <w:b/>
          <w:color w:val="000000"/>
          <w:sz w:val="24"/>
          <w:szCs w:val="24"/>
          <w:lang w:eastAsia="ru-RU"/>
        </w:rPr>
        <w:t>:</w:t>
      </w:r>
    </w:p>
    <w:p w:rsidR="00D80AAB"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D80AAB">
        <w:rPr>
          <w:rFonts w:ascii="Times New Roman" w:eastAsia="Times New Roman" w:hAnsi="Times New Roman" w:cs="Times New Roman"/>
          <w:color w:val="000000"/>
          <w:sz w:val="24"/>
          <w:szCs w:val="24"/>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формирование основ российской гражданской идентичности в реализации рабочей программы воспитания</w:t>
      </w:r>
      <w:r>
        <w:rPr>
          <w:rFonts w:ascii="Times New Roman" w:eastAsia="Times New Roman" w:hAnsi="Times New Roman" w:cs="Times New Roman"/>
          <w:color w:val="000000"/>
          <w:sz w:val="24"/>
          <w:szCs w:val="24"/>
          <w:lang w:eastAsia="ru-RU"/>
        </w:rPr>
        <w:t>.</w:t>
      </w:r>
    </w:p>
    <w:p w:rsidR="00D80AAB"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основ здорового образа жизни, сохраниение и укрепление здоровья</w:t>
      </w:r>
    </w:p>
    <w:p w:rsidR="00D80AAB"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положительной мотивации в учебной и внеурочной деятельности</w:t>
      </w:r>
    </w:p>
    <w:p w:rsidR="00D80AAB"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становление и развитие личности в ее индивидуальности, самобытности, уникальности и неповторимости;</w:t>
      </w:r>
    </w:p>
    <w:p w:rsidR="00F12BF2" w:rsidRDefault="00F12BF2"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способствовать формированию и развитию функциональной грамотности обучающихся (умение работать с текстом, различными источниками информации, ИКТ, формирование креативного мышления, глобальных компетенций, логических, исследовательско – проектных действий)</w:t>
      </w:r>
    </w:p>
    <w:p w:rsidR="00F12BF2" w:rsidRDefault="00F12BF2"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возможность реализации индивидуальных учебных планов </w:t>
      </w:r>
    </w:p>
    <w:p w:rsidR="00F12BF2" w:rsidRPr="00525EC1" w:rsidRDefault="00F12BF2"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обеспечение доступности получения качественного начального общего образования</w:t>
      </w:r>
      <w:r>
        <w:rPr>
          <w:rFonts w:ascii="Times New Roman" w:eastAsia="Times New Roman" w:hAnsi="Times New Roman" w:cs="Times New Roman"/>
          <w:color w:val="000000"/>
          <w:sz w:val="24"/>
          <w:szCs w:val="24"/>
          <w:lang w:eastAsia="ru-RU"/>
        </w:rPr>
        <w:t xml:space="preserve"> и подготовки обучающихся на повышенном уровне по гуманитарному направлению</w:t>
      </w:r>
    </w:p>
    <w:p w:rsidR="00D80AAB" w:rsidRPr="00525EC1"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обеспечение преемственности</w:t>
      </w:r>
      <w:r w:rsidR="00F12BF2">
        <w:rPr>
          <w:rFonts w:ascii="Times New Roman" w:eastAsia="Times New Roman" w:hAnsi="Times New Roman" w:cs="Times New Roman"/>
          <w:color w:val="000000"/>
          <w:sz w:val="24"/>
          <w:szCs w:val="24"/>
          <w:lang w:eastAsia="ru-RU"/>
        </w:rPr>
        <w:t xml:space="preserve"> образовательных программ</w:t>
      </w:r>
      <w:r w:rsidRPr="00525EC1">
        <w:rPr>
          <w:rFonts w:ascii="Times New Roman" w:eastAsia="Times New Roman" w:hAnsi="Times New Roman" w:cs="Times New Roman"/>
          <w:color w:val="000000"/>
          <w:sz w:val="24"/>
          <w:szCs w:val="24"/>
          <w:lang w:eastAsia="ru-RU"/>
        </w:rPr>
        <w:t xml:space="preserve"> начального общего</w:t>
      </w:r>
      <w:r w:rsidR="00F12BF2">
        <w:rPr>
          <w:rFonts w:ascii="Times New Roman" w:eastAsia="Times New Roman" w:hAnsi="Times New Roman" w:cs="Times New Roman"/>
          <w:color w:val="000000"/>
          <w:sz w:val="24"/>
          <w:szCs w:val="24"/>
          <w:lang w:eastAsia="ru-RU"/>
        </w:rPr>
        <w:t xml:space="preserve"> и основного общего образования </w:t>
      </w:r>
    </w:p>
    <w:p w:rsidR="00D80AAB" w:rsidRPr="00525EC1"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F12BF2"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F12BF2">
        <w:rPr>
          <w:rFonts w:ascii="Times New Roman" w:eastAsia="Times New Roman" w:hAnsi="Times New Roman" w:cs="Times New Roman"/>
          <w:color w:val="000000"/>
          <w:sz w:val="24"/>
          <w:szCs w:val="24"/>
          <w:lang w:eastAsia="ru-RU"/>
        </w:rPr>
        <w:t xml:space="preserve">выявление и развитие способностей обучающихся, в том числе лиц, проявивших выдающиеся способности, через систему клубов, секций, студий и кружков, </w:t>
      </w:r>
    </w:p>
    <w:p w:rsidR="00D80AAB" w:rsidRPr="00F12BF2"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F12BF2">
        <w:rPr>
          <w:rFonts w:ascii="Times New Roman" w:eastAsia="Times New Roman" w:hAnsi="Times New Roman" w:cs="Times New Roman"/>
          <w:color w:val="000000"/>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D80AAB" w:rsidRPr="00525EC1"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80AAB" w:rsidRPr="00525EC1"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использование в образовательной деятельности современных образовательных технологий деятельностного типа;</w:t>
      </w:r>
    </w:p>
    <w:p w:rsidR="00D80AAB" w:rsidRPr="00525EC1"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предоставление обучающимся возможности для эффективной самостоятельной работы;</w:t>
      </w:r>
    </w:p>
    <w:p w:rsidR="00827F5A" w:rsidRPr="00827F5A" w:rsidRDefault="00D80AAB" w:rsidP="004858B2">
      <w:pPr>
        <w:widowControl w:val="0"/>
        <w:numPr>
          <w:ilvl w:val="0"/>
          <w:numId w:val="100"/>
        </w:numPr>
        <w:spacing w:after="0"/>
        <w:ind w:left="0" w:firstLine="360"/>
        <w:jc w:val="both"/>
        <w:rPr>
          <w:rFonts w:ascii="Times New Roman" w:eastAsia="Times New Roman" w:hAnsi="Times New Roman" w:cs="Times New Roman"/>
          <w:color w:val="000000"/>
          <w:sz w:val="24"/>
          <w:szCs w:val="24"/>
          <w:lang w:eastAsia="ru-RU"/>
        </w:rPr>
      </w:pPr>
      <w:r w:rsidRPr="00827F5A">
        <w:rPr>
          <w:rFonts w:ascii="Times New Roman" w:eastAsia="Times New Roman" w:hAnsi="Times New Roman" w:cs="Times New Roman"/>
          <w:color w:val="000000"/>
          <w:sz w:val="24"/>
          <w:szCs w:val="24"/>
          <w:lang w:eastAsia="ru-RU"/>
        </w:rPr>
        <w:t xml:space="preserve">включение обучающихся в процессы познания и преобразования внешкольной социальной среды (населенного пункта, района, города, </w:t>
      </w:r>
      <w:r w:rsidR="00827F5A" w:rsidRPr="00827F5A">
        <w:rPr>
          <w:rFonts w:ascii="Times New Roman" w:eastAsia="Times New Roman" w:hAnsi="Times New Roman" w:cs="Times New Roman"/>
          <w:color w:val="000000"/>
          <w:sz w:val="24"/>
          <w:szCs w:val="24"/>
          <w:lang w:eastAsia="ru-RU"/>
        </w:rPr>
        <w:t xml:space="preserve">области, страны), воспитание у обучающихся заботы об окружающей среде, своей планеты, </w:t>
      </w:r>
      <w:r w:rsidR="00827F5A" w:rsidRPr="00525EC1">
        <w:rPr>
          <w:rFonts w:ascii="Times New Roman" w:eastAsia="Times New Roman" w:hAnsi="Times New Roman" w:cs="Times New Roman"/>
          <w:sz w:val="24"/>
          <w:szCs w:val="24"/>
          <w:lang w:eastAsia="ru-RU"/>
        </w:rPr>
        <w:t>совершенствование мира и сохранение мирной среды через межкультурное понимание и уважение.</w:t>
      </w:r>
    </w:p>
    <w:p w:rsidR="00827F5A" w:rsidRPr="00827F5A" w:rsidRDefault="00827F5A" w:rsidP="004858B2">
      <w:pPr>
        <w:pStyle w:val="af9"/>
        <w:numPr>
          <w:ilvl w:val="1"/>
          <w:numId w:val="55"/>
        </w:numPr>
        <w:spacing w:line="276" w:lineRule="auto"/>
        <w:jc w:val="both"/>
        <w:rPr>
          <w:rFonts w:ascii="Times New Roman" w:hAnsi="Times New Roman" w:cs="Times New Roman"/>
          <w:b/>
        </w:rPr>
      </w:pPr>
      <w:bookmarkStart w:id="9" w:name="bookmark52"/>
      <w:bookmarkEnd w:id="9"/>
      <w:r>
        <w:rPr>
          <w:rFonts w:ascii="Times New Roman" w:hAnsi="Times New Roman" w:cs="Times New Roman"/>
          <w:b/>
        </w:rPr>
        <w:t xml:space="preserve"> </w:t>
      </w:r>
      <w:r w:rsidRPr="00827F5A">
        <w:rPr>
          <w:rFonts w:ascii="Times New Roman" w:hAnsi="Times New Roman" w:cs="Times New Roman"/>
          <w:b/>
        </w:rPr>
        <w:t>Принципы формирования реализации ООП НОО</w:t>
      </w:r>
    </w:p>
    <w:p w:rsidR="000D282C" w:rsidRPr="00827F5A" w:rsidRDefault="000D282C" w:rsidP="00743AA1">
      <w:pPr>
        <w:spacing w:after="0"/>
        <w:ind w:firstLine="708"/>
        <w:jc w:val="both"/>
        <w:rPr>
          <w:rFonts w:ascii="Times New Roman" w:hAnsi="Times New Roman" w:cs="Times New Roman"/>
        </w:rPr>
      </w:pPr>
      <w:r w:rsidRPr="00827F5A">
        <w:rPr>
          <w:rFonts w:ascii="Times New Roman" w:hAnsi="Times New Roman" w:cs="Times New Roman"/>
          <w:i/>
          <w:iCs/>
        </w:rPr>
        <w:t>Принцип учёта ФГОС НОО:</w:t>
      </w:r>
      <w:r w:rsidRPr="00827F5A">
        <w:rPr>
          <w:rFonts w:ascii="Times New Roman" w:hAnsi="Times New Roman" w:cs="Times New Roman"/>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ООП НОО.</w:t>
      </w:r>
    </w:p>
    <w:p w:rsidR="000D282C" w:rsidRPr="00525EC1" w:rsidRDefault="000D282C"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Принцип учёта языка обучения:</w:t>
      </w:r>
      <w:r w:rsidRPr="00525EC1">
        <w:rPr>
          <w:rFonts w:ascii="Times New Roman" w:eastAsia="Times New Roman" w:hAnsi="Times New Roman" w:cs="Times New Roman"/>
          <w:color w:val="000000"/>
          <w:sz w:val="24"/>
          <w:szCs w:val="24"/>
          <w:lang w:eastAsia="ru-RU"/>
        </w:rPr>
        <w:t xml:space="preserve"> с учётом условий функци</w:t>
      </w:r>
      <w:r w:rsidRPr="00525EC1">
        <w:rPr>
          <w:rFonts w:ascii="Times New Roman" w:eastAsia="Times New Roman" w:hAnsi="Times New Roman" w:cs="Times New Roman"/>
          <w:color w:val="000000"/>
          <w:sz w:val="24"/>
          <w:szCs w:val="24"/>
          <w:lang w:eastAsia="ru-RU"/>
        </w:rPr>
        <w:softHyphen/>
        <w:t xml:space="preserve">онирования образовательной организации программа характеризует право получения образования на родном языке из числа языков народов РФ (русский язык) и отражает механизмы реализации </w:t>
      </w:r>
      <w:r w:rsidRPr="00525EC1">
        <w:rPr>
          <w:rFonts w:ascii="Times New Roman" w:eastAsia="Times New Roman" w:hAnsi="Times New Roman" w:cs="Times New Roman"/>
          <w:color w:val="000000"/>
          <w:sz w:val="24"/>
          <w:szCs w:val="24"/>
          <w:lang w:eastAsia="ru-RU"/>
        </w:rPr>
        <w:lastRenderedPageBreak/>
        <w:t>данного принципа в учебных планах, а также планах внеурочной деятельности.</w:t>
      </w:r>
    </w:p>
    <w:p w:rsidR="000D282C" w:rsidRPr="00525EC1" w:rsidRDefault="000D282C"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Принцип учёта ведущей деятельности</w:t>
      </w:r>
      <w:r w:rsidRPr="00525EC1">
        <w:rPr>
          <w:rFonts w:ascii="Times New Roman" w:eastAsia="Times New Roman" w:hAnsi="Times New Roman" w:cs="Times New Roman"/>
          <w:color w:val="000000"/>
          <w:sz w:val="24"/>
          <w:szCs w:val="24"/>
          <w:lang w:eastAsia="ru-RU"/>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w:t>
      </w:r>
      <w:r w:rsidR="00D0152E">
        <w:rPr>
          <w:rFonts w:ascii="Times New Roman" w:eastAsia="Times New Roman" w:hAnsi="Times New Roman" w:cs="Times New Roman"/>
          <w:color w:val="000000"/>
          <w:sz w:val="24"/>
          <w:szCs w:val="24"/>
          <w:lang w:eastAsia="ru-RU"/>
        </w:rPr>
        <w:t>фундаментального образования, направленное на освоение знаний, развите навыков, жизненных позиций.</w:t>
      </w:r>
    </w:p>
    <w:p w:rsidR="000D282C" w:rsidRPr="00525EC1" w:rsidRDefault="000D282C"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Принцип индивидуализации обучения:</w:t>
      </w:r>
      <w:r w:rsidRPr="00525EC1">
        <w:rPr>
          <w:rFonts w:ascii="Times New Roman" w:eastAsia="Times New Roman" w:hAnsi="Times New Roman" w:cs="Times New Roman"/>
          <w:color w:val="000000"/>
          <w:sz w:val="24"/>
          <w:szCs w:val="24"/>
          <w:lang w:eastAsia="ru-RU"/>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0D282C" w:rsidRPr="00525EC1" w:rsidRDefault="000D282C"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Принцип преемственности и перспективности:</w:t>
      </w:r>
      <w:r w:rsidRPr="00525EC1">
        <w:rPr>
          <w:rFonts w:ascii="Times New Roman" w:eastAsia="Times New Roman" w:hAnsi="Times New Roman" w:cs="Times New Roman"/>
          <w:color w:val="000000"/>
          <w:sz w:val="24"/>
          <w:szCs w:val="24"/>
          <w:lang w:eastAsia="ru-RU"/>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0D282C" w:rsidRPr="00525EC1" w:rsidRDefault="000D282C"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Принцип интеграции обучения и воспитания:</w:t>
      </w:r>
      <w:r w:rsidRPr="00525EC1">
        <w:rPr>
          <w:rFonts w:ascii="Times New Roman" w:eastAsia="Times New Roman" w:hAnsi="Times New Roman" w:cs="Times New Roman"/>
          <w:color w:val="000000"/>
          <w:sz w:val="24"/>
          <w:szCs w:val="24"/>
          <w:lang w:eastAsia="ru-RU"/>
        </w:rPr>
        <w:t xml:space="preserve"> программа предусматривает связь урочной и внеурочной деятельности, раз</w:t>
      </w:r>
      <w:r w:rsidRPr="00525EC1">
        <w:rPr>
          <w:rFonts w:ascii="Times New Roman" w:eastAsia="Times New Roman" w:hAnsi="Times New Roman" w:cs="Times New Roman"/>
          <w:color w:val="000000"/>
          <w:sz w:val="24"/>
          <w:szCs w:val="24"/>
          <w:lang w:eastAsia="ru-RU"/>
        </w:rPr>
        <w:softHyphen/>
        <w:t>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0D282C"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i/>
          <w:iCs/>
          <w:color w:val="000000"/>
          <w:sz w:val="24"/>
          <w:szCs w:val="24"/>
          <w:lang w:eastAsia="ru-RU"/>
        </w:rPr>
        <w:t>Принцип здоровьесбережения:</w:t>
      </w:r>
      <w:r w:rsidRPr="00525EC1">
        <w:rPr>
          <w:rFonts w:ascii="Times New Roman" w:eastAsia="Times New Roman" w:hAnsi="Times New Roman" w:cs="Times New Roman"/>
          <w:color w:val="000000"/>
          <w:sz w:val="24"/>
          <w:szCs w:val="24"/>
          <w:lang w:eastAsia="ru-RU"/>
        </w:rPr>
        <w:t xml:space="preserve"> при организации образователь</w:t>
      </w:r>
      <w:r w:rsidRPr="00525EC1">
        <w:rPr>
          <w:rFonts w:ascii="Times New Roman" w:eastAsia="Times New Roman" w:hAnsi="Times New Roman" w:cs="Times New Roman"/>
          <w:color w:val="000000"/>
          <w:sz w:val="24"/>
          <w:szCs w:val="24"/>
          <w:lang w:eastAsia="ru-RU"/>
        </w:rPr>
        <w:softHyphen/>
        <w:t>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D0152E" w:rsidRPr="00D0152E" w:rsidRDefault="00D0152E" w:rsidP="00743AA1">
      <w:pPr>
        <w:widowControl w:val="0"/>
        <w:spacing w:after="0"/>
        <w:ind w:firstLine="708"/>
        <w:jc w:val="both"/>
        <w:rPr>
          <w:rFonts w:ascii="Times New Roman" w:eastAsia="Times New Roman" w:hAnsi="Times New Roman" w:cs="Times New Roman"/>
          <w:color w:val="000000"/>
          <w:sz w:val="24"/>
          <w:szCs w:val="24"/>
          <w:lang w:eastAsia="ru-RU"/>
        </w:rPr>
      </w:pPr>
      <w:r w:rsidRPr="00D0152E">
        <w:rPr>
          <w:rFonts w:ascii="Times New Roman" w:eastAsia="Times New Roman" w:hAnsi="Times New Roman" w:cs="Times New Roman"/>
          <w:i/>
          <w:color w:val="000000"/>
          <w:sz w:val="24"/>
          <w:szCs w:val="24"/>
          <w:lang w:eastAsia="ru-RU"/>
        </w:rPr>
        <w:t xml:space="preserve">Принцип гуманизации: </w:t>
      </w:r>
      <w:r>
        <w:rPr>
          <w:rFonts w:ascii="Times New Roman" w:eastAsia="Times New Roman" w:hAnsi="Times New Roman" w:cs="Times New Roman"/>
          <w:color w:val="000000"/>
          <w:sz w:val="24"/>
          <w:szCs w:val="24"/>
          <w:lang w:eastAsia="ru-RU"/>
        </w:rPr>
        <w:t xml:space="preserve">воспитание ответственного человека, способного свободно распоряжаться своими правами, уважения и любви к семье, детям, горроду, региону, стране. </w:t>
      </w:r>
    </w:p>
    <w:p w:rsidR="00100025" w:rsidRPr="00D0152E" w:rsidRDefault="00100025" w:rsidP="00743AA1">
      <w:pPr>
        <w:widowControl w:val="0"/>
        <w:spacing w:after="0"/>
        <w:ind w:firstLine="240"/>
        <w:jc w:val="both"/>
        <w:rPr>
          <w:rFonts w:ascii="Times New Roman" w:eastAsia="Times New Roman" w:hAnsi="Times New Roman" w:cs="Times New Roman"/>
          <w:i/>
          <w:sz w:val="24"/>
          <w:szCs w:val="24"/>
          <w:lang w:eastAsia="ru-RU"/>
        </w:rPr>
      </w:pPr>
    </w:p>
    <w:p w:rsidR="000D282C" w:rsidRPr="00C15CB2" w:rsidRDefault="00C15CB2" w:rsidP="006723EE">
      <w:pPr>
        <w:spacing w:after="0"/>
        <w:ind w:firstLine="708"/>
        <w:rPr>
          <w:rFonts w:ascii="Times New Roman" w:eastAsia="Times New Roman" w:hAnsi="Times New Roman" w:cs="Times New Roman"/>
          <w:b/>
          <w:color w:val="000000"/>
          <w:sz w:val="24"/>
          <w:szCs w:val="24"/>
          <w:lang w:eastAsia="ru-RU"/>
        </w:rPr>
      </w:pPr>
      <w:r w:rsidRPr="00C15CB2">
        <w:rPr>
          <w:rFonts w:ascii="Times New Roman" w:eastAsia="Times New Roman" w:hAnsi="Times New Roman" w:cs="Times New Roman"/>
          <w:b/>
          <w:color w:val="000000"/>
          <w:sz w:val="24"/>
          <w:szCs w:val="24"/>
          <w:lang w:eastAsia="ru-RU"/>
        </w:rPr>
        <w:t>1.</w:t>
      </w:r>
      <w:r w:rsidRPr="00C15CB2">
        <w:rPr>
          <w:rFonts w:ascii="Times New Roman" w:hAnsi="Times New Roman" w:cs="Times New Roman"/>
          <w:b/>
        </w:rPr>
        <w:t xml:space="preserve"> 3. Механизмы реализации ООП НОО</w:t>
      </w:r>
    </w:p>
    <w:p w:rsidR="00C15CB2" w:rsidRDefault="00C15CB2" w:rsidP="00743AA1">
      <w:pPr>
        <w:widowControl w:val="0"/>
        <w:tabs>
          <w:tab w:val="left" w:pos="457"/>
        </w:tabs>
        <w:spacing w:after="0"/>
        <w:jc w:val="both"/>
        <w:rPr>
          <w:rFonts w:ascii="Times New Roman" w:eastAsia="Times New Roman" w:hAnsi="Times New Roman" w:cs="Times New Roman"/>
          <w:sz w:val="24"/>
          <w:szCs w:val="24"/>
          <w:lang w:eastAsia="ru-RU"/>
        </w:rPr>
      </w:pPr>
      <w:bookmarkStart w:id="10" w:name="bookmark53"/>
      <w:bookmarkEnd w:id="10"/>
      <w:r>
        <w:rPr>
          <w:rFonts w:ascii="Times New Roman" w:eastAsia="Times New Roman" w:hAnsi="Times New Roman" w:cs="Times New Roman"/>
          <w:sz w:val="24"/>
          <w:szCs w:val="24"/>
          <w:lang w:eastAsia="ru-RU"/>
        </w:rPr>
        <w:tab/>
      </w:r>
      <w:r w:rsidR="006723EE">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При реализации ООП НОО ГАОУ МО «Долгопрудненеская гимназия» используются как внутренние, так и внешние ресурсы.</w:t>
      </w:r>
    </w:p>
    <w:p w:rsidR="00C15CB2" w:rsidRPr="00C15CB2" w:rsidRDefault="006723EE" w:rsidP="00743AA1">
      <w:pPr>
        <w:widowControl w:val="0"/>
        <w:tabs>
          <w:tab w:val="left" w:pos="457"/>
        </w:tabs>
        <w:spacing w:after="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C15CB2" w:rsidRPr="00C15CB2">
        <w:rPr>
          <w:rFonts w:ascii="Times New Roman" w:eastAsia="Times New Roman" w:hAnsi="Times New Roman" w:cs="Times New Roman"/>
          <w:b/>
          <w:sz w:val="24"/>
          <w:szCs w:val="24"/>
          <w:lang w:eastAsia="ru-RU"/>
        </w:rPr>
        <w:t xml:space="preserve">Внутренние ресурсы: </w:t>
      </w:r>
    </w:p>
    <w:tbl>
      <w:tblPr>
        <w:tblStyle w:val="afe"/>
        <w:tblW w:w="0" w:type="auto"/>
        <w:tblLook w:val="04A0" w:firstRow="1" w:lastRow="0" w:firstColumn="1" w:lastColumn="0" w:noHBand="0" w:noVBand="1"/>
      </w:tblPr>
      <w:tblGrid>
        <w:gridCol w:w="2968"/>
        <w:gridCol w:w="6094"/>
      </w:tblGrid>
      <w:tr w:rsidR="00C15CB2" w:rsidTr="00517496">
        <w:tc>
          <w:tcPr>
            <w:tcW w:w="3085" w:type="dxa"/>
          </w:tcPr>
          <w:p w:rsidR="00743AA1" w:rsidRDefault="00C15CB2"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sidRPr="00517496">
              <w:rPr>
                <w:rFonts w:ascii="Times New Roman" w:eastAsia="Times New Roman" w:hAnsi="Times New Roman" w:cs="Times New Roman"/>
                <w:b/>
                <w:sz w:val="24"/>
                <w:szCs w:val="24"/>
                <w:lang w:eastAsia="ru-RU"/>
              </w:rPr>
              <w:t>Информационные</w:t>
            </w:r>
          </w:p>
          <w:p w:rsidR="00C15CB2" w:rsidRPr="00517496" w:rsidRDefault="00517496"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sidRPr="00517496">
              <w:rPr>
                <w:rFonts w:ascii="Times New Roman" w:eastAsia="Times New Roman" w:hAnsi="Times New Roman" w:cs="Times New Roman"/>
                <w:b/>
                <w:sz w:val="24"/>
                <w:szCs w:val="24"/>
                <w:lang w:eastAsia="ru-RU"/>
              </w:rPr>
              <w:t>ресурсы</w:t>
            </w:r>
          </w:p>
        </w:tc>
        <w:tc>
          <w:tcPr>
            <w:tcW w:w="6379" w:type="dxa"/>
          </w:tcPr>
          <w:p w:rsidR="00C15CB2" w:rsidRPr="00C15CB2" w:rsidRDefault="00C15CB2" w:rsidP="00743AA1">
            <w:pPr>
              <w:widowControl w:val="0"/>
              <w:tabs>
                <w:tab w:val="left" w:pos="457"/>
              </w:tabs>
              <w:spacing w:after="60" w:line="276" w:lineRule="auto"/>
              <w:jc w:val="both"/>
              <w:rPr>
                <w:rFonts w:ascii="Times New Roman" w:eastAsia="Times New Roman" w:hAnsi="Times New Roman" w:cs="Times New Roman"/>
                <w:sz w:val="24"/>
                <w:szCs w:val="24"/>
                <w:lang w:eastAsia="ru-RU"/>
              </w:rPr>
            </w:pPr>
            <w:r>
              <w:rPr>
                <w:rFonts w:ascii="Times New Roman" w:hAnsi="Times New Roman" w:cs="Times New Roman"/>
                <w:color w:val="000000"/>
                <w:sz w:val="24"/>
                <w:szCs w:val="24"/>
                <w:shd w:val="clear" w:color="auto" w:fill="FFFFFF"/>
              </w:rPr>
              <w:t>р</w:t>
            </w:r>
            <w:r w:rsidRPr="00C15CB2">
              <w:rPr>
                <w:rFonts w:ascii="Times New Roman" w:hAnsi="Times New Roman" w:cs="Times New Roman"/>
                <w:color w:val="000000"/>
                <w:sz w:val="24"/>
                <w:szCs w:val="24"/>
                <w:shd w:val="clear" w:color="auto" w:fill="FFFFFF"/>
              </w:rPr>
              <w:t>азмещен</w:t>
            </w:r>
            <w:r>
              <w:rPr>
                <w:rFonts w:ascii="Times New Roman" w:hAnsi="Times New Roman" w:cs="Times New Roman"/>
                <w:color w:val="000000"/>
                <w:sz w:val="24"/>
                <w:szCs w:val="24"/>
                <w:shd w:val="clear" w:color="auto" w:fill="FFFFFF"/>
              </w:rPr>
              <w:t>ие</w:t>
            </w:r>
            <w:r w:rsidRPr="00C15CB2">
              <w:rPr>
                <w:rFonts w:ascii="Times New Roman" w:hAnsi="Times New Roman" w:cs="Times New Roman"/>
                <w:color w:val="000000"/>
                <w:sz w:val="24"/>
                <w:szCs w:val="24"/>
                <w:shd w:val="clear" w:color="auto" w:fill="FFFFFF"/>
              </w:rPr>
              <w:t xml:space="preserve"> полн</w:t>
            </w:r>
            <w:r>
              <w:rPr>
                <w:rFonts w:ascii="Times New Roman" w:hAnsi="Times New Roman" w:cs="Times New Roman"/>
                <w:color w:val="000000"/>
                <w:sz w:val="24"/>
                <w:szCs w:val="24"/>
                <w:shd w:val="clear" w:color="auto" w:fill="FFFFFF"/>
              </w:rPr>
              <w:t>ой</w:t>
            </w:r>
            <w:r w:rsidRPr="00C15CB2">
              <w:rPr>
                <w:rFonts w:ascii="Times New Roman" w:hAnsi="Times New Roman" w:cs="Times New Roman"/>
                <w:color w:val="000000"/>
                <w:sz w:val="24"/>
                <w:szCs w:val="24"/>
                <w:shd w:val="clear" w:color="auto" w:fill="FFFFFF"/>
              </w:rPr>
              <w:t>, актуальн</w:t>
            </w:r>
            <w:r>
              <w:rPr>
                <w:rFonts w:ascii="Times New Roman" w:hAnsi="Times New Roman" w:cs="Times New Roman"/>
                <w:color w:val="000000"/>
                <w:sz w:val="24"/>
                <w:szCs w:val="24"/>
                <w:shd w:val="clear" w:color="auto" w:fill="FFFFFF"/>
              </w:rPr>
              <w:t>ой</w:t>
            </w:r>
            <w:r w:rsidRPr="00C15CB2">
              <w:rPr>
                <w:rFonts w:ascii="Times New Roman" w:hAnsi="Times New Roman" w:cs="Times New Roman"/>
                <w:color w:val="000000"/>
                <w:sz w:val="24"/>
                <w:szCs w:val="24"/>
                <w:shd w:val="clear" w:color="auto" w:fill="FFFFFF"/>
              </w:rPr>
              <w:t>, опера</w:t>
            </w:r>
            <w:r>
              <w:rPr>
                <w:rFonts w:ascii="Times New Roman" w:hAnsi="Times New Roman" w:cs="Times New Roman"/>
                <w:color w:val="000000"/>
                <w:sz w:val="24"/>
                <w:szCs w:val="24"/>
                <w:shd w:val="clear" w:color="auto" w:fill="FFFFFF"/>
              </w:rPr>
              <w:t>тивн</w:t>
            </w:r>
            <w:r w:rsidR="00517496">
              <w:rPr>
                <w:rFonts w:ascii="Times New Roman" w:hAnsi="Times New Roman" w:cs="Times New Roman"/>
                <w:color w:val="000000"/>
                <w:sz w:val="24"/>
                <w:szCs w:val="24"/>
                <w:shd w:val="clear" w:color="auto" w:fill="FFFFFF"/>
              </w:rPr>
              <w:t>ой</w:t>
            </w:r>
            <w:r>
              <w:rPr>
                <w:rFonts w:ascii="Times New Roman" w:hAnsi="Times New Roman" w:cs="Times New Roman"/>
                <w:color w:val="000000"/>
                <w:sz w:val="24"/>
                <w:szCs w:val="24"/>
                <w:shd w:val="clear" w:color="auto" w:fill="FFFFFF"/>
              </w:rPr>
              <w:t xml:space="preserve"> информацию о гимназии, об </w:t>
            </w:r>
            <w:r w:rsidRPr="00C15CB2">
              <w:rPr>
                <w:rFonts w:ascii="Times New Roman" w:hAnsi="Times New Roman" w:cs="Times New Roman"/>
                <w:color w:val="000000"/>
                <w:sz w:val="24"/>
                <w:szCs w:val="24"/>
                <w:shd w:val="clear" w:color="auto" w:fill="FFFFFF"/>
              </w:rPr>
              <w:t>образова</w:t>
            </w:r>
            <w:r>
              <w:rPr>
                <w:rFonts w:ascii="Times New Roman" w:hAnsi="Times New Roman" w:cs="Times New Roman"/>
                <w:color w:val="000000"/>
                <w:sz w:val="24"/>
                <w:szCs w:val="24"/>
                <w:shd w:val="clear" w:color="auto" w:fill="FFFFFF"/>
              </w:rPr>
              <w:t>тельной деятельности</w:t>
            </w:r>
            <w:r w:rsidRPr="00C15CB2">
              <w:rPr>
                <w:rFonts w:ascii="Times New Roman" w:hAnsi="Times New Roman" w:cs="Times New Roman"/>
                <w:color w:val="000000"/>
                <w:sz w:val="24"/>
                <w:szCs w:val="24"/>
                <w:shd w:val="clear" w:color="auto" w:fill="FFFFFF"/>
              </w:rPr>
              <w:t xml:space="preserve"> гимназии</w:t>
            </w:r>
            <w:r>
              <w:rPr>
                <w:rFonts w:ascii="Times New Roman" w:hAnsi="Times New Roman" w:cs="Times New Roman"/>
                <w:color w:val="000000"/>
                <w:sz w:val="24"/>
                <w:szCs w:val="24"/>
                <w:shd w:val="clear" w:color="auto" w:fill="FFFFFF"/>
              </w:rPr>
              <w:t xml:space="preserve"> </w:t>
            </w:r>
            <w:r w:rsidRPr="00C15CB2">
              <w:rPr>
                <w:rFonts w:ascii="Times New Roman" w:hAnsi="Times New Roman" w:cs="Times New Roman"/>
                <w:color w:val="000000"/>
                <w:sz w:val="24"/>
                <w:szCs w:val="24"/>
                <w:shd w:val="clear" w:color="auto" w:fill="FFFFFF"/>
              </w:rPr>
              <w:t>,</w:t>
            </w:r>
            <w:r w:rsidR="00517496">
              <w:rPr>
                <w:rFonts w:ascii="Times New Roman" w:hAnsi="Times New Roman" w:cs="Times New Roman"/>
                <w:color w:val="000000"/>
                <w:sz w:val="24"/>
                <w:szCs w:val="24"/>
                <w:shd w:val="clear" w:color="auto" w:fill="FFFFFF"/>
              </w:rPr>
              <w:t xml:space="preserve"> о реализуемых программах и т.д, что </w:t>
            </w:r>
            <w:r w:rsidRPr="00C15CB2">
              <w:rPr>
                <w:rFonts w:ascii="Times New Roman" w:hAnsi="Times New Roman" w:cs="Times New Roman"/>
                <w:color w:val="000000"/>
                <w:sz w:val="24"/>
                <w:szCs w:val="24"/>
                <w:shd w:val="clear" w:color="auto" w:fill="FFFFFF"/>
              </w:rPr>
              <w:t xml:space="preserve"> является важным звеном единой информационной среды </w:t>
            </w:r>
            <w:r w:rsidR="00517496">
              <w:rPr>
                <w:rFonts w:ascii="Times New Roman" w:hAnsi="Times New Roman" w:cs="Times New Roman"/>
                <w:color w:val="000000"/>
                <w:sz w:val="24"/>
                <w:szCs w:val="24"/>
                <w:shd w:val="clear" w:color="auto" w:fill="FFFFFF"/>
              </w:rPr>
              <w:t>гиназии.</w:t>
            </w:r>
          </w:p>
        </w:tc>
      </w:tr>
      <w:tr w:rsidR="00C15CB2" w:rsidTr="00517496">
        <w:tc>
          <w:tcPr>
            <w:tcW w:w="3085" w:type="dxa"/>
          </w:tcPr>
          <w:p w:rsidR="00743AA1" w:rsidRDefault="00517496"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sidRPr="00517496">
              <w:rPr>
                <w:rFonts w:ascii="Times New Roman" w:eastAsia="Times New Roman" w:hAnsi="Times New Roman" w:cs="Times New Roman"/>
                <w:b/>
                <w:sz w:val="24"/>
                <w:szCs w:val="24"/>
                <w:lang w:eastAsia="ru-RU"/>
              </w:rPr>
              <w:t>Кадровые</w:t>
            </w:r>
          </w:p>
          <w:p w:rsidR="00C15CB2" w:rsidRPr="00517496" w:rsidRDefault="00517496"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sidRPr="00517496">
              <w:rPr>
                <w:rFonts w:ascii="Times New Roman" w:eastAsia="Times New Roman" w:hAnsi="Times New Roman" w:cs="Times New Roman"/>
                <w:b/>
                <w:sz w:val="24"/>
                <w:szCs w:val="24"/>
                <w:lang w:eastAsia="ru-RU"/>
              </w:rPr>
              <w:t>ресурсы</w:t>
            </w:r>
          </w:p>
        </w:tc>
        <w:tc>
          <w:tcPr>
            <w:tcW w:w="6379" w:type="dxa"/>
          </w:tcPr>
          <w:p w:rsidR="00C15CB2" w:rsidRDefault="00517496" w:rsidP="00743AA1">
            <w:pPr>
              <w:widowControl w:val="0"/>
              <w:tabs>
                <w:tab w:val="left" w:pos="457"/>
              </w:tabs>
              <w:spacing w:after="6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Учителя начальног, основного, среднего общего образования, педагоги – психологи, социальные пдагоги, классные руководители, педагоги – организаторы  и педагоги дополнительного образования, внеурочной деятельности.</w:t>
            </w:r>
          </w:p>
        </w:tc>
      </w:tr>
      <w:tr w:rsidR="00517496" w:rsidTr="00517496">
        <w:tc>
          <w:tcPr>
            <w:tcW w:w="3085" w:type="dxa"/>
          </w:tcPr>
          <w:p w:rsidR="00743AA1" w:rsidRDefault="00517496"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sidRPr="00517496">
              <w:rPr>
                <w:rFonts w:ascii="Times New Roman" w:eastAsia="Times New Roman" w:hAnsi="Times New Roman" w:cs="Times New Roman"/>
                <w:b/>
                <w:sz w:val="24"/>
                <w:szCs w:val="24"/>
                <w:lang w:eastAsia="ru-RU"/>
              </w:rPr>
              <w:t>Финансовые</w:t>
            </w:r>
          </w:p>
          <w:p w:rsidR="00517496" w:rsidRPr="00517496" w:rsidRDefault="00517496"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sidRPr="00517496">
              <w:rPr>
                <w:rFonts w:ascii="Times New Roman" w:eastAsia="Times New Roman" w:hAnsi="Times New Roman" w:cs="Times New Roman"/>
                <w:b/>
                <w:sz w:val="24"/>
                <w:szCs w:val="24"/>
                <w:lang w:eastAsia="ru-RU"/>
              </w:rPr>
              <w:t>ресурсы</w:t>
            </w:r>
          </w:p>
        </w:tc>
        <w:tc>
          <w:tcPr>
            <w:tcW w:w="6379" w:type="dxa"/>
          </w:tcPr>
          <w:p w:rsidR="00517496" w:rsidRDefault="00517496" w:rsidP="00743AA1">
            <w:pPr>
              <w:widowControl w:val="0"/>
              <w:tabs>
                <w:tab w:val="left" w:pos="457"/>
              </w:tabs>
              <w:spacing w:after="6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Бюджетные средства и средства от оказания платных образовательных услуг</w:t>
            </w:r>
          </w:p>
        </w:tc>
      </w:tr>
      <w:tr w:rsidR="00517496" w:rsidTr="00517496">
        <w:tc>
          <w:tcPr>
            <w:tcW w:w="3085" w:type="dxa"/>
          </w:tcPr>
          <w:p w:rsidR="00743AA1" w:rsidRDefault="00517496"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Материально </w:t>
            </w:r>
            <w:r w:rsidR="00CE2314">
              <w:rPr>
                <w:rFonts w:ascii="Times New Roman" w:eastAsia="Times New Roman" w:hAnsi="Times New Roman" w:cs="Times New Roman"/>
                <w:b/>
                <w:sz w:val="24"/>
                <w:szCs w:val="24"/>
                <w:lang w:eastAsia="ru-RU"/>
              </w:rPr>
              <w:t>–</w:t>
            </w:r>
          </w:p>
          <w:p w:rsidR="00743AA1" w:rsidRDefault="00743AA1"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w:t>
            </w:r>
            <w:r w:rsidR="00517496">
              <w:rPr>
                <w:rFonts w:ascii="Times New Roman" w:eastAsia="Times New Roman" w:hAnsi="Times New Roman" w:cs="Times New Roman"/>
                <w:b/>
                <w:sz w:val="24"/>
                <w:szCs w:val="24"/>
                <w:lang w:eastAsia="ru-RU"/>
              </w:rPr>
              <w:t>ехнические</w:t>
            </w:r>
          </w:p>
          <w:p w:rsidR="00517496" w:rsidRPr="00517496" w:rsidRDefault="00CE2314" w:rsidP="00743AA1">
            <w:pPr>
              <w:widowControl w:val="0"/>
              <w:tabs>
                <w:tab w:val="left" w:pos="457"/>
              </w:tabs>
              <w:spacing w:after="6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ресурсы</w:t>
            </w:r>
          </w:p>
        </w:tc>
        <w:tc>
          <w:tcPr>
            <w:tcW w:w="6379" w:type="dxa"/>
          </w:tcPr>
          <w:p w:rsidR="00517496" w:rsidRDefault="00517496" w:rsidP="00743AA1">
            <w:pPr>
              <w:widowControl w:val="0"/>
              <w:tabs>
                <w:tab w:val="left" w:pos="457"/>
              </w:tabs>
              <w:spacing w:after="6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Учебно – методическое обеспечение, оснащение всех </w:t>
            </w:r>
            <w:r>
              <w:rPr>
                <w:rFonts w:ascii="Times New Roman" w:eastAsia="Times New Roman" w:hAnsi="Times New Roman" w:cs="Times New Roman"/>
                <w:sz w:val="24"/>
                <w:szCs w:val="24"/>
                <w:lang w:eastAsia="ru-RU"/>
              </w:rPr>
              <w:lastRenderedPageBreak/>
              <w:t>учебных  помещений ГАОУ МО «Долгопрудненская гимназия» в соответствии с ФГОС НОО, создание условий для обучающихся с ОВЗ</w:t>
            </w:r>
          </w:p>
        </w:tc>
      </w:tr>
    </w:tbl>
    <w:p w:rsidR="00C15CB2" w:rsidRPr="00C15CB2" w:rsidRDefault="00C15CB2" w:rsidP="00743AA1">
      <w:pPr>
        <w:widowControl w:val="0"/>
        <w:tabs>
          <w:tab w:val="left" w:pos="457"/>
        </w:tabs>
        <w:spacing w:after="60"/>
        <w:jc w:val="both"/>
        <w:rPr>
          <w:rFonts w:ascii="Times New Roman" w:eastAsia="Times New Roman" w:hAnsi="Times New Roman" w:cs="Times New Roman"/>
          <w:sz w:val="24"/>
          <w:szCs w:val="24"/>
          <w:lang w:eastAsia="ru-RU"/>
        </w:rPr>
      </w:pPr>
    </w:p>
    <w:p w:rsidR="006723EE" w:rsidRDefault="006723EE" w:rsidP="00743AA1">
      <w:pPr>
        <w:widowControl w:val="0"/>
        <w:tabs>
          <w:tab w:val="left" w:pos="457"/>
        </w:tabs>
        <w:spacing w:after="60"/>
        <w:jc w:val="both"/>
        <w:rPr>
          <w:rFonts w:ascii="Times New Roman" w:eastAsia="Times New Roman" w:hAnsi="Times New Roman" w:cs="Times New Roman"/>
          <w:b/>
          <w:sz w:val="24"/>
          <w:szCs w:val="24"/>
          <w:lang w:eastAsia="ru-RU"/>
        </w:rPr>
      </w:pPr>
    </w:p>
    <w:p w:rsidR="00517496" w:rsidRPr="00F07612" w:rsidRDefault="006723EE" w:rsidP="00743AA1">
      <w:pPr>
        <w:widowControl w:val="0"/>
        <w:tabs>
          <w:tab w:val="left" w:pos="457"/>
        </w:tabs>
        <w:spacing w:after="6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517496" w:rsidRPr="00F07612">
        <w:rPr>
          <w:rFonts w:ascii="Times New Roman" w:eastAsia="Times New Roman" w:hAnsi="Times New Roman" w:cs="Times New Roman"/>
          <w:b/>
          <w:sz w:val="24"/>
          <w:szCs w:val="24"/>
          <w:lang w:eastAsia="ru-RU"/>
        </w:rPr>
        <w:t>Внешние ресурсы</w:t>
      </w:r>
    </w:p>
    <w:p w:rsidR="00517496" w:rsidRPr="00BD46BD" w:rsidRDefault="00517496" w:rsidP="00743AA1">
      <w:pPr>
        <w:widowControl w:val="0"/>
        <w:tabs>
          <w:tab w:val="left" w:pos="457"/>
        </w:tabs>
        <w:spacing w:after="60"/>
        <w:jc w:val="both"/>
        <w:rPr>
          <w:rFonts w:ascii="Times New Roman" w:eastAsia="Times New Roman" w:hAnsi="Times New Roman" w:cs="Times New Roman"/>
          <w:sz w:val="24"/>
          <w:szCs w:val="24"/>
          <w:lang w:eastAsia="ru-RU"/>
        </w:rPr>
      </w:pPr>
      <w:r w:rsidRPr="00517496">
        <w:rPr>
          <w:rFonts w:ascii="Times New Roman" w:eastAsia="Times New Roman" w:hAnsi="Times New Roman" w:cs="Times New Roman"/>
          <w:color w:val="FF0000"/>
          <w:sz w:val="24"/>
          <w:szCs w:val="24"/>
          <w:lang w:eastAsia="ru-RU"/>
        </w:rPr>
        <w:tab/>
      </w:r>
      <w:r w:rsidR="006723EE">
        <w:rPr>
          <w:rFonts w:ascii="Times New Roman" w:eastAsia="Times New Roman" w:hAnsi="Times New Roman" w:cs="Times New Roman"/>
          <w:color w:val="FF0000"/>
          <w:sz w:val="24"/>
          <w:szCs w:val="24"/>
          <w:lang w:eastAsia="ru-RU"/>
        </w:rPr>
        <w:tab/>
      </w:r>
      <w:r w:rsidRPr="00BD46BD">
        <w:rPr>
          <w:rFonts w:ascii="Times New Roman" w:eastAsia="Times New Roman" w:hAnsi="Times New Roman" w:cs="Times New Roman"/>
          <w:sz w:val="24"/>
          <w:szCs w:val="24"/>
          <w:lang w:eastAsia="ru-RU"/>
        </w:rPr>
        <w:t>ГАОУ МО «Долгопрудненская гимназия» осуществляет сотруднечество с РНИМУ им. Н. П. Пирогова, реализующим дополните</w:t>
      </w:r>
      <w:r w:rsidR="00CE2314" w:rsidRPr="00BD46BD">
        <w:rPr>
          <w:rFonts w:ascii="Times New Roman" w:eastAsia="Times New Roman" w:hAnsi="Times New Roman" w:cs="Times New Roman"/>
          <w:sz w:val="24"/>
          <w:szCs w:val="24"/>
          <w:lang w:eastAsia="ru-RU"/>
        </w:rPr>
        <w:t>льные образовательные программы, с Московским государственным областным университетом</w:t>
      </w:r>
      <w:r w:rsidR="00272804" w:rsidRPr="00BD46BD">
        <w:rPr>
          <w:rFonts w:ascii="Times New Roman" w:eastAsia="Times New Roman" w:hAnsi="Times New Roman" w:cs="Times New Roman"/>
          <w:sz w:val="24"/>
          <w:szCs w:val="24"/>
          <w:lang w:eastAsia="ru-RU"/>
        </w:rPr>
        <w:t xml:space="preserve">, </w:t>
      </w:r>
      <w:r w:rsidR="00272804" w:rsidRPr="00BD46BD">
        <w:rPr>
          <w:rFonts w:ascii="Times New Roman" w:hAnsi="Times New Roman" w:cs="Times New Roman"/>
          <w:sz w:val="24"/>
          <w:szCs w:val="24"/>
          <w:shd w:val="clear" w:color="auto" w:fill="FFFFFF"/>
        </w:rPr>
        <w:t>Ассоциация преподавателей немецкого языка Московской области (</w:t>
      </w:r>
      <w:r w:rsidR="00272804" w:rsidRPr="00BD46BD">
        <w:rPr>
          <w:rFonts w:ascii="Times New Roman" w:hAnsi="Times New Roman" w:cs="Times New Roman"/>
          <w:b/>
          <w:bCs/>
          <w:sz w:val="24"/>
          <w:szCs w:val="24"/>
          <w:shd w:val="clear" w:color="auto" w:fill="FFFFFF"/>
        </w:rPr>
        <w:t>АПНЯМО</w:t>
      </w:r>
      <w:r w:rsidR="00272804" w:rsidRPr="00BD46BD">
        <w:rPr>
          <w:rFonts w:ascii="Times New Roman" w:hAnsi="Times New Roman" w:cs="Times New Roman"/>
          <w:sz w:val="24"/>
          <w:szCs w:val="24"/>
          <w:shd w:val="clear" w:color="auto" w:fill="FFFFFF"/>
        </w:rPr>
        <w:t>), НИИ гигиены и охраны здлоровья детей и подростков ФГАУ «ННПЦЗД» (по формированию ЗОЖ, вопросам питания и двигательной активности обучающихся</w:t>
      </w:r>
      <w:r w:rsidR="00BD46BD">
        <w:rPr>
          <w:rFonts w:ascii="Times New Roman" w:hAnsi="Times New Roman" w:cs="Times New Roman"/>
          <w:sz w:val="24"/>
          <w:szCs w:val="24"/>
          <w:shd w:val="clear" w:color="auto" w:fill="FFFFFF"/>
        </w:rPr>
        <w:t>.</w:t>
      </w:r>
    </w:p>
    <w:p w:rsidR="000D282C" w:rsidRPr="00CE2314" w:rsidRDefault="006723EE" w:rsidP="00743AA1">
      <w:pPr>
        <w:tabs>
          <w:tab w:val="left" w:pos="457"/>
        </w:tabs>
        <w:spacing w:after="60"/>
        <w:jc w:val="both"/>
        <w:rPr>
          <w:rFonts w:ascii="Times New Roman" w:hAnsi="Times New Roman" w:cs="Times New Roman"/>
        </w:rPr>
      </w:pPr>
      <w:r>
        <w:rPr>
          <w:rFonts w:ascii="Times New Roman" w:eastAsia="Times New Roman" w:hAnsi="Times New Roman" w:cs="Times New Roman"/>
          <w:b/>
          <w:bCs/>
          <w:color w:val="000000"/>
          <w:sz w:val="24"/>
          <w:szCs w:val="24"/>
          <w:lang w:eastAsia="ru-RU"/>
        </w:rPr>
        <w:tab/>
      </w:r>
      <w:r>
        <w:rPr>
          <w:rFonts w:ascii="Times New Roman" w:eastAsia="Times New Roman" w:hAnsi="Times New Roman" w:cs="Times New Roman"/>
          <w:b/>
          <w:bCs/>
          <w:color w:val="000000"/>
          <w:sz w:val="24"/>
          <w:szCs w:val="24"/>
          <w:lang w:eastAsia="ru-RU"/>
        </w:rPr>
        <w:tab/>
      </w:r>
      <w:r w:rsidR="00CE2314" w:rsidRPr="00CE2314">
        <w:rPr>
          <w:rFonts w:ascii="Times New Roman" w:eastAsia="Times New Roman" w:hAnsi="Times New Roman" w:cs="Times New Roman"/>
          <w:b/>
          <w:bCs/>
          <w:color w:val="000000"/>
          <w:sz w:val="24"/>
          <w:szCs w:val="24"/>
          <w:lang w:eastAsia="ru-RU"/>
        </w:rPr>
        <w:t>1.</w:t>
      </w:r>
      <w:r w:rsidR="00CE2314">
        <w:rPr>
          <w:rFonts w:ascii="Times New Roman" w:hAnsi="Times New Roman" w:cs="Times New Roman"/>
          <w:b/>
          <w:bCs/>
        </w:rPr>
        <w:t>4. Общая характеристика ООП НОО</w:t>
      </w:r>
    </w:p>
    <w:p w:rsidR="00CE2314" w:rsidRDefault="00CE2314" w:rsidP="00743AA1">
      <w:pPr>
        <w:widowControl w:val="0"/>
        <w:spacing w:after="0"/>
        <w:ind w:firstLine="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ООП НОО</w:t>
      </w:r>
      <w:r w:rsidR="00A44CC6" w:rsidRPr="00525EC1">
        <w:rPr>
          <w:rFonts w:ascii="Times New Roman" w:eastAsia="Times New Roman" w:hAnsi="Times New Roman" w:cs="Times New Roman"/>
          <w:color w:val="000000"/>
          <w:sz w:val="24"/>
          <w:szCs w:val="24"/>
          <w:lang w:eastAsia="ru-RU"/>
        </w:rPr>
        <w:t xml:space="preserve"> ГАОУ МО «Долгопрудненская гимназия» является стратегическим документом, выполнение которого обеспечивает успешность организации образовательной деятельности, </w:t>
      </w:r>
      <w:r>
        <w:rPr>
          <w:rFonts w:ascii="Times New Roman" w:eastAsia="Times New Roman" w:hAnsi="Times New Roman" w:cs="Times New Roman"/>
          <w:color w:val="000000"/>
          <w:sz w:val="24"/>
          <w:szCs w:val="24"/>
          <w:lang w:eastAsia="ru-RU"/>
        </w:rPr>
        <w:t>разработана в соответствии с требованиями ФГОС НОО к структуре ООП НОО, определяет цель, задачи, планируемые результаты, содержание и организацию образовательной деятельности.</w:t>
      </w:r>
    </w:p>
    <w:p w:rsidR="00A44CC6" w:rsidRDefault="00A44CC6" w:rsidP="00743AA1">
      <w:pPr>
        <w:widowControl w:val="0"/>
        <w:spacing w:after="0"/>
        <w:ind w:firstLine="72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CE2314" w:rsidRDefault="00CE2314" w:rsidP="00743AA1">
      <w:pPr>
        <w:widowControl w:val="0"/>
        <w:spacing w:after="0"/>
        <w:ind w:firstLine="720"/>
        <w:jc w:val="both"/>
        <w:rPr>
          <w:rFonts w:ascii="Times New Roman" w:eastAsia="Times New Roman" w:hAnsi="Times New Roman" w:cs="Times New Roman"/>
          <w:color w:val="000000"/>
          <w:sz w:val="24"/>
          <w:szCs w:val="24"/>
          <w:lang w:eastAsia="ru-RU"/>
        </w:rPr>
      </w:pPr>
      <w:r w:rsidRPr="009D4594">
        <w:rPr>
          <w:rFonts w:ascii="Times New Roman" w:eastAsia="Times New Roman" w:hAnsi="Times New Roman" w:cs="Times New Roman"/>
          <w:b/>
          <w:color w:val="000000"/>
          <w:sz w:val="24"/>
          <w:szCs w:val="24"/>
          <w:lang w:eastAsia="ru-RU"/>
        </w:rPr>
        <w:t>При разработке ООП НОО учитывались</w:t>
      </w:r>
      <w:r>
        <w:rPr>
          <w:rFonts w:ascii="Times New Roman" w:eastAsia="Times New Roman" w:hAnsi="Times New Roman" w:cs="Times New Roman"/>
          <w:color w:val="000000"/>
          <w:sz w:val="24"/>
          <w:szCs w:val="24"/>
          <w:lang w:eastAsia="ru-RU"/>
        </w:rPr>
        <w:t>:</w:t>
      </w:r>
    </w:p>
    <w:p w:rsidR="00626DCD" w:rsidRPr="009D4594" w:rsidRDefault="009D4594" w:rsidP="004858B2">
      <w:pPr>
        <w:pStyle w:val="af9"/>
        <w:numPr>
          <w:ilvl w:val="0"/>
          <w:numId w:val="102"/>
        </w:numPr>
        <w:spacing w:line="276" w:lineRule="auto"/>
        <w:ind w:left="0" w:firstLine="360"/>
        <w:jc w:val="both"/>
        <w:rPr>
          <w:rFonts w:ascii="Times New Roman" w:hAnsi="Times New Roman" w:cs="Times New Roman"/>
        </w:rPr>
      </w:pPr>
      <w:r>
        <w:rPr>
          <w:rFonts w:ascii="Times New Roman" w:hAnsi="Times New Roman" w:cs="Times New Roman"/>
        </w:rPr>
        <w:t xml:space="preserve"> </w:t>
      </w:r>
      <w:r w:rsidR="00626DCD" w:rsidRPr="009D4594">
        <w:rPr>
          <w:rFonts w:ascii="Times New Roman" w:hAnsi="Times New Roman" w:cs="Times New Roman"/>
        </w:rPr>
        <w:t>Запросы и потребности участников образовательного процесса</w:t>
      </w:r>
    </w:p>
    <w:p w:rsidR="00626DCD" w:rsidRPr="009D4594" w:rsidRDefault="009D4594" w:rsidP="004858B2">
      <w:pPr>
        <w:pStyle w:val="af9"/>
        <w:numPr>
          <w:ilvl w:val="0"/>
          <w:numId w:val="102"/>
        </w:numPr>
        <w:spacing w:line="276" w:lineRule="auto"/>
        <w:ind w:left="0" w:firstLine="360"/>
        <w:jc w:val="both"/>
        <w:rPr>
          <w:rFonts w:ascii="Times New Roman" w:hAnsi="Times New Roman" w:cs="Times New Roman"/>
        </w:rPr>
      </w:pPr>
      <w:r>
        <w:rPr>
          <w:rFonts w:ascii="Times New Roman" w:hAnsi="Times New Roman" w:cs="Times New Roman"/>
        </w:rPr>
        <w:t xml:space="preserve"> </w:t>
      </w:r>
      <w:r w:rsidR="00626DCD" w:rsidRPr="009D4594">
        <w:rPr>
          <w:rFonts w:ascii="Times New Roman" w:hAnsi="Times New Roman" w:cs="Times New Roman"/>
        </w:rPr>
        <w:t>Результаты самообследования</w:t>
      </w:r>
    </w:p>
    <w:p w:rsidR="00626DCD" w:rsidRPr="009D4594" w:rsidRDefault="009D4594" w:rsidP="004858B2">
      <w:pPr>
        <w:pStyle w:val="af9"/>
        <w:numPr>
          <w:ilvl w:val="0"/>
          <w:numId w:val="102"/>
        </w:numPr>
        <w:spacing w:line="276" w:lineRule="auto"/>
        <w:ind w:left="0" w:firstLine="360"/>
        <w:jc w:val="both"/>
        <w:rPr>
          <w:rFonts w:ascii="Times New Roman" w:hAnsi="Times New Roman" w:cs="Times New Roman"/>
        </w:rPr>
      </w:pPr>
      <w:r>
        <w:rPr>
          <w:rFonts w:ascii="Times New Roman" w:hAnsi="Times New Roman" w:cs="Times New Roman"/>
        </w:rPr>
        <w:t xml:space="preserve"> </w:t>
      </w:r>
      <w:r w:rsidR="00626DCD" w:rsidRPr="009D4594">
        <w:rPr>
          <w:rFonts w:ascii="Times New Roman" w:hAnsi="Times New Roman" w:cs="Times New Roman"/>
        </w:rPr>
        <w:t>Уровень готовности учителей к реализации ООП НОО</w:t>
      </w:r>
    </w:p>
    <w:p w:rsidR="00A44CC6" w:rsidRPr="009D4594" w:rsidRDefault="00284733" w:rsidP="004858B2">
      <w:pPr>
        <w:pStyle w:val="af9"/>
        <w:numPr>
          <w:ilvl w:val="0"/>
          <w:numId w:val="102"/>
        </w:numPr>
        <w:spacing w:line="276" w:lineRule="auto"/>
        <w:ind w:left="0" w:firstLine="360"/>
        <w:jc w:val="both"/>
        <w:rPr>
          <w:rFonts w:ascii="Times New Roman" w:hAnsi="Times New Roman" w:cs="Times New Roman"/>
        </w:rPr>
      </w:pPr>
      <w:r w:rsidRPr="009D4594">
        <w:rPr>
          <w:rFonts w:ascii="Times New Roman" w:hAnsi="Times New Roman" w:cs="Times New Roman"/>
        </w:rPr>
        <w:t xml:space="preserve"> </w:t>
      </w:r>
      <w:r w:rsidR="00626DCD" w:rsidRPr="009D4594">
        <w:rPr>
          <w:rFonts w:ascii="Times New Roman" w:hAnsi="Times New Roman" w:cs="Times New Roman"/>
        </w:rPr>
        <w:t>П</w:t>
      </w:r>
      <w:r w:rsidR="00A44CC6" w:rsidRPr="009D4594">
        <w:rPr>
          <w:rFonts w:ascii="Times New Roman" w:hAnsi="Times New Roman" w:cs="Times New Roman"/>
        </w:rPr>
        <w:t>сихологически</w:t>
      </w:r>
      <w:r w:rsidR="00626DCD" w:rsidRPr="009D4594">
        <w:rPr>
          <w:rFonts w:ascii="Times New Roman" w:hAnsi="Times New Roman" w:cs="Times New Roman"/>
        </w:rPr>
        <w:t>е и возрастные физиологигческие</w:t>
      </w:r>
      <w:r w:rsidR="00A44CC6" w:rsidRPr="009D4594">
        <w:rPr>
          <w:rFonts w:ascii="Times New Roman" w:hAnsi="Times New Roman" w:cs="Times New Roman"/>
        </w:rPr>
        <w:t xml:space="preserve"> </w:t>
      </w:r>
      <w:r w:rsidR="009D4594" w:rsidRPr="009D4594">
        <w:rPr>
          <w:rFonts w:ascii="Times New Roman" w:hAnsi="Times New Roman" w:cs="Times New Roman"/>
        </w:rPr>
        <w:t>особенностей,</w:t>
      </w:r>
      <w:r w:rsidR="00A44CC6" w:rsidRPr="009D4594">
        <w:rPr>
          <w:rFonts w:ascii="Times New Roman" w:hAnsi="Times New Roman" w:cs="Times New Roman"/>
        </w:rPr>
        <w:t xml:space="preserve"> обучающ</w:t>
      </w:r>
      <w:r w:rsidR="00626DCD" w:rsidRPr="009D4594">
        <w:rPr>
          <w:rFonts w:ascii="Times New Roman" w:hAnsi="Times New Roman" w:cs="Times New Roman"/>
        </w:rPr>
        <w:t>ихся</w:t>
      </w:r>
      <w:r w:rsidR="00A44CC6" w:rsidRPr="009D4594">
        <w:rPr>
          <w:rFonts w:ascii="Times New Roman" w:hAnsi="Times New Roman" w:cs="Times New Roman"/>
        </w:rPr>
        <w:t xml:space="preserve"> младшего школьного возраста</w:t>
      </w:r>
      <w:r w:rsidR="00626DCD" w:rsidRPr="009D4594">
        <w:rPr>
          <w:rFonts w:ascii="Times New Roman" w:hAnsi="Times New Roman" w:cs="Times New Roman"/>
        </w:rPr>
        <w:t xml:space="preserve"> (разноуровневая подготовка </w:t>
      </w:r>
      <w:r w:rsidR="009D4594" w:rsidRPr="009D4594">
        <w:rPr>
          <w:rFonts w:ascii="Times New Roman" w:hAnsi="Times New Roman" w:cs="Times New Roman"/>
        </w:rPr>
        <w:t>обучающихся, индивидуальные</w:t>
      </w:r>
      <w:r w:rsidR="00626DCD" w:rsidRPr="009D4594">
        <w:rPr>
          <w:rFonts w:ascii="Times New Roman" w:hAnsi="Times New Roman" w:cs="Times New Roman"/>
        </w:rPr>
        <w:t xml:space="preserve"> различия в познавательной деятельности, внимания, памяти, мышления и т.д).</w:t>
      </w:r>
    </w:p>
    <w:p w:rsidR="00626DCD" w:rsidRDefault="00626DCD"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Программа ООП НОО  ГАОУ МО «Долгопрудненская гимназия» реализуется посредством организации урочной и внеурочной деятельности в соответствии с «Санитарно – эпидемиологическими требованиями к организации воспитания и обучения, отдыха и оздоровления детей и молодежи» СП 2.4.3648 – 20 (утверждены 28.09.2020, вступили в силу 01.01.2021) и СаНПиН 1.2.3685-21 «Гигиенические нормативы и требования к обеспечению безопасности и (или) безвредности для человека факторов среды обитания»</w:t>
      </w:r>
      <w:r w:rsidR="007A30A2">
        <w:rPr>
          <w:rFonts w:ascii="Times New Roman" w:eastAsia="Times New Roman" w:hAnsi="Times New Roman" w:cs="Times New Roman"/>
          <w:color w:val="000000"/>
          <w:sz w:val="24"/>
          <w:szCs w:val="24"/>
          <w:lang w:eastAsia="ru-RU"/>
        </w:rPr>
        <w:t xml:space="preserve"> (утверждены 28.01.2021)</w:t>
      </w:r>
    </w:p>
    <w:p w:rsidR="007A30A2" w:rsidRDefault="007A30A2" w:rsidP="00743AA1">
      <w:pPr>
        <w:widowControl w:val="0"/>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ООП НОО построена из разделов согласно направлениям деятельности гимназии</w:t>
      </w:r>
    </w:p>
    <w:p w:rsidR="007A30A2" w:rsidRPr="00284733" w:rsidRDefault="007A30A2" w:rsidP="00743AA1">
      <w:pPr>
        <w:widowControl w:val="0"/>
        <w:spacing w:after="0"/>
        <w:ind w:firstLine="567"/>
        <w:jc w:val="both"/>
        <w:rPr>
          <w:rFonts w:ascii="Times New Roman" w:eastAsia="Times New Roman" w:hAnsi="Times New Roman" w:cs="Times New Roman"/>
          <w:b/>
          <w:color w:val="000000"/>
          <w:sz w:val="24"/>
          <w:szCs w:val="24"/>
          <w:lang w:eastAsia="ru-RU"/>
        </w:rPr>
      </w:pPr>
      <w:r w:rsidRPr="00284733">
        <w:rPr>
          <w:rFonts w:ascii="Times New Roman" w:eastAsia="Times New Roman" w:hAnsi="Times New Roman" w:cs="Times New Roman"/>
          <w:b/>
          <w:color w:val="000000"/>
          <w:sz w:val="24"/>
          <w:szCs w:val="24"/>
          <w:lang w:eastAsia="ru-RU"/>
        </w:rPr>
        <w:t>Целевой раздел включает</w:t>
      </w:r>
    </w:p>
    <w:p w:rsidR="007A30A2" w:rsidRPr="00743AA1" w:rsidRDefault="007A30A2" w:rsidP="004858B2">
      <w:pPr>
        <w:pStyle w:val="af9"/>
        <w:numPr>
          <w:ilvl w:val="0"/>
          <w:numId w:val="443"/>
        </w:numPr>
        <w:spacing w:line="276" w:lineRule="auto"/>
        <w:ind w:left="0" w:firstLine="284"/>
        <w:jc w:val="both"/>
        <w:rPr>
          <w:rFonts w:ascii="Times New Roman" w:hAnsi="Times New Roman" w:cs="Times New Roman"/>
        </w:rPr>
      </w:pPr>
      <w:r w:rsidRPr="00743AA1">
        <w:rPr>
          <w:rFonts w:ascii="Times New Roman" w:hAnsi="Times New Roman" w:cs="Times New Roman"/>
        </w:rPr>
        <w:t>пояснительную записку</w:t>
      </w:r>
    </w:p>
    <w:p w:rsidR="007A30A2" w:rsidRPr="00743AA1" w:rsidRDefault="007A30A2" w:rsidP="004858B2">
      <w:pPr>
        <w:pStyle w:val="af9"/>
        <w:numPr>
          <w:ilvl w:val="0"/>
          <w:numId w:val="443"/>
        </w:numPr>
        <w:spacing w:line="276" w:lineRule="auto"/>
        <w:ind w:left="0" w:firstLine="284"/>
        <w:jc w:val="both"/>
        <w:rPr>
          <w:rFonts w:ascii="Times New Roman" w:hAnsi="Times New Roman" w:cs="Times New Roman"/>
        </w:rPr>
      </w:pPr>
      <w:r w:rsidRPr="00743AA1">
        <w:rPr>
          <w:rFonts w:ascii="Times New Roman" w:hAnsi="Times New Roman" w:cs="Times New Roman"/>
        </w:rPr>
        <w:t>планируемые результатыосвоения обучающимися ООП НОО</w:t>
      </w:r>
    </w:p>
    <w:p w:rsidR="007A30A2" w:rsidRPr="00743AA1" w:rsidRDefault="007A30A2" w:rsidP="004858B2">
      <w:pPr>
        <w:pStyle w:val="af9"/>
        <w:numPr>
          <w:ilvl w:val="0"/>
          <w:numId w:val="443"/>
        </w:numPr>
        <w:spacing w:line="276" w:lineRule="auto"/>
        <w:ind w:left="0" w:firstLine="284"/>
        <w:jc w:val="both"/>
        <w:rPr>
          <w:rFonts w:ascii="Times New Roman" w:hAnsi="Times New Roman" w:cs="Times New Roman"/>
        </w:rPr>
      </w:pPr>
      <w:r w:rsidRPr="00743AA1">
        <w:rPr>
          <w:rFonts w:ascii="Times New Roman" w:hAnsi="Times New Roman" w:cs="Times New Roman"/>
        </w:rPr>
        <w:t>систему оценки достижения планируемых результатов освоения ООП НОО</w:t>
      </w:r>
    </w:p>
    <w:p w:rsidR="007A30A2" w:rsidRPr="00284733" w:rsidRDefault="007A30A2" w:rsidP="00743AA1">
      <w:pPr>
        <w:widowControl w:val="0"/>
        <w:spacing w:after="0"/>
        <w:ind w:firstLine="567"/>
        <w:jc w:val="both"/>
        <w:rPr>
          <w:rFonts w:ascii="Times New Roman" w:eastAsia="Times New Roman" w:hAnsi="Times New Roman" w:cs="Times New Roman"/>
          <w:b/>
          <w:color w:val="000000"/>
          <w:sz w:val="24"/>
          <w:szCs w:val="24"/>
          <w:lang w:eastAsia="ru-RU"/>
        </w:rPr>
      </w:pPr>
      <w:r w:rsidRPr="00284733">
        <w:rPr>
          <w:rFonts w:ascii="Times New Roman" w:eastAsia="Times New Roman" w:hAnsi="Times New Roman" w:cs="Times New Roman"/>
          <w:b/>
          <w:color w:val="000000"/>
          <w:sz w:val="24"/>
          <w:szCs w:val="24"/>
          <w:lang w:eastAsia="ru-RU"/>
        </w:rPr>
        <w:t>Содержательный раздел включает</w:t>
      </w:r>
    </w:p>
    <w:p w:rsidR="007A30A2" w:rsidRPr="00743AA1" w:rsidRDefault="007A30A2" w:rsidP="004858B2">
      <w:pPr>
        <w:pStyle w:val="af9"/>
        <w:numPr>
          <w:ilvl w:val="0"/>
          <w:numId w:val="444"/>
        </w:numPr>
        <w:spacing w:line="276" w:lineRule="auto"/>
        <w:ind w:left="0" w:firstLine="284"/>
        <w:jc w:val="both"/>
        <w:rPr>
          <w:rFonts w:ascii="Times New Roman" w:hAnsi="Times New Roman" w:cs="Times New Roman"/>
        </w:rPr>
      </w:pPr>
      <w:r w:rsidRPr="00743AA1">
        <w:rPr>
          <w:rFonts w:ascii="Times New Roman" w:hAnsi="Times New Roman" w:cs="Times New Roman"/>
        </w:rPr>
        <w:t>рабочие программы учебных предметов, учебных курсов (в том числе внеурочной деятельности), учебных модулей</w:t>
      </w:r>
    </w:p>
    <w:p w:rsidR="007A30A2" w:rsidRPr="00743AA1" w:rsidRDefault="007A30A2" w:rsidP="004858B2">
      <w:pPr>
        <w:pStyle w:val="af9"/>
        <w:numPr>
          <w:ilvl w:val="0"/>
          <w:numId w:val="444"/>
        </w:numPr>
        <w:spacing w:line="276" w:lineRule="auto"/>
        <w:ind w:left="0" w:firstLine="284"/>
        <w:jc w:val="both"/>
        <w:rPr>
          <w:rFonts w:ascii="Times New Roman" w:hAnsi="Times New Roman" w:cs="Times New Roman"/>
        </w:rPr>
      </w:pPr>
      <w:r w:rsidRPr="00743AA1">
        <w:rPr>
          <w:rFonts w:ascii="Times New Roman" w:hAnsi="Times New Roman" w:cs="Times New Roman"/>
        </w:rPr>
        <w:t>программу формирования УУД у обучающихся</w:t>
      </w:r>
    </w:p>
    <w:p w:rsidR="007A30A2" w:rsidRPr="00743AA1" w:rsidRDefault="007A30A2" w:rsidP="004858B2">
      <w:pPr>
        <w:pStyle w:val="af9"/>
        <w:numPr>
          <w:ilvl w:val="0"/>
          <w:numId w:val="444"/>
        </w:numPr>
        <w:spacing w:line="276" w:lineRule="auto"/>
        <w:ind w:left="0" w:firstLine="284"/>
        <w:jc w:val="both"/>
        <w:rPr>
          <w:rFonts w:ascii="Times New Roman" w:hAnsi="Times New Roman" w:cs="Times New Roman"/>
        </w:rPr>
      </w:pPr>
      <w:r w:rsidRPr="00743AA1">
        <w:rPr>
          <w:rFonts w:ascii="Times New Roman" w:hAnsi="Times New Roman" w:cs="Times New Roman"/>
        </w:rPr>
        <w:lastRenderedPageBreak/>
        <w:t>программу воспитания</w:t>
      </w:r>
    </w:p>
    <w:p w:rsidR="007A30A2" w:rsidRPr="00284733" w:rsidRDefault="007A30A2" w:rsidP="00743AA1">
      <w:pPr>
        <w:widowControl w:val="0"/>
        <w:spacing w:after="0"/>
        <w:ind w:firstLine="567"/>
        <w:jc w:val="both"/>
        <w:rPr>
          <w:rFonts w:ascii="Times New Roman" w:eastAsia="Times New Roman" w:hAnsi="Times New Roman" w:cs="Times New Roman"/>
          <w:b/>
          <w:color w:val="000000"/>
          <w:sz w:val="24"/>
          <w:szCs w:val="24"/>
          <w:lang w:eastAsia="ru-RU"/>
        </w:rPr>
      </w:pPr>
      <w:r w:rsidRPr="00284733">
        <w:rPr>
          <w:rFonts w:ascii="Times New Roman" w:eastAsia="Times New Roman" w:hAnsi="Times New Roman" w:cs="Times New Roman"/>
          <w:b/>
          <w:color w:val="000000"/>
          <w:sz w:val="24"/>
          <w:szCs w:val="24"/>
          <w:lang w:eastAsia="ru-RU"/>
        </w:rPr>
        <w:t>Организационный раздел включает</w:t>
      </w:r>
    </w:p>
    <w:p w:rsidR="007A30A2" w:rsidRPr="00743AA1" w:rsidRDefault="007A30A2" w:rsidP="004858B2">
      <w:pPr>
        <w:pStyle w:val="af9"/>
        <w:numPr>
          <w:ilvl w:val="0"/>
          <w:numId w:val="445"/>
        </w:numPr>
        <w:spacing w:line="276" w:lineRule="auto"/>
        <w:ind w:left="0" w:firstLine="284"/>
        <w:jc w:val="both"/>
        <w:rPr>
          <w:rFonts w:ascii="Times New Roman" w:hAnsi="Times New Roman" w:cs="Times New Roman"/>
        </w:rPr>
      </w:pPr>
      <w:r w:rsidRPr="00743AA1">
        <w:rPr>
          <w:rFonts w:ascii="Times New Roman" w:hAnsi="Times New Roman" w:cs="Times New Roman"/>
        </w:rPr>
        <w:t>учебнй план</w:t>
      </w:r>
    </w:p>
    <w:p w:rsidR="007A30A2" w:rsidRPr="00743AA1" w:rsidRDefault="007A30A2" w:rsidP="004858B2">
      <w:pPr>
        <w:pStyle w:val="af9"/>
        <w:numPr>
          <w:ilvl w:val="0"/>
          <w:numId w:val="445"/>
        </w:numPr>
        <w:spacing w:line="276" w:lineRule="auto"/>
        <w:ind w:left="0" w:firstLine="284"/>
        <w:jc w:val="both"/>
        <w:rPr>
          <w:rFonts w:ascii="Times New Roman" w:hAnsi="Times New Roman" w:cs="Times New Roman"/>
        </w:rPr>
      </w:pPr>
      <w:r w:rsidRPr="00743AA1">
        <w:rPr>
          <w:rFonts w:ascii="Times New Roman" w:hAnsi="Times New Roman" w:cs="Times New Roman"/>
        </w:rPr>
        <w:t>план внеурочной деятельности</w:t>
      </w:r>
    </w:p>
    <w:p w:rsidR="007A30A2" w:rsidRPr="00743AA1" w:rsidRDefault="007A30A2" w:rsidP="004858B2">
      <w:pPr>
        <w:pStyle w:val="af9"/>
        <w:numPr>
          <w:ilvl w:val="0"/>
          <w:numId w:val="445"/>
        </w:numPr>
        <w:spacing w:line="276" w:lineRule="auto"/>
        <w:ind w:left="0" w:firstLine="284"/>
        <w:jc w:val="both"/>
        <w:rPr>
          <w:rFonts w:ascii="Times New Roman" w:hAnsi="Times New Roman" w:cs="Times New Roman"/>
        </w:rPr>
      </w:pPr>
      <w:r w:rsidRPr="00743AA1">
        <w:rPr>
          <w:rFonts w:ascii="Times New Roman" w:hAnsi="Times New Roman" w:cs="Times New Roman"/>
        </w:rPr>
        <w:t>календарный учебный график</w:t>
      </w:r>
    </w:p>
    <w:p w:rsidR="007A30A2" w:rsidRPr="00743AA1" w:rsidRDefault="007A30A2" w:rsidP="004858B2">
      <w:pPr>
        <w:pStyle w:val="af9"/>
        <w:numPr>
          <w:ilvl w:val="0"/>
          <w:numId w:val="445"/>
        </w:numPr>
        <w:spacing w:line="276" w:lineRule="auto"/>
        <w:ind w:left="0" w:firstLine="284"/>
        <w:jc w:val="both"/>
        <w:rPr>
          <w:rFonts w:ascii="Times New Roman" w:hAnsi="Times New Roman" w:cs="Times New Roman"/>
        </w:rPr>
      </w:pPr>
      <w:r w:rsidRPr="00743AA1">
        <w:rPr>
          <w:rFonts w:ascii="Times New Roman" w:hAnsi="Times New Roman" w:cs="Times New Roman"/>
        </w:rPr>
        <w:t>календарный план воспитательной работы, содержащий перечень мероприятийвоспитательной направленности, которые организуются и проводятся гимназией или в которых гимназия принимает участие</w:t>
      </w:r>
    </w:p>
    <w:p w:rsidR="007A30A2" w:rsidRPr="00743AA1" w:rsidRDefault="007A30A2" w:rsidP="004858B2">
      <w:pPr>
        <w:pStyle w:val="af9"/>
        <w:numPr>
          <w:ilvl w:val="0"/>
          <w:numId w:val="445"/>
        </w:numPr>
        <w:spacing w:line="276" w:lineRule="auto"/>
        <w:ind w:left="0" w:firstLine="284"/>
        <w:jc w:val="both"/>
        <w:rPr>
          <w:rFonts w:ascii="Times New Roman" w:hAnsi="Times New Roman" w:cs="Times New Roman"/>
        </w:rPr>
      </w:pPr>
      <w:r w:rsidRPr="00743AA1">
        <w:rPr>
          <w:rFonts w:ascii="Times New Roman" w:hAnsi="Times New Roman" w:cs="Times New Roman"/>
        </w:rPr>
        <w:t>характеристику условий реализации ООП НОО в соответствии с ФГОС НОО</w:t>
      </w:r>
    </w:p>
    <w:p w:rsidR="00284733" w:rsidRPr="00525EC1" w:rsidRDefault="00284733" w:rsidP="00743AA1">
      <w:pPr>
        <w:widowControl w:val="0"/>
        <w:spacing w:after="0"/>
        <w:ind w:firstLine="708"/>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Образование в гимназии самоценно, то есть оно ориентировано на обучение, воспитание и развитие учащихся, склонных к познанию. Целью нашей гимназии является сбалансированное развитие интеллектуальных, духовных, физических и эмоциональных аспектов личности. В основу концепции развития положены следующие принципы деятельности:</w:t>
      </w:r>
    </w:p>
    <w:p w:rsidR="00284733" w:rsidRPr="00D507EF" w:rsidRDefault="00284733" w:rsidP="004858B2">
      <w:pPr>
        <w:pStyle w:val="af9"/>
        <w:numPr>
          <w:ilvl w:val="0"/>
          <w:numId w:val="54"/>
        </w:numPr>
        <w:spacing w:line="276" w:lineRule="auto"/>
        <w:jc w:val="both"/>
        <w:rPr>
          <w:rFonts w:ascii="Times New Roman" w:eastAsia="Calibri" w:hAnsi="Times New Roman" w:cs="Times New Roman"/>
        </w:rPr>
      </w:pPr>
      <w:r w:rsidRPr="00D507EF">
        <w:rPr>
          <w:rFonts w:ascii="Times New Roman" w:eastAsia="Calibri" w:hAnsi="Times New Roman" w:cs="Times New Roman"/>
        </w:rPr>
        <w:t>Дополнительная подготовка обучающихся по предметам гуманитарного</w:t>
      </w:r>
    </w:p>
    <w:p w:rsidR="00284733" w:rsidRDefault="00284733" w:rsidP="00743AA1">
      <w:pPr>
        <w:widowControl w:val="0"/>
        <w:spacing w:after="0"/>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П</w:t>
      </w:r>
      <w:r>
        <w:rPr>
          <w:rFonts w:ascii="Times New Roman" w:eastAsia="Calibri" w:hAnsi="Times New Roman" w:cs="Times New Roman"/>
          <w:color w:val="000000"/>
          <w:sz w:val="24"/>
          <w:szCs w:val="24"/>
          <w:lang w:eastAsia="ru-RU"/>
        </w:rPr>
        <w:t xml:space="preserve">рофиля </w:t>
      </w:r>
      <w:r w:rsidRPr="00525EC1">
        <w:rPr>
          <w:rFonts w:ascii="Times New Roman" w:eastAsia="Calibri" w:hAnsi="Times New Roman" w:cs="Times New Roman"/>
          <w:color w:val="000000"/>
          <w:sz w:val="24"/>
          <w:szCs w:val="24"/>
          <w:lang w:eastAsia="ru-RU"/>
        </w:rPr>
        <w:t>при гибкой системе реагирования на личностные интересы учащихся через систему клубов и спецкурсов (отсутствие официально признанной приоритетности в предметной области);</w:t>
      </w:r>
    </w:p>
    <w:p w:rsidR="00284733" w:rsidRPr="00D507EF" w:rsidRDefault="00284733" w:rsidP="004858B2">
      <w:pPr>
        <w:pStyle w:val="af9"/>
        <w:numPr>
          <w:ilvl w:val="0"/>
          <w:numId w:val="54"/>
        </w:numPr>
        <w:spacing w:line="276" w:lineRule="auto"/>
        <w:jc w:val="both"/>
        <w:rPr>
          <w:rFonts w:ascii="Times New Roman" w:eastAsia="Calibri" w:hAnsi="Times New Roman" w:cs="Times New Roman"/>
        </w:rPr>
      </w:pPr>
      <w:r>
        <w:rPr>
          <w:rFonts w:ascii="Times New Roman" w:eastAsia="Calibri" w:hAnsi="Times New Roman" w:cs="Times New Roman"/>
        </w:rPr>
        <w:t>Ф</w:t>
      </w:r>
      <w:r w:rsidRPr="00D507EF">
        <w:rPr>
          <w:rFonts w:ascii="Times New Roman" w:eastAsia="Calibri" w:hAnsi="Times New Roman" w:cs="Times New Roman"/>
        </w:rPr>
        <w:t>ормирование целостного мировосприятия</w:t>
      </w:r>
      <w:r w:rsidRPr="00D507EF">
        <w:rPr>
          <w:rFonts w:ascii="Times New Roman" w:eastAsia="Calibri" w:hAnsi="Times New Roman" w:cs="Times New Roman"/>
        </w:rPr>
        <w:tab/>
        <w:t>(формирование личности,</w:t>
      </w:r>
    </w:p>
    <w:p w:rsidR="00284733" w:rsidRDefault="00284733" w:rsidP="00743AA1">
      <w:pPr>
        <w:widowControl w:val="0"/>
        <w:spacing w:after="0"/>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стремящейся и способной к осознанному и целенаправленному самоформированию, к творческой деятельности в выбранной области);</w:t>
      </w:r>
    </w:p>
    <w:p w:rsidR="00284733" w:rsidRPr="00D507EF" w:rsidRDefault="00284733" w:rsidP="004858B2">
      <w:pPr>
        <w:pStyle w:val="af9"/>
        <w:numPr>
          <w:ilvl w:val="0"/>
          <w:numId w:val="54"/>
        </w:numPr>
        <w:spacing w:line="276" w:lineRule="auto"/>
        <w:ind w:left="0" w:firstLine="708"/>
        <w:jc w:val="both"/>
        <w:rPr>
          <w:rFonts w:ascii="Times New Roman" w:eastAsia="Calibri" w:hAnsi="Times New Roman" w:cs="Times New Roman"/>
        </w:rPr>
      </w:pPr>
      <w:r>
        <w:rPr>
          <w:rFonts w:ascii="Times New Roman" w:eastAsia="Calibri" w:hAnsi="Times New Roman" w:cs="Times New Roman"/>
        </w:rPr>
        <w:t>Т</w:t>
      </w:r>
      <w:r w:rsidRPr="00D507EF">
        <w:rPr>
          <w:rFonts w:ascii="Times New Roman" w:eastAsia="Calibri" w:hAnsi="Times New Roman" w:cs="Times New Roman"/>
        </w:rPr>
        <w:t>есная связь с наукой, научный подход к преподаваемым предметам, приобщение к постоянно меняющемуся и развивающемуся знанию о мире; преподавание в гимназии есть только руководство для достижения знания, которое приобретается каждым человеком только собственными усилиями.</w:t>
      </w:r>
    </w:p>
    <w:p w:rsidR="00284733" w:rsidRPr="00525EC1" w:rsidRDefault="00284733" w:rsidP="00743AA1">
      <w:pPr>
        <w:widowControl w:val="0"/>
        <w:spacing w:after="0"/>
        <w:ind w:firstLine="360"/>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В гимназии всегда были программы развития, затрагивающие какие-то сферы, потом изменения закреплялись и становились традицией:</w:t>
      </w:r>
    </w:p>
    <w:p w:rsidR="00284733" w:rsidRPr="00525EC1" w:rsidRDefault="00284733" w:rsidP="004858B2">
      <w:pPr>
        <w:widowControl w:val="0"/>
        <w:numPr>
          <w:ilvl w:val="0"/>
          <w:numId w:val="101"/>
        </w:numPr>
        <w:spacing w:after="0"/>
        <w:ind w:left="0" w:firstLine="360"/>
        <w:contextualSpacing/>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предметное преподавание в начальной школе;</w:t>
      </w:r>
    </w:p>
    <w:p w:rsidR="00284733" w:rsidRPr="00525EC1" w:rsidRDefault="00284733" w:rsidP="004858B2">
      <w:pPr>
        <w:widowControl w:val="0"/>
        <w:numPr>
          <w:ilvl w:val="0"/>
          <w:numId w:val="101"/>
        </w:numPr>
        <w:spacing w:after="0"/>
        <w:ind w:left="0" w:firstLine="360"/>
        <w:contextualSpacing/>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 xml:space="preserve">интегрирование гуманитарных предметов (история, литература, фольклор, ИЗО, музыка, </w:t>
      </w:r>
      <w:r>
        <w:rPr>
          <w:rFonts w:ascii="Times New Roman" w:eastAsia="Calibri" w:hAnsi="Times New Roman" w:cs="Times New Roman"/>
          <w:color w:val="000000"/>
          <w:sz w:val="24"/>
          <w:szCs w:val="24"/>
          <w:lang w:eastAsia="ru-RU"/>
        </w:rPr>
        <w:t>танцы</w:t>
      </w:r>
      <w:r w:rsidRPr="00525EC1">
        <w:rPr>
          <w:rFonts w:ascii="Times New Roman" w:eastAsia="Calibri" w:hAnsi="Times New Roman" w:cs="Times New Roman"/>
          <w:color w:val="000000"/>
          <w:sz w:val="24"/>
          <w:szCs w:val="24"/>
          <w:lang w:eastAsia="ru-RU"/>
        </w:rPr>
        <w:t>) с целью погружения в историческую эпоху;</w:t>
      </w:r>
    </w:p>
    <w:p w:rsidR="00284733" w:rsidRPr="00525EC1" w:rsidRDefault="00284733" w:rsidP="004858B2">
      <w:pPr>
        <w:widowControl w:val="0"/>
        <w:numPr>
          <w:ilvl w:val="0"/>
          <w:numId w:val="101"/>
        </w:numPr>
        <w:spacing w:after="0"/>
        <w:ind w:left="0" w:firstLine="360"/>
        <w:contextualSpacing/>
        <w:jc w:val="both"/>
        <w:rPr>
          <w:rFonts w:ascii="Times New Roman" w:eastAsia="Calibri" w:hAnsi="Times New Roman" w:cs="Times New Roman"/>
          <w:color w:val="000000"/>
          <w:sz w:val="24"/>
          <w:szCs w:val="24"/>
          <w:lang w:eastAsia="ru-RU"/>
        </w:rPr>
      </w:pPr>
      <w:r w:rsidRPr="00525EC1">
        <w:rPr>
          <w:rFonts w:ascii="Times New Roman" w:eastAsia="Calibri" w:hAnsi="Times New Roman" w:cs="Times New Roman"/>
          <w:color w:val="000000"/>
          <w:sz w:val="24"/>
          <w:szCs w:val="24"/>
          <w:lang w:eastAsia="ru-RU"/>
        </w:rPr>
        <w:t xml:space="preserve">изучение второго иностранного языка </w:t>
      </w:r>
      <w:r>
        <w:rPr>
          <w:rFonts w:ascii="Times New Roman" w:eastAsia="Calibri" w:hAnsi="Times New Roman" w:cs="Times New Roman"/>
          <w:color w:val="000000"/>
          <w:sz w:val="24"/>
          <w:szCs w:val="24"/>
          <w:lang w:eastAsia="ru-RU"/>
        </w:rPr>
        <w:t xml:space="preserve">и </w:t>
      </w:r>
      <w:r w:rsidRPr="00525EC1">
        <w:rPr>
          <w:rFonts w:ascii="Times New Roman" w:eastAsia="Calibri" w:hAnsi="Times New Roman" w:cs="Times New Roman"/>
          <w:color w:val="000000"/>
          <w:sz w:val="24"/>
          <w:szCs w:val="24"/>
          <w:lang w:eastAsia="ru-RU"/>
        </w:rPr>
        <w:t>введение лексического и грамматического материала с использованием знаний первого языка;</w:t>
      </w:r>
    </w:p>
    <w:p w:rsidR="00284733" w:rsidRPr="00525EC1" w:rsidRDefault="00284733" w:rsidP="00743AA1">
      <w:pPr>
        <w:spacing w:after="0"/>
        <w:ind w:firstLine="709"/>
        <w:jc w:val="both"/>
        <w:rPr>
          <w:rFonts w:ascii="Times New Roman" w:eastAsia="Calibri" w:hAnsi="Times New Roman" w:cs="Times New Roman"/>
          <w:b/>
          <w:bCs/>
          <w:color w:val="000000"/>
          <w:spacing w:val="3"/>
          <w:sz w:val="24"/>
          <w:szCs w:val="24"/>
          <w:lang w:eastAsia="ru-RU" w:bidi="ru-RU"/>
        </w:rPr>
      </w:pPr>
    </w:p>
    <w:p w:rsidR="00A44CC6" w:rsidRPr="00284733" w:rsidRDefault="00284733" w:rsidP="004858B2">
      <w:pPr>
        <w:pStyle w:val="af9"/>
        <w:numPr>
          <w:ilvl w:val="1"/>
          <w:numId w:val="56"/>
        </w:numPr>
        <w:tabs>
          <w:tab w:val="left" w:pos="0"/>
        </w:tabs>
        <w:spacing w:after="60" w:line="276" w:lineRule="auto"/>
        <w:jc w:val="both"/>
        <w:rPr>
          <w:rFonts w:ascii="Times New Roman" w:hAnsi="Times New Roman" w:cs="Times New Roman"/>
          <w:b/>
        </w:rPr>
      </w:pPr>
      <w:bookmarkStart w:id="11" w:name="bookmark54"/>
      <w:bookmarkEnd w:id="11"/>
      <w:r w:rsidRPr="00284733">
        <w:rPr>
          <w:rFonts w:ascii="Times New Roman" w:hAnsi="Times New Roman" w:cs="Times New Roman"/>
          <w:b/>
          <w:bCs/>
        </w:rPr>
        <w:t xml:space="preserve"> </w:t>
      </w:r>
      <w:r w:rsidRPr="00284733">
        <w:rPr>
          <w:rFonts w:ascii="Times New Roman" w:hAnsi="Times New Roman" w:cs="Times New Roman"/>
          <w:b/>
        </w:rPr>
        <w:t>Общая характеристика планируемых результатов освоения ООП НОО</w:t>
      </w:r>
    </w:p>
    <w:p w:rsidR="00284733" w:rsidRDefault="00A44CC6" w:rsidP="00743AA1">
      <w:pPr>
        <w:widowControl w:val="0"/>
        <w:spacing w:after="0"/>
        <w:ind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Планируемые результаты освоения основной образовательной программы начального общего образования представляют собой систему ведущих целевых установок и ожидаемых </w:t>
      </w:r>
      <w:r w:rsidR="009D4594">
        <w:rPr>
          <w:rFonts w:ascii="Times New Roman" w:eastAsia="Times New Roman" w:hAnsi="Times New Roman" w:cs="Times New Roman"/>
          <w:color w:val="000000"/>
          <w:sz w:val="24"/>
          <w:szCs w:val="24"/>
          <w:lang w:eastAsia="ru-RU"/>
        </w:rPr>
        <w:t>учебных достижений обучающихся</w:t>
      </w:r>
      <w:r w:rsidRPr="00525EC1">
        <w:rPr>
          <w:rFonts w:ascii="Times New Roman" w:eastAsia="Times New Roman" w:hAnsi="Times New Roman" w:cs="Times New Roman"/>
          <w:color w:val="000000"/>
          <w:sz w:val="24"/>
          <w:szCs w:val="24"/>
          <w:lang w:eastAsia="ru-RU"/>
        </w:rPr>
        <w:t xml:space="preserve">. </w:t>
      </w:r>
    </w:p>
    <w:p w:rsidR="00284733" w:rsidRDefault="00A44CC6" w:rsidP="00743AA1">
      <w:pPr>
        <w:widowControl w:val="0"/>
        <w:spacing w:after="0"/>
        <w:ind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Основой для системы планируемых результатов служат личностные характеристики выпускников, заявленные как основной ожидаемый результат начального образования в «портрете выпускника начальной школы» в Стандарте и в «модели личности» обучающегося ГАОУ МО «Долгопрудненская гимназия».</w:t>
      </w:r>
      <w:r w:rsidR="00284733">
        <w:rPr>
          <w:rFonts w:ascii="Times New Roman" w:eastAsia="Times New Roman" w:hAnsi="Times New Roman" w:cs="Times New Roman"/>
          <w:color w:val="000000"/>
          <w:sz w:val="24"/>
          <w:szCs w:val="24"/>
          <w:lang w:eastAsia="ru-RU"/>
        </w:rPr>
        <w:t xml:space="preserve"> </w:t>
      </w:r>
    </w:p>
    <w:p w:rsidR="009D4594" w:rsidRDefault="009D4594" w:rsidP="00743AA1">
      <w:pPr>
        <w:widowControl w:val="0"/>
        <w:spacing w:after="0"/>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определении подходов к контрольно – оценочной деятельности младших школьников учитываются формы и виды контроля, а также требования к объему и числу проводимых контрольных, проверочных и диагностических работ.</w:t>
      </w:r>
    </w:p>
    <w:p w:rsidR="009D4594" w:rsidRPr="009D4594" w:rsidRDefault="009D4594" w:rsidP="00743AA1">
      <w:pPr>
        <w:widowControl w:val="0"/>
        <w:spacing w:after="0"/>
        <w:ind w:firstLine="360"/>
        <w:jc w:val="both"/>
        <w:rPr>
          <w:rFonts w:ascii="Times New Roman" w:eastAsia="Times New Roman" w:hAnsi="Times New Roman" w:cs="Times New Roman"/>
          <w:b/>
          <w:color w:val="000000"/>
          <w:sz w:val="24"/>
          <w:szCs w:val="24"/>
          <w:lang w:eastAsia="ru-RU"/>
        </w:rPr>
      </w:pPr>
      <w:r w:rsidRPr="009D4594">
        <w:rPr>
          <w:rFonts w:ascii="Times New Roman" w:eastAsia="Times New Roman" w:hAnsi="Times New Roman" w:cs="Times New Roman"/>
          <w:b/>
          <w:color w:val="000000"/>
          <w:sz w:val="24"/>
          <w:szCs w:val="24"/>
          <w:lang w:eastAsia="ru-RU"/>
        </w:rPr>
        <w:t>Планируемые результаты:</w:t>
      </w:r>
    </w:p>
    <w:p w:rsidR="009D4594" w:rsidRPr="00A814A9" w:rsidRDefault="009D4594" w:rsidP="004858B2">
      <w:pPr>
        <w:pStyle w:val="af9"/>
        <w:numPr>
          <w:ilvl w:val="0"/>
          <w:numId w:val="103"/>
        </w:numPr>
        <w:spacing w:line="276" w:lineRule="auto"/>
        <w:ind w:left="0" w:firstLine="284"/>
        <w:jc w:val="both"/>
        <w:rPr>
          <w:rFonts w:ascii="Times New Roman" w:hAnsi="Times New Roman" w:cs="Times New Roman"/>
        </w:rPr>
      </w:pPr>
      <w:r w:rsidRPr="00A814A9">
        <w:rPr>
          <w:rFonts w:ascii="Times New Roman" w:hAnsi="Times New Roman" w:cs="Times New Roman"/>
        </w:rPr>
        <w:lastRenderedPageBreak/>
        <w:t>Обеспечивают связь между требованиями ФГОС НОО, образовательной деятельностью и ситемой оценки результатов освоения ООП НОО, уточняя и конкретизируя общее понимание личностных, метапредметных</w:t>
      </w:r>
      <w:r w:rsidR="00C61117" w:rsidRPr="00A814A9">
        <w:rPr>
          <w:rFonts w:ascii="Times New Roman" w:hAnsi="Times New Roman" w:cs="Times New Roman"/>
        </w:rPr>
        <w:t xml:space="preserve">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C61117" w:rsidRPr="00A814A9" w:rsidRDefault="00C61117" w:rsidP="004858B2">
      <w:pPr>
        <w:pStyle w:val="af9"/>
        <w:numPr>
          <w:ilvl w:val="0"/>
          <w:numId w:val="103"/>
        </w:numPr>
        <w:spacing w:line="276" w:lineRule="auto"/>
        <w:ind w:left="0" w:firstLine="284"/>
        <w:jc w:val="both"/>
        <w:rPr>
          <w:rFonts w:ascii="Times New Roman" w:hAnsi="Times New Roman" w:cs="Times New Roman"/>
        </w:rPr>
      </w:pPr>
      <w:r w:rsidRPr="00A814A9">
        <w:rPr>
          <w:rFonts w:ascii="Times New Roman" w:hAnsi="Times New Roman" w:cs="Times New Roman"/>
        </w:rPr>
        <w:t>Являются содержательной и критериальной основой для разработки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ГАОУ МО «Долгопрудненская гимназия» по определенному учебному предмету, курсу, модулю;</w:t>
      </w:r>
    </w:p>
    <w:p w:rsidR="00C61117" w:rsidRPr="00A814A9" w:rsidRDefault="00C61117" w:rsidP="004858B2">
      <w:pPr>
        <w:pStyle w:val="af9"/>
        <w:numPr>
          <w:ilvl w:val="0"/>
          <w:numId w:val="103"/>
        </w:numPr>
        <w:spacing w:line="276" w:lineRule="auto"/>
        <w:ind w:left="0" w:firstLine="284"/>
        <w:jc w:val="both"/>
        <w:rPr>
          <w:rFonts w:ascii="Times New Roman" w:hAnsi="Times New Roman" w:cs="Times New Roman"/>
        </w:rPr>
      </w:pPr>
      <w:r w:rsidRPr="00A814A9">
        <w:rPr>
          <w:rFonts w:ascii="Times New Roman" w:hAnsi="Times New Roman" w:cs="Times New Roman"/>
        </w:rPr>
        <w:t>Рабочей программы воспитания, являющейся методическим документом, определяющим комплекс основных характерристик воспитательной работы, осуществляемой ГАОУ МО «Долгопрудненская гимназия»;</w:t>
      </w:r>
    </w:p>
    <w:p w:rsidR="00C61117" w:rsidRPr="00A814A9" w:rsidRDefault="00C61117" w:rsidP="004858B2">
      <w:pPr>
        <w:pStyle w:val="af9"/>
        <w:numPr>
          <w:ilvl w:val="0"/>
          <w:numId w:val="103"/>
        </w:numPr>
        <w:spacing w:line="276" w:lineRule="auto"/>
        <w:ind w:left="0" w:firstLine="284"/>
        <w:jc w:val="both"/>
        <w:rPr>
          <w:rFonts w:ascii="Times New Roman" w:hAnsi="Times New Roman" w:cs="Times New Roman"/>
        </w:rPr>
      </w:pPr>
      <w:r w:rsidRPr="00A814A9">
        <w:rPr>
          <w:rFonts w:ascii="Times New Roman" w:hAnsi="Times New Roman" w:cs="Times New Roman"/>
        </w:rPr>
        <w:t>Программы формирования УУД обучающихся – обобщенных учебных действий, позвляющих решать широкий круг задач в различных предметных областях и являющихся результатми освоения обучающимися программы начального общего образования;</w:t>
      </w:r>
    </w:p>
    <w:p w:rsidR="00C61117" w:rsidRDefault="00C61117" w:rsidP="00743AA1">
      <w:pPr>
        <w:widowControl w:val="0"/>
        <w:spacing w:after="0"/>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Содержание планируемых разультатов описывает и характеризует обобщенные способы действий с учебным материалом, позволяющие обучающимся успешно решать учебные и учебно – практические задачи, в том числ</w:t>
      </w:r>
      <w:r w:rsidR="00A814A9">
        <w:rPr>
          <w:rFonts w:ascii="Times New Roman" w:eastAsia="Times New Roman" w:hAnsi="Times New Roman" w:cs="Times New Roman"/>
          <w:color w:val="000000"/>
          <w:sz w:val="24"/>
          <w:szCs w:val="24"/>
          <w:lang w:eastAsia="ru-RU"/>
        </w:rPr>
        <w:t>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814A9" w:rsidRPr="00A814A9" w:rsidRDefault="00A814A9" w:rsidP="006723EE">
      <w:pPr>
        <w:widowControl w:val="0"/>
        <w:spacing w:after="0"/>
        <w:ind w:firstLine="709"/>
        <w:jc w:val="both"/>
        <w:rPr>
          <w:rFonts w:ascii="Times New Roman" w:eastAsia="Times New Roman" w:hAnsi="Times New Roman" w:cs="Times New Roman"/>
          <w:b/>
          <w:color w:val="000000"/>
          <w:sz w:val="24"/>
          <w:szCs w:val="24"/>
          <w:lang w:eastAsia="ru-RU"/>
        </w:rPr>
      </w:pPr>
      <w:r w:rsidRPr="00A814A9">
        <w:rPr>
          <w:rFonts w:ascii="Times New Roman" w:eastAsia="Times New Roman" w:hAnsi="Times New Roman" w:cs="Times New Roman"/>
          <w:b/>
          <w:color w:val="000000"/>
          <w:sz w:val="24"/>
          <w:szCs w:val="24"/>
          <w:lang w:eastAsia="ru-RU"/>
        </w:rPr>
        <w:t>В струкуре планируемых результатов выделяются следующие группы:</w:t>
      </w:r>
    </w:p>
    <w:p w:rsidR="00A814A9" w:rsidRDefault="00A44CC6" w:rsidP="006723EE">
      <w:pPr>
        <w:widowControl w:val="0"/>
        <w:spacing w:after="0"/>
        <w:ind w:firstLine="709"/>
        <w:jc w:val="both"/>
        <w:rPr>
          <w:rFonts w:ascii="Times New Roman" w:eastAsia="Times New Roman" w:hAnsi="Times New Roman" w:cs="Times New Roman"/>
          <w:color w:val="000000"/>
          <w:sz w:val="24"/>
          <w:szCs w:val="24"/>
          <w:lang w:eastAsia="ru-RU"/>
        </w:rPr>
      </w:pPr>
      <w:r w:rsidRPr="00A814A9">
        <w:rPr>
          <w:rFonts w:ascii="Times New Roman" w:eastAsia="Times New Roman" w:hAnsi="Times New Roman" w:cs="Times New Roman"/>
          <w:b/>
          <w:color w:val="000000"/>
          <w:sz w:val="24"/>
          <w:szCs w:val="24"/>
          <w:lang w:eastAsia="ru-RU"/>
        </w:rPr>
        <w:t>Личностные результаты</w:t>
      </w:r>
      <w:r w:rsidRPr="00525EC1">
        <w:rPr>
          <w:rFonts w:ascii="Times New Roman" w:eastAsia="Times New Roman" w:hAnsi="Times New Roman" w:cs="Times New Roman"/>
          <w:color w:val="000000"/>
          <w:sz w:val="24"/>
          <w:szCs w:val="24"/>
          <w:lang w:eastAsia="ru-RU"/>
        </w:rPr>
        <w:t xml:space="preserve"> </w:t>
      </w:r>
      <w:r w:rsidR="00A814A9">
        <w:rPr>
          <w:rFonts w:ascii="Times New Roman" w:eastAsia="Times New Roman" w:hAnsi="Times New Roman" w:cs="Times New Roman"/>
          <w:color w:val="000000"/>
          <w:sz w:val="24"/>
          <w:szCs w:val="24"/>
          <w:lang w:eastAsia="ru-RU"/>
        </w:rPr>
        <w:t>освоения ООП НОО</w:t>
      </w:r>
      <w:r w:rsidR="008E4595">
        <w:rPr>
          <w:rFonts w:ascii="Times New Roman" w:eastAsia="Times New Roman" w:hAnsi="Times New Roman" w:cs="Times New Roman"/>
          <w:color w:val="000000"/>
          <w:sz w:val="24"/>
          <w:szCs w:val="24"/>
          <w:lang w:eastAsia="ru-RU"/>
        </w:rPr>
        <w:t>, которые включают:</w:t>
      </w:r>
    </w:p>
    <w:p w:rsidR="00A814A9" w:rsidRPr="00A814A9" w:rsidRDefault="00A44CC6" w:rsidP="004858B2">
      <w:pPr>
        <w:pStyle w:val="af9"/>
        <w:numPr>
          <w:ilvl w:val="0"/>
          <w:numId w:val="104"/>
        </w:numPr>
        <w:spacing w:line="276" w:lineRule="auto"/>
        <w:ind w:left="0" w:firstLine="284"/>
        <w:jc w:val="both"/>
        <w:rPr>
          <w:rFonts w:ascii="Times New Roman" w:hAnsi="Times New Roman" w:cs="Times New Roman"/>
        </w:rPr>
      </w:pPr>
      <w:r w:rsidRPr="00A814A9">
        <w:rPr>
          <w:rFonts w:ascii="Times New Roman" w:hAnsi="Times New Roman" w:cs="Times New Roman"/>
        </w:rPr>
        <w:t>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r w:rsidR="00A814A9" w:rsidRPr="00A814A9">
        <w:rPr>
          <w:rFonts w:ascii="Times New Roman" w:hAnsi="Times New Roman" w:cs="Times New Roman"/>
        </w:rPr>
        <w:t>;</w:t>
      </w:r>
    </w:p>
    <w:p w:rsidR="00284733" w:rsidRPr="00A814A9" w:rsidRDefault="00A814A9" w:rsidP="004858B2">
      <w:pPr>
        <w:pStyle w:val="af9"/>
        <w:numPr>
          <w:ilvl w:val="0"/>
          <w:numId w:val="104"/>
        </w:numPr>
        <w:spacing w:line="276" w:lineRule="auto"/>
        <w:ind w:left="0" w:firstLine="284"/>
        <w:jc w:val="both"/>
        <w:rPr>
          <w:rFonts w:ascii="Times New Roman" w:hAnsi="Times New Roman" w:cs="Times New Roman"/>
        </w:rPr>
      </w:pPr>
      <w:r w:rsidRPr="00A814A9">
        <w:rPr>
          <w:rFonts w:ascii="Times New Roman" w:hAnsi="Times New Roman" w:cs="Times New Roman"/>
        </w:rPr>
        <w:t>сформированность у обучающихся основ российской гражданской идентичности;</w:t>
      </w:r>
    </w:p>
    <w:p w:rsidR="00A814A9" w:rsidRPr="00A814A9" w:rsidRDefault="00A814A9" w:rsidP="004858B2">
      <w:pPr>
        <w:pStyle w:val="af9"/>
        <w:numPr>
          <w:ilvl w:val="0"/>
          <w:numId w:val="104"/>
        </w:numPr>
        <w:spacing w:line="276" w:lineRule="auto"/>
        <w:ind w:left="0" w:firstLine="284"/>
        <w:jc w:val="both"/>
        <w:rPr>
          <w:rFonts w:ascii="Times New Roman" w:hAnsi="Times New Roman" w:cs="Times New Roman"/>
        </w:rPr>
      </w:pPr>
      <w:r w:rsidRPr="00A814A9">
        <w:rPr>
          <w:rFonts w:ascii="Times New Roman" w:hAnsi="Times New Roman" w:cs="Times New Roman"/>
        </w:rPr>
        <w:t>готовность обучающихся к саморазвитию, мотивированность к познанию и обучению;</w:t>
      </w:r>
    </w:p>
    <w:p w:rsidR="00A814A9" w:rsidRPr="00A814A9" w:rsidRDefault="00A814A9" w:rsidP="004858B2">
      <w:pPr>
        <w:pStyle w:val="af9"/>
        <w:numPr>
          <w:ilvl w:val="0"/>
          <w:numId w:val="104"/>
        </w:numPr>
        <w:spacing w:line="276" w:lineRule="auto"/>
        <w:ind w:left="0" w:firstLine="284"/>
        <w:jc w:val="both"/>
        <w:rPr>
          <w:rFonts w:ascii="Times New Roman" w:hAnsi="Times New Roman" w:cs="Times New Roman"/>
        </w:rPr>
      </w:pPr>
      <w:r w:rsidRPr="00A814A9">
        <w:rPr>
          <w:rFonts w:ascii="Times New Roman" w:hAnsi="Times New Roman" w:cs="Times New Roman"/>
        </w:rPr>
        <w:t>готовность обучающихся принимать активное участие социально значимой деятельности;</w:t>
      </w:r>
    </w:p>
    <w:p w:rsidR="00A44CC6" w:rsidRDefault="00A44CC6" w:rsidP="00743AA1">
      <w:pPr>
        <w:widowControl w:val="0"/>
        <w:spacing w:after="0"/>
        <w:ind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006723EE">
        <w:rPr>
          <w:rFonts w:ascii="Times New Roman" w:eastAsia="Times New Roman" w:hAnsi="Times New Roman" w:cs="Times New Roman"/>
          <w:color w:val="000000"/>
          <w:sz w:val="24"/>
          <w:szCs w:val="24"/>
          <w:lang w:eastAsia="ru-RU"/>
        </w:rPr>
        <w:tab/>
      </w:r>
      <w:r w:rsidRPr="00A814A9">
        <w:rPr>
          <w:rFonts w:ascii="Times New Roman" w:eastAsia="Times New Roman" w:hAnsi="Times New Roman" w:cs="Times New Roman"/>
          <w:b/>
          <w:color w:val="000000"/>
          <w:sz w:val="24"/>
          <w:szCs w:val="24"/>
          <w:lang w:eastAsia="ru-RU"/>
        </w:rPr>
        <w:t>Метапредметные результаты</w:t>
      </w:r>
      <w:r w:rsidRPr="00525EC1">
        <w:rPr>
          <w:rFonts w:ascii="Times New Roman" w:eastAsia="Times New Roman" w:hAnsi="Times New Roman" w:cs="Times New Roman"/>
          <w:color w:val="000000"/>
          <w:sz w:val="24"/>
          <w:szCs w:val="24"/>
          <w:lang w:eastAsia="ru-RU"/>
        </w:rPr>
        <w:t xml:space="preserve"> </w:t>
      </w:r>
      <w:r w:rsidR="00A814A9">
        <w:rPr>
          <w:rFonts w:ascii="Times New Roman" w:eastAsia="Times New Roman" w:hAnsi="Times New Roman" w:cs="Times New Roman"/>
          <w:color w:val="000000"/>
          <w:sz w:val="24"/>
          <w:szCs w:val="24"/>
          <w:lang w:eastAsia="ru-RU"/>
        </w:rPr>
        <w:t>освоения ООП НОО</w:t>
      </w:r>
      <w:r w:rsidR="008E4595">
        <w:rPr>
          <w:rFonts w:ascii="Times New Roman" w:eastAsia="Times New Roman" w:hAnsi="Times New Roman" w:cs="Times New Roman"/>
          <w:color w:val="000000"/>
          <w:sz w:val="24"/>
          <w:szCs w:val="24"/>
          <w:lang w:eastAsia="ru-RU"/>
        </w:rPr>
        <w:t>,</w:t>
      </w:r>
      <w:r w:rsidR="00A814A9">
        <w:rPr>
          <w:rFonts w:ascii="Times New Roman" w:eastAsia="Times New Roman" w:hAnsi="Times New Roman" w:cs="Times New Roman"/>
          <w:color w:val="000000"/>
          <w:sz w:val="24"/>
          <w:szCs w:val="24"/>
          <w:lang w:eastAsia="ru-RU"/>
        </w:rPr>
        <w:t xml:space="preserve"> представляю</w:t>
      </w:r>
      <w:r w:rsidR="008E4595">
        <w:rPr>
          <w:rFonts w:ascii="Times New Roman" w:eastAsia="Times New Roman" w:hAnsi="Times New Roman" w:cs="Times New Roman"/>
          <w:color w:val="000000"/>
          <w:sz w:val="24"/>
          <w:szCs w:val="24"/>
          <w:lang w:eastAsia="ru-RU"/>
        </w:rPr>
        <w:t>щие</w:t>
      </w:r>
      <w:r w:rsidR="00A814A9">
        <w:rPr>
          <w:rFonts w:ascii="Times New Roman" w:eastAsia="Times New Roman" w:hAnsi="Times New Roman" w:cs="Times New Roman"/>
          <w:color w:val="000000"/>
          <w:sz w:val="24"/>
          <w:szCs w:val="24"/>
          <w:lang w:eastAsia="ru-RU"/>
        </w:rPr>
        <w:t xml:space="preserve"> совокупность УУД</w:t>
      </w:r>
      <w:r w:rsidR="004F0ABE">
        <w:rPr>
          <w:rFonts w:ascii="Times New Roman" w:eastAsia="Times New Roman" w:hAnsi="Times New Roman" w:cs="Times New Roman"/>
          <w:color w:val="000000"/>
          <w:sz w:val="24"/>
          <w:szCs w:val="24"/>
          <w:lang w:eastAsia="ru-RU"/>
        </w:rPr>
        <w:t xml:space="preserve"> и уровня овладения междисциплинарными понятиями. Метапредметные результаты отражают способность обучающихся использовать на практике УУД и группируются по трем направлениям:</w:t>
      </w:r>
    </w:p>
    <w:p w:rsidR="004F0ABE" w:rsidRPr="004F0ABE" w:rsidRDefault="004F0ABE" w:rsidP="004858B2">
      <w:pPr>
        <w:pStyle w:val="af9"/>
        <w:numPr>
          <w:ilvl w:val="0"/>
          <w:numId w:val="105"/>
        </w:numPr>
        <w:spacing w:line="276" w:lineRule="auto"/>
        <w:ind w:left="0" w:firstLine="284"/>
        <w:jc w:val="both"/>
        <w:rPr>
          <w:rFonts w:ascii="Times New Roman" w:hAnsi="Times New Roman" w:cs="Times New Roman"/>
        </w:rPr>
      </w:pPr>
      <w:r w:rsidRPr="004F0ABE">
        <w:rPr>
          <w:rFonts w:ascii="Times New Roman" w:hAnsi="Times New Roman" w:cs="Times New Roman"/>
        </w:rPr>
        <w:t>Универсальные познавательные учебные действия (базовые логические и начальные исследовательские действия, а также работа с информацией);</w:t>
      </w:r>
    </w:p>
    <w:p w:rsidR="004F0ABE" w:rsidRPr="004F0ABE" w:rsidRDefault="004F0ABE" w:rsidP="004858B2">
      <w:pPr>
        <w:pStyle w:val="af9"/>
        <w:numPr>
          <w:ilvl w:val="0"/>
          <w:numId w:val="105"/>
        </w:numPr>
        <w:spacing w:line="276" w:lineRule="auto"/>
        <w:ind w:left="0" w:firstLine="284"/>
        <w:jc w:val="both"/>
        <w:rPr>
          <w:rFonts w:ascii="Times New Roman" w:hAnsi="Times New Roman" w:cs="Times New Roman"/>
        </w:rPr>
      </w:pPr>
      <w:r w:rsidRPr="004F0ABE">
        <w:rPr>
          <w:rFonts w:ascii="Times New Roman" w:hAnsi="Times New Roman" w:cs="Times New Roman"/>
        </w:rPr>
        <w:t>Универсальные коммуникативные действия (общение, совместная деятельность, презентация);</w:t>
      </w:r>
    </w:p>
    <w:p w:rsidR="004F0ABE" w:rsidRPr="004F0ABE" w:rsidRDefault="004F0ABE" w:rsidP="004858B2">
      <w:pPr>
        <w:pStyle w:val="af9"/>
        <w:numPr>
          <w:ilvl w:val="0"/>
          <w:numId w:val="105"/>
        </w:numPr>
        <w:spacing w:line="276" w:lineRule="auto"/>
        <w:ind w:left="0" w:firstLine="284"/>
        <w:jc w:val="both"/>
        <w:rPr>
          <w:rFonts w:ascii="Times New Roman" w:hAnsi="Times New Roman" w:cs="Times New Roman"/>
        </w:rPr>
      </w:pPr>
      <w:r w:rsidRPr="004F0ABE">
        <w:rPr>
          <w:rFonts w:ascii="Times New Roman" w:hAnsi="Times New Roman" w:cs="Times New Roman"/>
        </w:rPr>
        <w:t>Универсальные регулятивные действия (самоконтроль и саморегуляция);</w:t>
      </w:r>
    </w:p>
    <w:p w:rsidR="004F0ABE" w:rsidRDefault="00284733" w:rsidP="006723EE">
      <w:pPr>
        <w:widowControl w:val="0"/>
        <w:spacing w:after="0"/>
        <w:ind w:firstLine="709"/>
        <w:jc w:val="both"/>
        <w:rPr>
          <w:rFonts w:ascii="Times New Roman" w:eastAsia="Calibri" w:hAnsi="Times New Roman" w:cs="Times New Roman"/>
          <w:color w:val="000000"/>
          <w:spacing w:val="5"/>
          <w:sz w:val="24"/>
          <w:szCs w:val="24"/>
          <w:lang w:eastAsia="ru-RU" w:bidi="ru-RU"/>
        </w:rPr>
      </w:pPr>
      <w:r>
        <w:rPr>
          <w:rFonts w:ascii="Times New Roman" w:eastAsia="Calibri" w:hAnsi="Times New Roman" w:cs="Times New Roman"/>
          <w:b/>
          <w:color w:val="000000"/>
          <w:spacing w:val="5"/>
          <w:sz w:val="24"/>
          <w:szCs w:val="24"/>
          <w:lang w:eastAsia="ru-RU" w:bidi="ru-RU"/>
        </w:rPr>
        <w:t>П</w:t>
      </w:r>
      <w:r w:rsidR="00A44CC6" w:rsidRPr="00284733">
        <w:rPr>
          <w:rFonts w:ascii="Times New Roman" w:eastAsia="Calibri" w:hAnsi="Times New Roman" w:cs="Times New Roman"/>
          <w:b/>
          <w:color w:val="000000"/>
          <w:spacing w:val="5"/>
          <w:sz w:val="24"/>
          <w:szCs w:val="24"/>
          <w:lang w:eastAsia="ru-RU" w:bidi="ru-RU"/>
        </w:rPr>
        <w:t>редметные результаты</w:t>
      </w:r>
      <w:r w:rsidR="00A44CC6" w:rsidRPr="00525EC1">
        <w:rPr>
          <w:rFonts w:ascii="Times New Roman" w:eastAsia="Calibri" w:hAnsi="Times New Roman" w:cs="Times New Roman"/>
          <w:color w:val="000000"/>
          <w:spacing w:val="5"/>
          <w:sz w:val="24"/>
          <w:szCs w:val="24"/>
          <w:lang w:eastAsia="ru-RU" w:bidi="ru-RU"/>
        </w:rPr>
        <w:t xml:space="preserve"> </w:t>
      </w:r>
      <w:r w:rsidR="004F0ABE">
        <w:rPr>
          <w:rFonts w:ascii="Times New Roman" w:eastAsia="Calibri" w:hAnsi="Times New Roman" w:cs="Times New Roman"/>
          <w:color w:val="000000"/>
          <w:spacing w:val="5"/>
          <w:sz w:val="24"/>
          <w:szCs w:val="24"/>
          <w:lang w:eastAsia="ru-RU" w:bidi="ru-RU"/>
        </w:rPr>
        <w:t>освоения ООП НОО, которые</w:t>
      </w:r>
      <w:r w:rsidR="00A44CC6" w:rsidRPr="00525EC1">
        <w:rPr>
          <w:rFonts w:ascii="Times New Roman" w:eastAsia="Calibri" w:hAnsi="Times New Roman" w:cs="Times New Roman"/>
          <w:color w:val="000000"/>
          <w:spacing w:val="5"/>
          <w:sz w:val="24"/>
          <w:szCs w:val="24"/>
          <w:lang w:eastAsia="ru-RU" w:bidi="ru-RU"/>
        </w:rPr>
        <w:t xml:space="preserve"> </w:t>
      </w:r>
      <w:r w:rsidR="004F0ABE">
        <w:rPr>
          <w:rFonts w:ascii="Times New Roman" w:eastAsia="Calibri" w:hAnsi="Times New Roman" w:cs="Times New Roman"/>
          <w:color w:val="000000"/>
          <w:spacing w:val="5"/>
          <w:sz w:val="24"/>
          <w:szCs w:val="24"/>
          <w:lang w:eastAsia="ru-RU" w:bidi="ru-RU"/>
        </w:rPr>
        <w:t>ориентированы на получение опыта деятельности, преобразование и применение знаний, умений и навыков обучающимися в учебных ситуациях и реальных жизненных навыках, а также на успешное обучение на уровне НОО с учётом специфики содержания предметных областей, включающих конкретные учебные предметы, курсы, модули.</w:t>
      </w:r>
    </w:p>
    <w:p w:rsidR="00A44CC6" w:rsidRPr="00525EC1" w:rsidRDefault="004F0ABE" w:rsidP="00743AA1">
      <w:pPr>
        <w:widowControl w:val="0"/>
        <w:spacing w:after="0"/>
        <w:ind w:firstLine="360"/>
        <w:jc w:val="both"/>
        <w:rPr>
          <w:rFonts w:ascii="Times New Roman" w:eastAsia="Times New Roman" w:hAnsi="Times New Roman" w:cs="Times New Roman"/>
          <w:color w:val="000000"/>
          <w:spacing w:val="4"/>
          <w:sz w:val="24"/>
          <w:szCs w:val="24"/>
          <w:lang w:eastAsia="x-none"/>
        </w:rPr>
      </w:pPr>
      <w:r>
        <w:rPr>
          <w:rFonts w:ascii="Times New Roman" w:eastAsia="Calibri" w:hAnsi="Times New Roman" w:cs="Times New Roman"/>
          <w:color w:val="000000"/>
          <w:spacing w:val="5"/>
          <w:sz w:val="24"/>
          <w:szCs w:val="24"/>
          <w:lang w:eastAsia="ru-RU" w:bidi="ru-RU"/>
        </w:rPr>
        <w:lastRenderedPageBreak/>
        <w:t>Таким образом, система планируемых результатов даёт представление о том, какими именно действиями</w:t>
      </w:r>
      <w:r w:rsidR="001306D1">
        <w:rPr>
          <w:rFonts w:ascii="Times New Roman" w:eastAsia="Calibri" w:hAnsi="Times New Roman" w:cs="Times New Roman"/>
          <w:color w:val="000000"/>
          <w:spacing w:val="5"/>
          <w:sz w:val="24"/>
          <w:szCs w:val="24"/>
          <w:lang w:eastAsia="ru-RU" w:bidi="ru-RU"/>
        </w:rPr>
        <w:t xml:space="preserve"> – познавательными, личностными, регулятивными, коммуникативными, преломленными через специфику содержания того или иного учебного предмета необходимо овладеть обучающимся в ходе обучения. В системе планируемых результатов особо выделяется учебный материал, имеющий опрный характер, т.е. служащий основой для последующего обучения.</w:t>
      </w:r>
      <w:r>
        <w:rPr>
          <w:rFonts w:ascii="Times New Roman" w:eastAsia="Calibri" w:hAnsi="Times New Roman" w:cs="Times New Roman"/>
          <w:color w:val="000000"/>
          <w:spacing w:val="5"/>
          <w:sz w:val="24"/>
          <w:szCs w:val="24"/>
          <w:lang w:eastAsia="ru-RU" w:bidi="ru-RU"/>
        </w:rPr>
        <w:t xml:space="preserve"> </w:t>
      </w:r>
    </w:p>
    <w:p w:rsidR="00A44CC6" w:rsidRDefault="00A44CC6" w:rsidP="00743AA1">
      <w:pPr>
        <w:widowControl w:val="0"/>
        <w:spacing w:after="0"/>
        <w:jc w:val="both"/>
        <w:rPr>
          <w:rFonts w:ascii="Times New Roman" w:eastAsia="Times New Roman" w:hAnsi="Times New Roman" w:cs="Times New Roman"/>
          <w:color w:val="000000"/>
          <w:spacing w:val="4"/>
          <w:sz w:val="24"/>
          <w:szCs w:val="24"/>
          <w:lang w:eastAsia="x-none"/>
        </w:rPr>
      </w:pPr>
      <w:r w:rsidRPr="00525EC1">
        <w:rPr>
          <w:rFonts w:ascii="Times New Roman" w:eastAsia="Times New Roman" w:hAnsi="Times New Roman" w:cs="Times New Roman"/>
          <w:color w:val="000000"/>
          <w:spacing w:val="4"/>
          <w:sz w:val="24"/>
          <w:szCs w:val="24"/>
          <w:lang w:eastAsia="x-none"/>
        </w:rPr>
        <w:tab/>
        <w:t>Важнейшая задача, решаемая системой планируемых результатов - ориентация всех участников образовательного процесса (авторов учебно</w:t>
      </w:r>
      <w:r w:rsidR="001306D1">
        <w:rPr>
          <w:rFonts w:ascii="Times New Roman" w:eastAsia="Times New Roman" w:hAnsi="Times New Roman" w:cs="Times New Roman"/>
          <w:color w:val="000000"/>
          <w:spacing w:val="4"/>
          <w:sz w:val="24"/>
          <w:szCs w:val="24"/>
          <w:lang w:eastAsia="x-none"/>
        </w:rPr>
        <w:t>-</w:t>
      </w:r>
      <w:r w:rsidRPr="00525EC1">
        <w:rPr>
          <w:rFonts w:ascii="Times New Roman" w:eastAsia="Times New Roman" w:hAnsi="Times New Roman" w:cs="Times New Roman"/>
          <w:color w:val="000000"/>
          <w:spacing w:val="4"/>
          <w:sz w:val="24"/>
          <w:szCs w:val="24"/>
          <w:lang w:eastAsia="x-none"/>
        </w:rPr>
        <w:t xml:space="preserve">методического обеспечения, учителей, обучающихся и </w:t>
      </w:r>
      <w:r w:rsidR="001306D1" w:rsidRPr="00525EC1">
        <w:rPr>
          <w:rFonts w:ascii="Times New Roman" w:eastAsia="Times New Roman" w:hAnsi="Times New Roman" w:cs="Times New Roman"/>
          <w:color w:val="000000"/>
          <w:spacing w:val="4"/>
          <w:sz w:val="24"/>
          <w:szCs w:val="24"/>
          <w:lang w:eastAsia="x-none"/>
        </w:rPr>
        <w:t>их родителей,</w:t>
      </w:r>
      <w:r w:rsidRPr="00525EC1">
        <w:rPr>
          <w:rFonts w:ascii="Times New Roman" w:eastAsia="Times New Roman" w:hAnsi="Times New Roman" w:cs="Times New Roman"/>
          <w:color w:val="000000"/>
          <w:spacing w:val="4"/>
          <w:sz w:val="24"/>
          <w:szCs w:val="24"/>
          <w:lang w:eastAsia="x-none"/>
        </w:rPr>
        <w:t xml:space="preserve"> и других заинтересованных лиц) на создание и реализацию условий по достижению личностных, метапредметных и предметных результатов. Решение этой задачи обеспечивается структурой системы планируемых результатов и её содержанием.</w:t>
      </w:r>
    </w:p>
    <w:p w:rsidR="001306D1" w:rsidRDefault="001306D1" w:rsidP="00743AA1">
      <w:pPr>
        <w:widowControl w:val="0"/>
        <w:spacing w:after="0"/>
        <w:jc w:val="both"/>
        <w:rPr>
          <w:rFonts w:ascii="Times New Roman" w:eastAsia="Times New Roman" w:hAnsi="Times New Roman" w:cs="Times New Roman"/>
          <w:color w:val="000000"/>
          <w:spacing w:val="4"/>
          <w:sz w:val="24"/>
          <w:szCs w:val="24"/>
          <w:lang w:eastAsia="x-none"/>
        </w:rPr>
      </w:pPr>
      <w:r>
        <w:rPr>
          <w:rFonts w:ascii="Times New Roman" w:eastAsia="Times New Roman" w:hAnsi="Times New Roman" w:cs="Times New Roman"/>
          <w:color w:val="000000"/>
          <w:spacing w:val="4"/>
          <w:sz w:val="24"/>
          <w:szCs w:val="24"/>
          <w:lang w:eastAsia="x-none"/>
        </w:rPr>
        <w:t>Конкретные результаты (1 – 4 классы), которые планируется достичь в ходе образовательной деятельности, прописаны в разделе «Формирование универсальных учебных действий» и рабочих программах учебных предметов.</w:t>
      </w:r>
    </w:p>
    <w:p w:rsidR="00B55D13" w:rsidRPr="00B55D13" w:rsidRDefault="00B55D13" w:rsidP="006723EE">
      <w:pPr>
        <w:widowControl w:val="0"/>
        <w:spacing w:after="0"/>
        <w:ind w:firstLine="709"/>
        <w:rPr>
          <w:rFonts w:ascii="Times New Roman" w:eastAsia="Times New Roman" w:hAnsi="Times New Roman" w:cs="Times New Roman"/>
          <w:b/>
          <w:color w:val="000000"/>
          <w:spacing w:val="4"/>
          <w:sz w:val="24"/>
          <w:szCs w:val="24"/>
          <w:lang w:eastAsia="x-none"/>
        </w:rPr>
      </w:pPr>
      <w:r w:rsidRPr="00B55D13">
        <w:rPr>
          <w:rFonts w:ascii="Times New Roman" w:eastAsia="Times New Roman" w:hAnsi="Times New Roman" w:cs="Times New Roman"/>
          <w:b/>
          <w:color w:val="000000"/>
          <w:spacing w:val="4"/>
          <w:sz w:val="24"/>
          <w:szCs w:val="24"/>
          <w:lang w:eastAsia="x-none"/>
        </w:rPr>
        <w:t>Личностные результаы</w:t>
      </w:r>
    </w:p>
    <w:p w:rsidR="00B55D13" w:rsidRDefault="00B55D13" w:rsidP="006723EE">
      <w:pPr>
        <w:widowControl w:val="0"/>
        <w:spacing w:after="0"/>
        <w:ind w:firstLine="708"/>
        <w:jc w:val="both"/>
        <w:rPr>
          <w:rFonts w:ascii="Times New Roman" w:eastAsia="Times New Roman" w:hAnsi="Times New Roman" w:cs="Times New Roman"/>
          <w:color w:val="000000"/>
          <w:spacing w:val="4"/>
          <w:sz w:val="24"/>
          <w:szCs w:val="24"/>
          <w:lang w:eastAsia="x-none"/>
        </w:rPr>
      </w:pPr>
      <w:r>
        <w:rPr>
          <w:rFonts w:ascii="Times New Roman" w:eastAsia="Times New Roman" w:hAnsi="Times New Roman" w:cs="Times New Roman"/>
          <w:color w:val="000000"/>
          <w:spacing w:val="4"/>
          <w:sz w:val="24"/>
          <w:szCs w:val="24"/>
          <w:lang w:eastAsia="x-none"/>
        </w:rPr>
        <w:t>Личностные результаты освоения ООП НОО в части:</w:t>
      </w:r>
    </w:p>
    <w:p w:rsidR="00B55D13" w:rsidRDefault="00B55D13" w:rsidP="00743AA1">
      <w:pPr>
        <w:widowControl w:val="0"/>
        <w:spacing w:after="0"/>
        <w:ind w:firstLine="708"/>
        <w:jc w:val="both"/>
        <w:rPr>
          <w:rFonts w:ascii="Times New Roman" w:eastAsia="Times New Roman" w:hAnsi="Times New Roman" w:cs="Times New Roman"/>
          <w:b/>
          <w:color w:val="000000"/>
          <w:spacing w:val="4"/>
          <w:sz w:val="24"/>
          <w:szCs w:val="24"/>
          <w:lang w:eastAsia="x-none"/>
        </w:rPr>
      </w:pPr>
      <w:r w:rsidRPr="00B55D13">
        <w:rPr>
          <w:rFonts w:ascii="Times New Roman" w:eastAsia="Times New Roman" w:hAnsi="Times New Roman" w:cs="Times New Roman"/>
          <w:b/>
          <w:color w:val="000000"/>
          <w:spacing w:val="4"/>
          <w:sz w:val="24"/>
          <w:szCs w:val="24"/>
          <w:lang w:eastAsia="x-none"/>
        </w:rPr>
        <w:t xml:space="preserve">гражданско - патриотического </w:t>
      </w:r>
      <w:r>
        <w:rPr>
          <w:rFonts w:ascii="Times New Roman" w:eastAsia="Times New Roman" w:hAnsi="Times New Roman" w:cs="Times New Roman"/>
          <w:b/>
          <w:color w:val="000000"/>
          <w:spacing w:val="4"/>
          <w:sz w:val="24"/>
          <w:szCs w:val="24"/>
          <w:lang w:eastAsia="x-none"/>
        </w:rPr>
        <w:t>воспитания:</w:t>
      </w:r>
    </w:p>
    <w:p w:rsidR="00B55D13" w:rsidRPr="00B55D13" w:rsidRDefault="00B55D13" w:rsidP="004858B2">
      <w:pPr>
        <w:pStyle w:val="af9"/>
        <w:numPr>
          <w:ilvl w:val="0"/>
          <w:numId w:val="106"/>
        </w:numPr>
        <w:spacing w:line="276" w:lineRule="auto"/>
        <w:ind w:left="0" w:firstLine="284"/>
        <w:jc w:val="both"/>
        <w:rPr>
          <w:rFonts w:ascii="Times New Roman" w:hAnsi="Times New Roman" w:cs="Times New Roman"/>
          <w:spacing w:val="4"/>
          <w:lang w:eastAsia="x-none"/>
        </w:rPr>
      </w:pPr>
      <w:r w:rsidRPr="00B55D13">
        <w:rPr>
          <w:rFonts w:ascii="Times New Roman" w:hAnsi="Times New Roman" w:cs="Times New Roman"/>
          <w:spacing w:val="4"/>
          <w:lang w:eastAsia="x-none"/>
        </w:rPr>
        <w:t>имеет представленние и понимание свей этнической принадлежности в форме сознания «Я» как члена семьи, представителя народа, гражданина России, чувства сопричастности и гордости прошлому, настоящему и будущему своей страны, своего родного края, осознание ответственности человека за общее благополучие;</w:t>
      </w:r>
    </w:p>
    <w:p w:rsidR="00B55D13" w:rsidRPr="00B55D13" w:rsidRDefault="00B55D13" w:rsidP="004858B2">
      <w:pPr>
        <w:pStyle w:val="af9"/>
        <w:numPr>
          <w:ilvl w:val="0"/>
          <w:numId w:val="106"/>
        </w:numPr>
        <w:spacing w:line="276" w:lineRule="auto"/>
        <w:ind w:left="0" w:firstLine="284"/>
        <w:jc w:val="both"/>
        <w:rPr>
          <w:rFonts w:ascii="Times New Roman" w:hAnsi="Times New Roman" w:cs="Times New Roman"/>
          <w:spacing w:val="4"/>
          <w:lang w:eastAsia="x-none"/>
        </w:rPr>
      </w:pPr>
      <w:r w:rsidRPr="00B55D13">
        <w:rPr>
          <w:rFonts w:ascii="Times New Roman" w:hAnsi="Times New Roman" w:cs="Times New Roman"/>
          <w:spacing w:val="4"/>
          <w:lang w:eastAsia="x-none"/>
        </w:rPr>
        <w:t>испытывает уважение к своему и другим народам;</w:t>
      </w:r>
    </w:p>
    <w:p w:rsidR="00B55D13" w:rsidRPr="00B55D13" w:rsidRDefault="00B55D13" w:rsidP="004858B2">
      <w:pPr>
        <w:pStyle w:val="af9"/>
        <w:numPr>
          <w:ilvl w:val="0"/>
          <w:numId w:val="106"/>
        </w:numPr>
        <w:spacing w:line="276" w:lineRule="auto"/>
        <w:ind w:left="0" w:firstLine="284"/>
        <w:jc w:val="both"/>
        <w:rPr>
          <w:rFonts w:ascii="Times New Roman" w:hAnsi="Times New Roman" w:cs="Times New Roman"/>
          <w:spacing w:val="4"/>
          <w:lang w:eastAsia="x-none"/>
        </w:rPr>
      </w:pPr>
      <w:r w:rsidRPr="00B55D13">
        <w:rPr>
          <w:rFonts w:ascii="Times New Roman" w:hAnsi="Times New Roman" w:cs="Times New Roman"/>
          <w:spacing w:val="4"/>
          <w:lang w:eastAsia="x-none"/>
        </w:rPr>
        <w:t>имеет первоначальные представления о человеке как члене общества, о правах и ответственности, уважении и достоинстве человека, о нравственно – этических нормах поведения и правилах межличностных отношений.</w:t>
      </w:r>
    </w:p>
    <w:p w:rsidR="00B55D13" w:rsidRDefault="00B55D13" w:rsidP="00743AA1">
      <w:pPr>
        <w:widowControl w:val="0"/>
        <w:spacing w:after="0"/>
        <w:ind w:firstLine="708"/>
        <w:jc w:val="both"/>
        <w:rPr>
          <w:rFonts w:ascii="Times New Roman" w:eastAsia="Times New Roman" w:hAnsi="Times New Roman" w:cs="Times New Roman"/>
          <w:color w:val="000000"/>
          <w:spacing w:val="4"/>
          <w:sz w:val="24"/>
          <w:szCs w:val="24"/>
          <w:lang w:eastAsia="x-none"/>
        </w:rPr>
      </w:pPr>
      <w:r w:rsidRPr="00B55D13">
        <w:rPr>
          <w:rFonts w:ascii="Times New Roman" w:eastAsia="Times New Roman" w:hAnsi="Times New Roman" w:cs="Times New Roman"/>
          <w:b/>
          <w:color w:val="000000"/>
          <w:spacing w:val="4"/>
          <w:sz w:val="24"/>
          <w:szCs w:val="24"/>
          <w:lang w:eastAsia="x-none"/>
        </w:rPr>
        <w:t>духовно – нравственного воспитания</w:t>
      </w:r>
      <w:r>
        <w:rPr>
          <w:rFonts w:ascii="Times New Roman" w:eastAsia="Times New Roman" w:hAnsi="Times New Roman" w:cs="Times New Roman"/>
          <w:color w:val="000000"/>
          <w:spacing w:val="4"/>
          <w:sz w:val="24"/>
          <w:szCs w:val="24"/>
          <w:lang w:eastAsia="x-none"/>
        </w:rPr>
        <w:t>:</w:t>
      </w:r>
    </w:p>
    <w:p w:rsidR="00B55D13" w:rsidRDefault="00B55D13" w:rsidP="00743AA1">
      <w:pPr>
        <w:widowControl w:val="0"/>
        <w:spacing w:after="0"/>
        <w:ind w:firstLine="708"/>
        <w:jc w:val="both"/>
        <w:rPr>
          <w:rFonts w:ascii="Times New Roman" w:eastAsia="Times New Roman" w:hAnsi="Times New Roman" w:cs="Times New Roman"/>
          <w:color w:val="000000"/>
          <w:spacing w:val="4"/>
          <w:sz w:val="24"/>
          <w:szCs w:val="24"/>
          <w:lang w:eastAsia="x-none"/>
        </w:rPr>
      </w:pPr>
      <w:r>
        <w:rPr>
          <w:rFonts w:ascii="Times New Roman" w:eastAsia="Times New Roman" w:hAnsi="Times New Roman" w:cs="Times New Roman"/>
          <w:color w:val="000000"/>
          <w:spacing w:val="4"/>
          <w:sz w:val="24"/>
          <w:szCs w:val="24"/>
          <w:lang w:eastAsia="x-none"/>
        </w:rPr>
        <w:t>принимает неповторимость, уникальность каждого человека, его духовных, физиологичских и личностных качеств;</w:t>
      </w:r>
    </w:p>
    <w:p w:rsidR="00B55D13" w:rsidRDefault="00F73AC0" w:rsidP="00743AA1">
      <w:pPr>
        <w:widowControl w:val="0"/>
        <w:spacing w:after="0"/>
        <w:ind w:firstLine="708"/>
        <w:jc w:val="both"/>
        <w:rPr>
          <w:rFonts w:ascii="Times New Roman" w:eastAsia="Times New Roman" w:hAnsi="Times New Roman" w:cs="Times New Roman"/>
          <w:color w:val="000000"/>
          <w:spacing w:val="4"/>
          <w:sz w:val="24"/>
          <w:szCs w:val="24"/>
          <w:lang w:eastAsia="x-none"/>
        </w:rPr>
      </w:pPr>
      <w:r>
        <w:rPr>
          <w:rFonts w:ascii="Times New Roman" w:eastAsia="Times New Roman" w:hAnsi="Times New Roman" w:cs="Times New Roman"/>
          <w:color w:val="000000"/>
          <w:spacing w:val="4"/>
          <w:sz w:val="24"/>
          <w:szCs w:val="24"/>
          <w:lang w:eastAsia="x-none"/>
        </w:rPr>
        <w:t>знает основные моральные нормы и ориентируется на их выполнение, проявляет сопереживание, уважение и доброжелательность ко всем окружающим людям;</w:t>
      </w:r>
    </w:p>
    <w:p w:rsidR="00F73AC0" w:rsidRDefault="00F73AC0" w:rsidP="00743AA1">
      <w:pPr>
        <w:widowControl w:val="0"/>
        <w:spacing w:after="0"/>
        <w:ind w:firstLine="708"/>
        <w:jc w:val="both"/>
        <w:rPr>
          <w:rFonts w:ascii="Times New Roman" w:eastAsia="Times New Roman" w:hAnsi="Times New Roman" w:cs="Times New Roman"/>
          <w:color w:val="000000"/>
          <w:spacing w:val="4"/>
          <w:sz w:val="24"/>
          <w:szCs w:val="24"/>
          <w:lang w:eastAsia="x-none"/>
        </w:rPr>
      </w:pPr>
      <w:r>
        <w:rPr>
          <w:rFonts w:ascii="Times New Roman" w:eastAsia="Times New Roman" w:hAnsi="Times New Roman" w:cs="Times New Roman"/>
          <w:color w:val="000000"/>
          <w:spacing w:val="4"/>
          <w:sz w:val="24"/>
          <w:szCs w:val="24"/>
          <w:lang w:eastAsia="x-none"/>
        </w:rPr>
        <w:t>ориентируется в нравственном содержании и смысле как собственных поступков, так и поступков окружающих людей, направленных на причинение физического и морального вреда.</w:t>
      </w:r>
    </w:p>
    <w:p w:rsidR="00F73AC0" w:rsidRDefault="00F73AC0" w:rsidP="00743AA1">
      <w:pPr>
        <w:widowControl w:val="0"/>
        <w:spacing w:after="0"/>
        <w:ind w:firstLine="708"/>
        <w:jc w:val="both"/>
        <w:rPr>
          <w:rFonts w:ascii="Times New Roman" w:eastAsia="Times New Roman" w:hAnsi="Times New Roman" w:cs="Times New Roman"/>
          <w:color w:val="000000"/>
          <w:spacing w:val="4"/>
          <w:sz w:val="24"/>
          <w:szCs w:val="24"/>
          <w:lang w:eastAsia="x-none"/>
        </w:rPr>
      </w:pPr>
      <w:r w:rsidRPr="00F73AC0">
        <w:rPr>
          <w:rFonts w:ascii="Times New Roman" w:eastAsia="Times New Roman" w:hAnsi="Times New Roman" w:cs="Times New Roman"/>
          <w:b/>
          <w:color w:val="000000"/>
          <w:spacing w:val="4"/>
          <w:sz w:val="24"/>
          <w:szCs w:val="24"/>
          <w:lang w:eastAsia="x-none"/>
        </w:rPr>
        <w:t>эстетического воспиания</w:t>
      </w:r>
      <w:r>
        <w:rPr>
          <w:rFonts w:ascii="Times New Roman" w:eastAsia="Times New Roman" w:hAnsi="Times New Roman" w:cs="Times New Roman"/>
          <w:color w:val="000000"/>
          <w:spacing w:val="4"/>
          <w:sz w:val="24"/>
          <w:szCs w:val="24"/>
          <w:lang w:eastAsia="x-none"/>
        </w:rPr>
        <w:t>:</w:t>
      </w:r>
    </w:p>
    <w:p w:rsidR="00F73AC0" w:rsidRPr="00F73AC0" w:rsidRDefault="00F73AC0" w:rsidP="004858B2">
      <w:pPr>
        <w:pStyle w:val="af9"/>
        <w:numPr>
          <w:ilvl w:val="0"/>
          <w:numId w:val="107"/>
        </w:numPr>
        <w:spacing w:line="276" w:lineRule="auto"/>
        <w:ind w:left="0" w:firstLine="284"/>
        <w:jc w:val="both"/>
        <w:rPr>
          <w:rFonts w:ascii="Times New Roman" w:hAnsi="Times New Roman" w:cs="Times New Roman"/>
          <w:spacing w:val="4"/>
          <w:lang w:eastAsia="x-none"/>
        </w:rPr>
      </w:pPr>
      <w:r w:rsidRPr="00F73AC0">
        <w:rPr>
          <w:rFonts w:ascii="Times New Roman" w:hAnsi="Times New Roman" w:cs="Times New Roman"/>
          <w:spacing w:val="4"/>
          <w:lang w:eastAsia="x-none"/>
        </w:rPr>
        <w:t>испытывает уважительное отношение и интерес к художественной культуре, к разным видам искусства, традициям и творчеству своего и других народов;</w:t>
      </w:r>
    </w:p>
    <w:p w:rsidR="00F73AC0" w:rsidRDefault="00F73AC0" w:rsidP="004858B2">
      <w:pPr>
        <w:pStyle w:val="af9"/>
        <w:numPr>
          <w:ilvl w:val="0"/>
          <w:numId w:val="107"/>
        </w:numPr>
        <w:spacing w:line="276" w:lineRule="auto"/>
        <w:ind w:left="0" w:firstLine="284"/>
        <w:jc w:val="both"/>
        <w:rPr>
          <w:rFonts w:ascii="Times New Roman" w:hAnsi="Times New Roman" w:cs="Times New Roman"/>
          <w:spacing w:val="4"/>
          <w:lang w:eastAsia="x-none"/>
        </w:rPr>
      </w:pPr>
      <w:r w:rsidRPr="00F73AC0">
        <w:rPr>
          <w:rFonts w:ascii="Times New Roman" w:hAnsi="Times New Roman" w:cs="Times New Roman"/>
          <w:spacing w:val="4"/>
          <w:lang w:eastAsia="x-none"/>
        </w:rPr>
        <w:t>способен к самовыражению в творчестве – в изобразительном, музыкальном искусстве, в литературной и театральной деятельности, танце и пр.</w:t>
      </w:r>
    </w:p>
    <w:p w:rsidR="00F73AC0" w:rsidRPr="00F73AC0" w:rsidRDefault="00F73AC0" w:rsidP="00743AA1">
      <w:pPr>
        <w:spacing w:after="0"/>
        <w:ind w:firstLine="426"/>
        <w:jc w:val="both"/>
        <w:rPr>
          <w:rFonts w:ascii="Times New Roman" w:hAnsi="Times New Roman" w:cs="Times New Roman"/>
          <w:spacing w:val="4"/>
          <w:sz w:val="24"/>
          <w:lang w:eastAsia="x-none"/>
        </w:rPr>
      </w:pPr>
      <w:r w:rsidRPr="00F73AC0">
        <w:rPr>
          <w:rFonts w:ascii="Times New Roman" w:hAnsi="Times New Roman" w:cs="Times New Roman"/>
          <w:spacing w:val="4"/>
          <w:sz w:val="24"/>
          <w:lang w:eastAsia="x-none"/>
        </w:rPr>
        <w:t xml:space="preserve">     </w:t>
      </w:r>
      <w:r w:rsidRPr="00F73AC0">
        <w:rPr>
          <w:rFonts w:ascii="Times New Roman" w:hAnsi="Times New Roman" w:cs="Times New Roman"/>
          <w:b/>
          <w:spacing w:val="4"/>
          <w:sz w:val="24"/>
          <w:lang w:eastAsia="x-none"/>
        </w:rPr>
        <w:t>физического воспитания, формирования культуры здоровья</w:t>
      </w:r>
      <w:r w:rsidRPr="00F73AC0">
        <w:rPr>
          <w:rFonts w:ascii="Times New Roman" w:hAnsi="Times New Roman" w:cs="Times New Roman"/>
          <w:spacing w:val="4"/>
          <w:sz w:val="24"/>
          <w:lang w:eastAsia="x-none"/>
        </w:rPr>
        <w:t>:</w:t>
      </w:r>
    </w:p>
    <w:p w:rsidR="00F73AC0" w:rsidRPr="006520A5" w:rsidRDefault="00F73AC0" w:rsidP="004858B2">
      <w:pPr>
        <w:pStyle w:val="af9"/>
        <w:numPr>
          <w:ilvl w:val="0"/>
          <w:numId w:val="108"/>
        </w:numPr>
        <w:spacing w:line="276" w:lineRule="auto"/>
        <w:ind w:left="0" w:firstLine="284"/>
        <w:jc w:val="both"/>
        <w:rPr>
          <w:rFonts w:ascii="Times New Roman" w:hAnsi="Times New Roman" w:cs="Times New Roman"/>
          <w:spacing w:val="4"/>
          <w:lang w:eastAsia="x-none"/>
        </w:rPr>
      </w:pPr>
      <w:r w:rsidRPr="006520A5">
        <w:rPr>
          <w:rFonts w:ascii="Times New Roman" w:hAnsi="Times New Roman" w:cs="Times New Roman"/>
          <w:spacing w:val="4"/>
          <w:lang w:eastAsia="x-none"/>
        </w:rPr>
        <w:t>знает и соблюдает правила здорового и безопасного образа жизни в окружающей среде (в том числе информационной)</w:t>
      </w:r>
    </w:p>
    <w:p w:rsidR="00F73AC0" w:rsidRPr="006520A5" w:rsidRDefault="00F73AC0" w:rsidP="004858B2">
      <w:pPr>
        <w:pStyle w:val="af9"/>
        <w:numPr>
          <w:ilvl w:val="0"/>
          <w:numId w:val="108"/>
        </w:numPr>
        <w:spacing w:line="276" w:lineRule="auto"/>
        <w:ind w:left="0" w:firstLine="284"/>
        <w:jc w:val="both"/>
        <w:rPr>
          <w:rFonts w:ascii="Times New Roman" w:hAnsi="Times New Roman" w:cs="Times New Roman"/>
          <w:spacing w:val="4"/>
          <w:lang w:eastAsia="x-none"/>
        </w:rPr>
      </w:pPr>
      <w:r w:rsidRPr="006520A5">
        <w:rPr>
          <w:rFonts w:ascii="Times New Roman" w:hAnsi="Times New Roman" w:cs="Times New Roman"/>
          <w:spacing w:val="4"/>
          <w:lang w:eastAsia="x-none"/>
        </w:rPr>
        <w:t>понимает важность бережного отношения к физическому и психическому здоровью.</w:t>
      </w:r>
    </w:p>
    <w:p w:rsidR="00F73AC0" w:rsidRPr="006520A5" w:rsidRDefault="00F73AC0" w:rsidP="00743AA1">
      <w:pPr>
        <w:spacing w:after="0"/>
        <w:ind w:firstLine="426"/>
        <w:jc w:val="both"/>
        <w:rPr>
          <w:rFonts w:ascii="Times New Roman" w:hAnsi="Times New Roman" w:cs="Times New Roman"/>
          <w:spacing w:val="4"/>
          <w:sz w:val="24"/>
          <w:szCs w:val="24"/>
          <w:lang w:eastAsia="x-none"/>
        </w:rPr>
      </w:pPr>
      <w:r>
        <w:rPr>
          <w:rFonts w:ascii="Times New Roman" w:hAnsi="Times New Roman" w:cs="Times New Roman"/>
          <w:spacing w:val="4"/>
          <w:lang w:eastAsia="x-none"/>
        </w:rPr>
        <w:tab/>
      </w:r>
      <w:r w:rsidRPr="006520A5">
        <w:rPr>
          <w:rFonts w:ascii="Times New Roman" w:hAnsi="Times New Roman" w:cs="Times New Roman"/>
          <w:b/>
          <w:spacing w:val="4"/>
          <w:sz w:val="24"/>
          <w:szCs w:val="24"/>
          <w:lang w:eastAsia="x-none"/>
        </w:rPr>
        <w:t>трудового воспитания</w:t>
      </w:r>
      <w:r w:rsidRPr="006520A5">
        <w:rPr>
          <w:rFonts w:ascii="Times New Roman" w:hAnsi="Times New Roman" w:cs="Times New Roman"/>
          <w:spacing w:val="4"/>
          <w:sz w:val="24"/>
          <w:szCs w:val="24"/>
          <w:lang w:eastAsia="x-none"/>
        </w:rPr>
        <w:t>:</w:t>
      </w:r>
    </w:p>
    <w:p w:rsidR="00F73AC0" w:rsidRPr="006520A5" w:rsidRDefault="006520A5" w:rsidP="004858B2">
      <w:pPr>
        <w:pStyle w:val="af9"/>
        <w:numPr>
          <w:ilvl w:val="0"/>
          <w:numId w:val="109"/>
        </w:numPr>
        <w:spacing w:line="276" w:lineRule="auto"/>
        <w:ind w:left="0" w:firstLine="284"/>
        <w:jc w:val="both"/>
        <w:rPr>
          <w:rFonts w:ascii="Times New Roman" w:hAnsi="Times New Roman" w:cs="Times New Roman"/>
          <w:spacing w:val="4"/>
          <w:lang w:eastAsia="x-none"/>
        </w:rPr>
      </w:pPr>
      <w:r w:rsidRPr="006520A5">
        <w:rPr>
          <w:rFonts w:ascii="Times New Roman" w:hAnsi="Times New Roman" w:cs="Times New Roman"/>
          <w:spacing w:val="4"/>
          <w:lang w:eastAsia="x-none"/>
        </w:rPr>
        <w:t xml:space="preserve">понимает ценность труда в жизни человека и общества, бережно относится к </w:t>
      </w:r>
      <w:r w:rsidRPr="006520A5">
        <w:rPr>
          <w:rFonts w:ascii="Times New Roman" w:hAnsi="Times New Roman" w:cs="Times New Roman"/>
          <w:spacing w:val="4"/>
          <w:lang w:eastAsia="x-none"/>
        </w:rPr>
        <w:lastRenderedPageBreak/>
        <w:t>результатам труда;</w:t>
      </w:r>
    </w:p>
    <w:p w:rsidR="006520A5" w:rsidRPr="006520A5" w:rsidRDefault="006520A5" w:rsidP="004858B2">
      <w:pPr>
        <w:pStyle w:val="af9"/>
        <w:numPr>
          <w:ilvl w:val="0"/>
          <w:numId w:val="109"/>
        </w:numPr>
        <w:spacing w:line="276" w:lineRule="auto"/>
        <w:ind w:left="0" w:firstLine="284"/>
        <w:jc w:val="both"/>
        <w:rPr>
          <w:rFonts w:ascii="Times New Roman" w:hAnsi="Times New Roman" w:cs="Times New Roman"/>
          <w:spacing w:val="4"/>
          <w:lang w:eastAsia="x-none"/>
        </w:rPr>
      </w:pPr>
      <w:r w:rsidRPr="006520A5">
        <w:rPr>
          <w:rFonts w:ascii="Times New Roman" w:hAnsi="Times New Roman" w:cs="Times New Roman"/>
          <w:spacing w:val="4"/>
          <w:lang w:eastAsia="x-none"/>
        </w:rPr>
        <w:t>участвует в различных видах трудовой деятельности;</w:t>
      </w:r>
    </w:p>
    <w:p w:rsidR="006520A5" w:rsidRPr="006520A5" w:rsidRDefault="006520A5" w:rsidP="004858B2">
      <w:pPr>
        <w:pStyle w:val="af9"/>
        <w:numPr>
          <w:ilvl w:val="0"/>
          <w:numId w:val="109"/>
        </w:numPr>
        <w:spacing w:line="276" w:lineRule="auto"/>
        <w:ind w:left="0" w:firstLine="284"/>
        <w:jc w:val="both"/>
        <w:rPr>
          <w:rFonts w:ascii="Times New Roman" w:hAnsi="Times New Roman" w:cs="Times New Roman"/>
          <w:spacing w:val="4"/>
          <w:lang w:eastAsia="x-none"/>
        </w:rPr>
      </w:pPr>
      <w:r w:rsidRPr="006520A5">
        <w:rPr>
          <w:rFonts w:ascii="Times New Roman" w:hAnsi="Times New Roman" w:cs="Times New Roman"/>
          <w:spacing w:val="4"/>
          <w:lang w:eastAsia="x-none"/>
        </w:rPr>
        <w:t>проявляет интерес к различным профессиям</w:t>
      </w:r>
    </w:p>
    <w:p w:rsidR="006520A5" w:rsidRDefault="006520A5" w:rsidP="00743AA1">
      <w:pPr>
        <w:spacing w:after="0"/>
        <w:ind w:firstLine="708"/>
        <w:jc w:val="both"/>
        <w:rPr>
          <w:rFonts w:ascii="Times New Roman" w:hAnsi="Times New Roman" w:cs="Times New Roman"/>
          <w:spacing w:val="4"/>
          <w:sz w:val="24"/>
          <w:szCs w:val="24"/>
          <w:lang w:eastAsia="x-none"/>
        </w:rPr>
      </w:pPr>
      <w:r w:rsidRPr="00594331">
        <w:rPr>
          <w:rFonts w:ascii="Times New Roman" w:hAnsi="Times New Roman" w:cs="Times New Roman"/>
          <w:b/>
          <w:spacing w:val="4"/>
          <w:sz w:val="24"/>
          <w:szCs w:val="24"/>
          <w:lang w:eastAsia="x-none"/>
        </w:rPr>
        <w:t>э</w:t>
      </w:r>
      <w:r w:rsidR="00594331">
        <w:rPr>
          <w:rFonts w:ascii="Times New Roman" w:hAnsi="Times New Roman" w:cs="Times New Roman"/>
          <w:b/>
          <w:spacing w:val="4"/>
          <w:sz w:val="24"/>
          <w:szCs w:val="24"/>
          <w:lang w:eastAsia="x-none"/>
        </w:rPr>
        <w:t>кологического</w:t>
      </w:r>
      <w:r w:rsidRPr="00594331">
        <w:rPr>
          <w:rFonts w:ascii="Times New Roman" w:hAnsi="Times New Roman" w:cs="Times New Roman"/>
          <w:b/>
          <w:spacing w:val="4"/>
          <w:sz w:val="24"/>
          <w:szCs w:val="24"/>
          <w:lang w:eastAsia="x-none"/>
        </w:rPr>
        <w:t xml:space="preserve"> воспитания</w:t>
      </w:r>
      <w:r>
        <w:rPr>
          <w:rFonts w:ascii="Times New Roman" w:hAnsi="Times New Roman" w:cs="Times New Roman"/>
          <w:spacing w:val="4"/>
          <w:sz w:val="24"/>
          <w:szCs w:val="24"/>
          <w:lang w:eastAsia="x-none"/>
        </w:rPr>
        <w:t>:</w:t>
      </w:r>
    </w:p>
    <w:p w:rsidR="006520A5" w:rsidRPr="00594331" w:rsidRDefault="00594331" w:rsidP="004858B2">
      <w:pPr>
        <w:pStyle w:val="af9"/>
        <w:numPr>
          <w:ilvl w:val="0"/>
          <w:numId w:val="110"/>
        </w:numPr>
        <w:spacing w:line="276" w:lineRule="auto"/>
        <w:ind w:left="0" w:firstLine="284"/>
        <w:jc w:val="both"/>
        <w:rPr>
          <w:rFonts w:ascii="Times New Roman" w:hAnsi="Times New Roman" w:cs="Times New Roman"/>
          <w:spacing w:val="4"/>
          <w:lang w:eastAsia="x-none"/>
        </w:rPr>
      </w:pPr>
      <w:r w:rsidRPr="00594331">
        <w:rPr>
          <w:rFonts w:ascii="Times New Roman" w:hAnsi="Times New Roman" w:cs="Times New Roman"/>
          <w:spacing w:val="4"/>
          <w:lang w:eastAsia="x-none"/>
        </w:rPr>
        <w:t>понимает важность, значимость природного мира для человека;</w:t>
      </w:r>
    </w:p>
    <w:p w:rsidR="00594331" w:rsidRPr="00594331" w:rsidRDefault="00594331" w:rsidP="004858B2">
      <w:pPr>
        <w:pStyle w:val="af9"/>
        <w:numPr>
          <w:ilvl w:val="0"/>
          <w:numId w:val="110"/>
        </w:numPr>
        <w:spacing w:line="276" w:lineRule="auto"/>
        <w:ind w:left="0" w:firstLine="284"/>
        <w:jc w:val="both"/>
        <w:rPr>
          <w:rFonts w:ascii="Times New Roman" w:hAnsi="Times New Roman" w:cs="Times New Roman"/>
          <w:spacing w:val="4"/>
          <w:lang w:eastAsia="x-none"/>
        </w:rPr>
      </w:pPr>
      <w:r w:rsidRPr="00594331">
        <w:rPr>
          <w:rFonts w:ascii="Times New Roman" w:hAnsi="Times New Roman" w:cs="Times New Roman"/>
          <w:spacing w:val="4"/>
          <w:lang w:eastAsia="x-none"/>
        </w:rPr>
        <w:t>готов следовать в своей деятельности нормам природоохранного поведения</w:t>
      </w:r>
    </w:p>
    <w:p w:rsidR="00594331" w:rsidRDefault="00594331" w:rsidP="00743AA1">
      <w:pPr>
        <w:spacing w:after="0"/>
        <w:ind w:left="282" w:firstLine="426"/>
        <w:jc w:val="both"/>
        <w:rPr>
          <w:rFonts w:ascii="Times New Roman" w:hAnsi="Times New Roman" w:cs="Times New Roman"/>
          <w:spacing w:val="4"/>
          <w:sz w:val="24"/>
          <w:szCs w:val="24"/>
          <w:lang w:eastAsia="x-none"/>
        </w:rPr>
      </w:pPr>
      <w:r w:rsidRPr="00594331">
        <w:rPr>
          <w:rFonts w:ascii="Times New Roman" w:hAnsi="Times New Roman" w:cs="Times New Roman"/>
          <w:b/>
          <w:spacing w:val="4"/>
          <w:sz w:val="24"/>
          <w:szCs w:val="24"/>
          <w:lang w:eastAsia="x-none"/>
        </w:rPr>
        <w:t>ценности научного познания</w:t>
      </w:r>
      <w:r>
        <w:rPr>
          <w:rFonts w:ascii="Times New Roman" w:hAnsi="Times New Roman" w:cs="Times New Roman"/>
          <w:spacing w:val="4"/>
          <w:sz w:val="24"/>
          <w:szCs w:val="24"/>
          <w:lang w:eastAsia="x-none"/>
        </w:rPr>
        <w:t>:</w:t>
      </w:r>
    </w:p>
    <w:p w:rsidR="00594331" w:rsidRDefault="00594331" w:rsidP="00743AA1">
      <w:pPr>
        <w:spacing w:after="0"/>
        <w:ind w:left="282" w:firstLine="426"/>
        <w:jc w:val="both"/>
        <w:rPr>
          <w:rFonts w:ascii="Times New Roman" w:hAnsi="Times New Roman" w:cs="Times New Roman"/>
          <w:spacing w:val="4"/>
          <w:sz w:val="24"/>
          <w:szCs w:val="24"/>
          <w:lang w:eastAsia="x-none"/>
        </w:rPr>
      </w:pPr>
      <w:r>
        <w:rPr>
          <w:rFonts w:ascii="Times New Roman" w:hAnsi="Times New Roman" w:cs="Times New Roman"/>
          <w:spacing w:val="4"/>
          <w:sz w:val="24"/>
          <w:szCs w:val="24"/>
          <w:lang w:eastAsia="x-none"/>
        </w:rPr>
        <w:t>имеет первоначальные представления о научной картине мира;</w:t>
      </w:r>
    </w:p>
    <w:p w:rsidR="00594331" w:rsidRDefault="00594331" w:rsidP="00743AA1">
      <w:pPr>
        <w:spacing w:after="0"/>
        <w:ind w:left="282" w:firstLine="426"/>
        <w:jc w:val="both"/>
        <w:rPr>
          <w:rFonts w:ascii="Times New Roman" w:hAnsi="Times New Roman" w:cs="Times New Roman"/>
          <w:spacing w:val="4"/>
          <w:sz w:val="24"/>
          <w:szCs w:val="24"/>
          <w:lang w:eastAsia="x-none"/>
        </w:rPr>
      </w:pPr>
      <w:r>
        <w:rPr>
          <w:rFonts w:ascii="Times New Roman" w:hAnsi="Times New Roman" w:cs="Times New Roman"/>
          <w:spacing w:val="4"/>
          <w:sz w:val="24"/>
          <w:szCs w:val="24"/>
          <w:lang w:eastAsia="x-none"/>
        </w:rPr>
        <w:t>проявляет познавательный интерес, познавательную активность, инициативность, любознательность и самостоятельность в познании.</w:t>
      </w:r>
    </w:p>
    <w:p w:rsidR="00594331" w:rsidRPr="00594331" w:rsidRDefault="00594331" w:rsidP="00743AA1">
      <w:pPr>
        <w:spacing w:after="0"/>
        <w:ind w:left="282" w:firstLine="426"/>
        <w:jc w:val="both"/>
        <w:rPr>
          <w:rFonts w:ascii="Times New Roman" w:hAnsi="Times New Roman" w:cs="Times New Roman"/>
          <w:b/>
          <w:spacing w:val="4"/>
          <w:sz w:val="24"/>
          <w:szCs w:val="24"/>
          <w:lang w:eastAsia="x-none"/>
        </w:rPr>
      </w:pPr>
      <w:r w:rsidRPr="00594331">
        <w:rPr>
          <w:rFonts w:ascii="Times New Roman" w:hAnsi="Times New Roman" w:cs="Times New Roman"/>
          <w:b/>
          <w:spacing w:val="4"/>
          <w:sz w:val="24"/>
          <w:szCs w:val="24"/>
          <w:lang w:eastAsia="x-none"/>
        </w:rPr>
        <w:t>Метапредметные универсальные учебные дейсвия</w:t>
      </w:r>
    </w:p>
    <w:p w:rsidR="006520A5" w:rsidRDefault="00594331" w:rsidP="006723EE">
      <w:pPr>
        <w:spacing w:after="0"/>
        <w:ind w:firstLine="708"/>
        <w:jc w:val="both"/>
        <w:rPr>
          <w:rFonts w:ascii="Times New Roman" w:hAnsi="Times New Roman" w:cs="Times New Roman"/>
          <w:spacing w:val="4"/>
          <w:lang w:eastAsia="x-none"/>
        </w:rPr>
      </w:pPr>
      <w:r w:rsidRPr="00594331">
        <w:rPr>
          <w:rFonts w:ascii="Times New Roman" w:hAnsi="Times New Roman" w:cs="Times New Roman"/>
          <w:b/>
          <w:spacing w:val="4"/>
          <w:lang w:eastAsia="x-none"/>
        </w:rPr>
        <w:t>Метапредметные результаты</w:t>
      </w:r>
      <w:r>
        <w:rPr>
          <w:rFonts w:ascii="Times New Roman" w:hAnsi="Times New Roman" w:cs="Times New Roman"/>
          <w:spacing w:val="4"/>
          <w:lang w:eastAsia="x-none"/>
        </w:rPr>
        <w:t xml:space="preserve"> – это освоенные обучающимися УУД (познавательные, регулятивные и коммуникативные).</w:t>
      </w:r>
    </w:p>
    <w:p w:rsidR="00594331" w:rsidRPr="00594331" w:rsidRDefault="00594331" w:rsidP="006723EE">
      <w:pPr>
        <w:spacing w:after="0"/>
        <w:ind w:firstLine="708"/>
        <w:jc w:val="both"/>
        <w:rPr>
          <w:rFonts w:ascii="Times New Roman" w:hAnsi="Times New Roman" w:cs="Times New Roman"/>
          <w:b/>
          <w:spacing w:val="4"/>
          <w:lang w:eastAsia="x-none"/>
        </w:rPr>
      </w:pPr>
      <w:r w:rsidRPr="00594331">
        <w:rPr>
          <w:rFonts w:ascii="Times New Roman" w:hAnsi="Times New Roman" w:cs="Times New Roman"/>
          <w:b/>
          <w:spacing w:val="4"/>
          <w:lang w:eastAsia="x-none"/>
        </w:rPr>
        <w:t>Познавательные УУД</w:t>
      </w:r>
      <w:r w:rsidR="00F108E5">
        <w:rPr>
          <w:rFonts w:ascii="Times New Roman" w:hAnsi="Times New Roman" w:cs="Times New Roman"/>
          <w:b/>
          <w:spacing w:val="4"/>
          <w:lang w:eastAsia="x-none"/>
        </w:rPr>
        <w:t>:</w:t>
      </w:r>
    </w:p>
    <w:p w:rsidR="00594331" w:rsidRPr="00CA71CE" w:rsidRDefault="00594331" w:rsidP="004858B2">
      <w:pPr>
        <w:pStyle w:val="af9"/>
        <w:numPr>
          <w:ilvl w:val="0"/>
          <w:numId w:val="111"/>
        </w:numPr>
        <w:spacing w:line="276" w:lineRule="auto"/>
        <w:jc w:val="both"/>
        <w:rPr>
          <w:rFonts w:ascii="Times New Roman" w:hAnsi="Times New Roman" w:cs="Times New Roman"/>
          <w:b/>
          <w:lang w:bidi="ru-RU"/>
        </w:rPr>
      </w:pPr>
      <w:r w:rsidRPr="00CA71CE">
        <w:rPr>
          <w:rFonts w:ascii="Times New Roman" w:hAnsi="Times New Roman" w:cs="Times New Roman"/>
          <w:b/>
          <w:lang w:bidi="ru-RU"/>
        </w:rPr>
        <w:t>базовые логические действия:</w:t>
      </w:r>
    </w:p>
    <w:p w:rsidR="00594331" w:rsidRPr="00CA71CE" w:rsidRDefault="00594331" w:rsidP="004858B2">
      <w:pPr>
        <w:pStyle w:val="af9"/>
        <w:numPr>
          <w:ilvl w:val="0"/>
          <w:numId w:val="112"/>
        </w:numPr>
        <w:spacing w:line="276" w:lineRule="auto"/>
        <w:ind w:left="0" w:firstLine="360"/>
        <w:jc w:val="both"/>
        <w:rPr>
          <w:rFonts w:ascii="Times New Roman" w:hAnsi="Times New Roman" w:cs="Times New Roman"/>
          <w:lang w:bidi="ru-RU"/>
        </w:rPr>
      </w:pPr>
      <w:r w:rsidRPr="00CA71CE">
        <w:rPr>
          <w:rFonts w:ascii="Times New Roman" w:hAnsi="Times New Roman" w:cs="Times New Roman"/>
          <w:lang w:bidi="ru-RU"/>
        </w:rPr>
        <w:t>сравнивает объекты, устанавливает основания для сравнения, аналогии;</w:t>
      </w:r>
    </w:p>
    <w:p w:rsidR="00594331" w:rsidRPr="00CA71CE" w:rsidRDefault="00594331" w:rsidP="004858B2">
      <w:pPr>
        <w:pStyle w:val="af9"/>
        <w:numPr>
          <w:ilvl w:val="0"/>
          <w:numId w:val="112"/>
        </w:numPr>
        <w:spacing w:line="276" w:lineRule="auto"/>
        <w:ind w:left="0" w:firstLine="360"/>
        <w:jc w:val="both"/>
        <w:rPr>
          <w:rFonts w:ascii="Times New Roman" w:hAnsi="Times New Roman" w:cs="Times New Roman"/>
          <w:lang w:bidi="ru-RU"/>
        </w:rPr>
      </w:pPr>
      <w:r w:rsidRPr="00CA71CE">
        <w:rPr>
          <w:rFonts w:ascii="Times New Roman" w:hAnsi="Times New Roman" w:cs="Times New Roman"/>
          <w:lang w:bidi="ru-RU"/>
        </w:rPr>
        <w:t>объединяет части объекта по определенному признаку;</w:t>
      </w:r>
    </w:p>
    <w:p w:rsidR="00594331" w:rsidRPr="00CA71CE" w:rsidRDefault="00594331" w:rsidP="004858B2">
      <w:pPr>
        <w:pStyle w:val="af9"/>
        <w:numPr>
          <w:ilvl w:val="0"/>
          <w:numId w:val="112"/>
        </w:numPr>
        <w:spacing w:line="276" w:lineRule="auto"/>
        <w:ind w:left="0" w:firstLine="360"/>
        <w:jc w:val="both"/>
        <w:rPr>
          <w:rFonts w:ascii="Times New Roman" w:hAnsi="Times New Roman" w:cs="Times New Roman"/>
          <w:lang w:bidi="ru-RU"/>
        </w:rPr>
      </w:pPr>
      <w:r w:rsidRPr="00CA71CE">
        <w:rPr>
          <w:rFonts w:ascii="Times New Roman" w:hAnsi="Times New Roman" w:cs="Times New Roman"/>
          <w:lang w:bidi="ru-RU"/>
        </w:rPr>
        <w:t>определяет существенный признак для классификации, классифицирует предложенные объекты;</w:t>
      </w:r>
    </w:p>
    <w:p w:rsidR="00594331" w:rsidRPr="00CA71CE" w:rsidRDefault="00594331" w:rsidP="004858B2">
      <w:pPr>
        <w:pStyle w:val="af9"/>
        <w:numPr>
          <w:ilvl w:val="0"/>
          <w:numId w:val="112"/>
        </w:numPr>
        <w:spacing w:line="276" w:lineRule="auto"/>
        <w:ind w:left="0" w:firstLine="360"/>
        <w:jc w:val="both"/>
        <w:rPr>
          <w:rFonts w:ascii="Times New Roman" w:hAnsi="Times New Roman" w:cs="Times New Roman"/>
          <w:lang w:bidi="ru-RU"/>
        </w:rPr>
      </w:pPr>
      <w:r w:rsidRPr="00CA71CE">
        <w:rPr>
          <w:rFonts w:ascii="Times New Roman" w:hAnsi="Times New Roman" w:cs="Times New Roman"/>
          <w:lang w:bidi="ru-RU"/>
        </w:rPr>
        <w:t>находит закономерности и противоречия в рассматриваемых фактах,</w:t>
      </w:r>
      <w:r w:rsidR="00CA71CE" w:rsidRPr="00CA71CE">
        <w:rPr>
          <w:rFonts w:ascii="Times New Roman" w:hAnsi="Times New Roman" w:cs="Times New Roman"/>
          <w:lang w:bidi="ru-RU"/>
        </w:rPr>
        <w:t xml:space="preserve"> данных и наблюдениях на основе предложенного учителем алгоритма;</w:t>
      </w:r>
    </w:p>
    <w:p w:rsidR="00CA71CE" w:rsidRPr="00CA71CE" w:rsidRDefault="00CA71CE" w:rsidP="004858B2">
      <w:pPr>
        <w:pStyle w:val="af9"/>
        <w:numPr>
          <w:ilvl w:val="0"/>
          <w:numId w:val="112"/>
        </w:numPr>
        <w:spacing w:line="276" w:lineRule="auto"/>
        <w:ind w:left="0" w:firstLine="360"/>
        <w:jc w:val="both"/>
        <w:rPr>
          <w:rFonts w:ascii="Times New Roman" w:hAnsi="Times New Roman" w:cs="Times New Roman"/>
          <w:lang w:bidi="ru-RU"/>
        </w:rPr>
      </w:pPr>
      <w:r w:rsidRPr="00CA71CE">
        <w:rPr>
          <w:rFonts w:ascii="Times New Roman" w:hAnsi="Times New Roman" w:cs="Times New Roman"/>
          <w:lang w:bidi="ru-RU"/>
        </w:rPr>
        <w:t>выявлят недостаток информации для решения учебной (практической) задачи на основе предложенного алгоритма</w:t>
      </w:r>
    </w:p>
    <w:p w:rsidR="00CA71CE" w:rsidRPr="00CA71CE" w:rsidRDefault="00CA71CE" w:rsidP="004858B2">
      <w:pPr>
        <w:pStyle w:val="af9"/>
        <w:numPr>
          <w:ilvl w:val="0"/>
          <w:numId w:val="111"/>
        </w:numPr>
        <w:spacing w:line="276" w:lineRule="auto"/>
        <w:jc w:val="both"/>
        <w:rPr>
          <w:rFonts w:ascii="Times New Roman" w:hAnsi="Times New Roman" w:cs="Times New Roman"/>
          <w:b/>
          <w:lang w:bidi="ru-RU"/>
        </w:rPr>
      </w:pPr>
      <w:r w:rsidRPr="00CA71CE">
        <w:rPr>
          <w:rFonts w:ascii="Times New Roman" w:hAnsi="Times New Roman" w:cs="Times New Roman"/>
          <w:b/>
          <w:lang w:bidi="ru-RU"/>
        </w:rPr>
        <w:t>базовые исследовательские действия:</w:t>
      </w:r>
    </w:p>
    <w:p w:rsidR="00CA71CE" w:rsidRPr="006B3352" w:rsidRDefault="00CA71CE" w:rsidP="004858B2">
      <w:pPr>
        <w:pStyle w:val="af9"/>
        <w:numPr>
          <w:ilvl w:val="0"/>
          <w:numId w:val="113"/>
        </w:numPr>
        <w:spacing w:line="276" w:lineRule="auto"/>
        <w:ind w:left="0" w:firstLine="284"/>
        <w:jc w:val="both"/>
        <w:rPr>
          <w:rFonts w:ascii="Times New Roman" w:hAnsi="Times New Roman" w:cs="Times New Roman"/>
          <w:lang w:bidi="ru-RU"/>
        </w:rPr>
      </w:pPr>
      <w:r w:rsidRPr="006B3352">
        <w:rPr>
          <w:rFonts w:ascii="Times New Roman" w:hAnsi="Times New Roman" w:cs="Times New Roman"/>
          <w:lang w:bidi="ru-RU"/>
        </w:rPr>
        <w:t>способен определить разрыв между реальным и желательным состоянием объекта, ситуации на основе предложенных учителем вопросов;</w:t>
      </w:r>
    </w:p>
    <w:p w:rsidR="00CA71CE" w:rsidRPr="006B3352" w:rsidRDefault="00CA71CE" w:rsidP="004858B2">
      <w:pPr>
        <w:pStyle w:val="af9"/>
        <w:numPr>
          <w:ilvl w:val="0"/>
          <w:numId w:val="113"/>
        </w:numPr>
        <w:spacing w:line="276" w:lineRule="auto"/>
        <w:ind w:left="0" w:firstLine="284"/>
        <w:jc w:val="both"/>
        <w:rPr>
          <w:rFonts w:ascii="Times New Roman" w:hAnsi="Times New Roman" w:cs="Times New Roman"/>
          <w:lang w:bidi="ru-RU"/>
        </w:rPr>
      </w:pPr>
      <w:r w:rsidRPr="006B3352">
        <w:rPr>
          <w:rFonts w:ascii="Times New Roman" w:hAnsi="Times New Roman" w:cs="Times New Roman"/>
          <w:lang w:bidi="ru-RU"/>
        </w:rPr>
        <w:t>способен формулировать цель, планировать изменения объекта, ситуации с помощью учителя;</w:t>
      </w:r>
    </w:p>
    <w:p w:rsidR="00CA71CE" w:rsidRPr="006B3352" w:rsidRDefault="00CA71CE" w:rsidP="004858B2">
      <w:pPr>
        <w:pStyle w:val="af9"/>
        <w:numPr>
          <w:ilvl w:val="0"/>
          <w:numId w:val="113"/>
        </w:numPr>
        <w:spacing w:line="276" w:lineRule="auto"/>
        <w:ind w:left="0" w:firstLine="284"/>
        <w:jc w:val="both"/>
        <w:rPr>
          <w:rFonts w:ascii="Times New Roman" w:hAnsi="Times New Roman" w:cs="Times New Roman"/>
          <w:lang w:bidi="ru-RU"/>
        </w:rPr>
      </w:pPr>
      <w:r w:rsidRPr="006B3352">
        <w:rPr>
          <w:rFonts w:ascii="Times New Roman" w:hAnsi="Times New Roman" w:cs="Times New Roman"/>
          <w:lang w:bidi="ru-RU"/>
        </w:rPr>
        <w:t>способен проводить по предложенному плану опыт, несложное исследование по установлению особенностей объекта изучения и связей между объектами;</w:t>
      </w:r>
    </w:p>
    <w:p w:rsidR="00CA71CE" w:rsidRPr="006B3352" w:rsidRDefault="00CA71CE" w:rsidP="004858B2">
      <w:pPr>
        <w:pStyle w:val="af9"/>
        <w:numPr>
          <w:ilvl w:val="0"/>
          <w:numId w:val="113"/>
        </w:numPr>
        <w:spacing w:line="276" w:lineRule="auto"/>
        <w:ind w:left="0" w:firstLine="284"/>
        <w:jc w:val="both"/>
        <w:rPr>
          <w:rFonts w:ascii="Times New Roman" w:hAnsi="Times New Roman" w:cs="Times New Roman"/>
          <w:lang w:bidi="ru-RU"/>
        </w:rPr>
      </w:pPr>
      <w:r w:rsidRPr="006B3352">
        <w:rPr>
          <w:rFonts w:ascii="Times New Roman" w:hAnsi="Times New Roman" w:cs="Times New Roman"/>
          <w:lang w:bidi="ru-RU"/>
        </w:rPr>
        <w:t>формулирует выводы и подкрепляет их доказательствами на основе результатов</w:t>
      </w:r>
      <w:r w:rsidR="00F820A1" w:rsidRPr="006B3352">
        <w:rPr>
          <w:rFonts w:ascii="Times New Roman" w:hAnsi="Times New Roman" w:cs="Times New Roman"/>
          <w:lang w:bidi="ru-RU"/>
        </w:rPr>
        <w:t xml:space="preserve"> проведенного наблюдения (опыта, измерения, классификации, сравнения, исследования);</w:t>
      </w:r>
    </w:p>
    <w:p w:rsidR="00F820A1" w:rsidRPr="006B3352" w:rsidRDefault="00F820A1" w:rsidP="004858B2">
      <w:pPr>
        <w:pStyle w:val="af9"/>
        <w:numPr>
          <w:ilvl w:val="0"/>
          <w:numId w:val="113"/>
        </w:numPr>
        <w:spacing w:line="276" w:lineRule="auto"/>
        <w:ind w:left="0" w:firstLine="284"/>
        <w:jc w:val="both"/>
        <w:rPr>
          <w:rFonts w:ascii="Times New Roman" w:hAnsi="Times New Roman" w:cs="Times New Roman"/>
          <w:lang w:bidi="ru-RU"/>
        </w:rPr>
      </w:pPr>
      <w:r w:rsidRPr="006B3352">
        <w:rPr>
          <w:rFonts w:ascii="Times New Roman" w:hAnsi="Times New Roman" w:cs="Times New Roman"/>
          <w:lang w:bidi="ru-RU"/>
        </w:rPr>
        <w:t>прогнозирует возможное развитие процессов, событий и их последствия в аналогичных или сходных ситациях</w:t>
      </w:r>
    </w:p>
    <w:p w:rsidR="00F820A1" w:rsidRPr="006B3352" w:rsidRDefault="006B3352" w:rsidP="004858B2">
      <w:pPr>
        <w:pStyle w:val="af9"/>
        <w:numPr>
          <w:ilvl w:val="0"/>
          <w:numId w:val="111"/>
        </w:numPr>
        <w:spacing w:line="276" w:lineRule="auto"/>
        <w:jc w:val="both"/>
        <w:rPr>
          <w:rFonts w:ascii="Times New Roman" w:hAnsi="Times New Roman" w:cs="Times New Roman"/>
          <w:b/>
          <w:lang w:bidi="ru-RU"/>
        </w:rPr>
      </w:pPr>
      <w:r w:rsidRPr="006B3352">
        <w:rPr>
          <w:rFonts w:ascii="Times New Roman" w:hAnsi="Times New Roman" w:cs="Times New Roman"/>
          <w:b/>
          <w:lang w:bidi="ru-RU"/>
        </w:rPr>
        <w:t>работа с информацией</w:t>
      </w:r>
    </w:p>
    <w:p w:rsidR="006B3352" w:rsidRPr="00F108E5" w:rsidRDefault="006B3352" w:rsidP="004858B2">
      <w:pPr>
        <w:pStyle w:val="af9"/>
        <w:numPr>
          <w:ilvl w:val="0"/>
          <w:numId w:val="114"/>
        </w:numPr>
        <w:spacing w:line="276" w:lineRule="auto"/>
        <w:ind w:left="0" w:firstLine="284"/>
        <w:jc w:val="both"/>
        <w:rPr>
          <w:rFonts w:ascii="Times New Roman" w:hAnsi="Times New Roman" w:cs="Times New Roman"/>
          <w:lang w:bidi="ru-RU"/>
        </w:rPr>
      </w:pPr>
      <w:r w:rsidRPr="00F108E5">
        <w:rPr>
          <w:rFonts w:ascii="Times New Roman" w:hAnsi="Times New Roman" w:cs="Times New Roman"/>
          <w:lang w:bidi="ru-RU"/>
        </w:rPr>
        <w:t>способен выбрать необходимый источник полученя информации;</w:t>
      </w:r>
    </w:p>
    <w:p w:rsidR="006B3352" w:rsidRPr="00F108E5" w:rsidRDefault="006B3352" w:rsidP="004858B2">
      <w:pPr>
        <w:pStyle w:val="af9"/>
        <w:numPr>
          <w:ilvl w:val="0"/>
          <w:numId w:val="114"/>
        </w:numPr>
        <w:spacing w:line="276" w:lineRule="auto"/>
        <w:ind w:left="0" w:firstLine="284"/>
        <w:jc w:val="both"/>
        <w:rPr>
          <w:rFonts w:ascii="Times New Roman" w:hAnsi="Times New Roman" w:cs="Times New Roman"/>
          <w:lang w:bidi="ru-RU"/>
        </w:rPr>
      </w:pPr>
      <w:r w:rsidRPr="00F108E5">
        <w:rPr>
          <w:rFonts w:ascii="Times New Roman" w:hAnsi="Times New Roman" w:cs="Times New Roman"/>
          <w:lang w:bidi="ru-RU"/>
        </w:rPr>
        <w:t>находит, согласно заданному алгоритму, в предложенном источнике информацию, представленную в явном виде;</w:t>
      </w:r>
    </w:p>
    <w:p w:rsidR="006B3352" w:rsidRPr="00F108E5" w:rsidRDefault="006B3352" w:rsidP="004858B2">
      <w:pPr>
        <w:pStyle w:val="af9"/>
        <w:numPr>
          <w:ilvl w:val="0"/>
          <w:numId w:val="114"/>
        </w:numPr>
        <w:spacing w:line="276" w:lineRule="auto"/>
        <w:ind w:left="0" w:firstLine="284"/>
        <w:jc w:val="both"/>
        <w:rPr>
          <w:rFonts w:ascii="Times New Roman" w:hAnsi="Times New Roman" w:cs="Times New Roman"/>
          <w:lang w:bidi="ru-RU"/>
        </w:rPr>
      </w:pPr>
      <w:r w:rsidRPr="00F108E5">
        <w:rPr>
          <w:rFonts w:ascii="Times New Roman" w:hAnsi="Times New Roman" w:cs="Times New Roman"/>
          <w:lang w:bidi="ru-RU"/>
        </w:rPr>
        <w:t>умеет распозновать достоверную и недостоверную информацию самостоятельно или на основании предложенного учителем способа её проверки;</w:t>
      </w:r>
    </w:p>
    <w:p w:rsidR="006B3352" w:rsidRPr="00F108E5" w:rsidRDefault="006B3352" w:rsidP="004858B2">
      <w:pPr>
        <w:pStyle w:val="af9"/>
        <w:numPr>
          <w:ilvl w:val="0"/>
          <w:numId w:val="114"/>
        </w:numPr>
        <w:spacing w:line="276" w:lineRule="auto"/>
        <w:ind w:left="0" w:firstLine="284"/>
        <w:jc w:val="both"/>
        <w:rPr>
          <w:rFonts w:ascii="Times New Roman" w:hAnsi="Times New Roman" w:cs="Times New Roman"/>
          <w:lang w:bidi="ru-RU"/>
        </w:rPr>
      </w:pPr>
      <w:r w:rsidRPr="00F108E5">
        <w:rPr>
          <w:rFonts w:ascii="Times New Roman" w:hAnsi="Times New Roman" w:cs="Times New Roman"/>
          <w:lang w:bidi="ru-RU"/>
        </w:rPr>
        <w:t>соблюдает правила информационной безопасности при поиске информаци в сети Интернет с помощью взрослых (учителей, родителей)</w:t>
      </w:r>
      <w:r w:rsidR="00F108E5" w:rsidRPr="00F108E5">
        <w:rPr>
          <w:rFonts w:ascii="Times New Roman" w:hAnsi="Times New Roman" w:cs="Times New Roman"/>
          <w:lang w:bidi="ru-RU"/>
        </w:rPr>
        <w:t>;</w:t>
      </w:r>
    </w:p>
    <w:p w:rsidR="00F108E5" w:rsidRPr="00F108E5" w:rsidRDefault="00F108E5" w:rsidP="004858B2">
      <w:pPr>
        <w:pStyle w:val="af9"/>
        <w:numPr>
          <w:ilvl w:val="0"/>
          <w:numId w:val="114"/>
        </w:numPr>
        <w:spacing w:line="276" w:lineRule="auto"/>
        <w:ind w:left="0" w:firstLine="284"/>
        <w:jc w:val="both"/>
        <w:rPr>
          <w:rFonts w:ascii="Times New Roman" w:hAnsi="Times New Roman" w:cs="Times New Roman"/>
          <w:lang w:bidi="ru-RU"/>
        </w:rPr>
      </w:pPr>
      <w:r w:rsidRPr="00F108E5">
        <w:rPr>
          <w:rFonts w:ascii="Times New Roman" w:hAnsi="Times New Roman" w:cs="Times New Roman"/>
          <w:lang w:bidi="ru-RU"/>
        </w:rPr>
        <w:t>умеет анализировать и создавать текстовую, видео, графическую, звуковую информацию в соответчтвии с учебной задачей;</w:t>
      </w:r>
    </w:p>
    <w:p w:rsidR="00F108E5" w:rsidRPr="00F108E5" w:rsidRDefault="00F108E5" w:rsidP="004858B2">
      <w:pPr>
        <w:pStyle w:val="af9"/>
        <w:numPr>
          <w:ilvl w:val="0"/>
          <w:numId w:val="114"/>
        </w:numPr>
        <w:spacing w:line="276" w:lineRule="auto"/>
        <w:ind w:left="0" w:firstLine="284"/>
        <w:jc w:val="both"/>
        <w:rPr>
          <w:rFonts w:ascii="Times New Roman" w:hAnsi="Times New Roman" w:cs="Times New Roman"/>
          <w:lang w:bidi="ru-RU"/>
        </w:rPr>
      </w:pPr>
      <w:r w:rsidRPr="00F108E5">
        <w:rPr>
          <w:rFonts w:ascii="Times New Roman" w:hAnsi="Times New Roman" w:cs="Times New Roman"/>
          <w:lang w:bidi="ru-RU"/>
        </w:rPr>
        <w:t>создаёт схемы, таблицы для представления информации самостоятелно.</w:t>
      </w:r>
    </w:p>
    <w:p w:rsidR="00F108E5" w:rsidRDefault="00F108E5" w:rsidP="006723EE">
      <w:pPr>
        <w:spacing w:after="0"/>
        <w:ind w:left="360" w:firstLine="349"/>
        <w:jc w:val="both"/>
        <w:rPr>
          <w:rFonts w:ascii="Times New Roman" w:hAnsi="Times New Roman" w:cs="Times New Roman"/>
          <w:sz w:val="24"/>
          <w:lang w:bidi="ru-RU"/>
        </w:rPr>
      </w:pPr>
      <w:r w:rsidRPr="00F108E5">
        <w:rPr>
          <w:rFonts w:ascii="Times New Roman" w:hAnsi="Times New Roman" w:cs="Times New Roman"/>
          <w:b/>
          <w:sz w:val="24"/>
          <w:lang w:bidi="ru-RU"/>
        </w:rPr>
        <w:t>Коммуникативные УУД</w:t>
      </w:r>
      <w:r>
        <w:rPr>
          <w:rFonts w:ascii="Times New Roman" w:hAnsi="Times New Roman" w:cs="Times New Roman"/>
          <w:sz w:val="24"/>
          <w:lang w:bidi="ru-RU"/>
        </w:rPr>
        <w:t>:</w:t>
      </w:r>
    </w:p>
    <w:p w:rsidR="00F108E5" w:rsidRPr="00875A7A" w:rsidRDefault="00F108E5" w:rsidP="004858B2">
      <w:pPr>
        <w:pStyle w:val="af9"/>
        <w:numPr>
          <w:ilvl w:val="0"/>
          <w:numId w:val="115"/>
        </w:numPr>
        <w:spacing w:line="276" w:lineRule="auto"/>
        <w:jc w:val="both"/>
        <w:rPr>
          <w:rFonts w:ascii="Times New Roman" w:hAnsi="Times New Roman" w:cs="Times New Roman"/>
          <w:b/>
          <w:lang w:bidi="ru-RU"/>
        </w:rPr>
      </w:pPr>
      <w:r w:rsidRPr="00875A7A">
        <w:rPr>
          <w:rFonts w:ascii="Times New Roman" w:hAnsi="Times New Roman" w:cs="Times New Roman"/>
          <w:b/>
          <w:lang w:bidi="ru-RU"/>
        </w:rPr>
        <w:lastRenderedPageBreak/>
        <w:t>общение:</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способен воспринимать и формулировать суждения, выражать эмоции в соответствии с целями и условиями общения в знакомой среде;</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проявляет уважительное отношение к собеседнику, соблюдает правила ведения диалога и дискуссии; допускает возможность существования разных точек зрения;</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высказывает своё мнение корректно и аргументированно;</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способен выстроить речевое высказывание в соответствии с поставленной задачей;</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умеет создавать устные и письменные тексты;</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способен подготовить небольшие публичные выступления;</w:t>
      </w:r>
    </w:p>
    <w:p w:rsidR="00F108E5" w:rsidRPr="00875A7A" w:rsidRDefault="00F108E5" w:rsidP="004858B2">
      <w:pPr>
        <w:pStyle w:val="af9"/>
        <w:numPr>
          <w:ilvl w:val="0"/>
          <w:numId w:val="116"/>
        </w:numPr>
        <w:spacing w:line="276" w:lineRule="auto"/>
        <w:ind w:left="0" w:firstLine="284"/>
        <w:jc w:val="both"/>
        <w:rPr>
          <w:rFonts w:ascii="Times New Roman" w:hAnsi="Times New Roman" w:cs="Times New Roman"/>
          <w:lang w:bidi="ru-RU"/>
        </w:rPr>
      </w:pPr>
      <w:r w:rsidRPr="00875A7A">
        <w:rPr>
          <w:rFonts w:ascii="Times New Roman" w:hAnsi="Times New Roman" w:cs="Times New Roman"/>
          <w:lang w:bidi="ru-RU"/>
        </w:rPr>
        <w:t xml:space="preserve">умеет подбирать </w:t>
      </w:r>
      <w:r w:rsidR="00875A7A" w:rsidRPr="00875A7A">
        <w:rPr>
          <w:rFonts w:ascii="Times New Roman" w:hAnsi="Times New Roman" w:cs="Times New Roman"/>
          <w:lang w:bidi="ru-RU"/>
        </w:rPr>
        <w:t>иллюстративный материал (рисунки, фото, плакаты) к тексту выступления.</w:t>
      </w:r>
    </w:p>
    <w:p w:rsidR="00875A7A" w:rsidRPr="00875A7A" w:rsidRDefault="00875A7A" w:rsidP="004858B2">
      <w:pPr>
        <w:pStyle w:val="af9"/>
        <w:numPr>
          <w:ilvl w:val="0"/>
          <w:numId w:val="115"/>
        </w:numPr>
        <w:spacing w:line="276" w:lineRule="auto"/>
        <w:jc w:val="both"/>
        <w:rPr>
          <w:rFonts w:ascii="Times New Roman" w:hAnsi="Times New Roman" w:cs="Times New Roman"/>
          <w:b/>
          <w:lang w:bidi="ru-RU"/>
        </w:rPr>
      </w:pPr>
      <w:r w:rsidRPr="00875A7A">
        <w:rPr>
          <w:rFonts w:ascii="Times New Roman" w:hAnsi="Times New Roman" w:cs="Times New Roman"/>
          <w:b/>
          <w:lang w:bidi="ru-RU"/>
        </w:rPr>
        <w:t>совместная деятельность:</w:t>
      </w:r>
    </w:p>
    <w:p w:rsidR="00875A7A" w:rsidRPr="00875A7A" w:rsidRDefault="00875A7A" w:rsidP="004858B2">
      <w:pPr>
        <w:pStyle w:val="af9"/>
        <w:numPr>
          <w:ilvl w:val="0"/>
          <w:numId w:val="117"/>
        </w:numPr>
        <w:spacing w:line="276" w:lineRule="auto"/>
        <w:ind w:left="0" w:firstLine="360"/>
        <w:jc w:val="both"/>
        <w:rPr>
          <w:rFonts w:ascii="Times New Roman" w:hAnsi="Times New Roman" w:cs="Times New Roman"/>
          <w:lang w:bidi="ru-RU"/>
        </w:rPr>
      </w:pPr>
      <w:r w:rsidRPr="00875A7A">
        <w:rPr>
          <w:rFonts w:ascii="Times New Roman" w:hAnsi="Times New Roman" w:cs="Times New Roman"/>
          <w:lang w:bidi="ru-RU"/>
        </w:rPr>
        <w:t>формулирует краткосрочные и долгосрочные цели в стандартной ситуации на основе предложенного формата планирования, распределения промежуточных шагов и сроков;</w:t>
      </w:r>
    </w:p>
    <w:p w:rsidR="00875A7A" w:rsidRPr="00875A7A" w:rsidRDefault="00875A7A" w:rsidP="004858B2">
      <w:pPr>
        <w:pStyle w:val="af9"/>
        <w:numPr>
          <w:ilvl w:val="0"/>
          <w:numId w:val="117"/>
        </w:numPr>
        <w:spacing w:line="276" w:lineRule="auto"/>
        <w:ind w:left="0" w:firstLine="360"/>
        <w:jc w:val="both"/>
        <w:rPr>
          <w:rFonts w:ascii="Times New Roman" w:hAnsi="Times New Roman" w:cs="Times New Roman"/>
          <w:lang w:bidi="ru-RU"/>
        </w:rPr>
      </w:pPr>
      <w:r w:rsidRPr="00875A7A">
        <w:rPr>
          <w:rFonts w:ascii="Times New Roman" w:hAnsi="Times New Roman" w:cs="Times New Roman"/>
          <w:lang w:bidi="ru-RU"/>
        </w:rPr>
        <w:t>готов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75A7A" w:rsidRPr="00875A7A" w:rsidRDefault="00875A7A" w:rsidP="004858B2">
      <w:pPr>
        <w:pStyle w:val="af9"/>
        <w:numPr>
          <w:ilvl w:val="0"/>
          <w:numId w:val="117"/>
        </w:numPr>
        <w:spacing w:line="276" w:lineRule="auto"/>
        <w:ind w:left="0" w:firstLine="360"/>
        <w:jc w:val="both"/>
        <w:rPr>
          <w:rFonts w:ascii="Times New Roman" w:hAnsi="Times New Roman" w:cs="Times New Roman"/>
          <w:lang w:bidi="ru-RU"/>
        </w:rPr>
      </w:pPr>
      <w:r w:rsidRPr="00875A7A">
        <w:rPr>
          <w:rFonts w:ascii="Times New Roman" w:hAnsi="Times New Roman" w:cs="Times New Roman"/>
          <w:lang w:bidi="ru-RU"/>
        </w:rPr>
        <w:t>проявляет готовность руководить, выполнять поручения, пдчиняться;</w:t>
      </w:r>
    </w:p>
    <w:p w:rsidR="00875A7A" w:rsidRPr="00875A7A" w:rsidRDefault="00875A7A" w:rsidP="004858B2">
      <w:pPr>
        <w:pStyle w:val="af9"/>
        <w:numPr>
          <w:ilvl w:val="0"/>
          <w:numId w:val="117"/>
        </w:numPr>
        <w:spacing w:line="276" w:lineRule="auto"/>
        <w:ind w:left="0" w:firstLine="360"/>
        <w:jc w:val="both"/>
        <w:rPr>
          <w:rFonts w:ascii="Times New Roman" w:hAnsi="Times New Roman" w:cs="Times New Roman"/>
          <w:lang w:bidi="ru-RU"/>
        </w:rPr>
      </w:pPr>
      <w:r w:rsidRPr="00875A7A">
        <w:rPr>
          <w:rFonts w:ascii="Times New Roman" w:hAnsi="Times New Roman" w:cs="Times New Roman"/>
          <w:lang w:bidi="ru-RU"/>
        </w:rPr>
        <w:t>выполняет свою часть ответственно;</w:t>
      </w:r>
    </w:p>
    <w:p w:rsidR="00875A7A" w:rsidRPr="00875A7A" w:rsidRDefault="00875A7A" w:rsidP="004858B2">
      <w:pPr>
        <w:pStyle w:val="af9"/>
        <w:numPr>
          <w:ilvl w:val="0"/>
          <w:numId w:val="117"/>
        </w:numPr>
        <w:spacing w:line="276" w:lineRule="auto"/>
        <w:ind w:left="0" w:firstLine="360"/>
        <w:jc w:val="both"/>
        <w:rPr>
          <w:rFonts w:ascii="Times New Roman" w:hAnsi="Times New Roman" w:cs="Times New Roman"/>
          <w:lang w:bidi="ru-RU"/>
        </w:rPr>
      </w:pPr>
      <w:r w:rsidRPr="00875A7A">
        <w:rPr>
          <w:rFonts w:ascii="Times New Roman" w:hAnsi="Times New Roman" w:cs="Times New Roman"/>
          <w:lang w:bidi="ru-RU"/>
        </w:rPr>
        <w:t>способен оценить свой вклад в общий результат;</w:t>
      </w:r>
    </w:p>
    <w:p w:rsidR="00875A7A" w:rsidRPr="00875A7A" w:rsidRDefault="00875A7A" w:rsidP="004858B2">
      <w:pPr>
        <w:pStyle w:val="af9"/>
        <w:numPr>
          <w:ilvl w:val="0"/>
          <w:numId w:val="117"/>
        </w:numPr>
        <w:spacing w:line="276" w:lineRule="auto"/>
        <w:ind w:left="0" w:firstLine="360"/>
        <w:jc w:val="both"/>
        <w:rPr>
          <w:rFonts w:ascii="Times New Roman" w:hAnsi="Times New Roman" w:cs="Times New Roman"/>
          <w:lang w:bidi="ru-RU"/>
        </w:rPr>
      </w:pPr>
      <w:r w:rsidRPr="00875A7A">
        <w:rPr>
          <w:rFonts w:ascii="Times New Roman" w:hAnsi="Times New Roman" w:cs="Times New Roman"/>
          <w:lang w:bidi="ru-RU"/>
        </w:rPr>
        <w:t>выполняет совместные проектные задания с опорой на предложенные обопзцы</w:t>
      </w:r>
    </w:p>
    <w:p w:rsidR="00594331" w:rsidRDefault="000A7E00" w:rsidP="006723EE">
      <w:pPr>
        <w:widowControl w:val="0"/>
        <w:spacing w:after="0"/>
        <w:ind w:firstLine="70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Регулятивные УУД:</w:t>
      </w:r>
    </w:p>
    <w:p w:rsidR="000A7E00" w:rsidRDefault="000A7E00" w:rsidP="004858B2">
      <w:pPr>
        <w:pStyle w:val="af9"/>
        <w:numPr>
          <w:ilvl w:val="0"/>
          <w:numId w:val="118"/>
        </w:numPr>
        <w:spacing w:line="276" w:lineRule="auto"/>
        <w:jc w:val="both"/>
        <w:rPr>
          <w:rFonts w:ascii="Times New Roman" w:hAnsi="Times New Roman" w:cs="Times New Roman"/>
          <w:b/>
          <w:lang w:bidi="ru-RU"/>
        </w:rPr>
      </w:pPr>
      <w:r>
        <w:rPr>
          <w:rFonts w:ascii="Times New Roman" w:hAnsi="Times New Roman" w:cs="Times New Roman"/>
          <w:b/>
          <w:lang w:bidi="ru-RU"/>
        </w:rPr>
        <w:t>самоорганизация:</w:t>
      </w:r>
    </w:p>
    <w:p w:rsidR="000A7E00" w:rsidRPr="000A7E00" w:rsidRDefault="000A7E00" w:rsidP="004858B2">
      <w:pPr>
        <w:pStyle w:val="af9"/>
        <w:numPr>
          <w:ilvl w:val="0"/>
          <w:numId w:val="119"/>
        </w:numPr>
        <w:spacing w:line="276" w:lineRule="auto"/>
        <w:ind w:left="0" w:firstLine="426"/>
        <w:jc w:val="both"/>
        <w:rPr>
          <w:rFonts w:ascii="Times New Roman" w:hAnsi="Times New Roman" w:cs="Times New Roman"/>
          <w:lang w:bidi="ru-RU"/>
        </w:rPr>
      </w:pPr>
      <w:r w:rsidRPr="000A7E00">
        <w:rPr>
          <w:rFonts w:ascii="Times New Roman" w:hAnsi="Times New Roman" w:cs="Times New Roman"/>
          <w:lang w:bidi="ru-RU"/>
        </w:rPr>
        <w:t>планирует действия по решению учебной задачи для получения результата;</w:t>
      </w:r>
    </w:p>
    <w:p w:rsidR="000A7E00" w:rsidRPr="000A7E00" w:rsidRDefault="000A7E00" w:rsidP="004858B2">
      <w:pPr>
        <w:pStyle w:val="af9"/>
        <w:numPr>
          <w:ilvl w:val="0"/>
          <w:numId w:val="119"/>
        </w:numPr>
        <w:spacing w:line="276" w:lineRule="auto"/>
        <w:ind w:left="0" w:firstLine="426"/>
        <w:jc w:val="both"/>
        <w:rPr>
          <w:rFonts w:ascii="Times New Roman" w:hAnsi="Times New Roman" w:cs="Times New Roman"/>
          <w:lang w:bidi="ru-RU"/>
        </w:rPr>
      </w:pPr>
      <w:r w:rsidRPr="000A7E00">
        <w:rPr>
          <w:rFonts w:ascii="Times New Roman" w:hAnsi="Times New Roman" w:cs="Times New Roman"/>
          <w:lang w:bidi="ru-RU"/>
        </w:rPr>
        <w:t>способен выстраивать последовательность выбранных действий</w:t>
      </w:r>
    </w:p>
    <w:p w:rsidR="000A7E00" w:rsidRDefault="000A7E00" w:rsidP="004858B2">
      <w:pPr>
        <w:pStyle w:val="af9"/>
        <w:numPr>
          <w:ilvl w:val="0"/>
          <w:numId w:val="118"/>
        </w:numPr>
        <w:spacing w:line="276" w:lineRule="auto"/>
        <w:jc w:val="both"/>
        <w:rPr>
          <w:rFonts w:ascii="Times New Roman" w:hAnsi="Times New Roman" w:cs="Times New Roman"/>
          <w:b/>
          <w:lang w:bidi="ru-RU"/>
        </w:rPr>
      </w:pPr>
      <w:r w:rsidRPr="000A7E00">
        <w:rPr>
          <w:rFonts w:ascii="Times New Roman" w:hAnsi="Times New Roman" w:cs="Times New Roman"/>
          <w:b/>
          <w:lang w:bidi="ru-RU"/>
        </w:rPr>
        <w:t>самоконтроль:</w:t>
      </w:r>
    </w:p>
    <w:p w:rsidR="000A7E00" w:rsidRPr="000A7E00" w:rsidRDefault="000A7E00" w:rsidP="004858B2">
      <w:pPr>
        <w:pStyle w:val="af9"/>
        <w:numPr>
          <w:ilvl w:val="0"/>
          <w:numId w:val="120"/>
        </w:numPr>
        <w:spacing w:line="276" w:lineRule="auto"/>
        <w:ind w:left="0" w:firstLine="426"/>
        <w:jc w:val="both"/>
        <w:rPr>
          <w:rFonts w:ascii="Times New Roman" w:hAnsi="Times New Roman" w:cs="Times New Roman"/>
          <w:lang w:bidi="ru-RU"/>
        </w:rPr>
      </w:pPr>
      <w:r w:rsidRPr="000A7E00">
        <w:rPr>
          <w:rFonts w:ascii="Times New Roman" w:hAnsi="Times New Roman" w:cs="Times New Roman"/>
          <w:lang w:bidi="ru-RU"/>
        </w:rPr>
        <w:t>устанавливает причины успеха/ неудач учебной деятельносьт;</w:t>
      </w:r>
    </w:p>
    <w:p w:rsidR="000A7E00" w:rsidRPr="000A7E00" w:rsidRDefault="000A7E00" w:rsidP="004858B2">
      <w:pPr>
        <w:pStyle w:val="af9"/>
        <w:numPr>
          <w:ilvl w:val="0"/>
          <w:numId w:val="120"/>
        </w:numPr>
        <w:spacing w:line="276" w:lineRule="auto"/>
        <w:ind w:left="0" w:firstLine="426"/>
        <w:jc w:val="both"/>
        <w:rPr>
          <w:rFonts w:ascii="Times New Roman" w:hAnsi="Times New Roman" w:cs="Times New Roman"/>
          <w:lang w:bidi="ru-RU"/>
        </w:rPr>
      </w:pPr>
      <w:r w:rsidRPr="000A7E00">
        <w:rPr>
          <w:rFonts w:ascii="Times New Roman" w:hAnsi="Times New Roman" w:cs="Times New Roman"/>
          <w:lang w:bidi="ru-RU"/>
        </w:rPr>
        <w:t>корректирует свои учебные действия для преодоления ошибок</w:t>
      </w:r>
    </w:p>
    <w:p w:rsidR="000A7E00" w:rsidRDefault="000A7E00" w:rsidP="00743AA1">
      <w:pPr>
        <w:widowControl w:val="0"/>
        <w:spacing w:after="0"/>
        <w:ind w:left="360"/>
        <w:jc w:val="center"/>
        <w:rPr>
          <w:rFonts w:ascii="Times New Roman" w:eastAsia="Times New Roman" w:hAnsi="Times New Roman" w:cs="Times New Roman"/>
          <w:b/>
          <w:iCs/>
          <w:color w:val="000000"/>
          <w:sz w:val="24"/>
          <w:szCs w:val="24"/>
          <w:lang w:eastAsia="x-none"/>
        </w:rPr>
      </w:pPr>
    </w:p>
    <w:p w:rsidR="008C4EF4" w:rsidRDefault="008C4EF4" w:rsidP="006723EE">
      <w:pPr>
        <w:widowControl w:val="0"/>
        <w:spacing w:after="0"/>
        <w:ind w:left="360" w:firstLine="349"/>
        <w:rPr>
          <w:rFonts w:ascii="Times New Roman" w:eastAsia="Times New Roman" w:hAnsi="Times New Roman" w:cs="Times New Roman"/>
          <w:b/>
          <w:iCs/>
          <w:color w:val="000000"/>
          <w:sz w:val="24"/>
          <w:szCs w:val="24"/>
          <w:lang w:eastAsia="x-none"/>
        </w:rPr>
      </w:pPr>
      <w:r w:rsidRPr="008C4EF4">
        <w:rPr>
          <w:rFonts w:ascii="Times New Roman" w:eastAsia="Times New Roman" w:hAnsi="Times New Roman" w:cs="Times New Roman"/>
          <w:b/>
          <w:iCs/>
          <w:color w:val="000000"/>
          <w:sz w:val="24"/>
          <w:szCs w:val="24"/>
          <w:lang w:eastAsia="x-none"/>
        </w:rPr>
        <w:t>Предметные результаты освоения ООП НОО с учетом специфики содержания предметных областей</w:t>
      </w:r>
    </w:p>
    <w:p w:rsidR="000A7E00" w:rsidRPr="000A7E00" w:rsidRDefault="000A7E00" w:rsidP="00743AA1">
      <w:pPr>
        <w:widowControl w:val="0"/>
        <w:spacing w:after="0"/>
        <w:ind w:left="360"/>
        <w:jc w:val="both"/>
        <w:rPr>
          <w:rFonts w:ascii="Times New Roman" w:eastAsia="Times New Roman" w:hAnsi="Times New Roman" w:cs="Times New Roman"/>
          <w:iCs/>
          <w:color w:val="000000"/>
          <w:sz w:val="24"/>
          <w:szCs w:val="24"/>
          <w:lang w:eastAsia="x-none"/>
        </w:rPr>
      </w:pPr>
      <w:r>
        <w:rPr>
          <w:rFonts w:ascii="Times New Roman" w:eastAsia="Times New Roman" w:hAnsi="Times New Roman" w:cs="Times New Roman"/>
          <w:iCs/>
          <w:color w:val="000000"/>
          <w:sz w:val="24"/>
          <w:szCs w:val="24"/>
          <w:lang w:eastAsia="x-none"/>
        </w:rPr>
        <w:tab/>
        <w:t>Достижение результатов ООП НОО обеспечивается посредством включения в ООП, в том числе предметных результатов освоения</w:t>
      </w:r>
      <w:r w:rsidR="0068508B">
        <w:rPr>
          <w:rFonts w:ascii="Times New Roman" w:eastAsia="Times New Roman" w:hAnsi="Times New Roman" w:cs="Times New Roman"/>
          <w:iCs/>
          <w:color w:val="000000"/>
          <w:sz w:val="24"/>
          <w:szCs w:val="24"/>
          <w:lang w:eastAsia="x-none"/>
        </w:rPr>
        <w:t xml:space="preserve"> и содержания всех без исключения учебных предметов, распределенных по годам обучения</w:t>
      </w:r>
    </w:p>
    <w:p w:rsidR="008C4EF4" w:rsidRPr="00525EC1" w:rsidRDefault="008C4EF4" w:rsidP="00743AA1">
      <w:pPr>
        <w:widowControl w:val="0"/>
        <w:autoSpaceDE w:val="0"/>
        <w:autoSpaceDN w:val="0"/>
        <w:spacing w:after="0"/>
        <w:jc w:val="both"/>
        <w:rPr>
          <w:rFonts w:ascii="Times New Roman" w:eastAsia="Times New Roman" w:hAnsi="Times New Roman" w:cs="Times New Roman"/>
          <w:b/>
          <w:sz w:val="24"/>
          <w:szCs w:val="24"/>
        </w:rPr>
      </w:pPr>
    </w:p>
    <w:p w:rsidR="001F0423" w:rsidRDefault="001F0423" w:rsidP="00743AA1">
      <w:pPr>
        <w:widowControl w:val="0"/>
        <w:autoSpaceDE w:val="0"/>
        <w:autoSpaceDN w:val="0"/>
        <w:spacing w:after="0"/>
        <w:ind w:firstLine="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Учебный предмет «Русский язык»</w:t>
      </w:r>
    </w:p>
    <w:p w:rsidR="008C4EF4" w:rsidRPr="00525EC1" w:rsidRDefault="008C4EF4" w:rsidP="00743AA1">
      <w:pPr>
        <w:widowControl w:val="0"/>
        <w:autoSpaceDE w:val="0"/>
        <w:autoSpaceDN w:val="0"/>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класс</w:t>
      </w:r>
    </w:p>
    <w:p w:rsidR="008C4EF4" w:rsidRPr="008C4EF4" w:rsidRDefault="008C4EF4" w:rsidP="00743AA1">
      <w:pPr>
        <w:widowControl w:val="0"/>
        <w:autoSpaceDE w:val="0"/>
        <w:autoSpaceDN w:val="0"/>
        <w:spacing w:after="0"/>
        <w:ind w:firstLine="360"/>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К концу обучения в первом классе обучающийся научится:</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слово и предложение; вычленять слова из предложений;</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вычленять звуки из слова;</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гласные и согласные звуки (в том числе различать в слове согласный звук [й’] и гласный звук [и]);</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ударные и безударные гласные звуки;</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 xml:space="preserve">различать согласные звуки: мягкие и твёрдые, звонкие и глухие (вне слова и в </w:t>
      </w:r>
      <w:r w:rsidRPr="00734B49">
        <w:rPr>
          <w:rFonts w:ascii="Times New Roman" w:hAnsi="Times New Roman" w:cs="Times New Roman"/>
        </w:rPr>
        <w:lastRenderedPageBreak/>
        <w:t>слове);</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понятия «звук» и «буква»;</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обозначать на письме мягкость согласных звуков буквами</w:t>
      </w:r>
      <w:r w:rsidR="00734B49" w:rsidRPr="00734B49">
        <w:rPr>
          <w:rFonts w:ascii="Times New Roman" w:hAnsi="Times New Roman" w:cs="Times New Roman"/>
        </w:rPr>
        <w:t xml:space="preserve"> </w:t>
      </w:r>
      <w:r w:rsidRPr="00734B49">
        <w:rPr>
          <w:rFonts w:ascii="Times New Roman" w:hAnsi="Times New Roman" w:cs="Times New Roman"/>
          <w:i/>
        </w:rPr>
        <w:t>е</w:t>
      </w:r>
      <w:r w:rsidRPr="00734B49">
        <w:rPr>
          <w:rFonts w:ascii="Times New Roman" w:hAnsi="Times New Roman" w:cs="Times New Roman"/>
        </w:rPr>
        <w:t xml:space="preserve">, </w:t>
      </w:r>
      <w:r w:rsidRPr="00734B49">
        <w:rPr>
          <w:rFonts w:ascii="Times New Roman" w:hAnsi="Times New Roman" w:cs="Times New Roman"/>
          <w:i/>
        </w:rPr>
        <w:t>ё</w:t>
      </w:r>
      <w:r w:rsidRPr="00734B49">
        <w:rPr>
          <w:rFonts w:ascii="Times New Roman" w:hAnsi="Times New Roman" w:cs="Times New Roman"/>
        </w:rPr>
        <w:t xml:space="preserve">, </w:t>
      </w:r>
      <w:r w:rsidRPr="00734B49">
        <w:rPr>
          <w:rFonts w:ascii="Times New Roman" w:hAnsi="Times New Roman" w:cs="Times New Roman"/>
          <w:i/>
        </w:rPr>
        <w:t>ю</w:t>
      </w:r>
      <w:r w:rsidRPr="00734B49">
        <w:rPr>
          <w:rFonts w:ascii="Times New Roman" w:hAnsi="Times New Roman" w:cs="Times New Roman"/>
        </w:rPr>
        <w:t xml:space="preserve">, </w:t>
      </w:r>
      <w:r w:rsidRPr="00734B49">
        <w:rPr>
          <w:rFonts w:ascii="Times New Roman" w:hAnsi="Times New Roman" w:cs="Times New Roman"/>
          <w:i/>
        </w:rPr>
        <w:t xml:space="preserve">я </w:t>
      </w:r>
      <w:r w:rsidRPr="00734B49">
        <w:rPr>
          <w:rFonts w:ascii="Times New Roman" w:hAnsi="Times New Roman" w:cs="Times New Roman"/>
        </w:rPr>
        <w:t xml:space="preserve">и буквой </w:t>
      </w:r>
      <w:r w:rsidRPr="00734B49">
        <w:rPr>
          <w:rFonts w:ascii="Times New Roman" w:hAnsi="Times New Roman" w:cs="Times New Roman"/>
          <w:i/>
        </w:rPr>
        <w:t xml:space="preserve">ь </w:t>
      </w:r>
      <w:r w:rsidRPr="00734B49">
        <w:rPr>
          <w:rFonts w:ascii="Times New Roman" w:hAnsi="Times New Roman" w:cs="Times New Roman"/>
        </w:rPr>
        <w:t>в конце слова;</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называть буквы русского алфавита; использовать знание последовательности букв русского алфавита для упорядочения небольшого списка слов;</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писать аккуратным разборчивым почерком без искажений прописные и строчные буквы, соединения букв, слова;</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734B49">
        <w:rPr>
          <w:rFonts w:ascii="Times New Roman" w:hAnsi="Times New Roman" w:cs="Times New Roman"/>
          <w:i/>
        </w:rPr>
        <w:t>жи</w:t>
      </w:r>
      <w:r w:rsidRPr="00734B49">
        <w:rPr>
          <w:rFonts w:ascii="Times New Roman" w:hAnsi="Times New Roman" w:cs="Times New Roman"/>
        </w:rPr>
        <w:t xml:space="preserve">, </w:t>
      </w:r>
      <w:r w:rsidRPr="00734B49">
        <w:rPr>
          <w:rFonts w:ascii="Times New Roman" w:hAnsi="Times New Roman" w:cs="Times New Roman"/>
          <w:i/>
        </w:rPr>
        <w:t xml:space="preserve">ши </w:t>
      </w:r>
      <w:r w:rsidRPr="00734B49">
        <w:rPr>
          <w:rFonts w:ascii="Times New Roman" w:hAnsi="Times New Roman" w:cs="Times New Roman"/>
        </w:rPr>
        <w:t xml:space="preserve">(в положении под ударением), </w:t>
      </w:r>
      <w:r w:rsidRPr="00734B49">
        <w:rPr>
          <w:rFonts w:ascii="Times New Roman" w:hAnsi="Times New Roman" w:cs="Times New Roman"/>
          <w:i/>
        </w:rPr>
        <w:t>ча</w:t>
      </w:r>
      <w:r w:rsidRPr="00734B49">
        <w:rPr>
          <w:rFonts w:ascii="Times New Roman" w:hAnsi="Times New Roman" w:cs="Times New Roman"/>
        </w:rPr>
        <w:t xml:space="preserve">, </w:t>
      </w:r>
      <w:r w:rsidRPr="00734B49">
        <w:rPr>
          <w:rFonts w:ascii="Times New Roman" w:hAnsi="Times New Roman" w:cs="Times New Roman"/>
          <w:i/>
        </w:rPr>
        <w:t>ща</w:t>
      </w:r>
      <w:r w:rsidRPr="00734B49">
        <w:rPr>
          <w:rFonts w:ascii="Times New Roman" w:hAnsi="Times New Roman" w:cs="Times New Roman"/>
        </w:rPr>
        <w:t xml:space="preserve">, </w:t>
      </w:r>
      <w:r w:rsidRPr="00734B49">
        <w:rPr>
          <w:rFonts w:ascii="Times New Roman" w:hAnsi="Times New Roman" w:cs="Times New Roman"/>
          <w:i/>
        </w:rPr>
        <w:t>чу</w:t>
      </w:r>
      <w:r w:rsidRPr="00734B49">
        <w:rPr>
          <w:rFonts w:ascii="Times New Roman" w:hAnsi="Times New Roman" w:cs="Times New Roman"/>
        </w:rPr>
        <w:t xml:space="preserve">, </w:t>
      </w:r>
      <w:r w:rsidRPr="00734B49">
        <w:rPr>
          <w:rFonts w:ascii="Times New Roman" w:hAnsi="Times New Roman" w:cs="Times New Roman"/>
          <w:i/>
        </w:rPr>
        <w:t>щу</w:t>
      </w:r>
      <w:r w:rsidRPr="00734B49">
        <w:rPr>
          <w:rFonts w:ascii="Times New Roman" w:hAnsi="Times New Roman" w:cs="Times New Roman"/>
        </w:rPr>
        <w:t>; непроверяемые гласные и согласные (перечень слов в орфографическом словаре учебника);</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находить и исправлять ошибки на изученные правила, описки;</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понимать прослушанный текст;</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находить в тексте слова, значение которых требует уточнения;</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составлять предложение из набора форм слов;</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устно составлять текст из 3—5 предложений по сюжетным картинкам и наблюдениям;</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eastAsia="Calibri" w:hAnsi="Times New Roman" w:cs="Times New Roman"/>
          <w:lang w:eastAsia="ar-SA"/>
        </w:rPr>
      </w:pPr>
      <w:r w:rsidRPr="00734B49">
        <w:rPr>
          <w:rFonts w:ascii="Times New Roman" w:hAnsi="Times New Roman" w:cs="Times New Roman"/>
        </w:rPr>
        <w:t>использовать изученные понятия в процессе решения учебных задач;</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eastAsia="Calibri" w:hAnsi="Times New Roman" w:cs="Times New Roman"/>
          <w:lang w:eastAsia="ar-SA"/>
        </w:rPr>
      </w:pPr>
      <w:r w:rsidRPr="00734B49">
        <w:rPr>
          <w:rFonts w:ascii="Times New Roman" w:eastAsia="Calibri" w:hAnsi="Times New Roman" w:cs="Times New Roman"/>
          <w:lang w:eastAsia="ar-SA"/>
        </w:rPr>
        <w:t>писать слова с парным по глухости-звонкости согласным звуком на конце слова (простейшие случаи, слова типа глаз, дуб);</w:t>
      </w:r>
    </w:p>
    <w:p w:rsidR="008C4EF4" w:rsidRPr="00734B49" w:rsidRDefault="008C4EF4"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слова, обозначающие предметы (признаки предметов, действия предметов);</w:t>
      </w:r>
    </w:p>
    <w:p w:rsidR="008C4EF4" w:rsidRPr="00734B49" w:rsidRDefault="008C4EF4" w:rsidP="004858B2">
      <w:pPr>
        <w:pStyle w:val="af9"/>
        <w:numPr>
          <w:ilvl w:val="0"/>
          <w:numId w:val="126"/>
        </w:numPr>
        <w:autoSpaceDE w:val="0"/>
        <w:autoSpaceDN w:val="0"/>
        <w:spacing w:line="276" w:lineRule="auto"/>
        <w:ind w:left="0" w:firstLine="426"/>
        <w:jc w:val="both"/>
        <w:rPr>
          <w:rFonts w:ascii="Times New Roman" w:eastAsia="Calibri" w:hAnsi="Times New Roman" w:cs="Times New Roman"/>
          <w:lang w:eastAsia="ar-SA"/>
        </w:rPr>
      </w:pPr>
      <w:r w:rsidRPr="00734B49">
        <w:rPr>
          <w:rFonts w:ascii="Times New Roman" w:hAnsi="Times New Roman" w:cs="Times New Roman"/>
        </w:rPr>
        <w:t>различать названия предметов, отвечающие на вопросы «кто?», «что?»;</w:t>
      </w:r>
    </w:p>
    <w:p w:rsidR="008C4EF4" w:rsidRPr="00734B49" w:rsidRDefault="008C4EF4" w:rsidP="004858B2">
      <w:pPr>
        <w:pStyle w:val="af9"/>
        <w:numPr>
          <w:ilvl w:val="0"/>
          <w:numId w:val="126"/>
        </w:numPr>
        <w:autoSpaceDE w:val="0"/>
        <w:autoSpaceDN w:val="0"/>
        <w:spacing w:line="276" w:lineRule="auto"/>
        <w:ind w:left="0" w:firstLine="426"/>
        <w:jc w:val="both"/>
        <w:rPr>
          <w:rFonts w:ascii="Times New Roman" w:eastAsia="Calibri" w:hAnsi="Times New Roman" w:cs="Times New Roman"/>
          <w:lang w:eastAsia="ar-SA"/>
        </w:rPr>
      </w:pPr>
      <w:r w:rsidRPr="00734B49">
        <w:rPr>
          <w:rFonts w:ascii="Times New Roman" w:eastAsia="Calibri" w:hAnsi="Times New Roman" w:cs="Times New Roman"/>
          <w:lang w:eastAsia="ar-SA"/>
        </w:rPr>
        <w:t>сравнивать предложения по цели высказывания и по интонации (без терминов) с опорой на содержание (цель высказывания), на интонацию, (мелодику, логическое ударение), порядок слов, знаки конца предложения.</w:t>
      </w:r>
    </w:p>
    <w:p w:rsidR="008C4EF4" w:rsidRPr="00525EC1" w:rsidRDefault="008C4EF4" w:rsidP="00743AA1">
      <w:pPr>
        <w:widowControl w:val="0"/>
        <w:autoSpaceDE w:val="0"/>
        <w:autoSpaceDN w:val="0"/>
        <w:spacing w:after="0"/>
        <w:jc w:val="both"/>
        <w:rPr>
          <w:rFonts w:ascii="Times New Roman" w:eastAsia="Times New Roman" w:hAnsi="Times New Roman" w:cs="Times New Roman"/>
          <w:sz w:val="24"/>
          <w:szCs w:val="24"/>
        </w:rPr>
      </w:pPr>
    </w:p>
    <w:p w:rsidR="008C4EF4" w:rsidRPr="008C4EF4" w:rsidRDefault="008C4EF4" w:rsidP="00743AA1">
      <w:pPr>
        <w:widowControl w:val="0"/>
        <w:autoSpaceDE w:val="0"/>
        <w:autoSpaceDN w:val="0"/>
        <w:spacing w:after="0"/>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К концу обучения в первом классе обучающийся получит возможность научиться:</w:t>
      </w:r>
    </w:p>
    <w:p w:rsidR="008C4EF4" w:rsidRPr="00734B49" w:rsidRDefault="00734B49" w:rsidP="004858B2">
      <w:pPr>
        <w:pStyle w:val="af9"/>
        <w:numPr>
          <w:ilvl w:val="0"/>
          <w:numId w:val="127"/>
        </w:numPr>
        <w:autoSpaceDE w:val="0"/>
        <w:autoSpaceDN w:val="0"/>
        <w:spacing w:line="276" w:lineRule="auto"/>
        <w:ind w:left="0" w:firstLine="567"/>
        <w:jc w:val="both"/>
        <w:rPr>
          <w:rFonts w:ascii="Times New Roman" w:eastAsia="Calibri" w:hAnsi="Times New Roman" w:cs="Times New Roman"/>
          <w:lang w:eastAsia="ar-SA"/>
        </w:rPr>
      </w:pPr>
      <w:r>
        <w:rPr>
          <w:rFonts w:ascii="Times New Roman" w:eastAsia="Calibri" w:hAnsi="Times New Roman" w:cs="Times New Roman"/>
          <w:lang w:eastAsia="ar-SA"/>
        </w:rPr>
        <w:t xml:space="preserve"> </w:t>
      </w:r>
      <w:r w:rsidR="008C4EF4" w:rsidRPr="00734B49">
        <w:rPr>
          <w:rFonts w:ascii="Times New Roman" w:eastAsia="Calibri" w:hAnsi="Times New Roman" w:cs="Times New Roman"/>
          <w:lang w:eastAsia="ar-SA"/>
        </w:rPr>
        <w:t>писать слова с парным по глухости-звонкости согласным звуком на конце слова (простейшие случаи, слова типа глаз, дуб).</w:t>
      </w:r>
    </w:p>
    <w:p w:rsidR="001F0423" w:rsidRDefault="001F0423" w:rsidP="00743AA1">
      <w:pPr>
        <w:widowControl w:val="0"/>
        <w:autoSpaceDE w:val="0"/>
        <w:autoSpaceDN w:val="0"/>
        <w:spacing w:after="0"/>
        <w:ind w:firstLine="426"/>
        <w:jc w:val="both"/>
        <w:rPr>
          <w:rFonts w:ascii="Times New Roman" w:eastAsia="Times New Roman" w:hAnsi="Times New Roman" w:cs="Times New Roman"/>
          <w:b/>
          <w:sz w:val="24"/>
          <w:szCs w:val="24"/>
        </w:rPr>
      </w:pPr>
    </w:p>
    <w:p w:rsidR="008C4EF4" w:rsidRPr="008C4EF4" w:rsidRDefault="008C4EF4" w:rsidP="00743AA1">
      <w:pPr>
        <w:widowControl w:val="0"/>
        <w:autoSpaceDE w:val="0"/>
        <w:autoSpaceDN w:val="0"/>
        <w:spacing w:after="0"/>
        <w:ind w:firstLine="426"/>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2 класс</w:t>
      </w:r>
    </w:p>
    <w:p w:rsidR="008C4EF4" w:rsidRPr="008C4EF4" w:rsidRDefault="008C4EF4" w:rsidP="00743AA1">
      <w:pPr>
        <w:widowControl w:val="0"/>
        <w:autoSpaceDE w:val="0"/>
        <w:autoSpaceDN w:val="0"/>
        <w:spacing w:after="0"/>
        <w:ind w:firstLine="426"/>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К концу обучения во втором классе обучающийся научится:</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lastRenderedPageBreak/>
        <w:t>осознавать язык как основное средство общения;</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количество слогов в слове (в том числе при стечении согласных); делить слово на слоги;</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устанавливать соотношение звукового и буквенного состава, в том числе с учётом функций букв </w:t>
      </w:r>
      <w:r w:rsidRPr="00734B49">
        <w:rPr>
          <w:rFonts w:ascii="Times New Roman" w:hAnsi="Times New Roman" w:cs="Times New Roman"/>
          <w:i/>
        </w:rPr>
        <w:t>е</w:t>
      </w:r>
      <w:r w:rsidRPr="00734B49">
        <w:rPr>
          <w:rFonts w:ascii="Times New Roman" w:hAnsi="Times New Roman" w:cs="Times New Roman"/>
        </w:rPr>
        <w:t xml:space="preserve">, </w:t>
      </w:r>
      <w:r w:rsidRPr="00734B49">
        <w:rPr>
          <w:rFonts w:ascii="Times New Roman" w:hAnsi="Times New Roman" w:cs="Times New Roman"/>
          <w:i/>
        </w:rPr>
        <w:t>ё</w:t>
      </w:r>
      <w:r w:rsidRPr="00734B49">
        <w:rPr>
          <w:rFonts w:ascii="Times New Roman" w:hAnsi="Times New Roman" w:cs="Times New Roman"/>
        </w:rPr>
        <w:t xml:space="preserve">, </w:t>
      </w:r>
      <w:r w:rsidRPr="00734B49">
        <w:rPr>
          <w:rFonts w:ascii="Times New Roman" w:hAnsi="Times New Roman" w:cs="Times New Roman"/>
          <w:i/>
        </w:rPr>
        <w:t>ю</w:t>
      </w:r>
      <w:r w:rsidRPr="00734B49">
        <w:rPr>
          <w:rFonts w:ascii="Times New Roman" w:hAnsi="Times New Roman" w:cs="Times New Roman"/>
        </w:rPr>
        <w:t xml:space="preserve">, </w:t>
      </w:r>
      <w:r w:rsidRPr="00734B49">
        <w:rPr>
          <w:rFonts w:ascii="Times New Roman" w:hAnsi="Times New Roman" w:cs="Times New Roman"/>
          <w:i/>
        </w:rPr>
        <w:t>я</w:t>
      </w:r>
      <w:r w:rsidRPr="00734B49">
        <w:rPr>
          <w:rFonts w:ascii="Times New Roman" w:hAnsi="Times New Roman" w:cs="Times New Roman"/>
        </w:rPr>
        <w:t>;</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обозначать на письме мягкость согласных звуков буквой мягкий знак в середине слова;</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однокоренные слова;</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выделять в слове корень (простые случаи);</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выделять в слове окончание;</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распознавать </w:t>
      </w:r>
      <w:r w:rsidR="00272804" w:rsidRPr="00734B49">
        <w:rPr>
          <w:rFonts w:ascii="Times New Roman" w:hAnsi="Times New Roman" w:cs="Times New Roman"/>
        </w:rPr>
        <w:t>слова, отвечающие на вопросы «</w:t>
      </w:r>
      <w:r w:rsidR="008C4EF4" w:rsidRPr="00734B49">
        <w:rPr>
          <w:rFonts w:ascii="Times New Roman" w:hAnsi="Times New Roman" w:cs="Times New Roman"/>
        </w:rPr>
        <w:t>кто?»,</w:t>
      </w:r>
      <w:r w:rsidRPr="00734B49">
        <w:rPr>
          <w:rFonts w:ascii="Times New Roman" w:hAnsi="Times New Roman" w:cs="Times New Roman"/>
        </w:rPr>
        <w:t xml:space="preserve"> </w:t>
      </w:r>
      <w:r w:rsidR="008C4EF4" w:rsidRPr="00734B49">
        <w:rPr>
          <w:rFonts w:ascii="Times New Roman" w:hAnsi="Times New Roman" w:cs="Times New Roman"/>
        </w:rPr>
        <w:t>«что?»;</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слова, отвечающие на вопросы «что д</w:t>
      </w:r>
      <w:r w:rsidR="00734B49">
        <w:rPr>
          <w:rFonts w:ascii="Times New Roman" w:hAnsi="Times New Roman" w:cs="Times New Roman"/>
        </w:rPr>
        <w:t xml:space="preserve">е­ лать?», «что сделать?» и др </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слова, отвечающие на вопросы «какой?»,</w:t>
      </w:r>
      <w:r w:rsidRPr="00734B49">
        <w:rPr>
          <w:rFonts w:ascii="Times New Roman" w:hAnsi="Times New Roman" w:cs="Times New Roman"/>
        </w:rPr>
        <w:t xml:space="preserve"> </w:t>
      </w:r>
      <w:r w:rsidR="008C4EF4" w:rsidRPr="00734B49">
        <w:rPr>
          <w:rFonts w:ascii="Times New Roman" w:hAnsi="Times New Roman" w:cs="Times New Roman"/>
        </w:rPr>
        <w:t>«какая?», «какое?», «какие?»;</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определять вид предложения по цели высказывания и по эмоциональной окраске;</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находить место орфограммы в слове и между словами на изученные правила;</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 изученные правила правописания, в том числе: сочетания </w:t>
      </w:r>
      <w:r w:rsidR="008C4EF4" w:rsidRPr="00734B49">
        <w:rPr>
          <w:rFonts w:ascii="Times New Roman" w:hAnsi="Times New Roman" w:cs="Times New Roman"/>
          <w:i/>
        </w:rPr>
        <w:t>чк</w:t>
      </w:r>
      <w:r w:rsidR="008C4EF4" w:rsidRPr="00734B49">
        <w:rPr>
          <w:rFonts w:ascii="Times New Roman" w:hAnsi="Times New Roman" w:cs="Times New Roman"/>
        </w:rPr>
        <w:t xml:space="preserve">, </w:t>
      </w:r>
      <w:r w:rsidR="008C4EF4" w:rsidRPr="00734B49">
        <w:rPr>
          <w:rFonts w:ascii="Times New Roman" w:hAnsi="Times New Roman" w:cs="Times New Roman"/>
          <w:i/>
        </w:rPr>
        <w:t>чн</w:t>
      </w:r>
      <w:r w:rsidR="008C4EF4" w:rsidRPr="00734B49">
        <w:rPr>
          <w:rFonts w:ascii="Times New Roman" w:hAnsi="Times New Roman" w:cs="Times New Roman"/>
        </w:rPr>
        <w:t xml:space="preserve">, </w:t>
      </w:r>
      <w:r w:rsidR="008C4EF4" w:rsidRPr="00734B49">
        <w:rPr>
          <w:rFonts w:ascii="Times New Roman" w:hAnsi="Times New Roman" w:cs="Times New Roman"/>
          <w:i/>
        </w:rPr>
        <w:t>чт</w:t>
      </w:r>
      <w:r w:rsidR="008C4EF4" w:rsidRPr="00734B49">
        <w:rPr>
          <w:rFonts w:ascii="Times New Roman" w:hAnsi="Times New Roman" w:cs="Times New Roman"/>
        </w:rPr>
        <w:t xml:space="preserve">; </w:t>
      </w:r>
      <w:r w:rsidR="008C4EF4" w:rsidRPr="00734B49">
        <w:rPr>
          <w:rFonts w:ascii="Times New Roman" w:hAnsi="Times New Roman" w:cs="Times New Roman"/>
          <w:i/>
        </w:rPr>
        <w:t>щн</w:t>
      </w:r>
      <w:r w:rsidR="008C4EF4" w:rsidRPr="00734B49">
        <w:rPr>
          <w:rFonts w:ascii="Times New Roman" w:hAnsi="Times New Roman" w:cs="Times New Roman"/>
        </w:rPr>
        <w:t xml:space="preserve">, </w:t>
      </w:r>
      <w:r w:rsidR="008C4EF4" w:rsidRPr="00734B49">
        <w:rPr>
          <w:rFonts w:ascii="Times New Roman" w:hAnsi="Times New Roman" w:cs="Times New Roman"/>
          <w:i/>
        </w:rPr>
        <w:t>нч</w:t>
      </w:r>
      <w:r w:rsidR="008C4EF4" w:rsidRPr="00734B49">
        <w:rPr>
          <w:rFonts w:ascii="Times New Roman" w:hAnsi="Times New Roman" w:cs="Times New Roman"/>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правильно списывать (без пропусков и искажений букв) слова и предложения, тексты объёмом не более 50 слов;</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находить и исправлять ошибки на изученные правила, описки;</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пользоваться толковым, орфографическим, орфоэпическим словарями учебника;</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формулировать простые выводы на основе прочитанного (услышанного) устно и письменно (1—2 предложения);</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составлять предложения из слов, устанавливая между ни­ ми смысловую связь по вопросам;</w:t>
      </w:r>
    </w:p>
    <w:p w:rsidR="008C4EF4" w:rsidRPr="00734B49" w:rsidRDefault="008C4EF4"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определять тему текста и озаглавливать текст, отражая его тему;</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составлять текст из разрозненных предложений, частей текста;</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писать подробное изложение повествовательного текста объёмом 30—45 слов с опорой на вопросы;</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lastRenderedPageBreak/>
        <w:t xml:space="preserve"> </w:t>
      </w:r>
      <w:r w:rsidR="008C4EF4" w:rsidRPr="00734B49">
        <w:rPr>
          <w:rFonts w:ascii="Times New Roman" w:hAnsi="Times New Roman" w:cs="Times New Roman"/>
        </w:rPr>
        <w:t>объяснять своими словами значение изученных понятий; использовать изученные понятия;</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соотносить слова-названия предметов и вопрос, на который отвечают эти слова (существительные);</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соотносить слова-названия действий предметов и вопрос, на который отвечают эти слова (глаголы);</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соотносить слова-названия признаков предметов и вопрос, на который отвечают эти слова (прилагательные);</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различать части речи по комплексу усвоенных признаков, определять их синтаксическую функцию в предложениях;</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использовать личные местоимения для устранения неоправданных повторов;</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определять разновидности орфограмм и соотносить их с изученными правилами;</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на практическом уровне распознавать слова, употреблённые в прямом и переносном значении (простые случаи);</w:t>
      </w:r>
    </w:p>
    <w:p w:rsidR="008C4EF4" w:rsidRPr="00734B49" w:rsidRDefault="00D24995"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замечать в художественном тексте слова, употреблённые в переносном значении;</w:t>
      </w:r>
    </w:p>
    <w:p w:rsidR="008C4EF4" w:rsidRPr="00525EC1" w:rsidRDefault="008C4EF4" w:rsidP="00743AA1">
      <w:pPr>
        <w:widowControl w:val="0"/>
        <w:autoSpaceDE w:val="0"/>
        <w:autoSpaceDN w:val="0"/>
        <w:spacing w:after="0"/>
        <w:ind w:firstLine="426"/>
        <w:jc w:val="both"/>
        <w:rPr>
          <w:rFonts w:ascii="Times New Roman" w:eastAsia="Times New Roman" w:hAnsi="Times New Roman" w:cs="Times New Roman"/>
          <w:sz w:val="24"/>
          <w:szCs w:val="24"/>
        </w:rPr>
      </w:pPr>
      <w:r w:rsidRPr="00D24995">
        <w:rPr>
          <w:rFonts w:ascii="Times New Roman" w:eastAsia="Times New Roman" w:hAnsi="Times New Roman" w:cs="Times New Roman"/>
          <w:b/>
          <w:sz w:val="24"/>
          <w:szCs w:val="24"/>
        </w:rPr>
        <w:t>К концу обучения во втором классе обучающийся получит возможность научиться</w:t>
      </w:r>
      <w:r w:rsidRPr="00525EC1">
        <w:rPr>
          <w:rFonts w:ascii="Times New Roman" w:eastAsia="Times New Roman" w:hAnsi="Times New Roman" w:cs="Times New Roman"/>
          <w:sz w:val="24"/>
          <w:szCs w:val="24"/>
        </w:rPr>
        <w:t>:</w:t>
      </w:r>
    </w:p>
    <w:p w:rsidR="008C4EF4" w:rsidRPr="00734B49" w:rsidRDefault="00D24995" w:rsidP="004858B2">
      <w:pPr>
        <w:pStyle w:val="af9"/>
        <w:numPr>
          <w:ilvl w:val="0"/>
          <w:numId w:val="129"/>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различать однокоренные слова и слова с омонимичными корнями.</w:t>
      </w:r>
    </w:p>
    <w:p w:rsidR="008C4EF4" w:rsidRPr="00525EC1" w:rsidRDefault="008C4EF4" w:rsidP="00743AA1">
      <w:pPr>
        <w:widowControl w:val="0"/>
        <w:autoSpaceDE w:val="0"/>
        <w:autoSpaceDN w:val="0"/>
        <w:spacing w:after="0"/>
        <w:jc w:val="both"/>
        <w:rPr>
          <w:rFonts w:ascii="Times New Roman" w:eastAsia="Times New Roman" w:hAnsi="Times New Roman" w:cs="Times New Roman"/>
          <w:color w:val="000000"/>
          <w:sz w:val="24"/>
          <w:szCs w:val="24"/>
          <w:lang w:eastAsia="ru-RU"/>
        </w:rPr>
      </w:pPr>
    </w:p>
    <w:p w:rsidR="008C4EF4" w:rsidRPr="00D24995" w:rsidRDefault="008C4EF4" w:rsidP="00743AA1">
      <w:pPr>
        <w:widowControl w:val="0"/>
        <w:autoSpaceDE w:val="0"/>
        <w:autoSpaceDN w:val="0"/>
        <w:spacing w:after="0"/>
        <w:ind w:firstLine="426"/>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 xml:space="preserve">3 </w:t>
      </w:r>
      <w:r w:rsidR="00D24995">
        <w:rPr>
          <w:rFonts w:ascii="Times New Roman" w:eastAsia="Times New Roman" w:hAnsi="Times New Roman" w:cs="Times New Roman"/>
          <w:b/>
          <w:sz w:val="24"/>
          <w:szCs w:val="24"/>
        </w:rPr>
        <w:t>класс</w:t>
      </w:r>
    </w:p>
    <w:p w:rsidR="008C4EF4" w:rsidRPr="00D24995" w:rsidRDefault="008C4EF4" w:rsidP="00743AA1">
      <w:pPr>
        <w:widowControl w:val="0"/>
        <w:autoSpaceDE w:val="0"/>
        <w:autoSpaceDN w:val="0"/>
        <w:spacing w:after="0"/>
        <w:ind w:firstLine="426"/>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К концу обучения в третьем классе обучающийся научится: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объяснять значение русского языка как государственного языка Российской Федерации;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характеризовать, сравнивать, классифицировать звуки вне слова и в слове по заданным параметрам;</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производить звуко­буквенный анализ слова (в словах с орфограммами; без транскрибирования);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8C4EF4" w:rsidRPr="00734B49">
        <w:rPr>
          <w:rFonts w:ascii="Times New Roman" w:hAnsi="Times New Roman" w:cs="Times New Roman"/>
          <w:i/>
        </w:rPr>
        <w:t>е</w:t>
      </w:r>
      <w:r w:rsidR="008C4EF4" w:rsidRPr="00734B49">
        <w:rPr>
          <w:rFonts w:ascii="Times New Roman" w:hAnsi="Times New Roman" w:cs="Times New Roman"/>
        </w:rPr>
        <w:t xml:space="preserve">, </w:t>
      </w:r>
      <w:r w:rsidR="008C4EF4" w:rsidRPr="00734B49">
        <w:rPr>
          <w:rFonts w:ascii="Times New Roman" w:hAnsi="Times New Roman" w:cs="Times New Roman"/>
          <w:i/>
        </w:rPr>
        <w:t>ё</w:t>
      </w:r>
      <w:r w:rsidR="008C4EF4" w:rsidRPr="00734B49">
        <w:rPr>
          <w:rFonts w:ascii="Times New Roman" w:hAnsi="Times New Roman" w:cs="Times New Roman"/>
        </w:rPr>
        <w:t xml:space="preserve">, </w:t>
      </w:r>
      <w:r w:rsidR="008C4EF4" w:rsidRPr="00734B49">
        <w:rPr>
          <w:rFonts w:ascii="Times New Roman" w:hAnsi="Times New Roman" w:cs="Times New Roman"/>
          <w:i/>
        </w:rPr>
        <w:t>ю</w:t>
      </w:r>
      <w:r w:rsidR="008C4EF4" w:rsidRPr="00734B49">
        <w:rPr>
          <w:rFonts w:ascii="Times New Roman" w:hAnsi="Times New Roman" w:cs="Times New Roman"/>
        </w:rPr>
        <w:t xml:space="preserve">, </w:t>
      </w:r>
      <w:r w:rsidR="008C4EF4" w:rsidRPr="00734B49">
        <w:rPr>
          <w:rFonts w:ascii="Times New Roman" w:hAnsi="Times New Roman" w:cs="Times New Roman"/>
          <w:i/>
        </w:rPr>
        <w:t>я</w:t>
      </w:r>
      <w:r w:rsidR="008C4EF4" w:rsidRPr="00734B49">
        <w:rPr>
          <w:rFonts w:ascii="Times New Roman" w:hAnsi="Times New Roman" w:cs="Times New Roman"/>
        </w:rPr>
        <w:t xml:space="preserve">, в словах с разделительными </w:t>
      </w:r>
      <w:r w:rsidR="008C4EF4" w:rsidRPr="00734B49">
        <w:rPr>
          <w:rFonts w:ascii="Times New Roman" w:hAnsi="Times New Roman" w:cs="Times New Roman"/>
          <w:i/>
        </w:rPr>
        <w:t>ь</w:t>
      </w:r>
      <w:r w:rsidR="008C4EF4" w:rsidRPr="00734B49">
        <w:rPr>
          <w:rFonts w:ascii="Times New Roman" w:hAnsi="Times New Roman" w:cs="Times New Roman"/>
        </w:rPr>
        <w:t xml:space="preserve">, </w:t>
      </w:r>
      <w:r w:rsidR="008C4EF4" w:rsidRPr="00734B49">
        <w:rPr>
          <w:rFonts w:ascii="Times New Roman" w:hAnsi="Times New Roman" w:cs="Times New Roman"/>
          <w:i/>
        </w:rPr>
        <w:t>ъ</w:t>
      </w:r>
      <w:r w:rsidR="008C4EF4" w:rsidRPr="00734B49">
        <w:rPr>
          <w:rFonts w:ascii="Times New Roman" w:hAnsi="Times New Roman" w:cs="Times New Roman"/>
        </w:rPr>
        <w:t>, в словах с непроизносимыми согласными;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находить в словах с однозначно выделяемыми морфемами окончание, корень, приставку, суффикс;</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выявлять случаи употребления синонимов и антонимов; подбирать синонимы и антонимы </w:t>
      </w:r>
      <w:r w:rsidR="004070EE" w:rsidRPr="00734B49">
        <w:rPr>
          <w:rFonts w:ascii="Times New Roman" w:hAnsi="Times New Roman" w:cs="Times New Roman"/>
        </w:rPr>
        <w:t>к словам разных частей</w:t>
      </w:r>
      <w:r w:rsidR="008C4EF4" w:rsidRPr="00734B49">
        <w:rPr>
          <w:rFonts w:ascii="Times New Roman" w:hAnsi="Times New Roman" w:cs="Times New Roman"/>
        </w:rPr>
        <w:t xml:space="preserve"> речи;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слова, употреблённые в прямом и переносном значении (простые случаи);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определять значение слова в тексте;</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lastRenderedPageBreak/>
        <w:t xml:space="preserve"> </w:t>
      </w:r>
      <w:r w:rsidR="008C4EF4" w:rsidRPr="00734B49">
        <w:rPr>
          <w:rFonts w:ascii="Times New Roman" w:hAnsi="Times New Roman" w:cs="Times New Roman"/>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личные местоимения (в начальной форме); использовать личные местоимения для устранения неоправданных повторов в тексте;</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различать предлоги и приставки;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 вид предложения по цели высказывания и по эмоциональной окраске;</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находить главные и второстепенные (без деления на виды) члены предложения;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распознавать распространённые и нераспространённые предложения;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w:t>
      </w:r>
      <w:r w:rsidRPr="00734B49">
        <w:rPr>
          <w:rFonts w:ascii="Times New Roman" w:hAnsi="Times New Roman" w:cs="Times New Roman"/>
        </w:rPr>
        <w:t xml:space="preserve">в </w:t>
      </w:r>
      <w:r w:rsidR="00734B49" w:rsidRPr="00734B49">
        <w:rPr>
          <w:rFonts w:ascii="Times New Roman" w:hAnsi="Times New Roman" w:cs="Times New Roman"/>
        </w:rPr>
        <w:t>корне слова; разделительный твёрдый</w:t>
      </w:r>
      <w:r w:rsidR="008C4EF4" w:rsidRPr="00734B49">
        <w:rPr>
          <w:rFonts w:ascii="Times New Roman" w:hAnsi="Times New Roman" w:cs="Times New Roman"/>
        </w:rPr>
        <w:t xml:space="preserve"> знак; мягкий знак после шипящих на конце имён существительных; </w:t>
      </w:r>
      <w:r w:rsidR="008C4EF4" w:rsidRPr="00734B49">
        <w:rPr>
          <w:rFonts w:ascii="Times New Roman" w:hAnsi="Times New Roman" w:cs="Times New Roman"/>
          <w:i/>
        </w:rPr>
        <w:t xml:space="preserve">не </w:t>
      </w:r>
      <w:r w:rsidR="008C4EF4" w:rsidRPr="00734B49">
        <w:rPr>
          <w:rFonts w:ascii="Times New Roman" w:hAnsi="Times New Roman" w:cs="Times New Roman"/>
        </w:rPr>
        <w:t>с глаголами; раздельное написание предлогов со словами;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правильно списывать слова, предложения, тексты объёмом не более 70 слов;</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писать под диктовку тексты объёмом не более 65 слов с учётом изученных правил правописания;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находить и исправлять ошибки на изученные правила, описки;</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понимать тексты разных типов, находить в тексте заданную информацию;</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формулировать простые выводы на основе прочитанной (услышанной) информации устно и письменно (1—2 предложения);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определять связь предложений в тексте (с помощью личных местоимений, синонимов, союзов </w:t>
      </w:r>
      <w:r w:rsidR="008C4EF4" w:rsidRPr="00734B49">
        <w:rPr>
          <w:rFonts w:ascii="Times New Roman" w:hAnsi="Times New Roman" w:cs="Times New Roman"/>
          <w:i/>
        </w:rPr>
        <w:t>и</w:t>
      </w:r>
      <w:r w:rsidR="008C4EF4" w:rsidRPr="00734B49">
        <w:rPr>
          <w:rFonts w:ascii="Times New Roman" w:hAnsi="Times New Roman" w:cs="Times New Roman"/>
        </w:rPr>
        <w:t xml:space="preserve">, </w:t>
      </w:r>
      <w:r w:rsidR="008C4EF4" w:rsidRPr="00734B49">
        <w:rPr>
          <w:rFonts w:ascii="Times New Roman" w:hAnsi="Times New Roman" w:cs="Times New Roman"/>
          <w:i/>
        </w:rPr>
        <w:t>а</w:t>
      </w:r>
      <w:r w:rsidR="008C4EF4" w:rsidRPr="00734B49">
        <w:rPr>
          <w:rFonts w:ascii="Times New Roman" w:hAnsi="Times New Roman" w:cs="Times New Roman"/>
        </w:rPr>
        <w:t xml:space="preserve">, </w:t>
      </w:r>
      <w:r w:rsidR="008C4EF4" w:rsidRPr="00734B49">
        <w:rPr>
          <w:rFonts w:ascii="Times New Roman" w:hAnsi="Times New Roman" w:cs="Times New Roman"/>
          <w:i/>
        </w:rPr>
        <w:t>но</w:t>
      </w:r>
      <w:r w:rsidR="008C4EF4" w:rsidRPr="00734B49">
        <w:rPr>
          <w:rFonts w:ascii="Times New Roman" w:hAnsi="Times New Roman" w:cs="Times New Roman"/>
        </w:rPr>
        <w:t>);</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определять ключевые слова в тексте;</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 xml:space="preserve"> тему текста и основную мысль текста;</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выявлять части текста (абзацы) и отражать с помощью ключевых слов или предложений их смысловое содержание;</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составлять план текста, создавать по нему текст и корректировать текст;</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писать подробное изложение по заданному, коллективно или самостоятельно составленному плану;</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объяснять своими словами значение изученных понятий, использовать изученные понятия;</w:t>
      </w:r>
    </w:p>
    <w:p w:rsidR="008C4EF4" w:rsidRPr="00734B49" w:rsidRDefault="00D24995"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w:t>
      </w:r>
      <w:r w:rsidR="008C4EF4" w:rsidRPr="00734B49">
        <w:rPr>
          <w:rFonts w:ascii="Times New Roman" w:hAnsi="Times New Roman" w:cs="Times New Roman"/>
        </w:rPr>
        <w:t>уточнять значение слова с помощью толкового словаря;</w:t>
      </w:r>
    </w:p>
    <w:p w:rsidR="008C4EF4" w:rsidRPr="00525EC1" w:rsidRDefault="008C4EF4" w:rsidP="00743AA1">
      <w:pPr>
        <w:widowControl w:val="0"/>
        <w:autoSpaceDE w:val="0"/>
        <w:autoSpaceDN w:val="0"/>
        <w:spacing w:after="0"/>
        <w:jc w:val="both"/>
        <w:rPr>
          <w:rFonts w:ascii="Times New Roman" w:eastAsia="Times New Roman" w:hAnsi="Times New Roman" w:cs="Times New Roman"/>
          <w:sz w:val="24"/>
          <w:szCs w:val="24"/>
        </w:rPr>
      </w:pPr>
    </w:p>
    <w:p w:rsidR="008C4EF4" w:rsidRPr="00D24995" w:rsidRDefault="008C4EF4" w:rsidP="00743AA1">
      <w:pPr>
        <w:widowControl w:val="0"/>
        <w:autoSpaceDE w:val="0"/>
        <w:autoSpaceDN w:val="0"/>
        <w:spacing w:after="0"/>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К концу обучения в третьем классе обучающийся получит возможность научиться:</w:t>
      </w:r>
    </w:p>
    <w:p w:rsidR="008C4EF4" w:rsidRPr="00D24995" w:rsidRDefault="008C4EF4" w:rsidP="00743AA1">
      <w:pPr>
        <w:widowControl w:val="0"/>
        <w:autoSpaceDE w:val="0"/>
        <w:autoSpaceDN w:val="0"/>
        <w:spacing w:after="0"/>
        <w:jc w:val="both"/>
        <w:rPr>
          <w:rFonts w:ascii="Times New Roman" w:eastAsia="Times New Roman" w:hAnsi="Times New Roman" w:cs="Times New Roman"/>
          <w:b/>
          <w:sz w:val="24"/>
          <w:szCs w:val="24"/>
        </w:rPr>
      </w:pPr>
    </w:p>
    <w:p w:rsidR="008C4EF4" w:rsidRPr="00734B49" w:rsidRDefault="00D24995" w:rsidP="004858B2">
      <w:pPr>
        <w:pStyle w:val="af9"/>
        <w:numPr>
          <w:ilvl w:val="0"/>
          <w:numId w:val="131"/>
        </w:numPr>
        <w:autoSpaceDE w:val="0"/>
        <w:autoSpaceDN w:val="0"/>
        <w:spacing w:line="276" w:lineRule="auto"/>
        <w:ind w:left="0" w:firstLine="567"/>
        <w:jc w:val="both"/>
        <w:rPr>
          <w:rFonts w:ascii="Times New Roman" w:hAnsi="Times New Roman" w:cs="Times New Roman"/>
        </w:rPr>
      </w:pPr>
      <w:r w:rsidRPr="00734B49">
        <w:rPr>
          <w:rFonts w:ascii="Times New Roman" w:eastAsia="NewtonC" w:hAnsi="Times New Roman" w:cs="Times New Roman"/>
          <w:lang w:bidi="en-US"/>
        </w:rPr>
        <w:lastRenderedPageBreak/>
        <w:t xml:space="preserve"> </w:t>
      </w:r>
      <w:r w:rsidR="008C4EF4" w:rsidRPr="00734B49">
        <w:rPr>
          <w:rFonts w:ascii="Times New Roman" w:eastAsia="NewtonC" w:hAnsi="Times New Roman" w:cs="Times New Roman"/>
          <w:lang w:bidi="en-US"/>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8C4EF4" w:rsidRPr="00734B49" w:rsidRDefault="008C4EF4" w:rsidP="004858B2">
      <w:pPr>
        <w:pStyle w:val="af9"/>
        <w:numPr>
          <w:ilvl w:val="0"/>
          <w:numId w:val="131"/>
        </w:numPr>
        <w:autoSpaceDE w:val="0"/>
        <w:autoSpaceDN w:val="0"/>
        <w:spacing w:line="276" w:lineRule="auto"/>
        <w:ind w:left="0" w:firstLine="567"/>
        <w:jc w:val="both"/>
        <w:rPr>
          <w:rFonts w:ascii="Times New Roman" w:eastAsia="NewtonC" w:hAnsi="Times New Roman" w:cs="Times New Roman"/>
          <w:lang w:bidi="en-US"/>
        </w:rPr>
      </w:pPr>
      <w:r w:rsidRPr="00734B49">
        <w:rPr>
          <w:rFonts w:ascii="Times New Roman" w:eastAsia="NewtonC" w:hAnsi="Times New Roman" w:cs="Times New Roman"/>
          <w:lang w:bidi="en-US"/>
        </w:rPr>
        <w:t xml:space="preserve"> находить корень в однокоренных словах с чередованием согласных в корне;</w:t>
      </w:r>
    </w:p>
    <w:p w:rsidR="008C4EF4" w:rsidRPr="00734B49" w:rsidRDefault="00734B49" w:rsidP="004858B2">
      <w:pPr>
        <w:pStyle w:val="af9"/>
        <w:numPr>
          <w:ilvl w:val="0"/>
          <w:numId w:val="131"/>
        </w:numPr>
        <w:autoSpaceDE w:val="0"/>
        <w:autoSpaceDN w:val="0"/>
        <w:spacing w:line="276" w:lineRule="auto"/>
        <w:ind w:left="0" w:firstLine="567"/>
        <w:jc w:val="both"/>
        <w:rPr>
          <w:rFonts w:ascii="Times New Roman" w:hAnsi="Times New Roman" w:cs="Times New Roman"/>
        </w:rPr>
      </w:pPr>
      <w:r>
        <w:rPr>
          <w:rFonts w:ascii="Times New Roman" w:hAnsi="Times New Roman" w:cs="Times New Roman"/>
        </w:rPr>
        <w:t xml:space="preserve"> </w:t>
      </w:r>
      <w:r w:rsidR="008C4EF4" w:rsidRPr="00734B49">
        <w:rPr>
          <w:rFonts w:ascii="Times New Roman" w:hAnsi="Times New Roman" w:cs="Times New Roman"/>
        </w:rPr>
        <w:t>находить главные и второстепенные (с делением на виды) члены предложения.</w:t>
      </w:r>
    </w:p>
    <w:p w:rsidR="008C4EF4" w:rsidRPr="00525EC1" w:rsidRDefault="008C4EF4" w:rsidP="00743AA1">
      <w:pPr>
        <w:widowControl w:val="0"/>
        <w:autoSpaceDE w:val="0"/>
        <w:autoSpaceDN w:val="0"/>
        <w:spacing w:after="0"/>
        <w:ind w:firstLine="426"/>
        <w:jc w:val="both"/>
        <w:rPr>
          <w:rFonts w:ascii="Times New Roman" w:eastAsia="Times New Roman" w:hAnsi="Times New Roman" w:cs="Times New Roman"/>
          <w:sz w:val="24"/>
          <w:szCs w:val="24"/>
        </w:rPr>
      </w:pPr>
    </w:p>
    <w:p w:rsidR="008C4EF4" w:rsidRPr="00D24995" w:rsidRDefault="008C4EF4" w:rsidP="00743AA1">
      <w:pPr>
        <w:widowControl w:val="0"/>
        <w:autoSpaceDE w:val="0"/>
        <w:autoSpaceDN w:val="0"/>
        <w:spacing w:after="0"/>
        <w:ind w:firstLine="426"/>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 xml:space="preserve">4 </w:t>
      </w:r>
      <w:r w:rsidR="001F0423">
        <w:rPr>
          <w:rFonts w:ascii="Times New Roman" w:eastAsia="Times New Roman" w:hAnsi="Times New Roman" w:cs="Times New Roman"/>
          <w:b/>
          <w:sz w:val="24"/>
          <w:szCs w:val="24"/>
        </w:rPr>
        <w:t>класс</w:t>
      </w:r>
    </w:p>
    <w:p w:rsidR="008C4EF4" w:rsidRPr="00D24995" w:rsidRDefault="008C4EF4" w:rsidP="00743AA1">
      <w:pPr>
        <w:widowControl w:val="0"/>
        <w:spacing w:after="0"/>
        <w:ind w:firstLine="426"/>
        <w:jc w:val="both"/>
        <w:rPr>
          <w:rFonts w:ascii="Times New Roman" w:eastAsia="Times New Roman" w:hAnsi="Times New Roman" w:cs="Times New Roman"/>
          <w:b/>
          <w:sz w:val="24"/>
          <w:szCs w:val="24"/>
          <w:lang w:eastAsia="ru-RU"/>
        </w:rPr>
      </w:pPr>
      <w:r w:rsidRPr="00D24995">
        <w:rPr>
          <w:rFonts w:ascii="Times New Roman" w:eastAsia="Times New Roman" w:hAnsi="Times New Roman" w:cs="Times New Roman"/>
          <w:b/>
          <w:color w:val="231F20"/>
          <w:sz w:val="24"/>
          <w:szCs w:val="24"/>
          <w:lang w:eastAsia="ru-RU"/>
        </w:rPr>
        <w:t xml:space="preserve">К концу обучения в </w:t>
      </w:r>
      <w:r w:rsidRPr="00D24995">
        <w:rPr>
          <w:rFonts w:ascii="Times New Roman" w:eastAsia="Times New Roman" w:hAnsi="Times New Roman" w:cs="Times New Roman"/>
          <w:b/>
          <w:bCs/>
          <w:color w:val="231F20"/>
          <w:sz w:val="24"/>
          <w:szCs w:val="24"/>
          <w:lang w:eastAsia="ru-RU"/>
        </w:rPr>
        <w:t xml:space="preserve">четвёртом классе </w:t>
      </w:r>
      <w:r w:rsidRPr="00D24995">
        <w:rPr>
          <w:rFonts w:ascii="Times New Roman" w:eastAsia="Times New Roman" w:hAnsi="Times New Roman" w:cs="Times New Roman"/>
          <w:b/>
          <w:color w:val="231F20"/>
          <w:sz w:val="24"/>
          <w:szCs w:val="24"/>
          <w:lang w:eastAsia="ru-RU"/>
        </w:rPr>
        <w:t>обучающийся научится:</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8C4EF4" w:rsidRPr="00272804" w:rsidRDefault="008C4EF4" w:rsidP="004858B2">
      <w:pPr>
        <w:pStyle w:val="af9"/>
        <w:numPr>
          <w:ilvl w:val="0"/>
          <w:numId w:val="132"/>
        </w:numPr>
        <w:tabs>
          <w:tab w:val="left" w:pos="426"/>
        </w:tabs>
        <w:spacing w:after="60"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осознавать правильную устную и письменную речь как показатель общей культуры человека;</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проводить </w:t>
      </w:r>
      <w:r w:rsidR="00EA0CDC" w:rsidRPr="00272804">
        <w:rPr>
          <w:rFonts w:ascii="Times New Roman" w:hAnsi="Times New Roman" w:cs="Times New Roman"/>
          <w:color w:val="231F20"/>
        </w:rPr>
        <w:t>звукобуквенный</w:t>
      </w:r>
      <w:r w:rsidRPr="00272804">
        <w:rPr>
          <w:rFonts w:ascii="Times New Roman" w:hAnsi="Times New Roman" w:cs="Times New Roman"/>
          <w:color w:val="231F20"/>
        </w:rPr>
        <w:t xml:space="preserve"> разбор слов (в соответствии с предложенным в учебнике алгоритмом);</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подбирать к предложенным словам синонимы; подбирать к предложенным словам антонимы;</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выявлять в речи слова, значение которых требует уточне</w:t>
      </w:r>
      <w:r w:rsidRPr="00272804">
        <w:rPr>
          <w:rFonts w:ascii="Times New Roman" w:hAnsi="Times New Roman" w:cs="Times New Roman"/>
          <w:color w:val="231F20"/>
        </w:rPr>
        <w:softHyphen/>
        <w:t>ния, определять значение слова по контексту;</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проводить разбор по составу слов с однозначно выделяе</w:t>
      </w:r>
      <w:r w:rsidRPr="00272804">
        <w:rPr>
          <w:rFonts w:ascii="Times New Roman" w:hAnsi="Times New Roman" w:cs="Times New Roman"/>
          <w:color w:val="231F20"/>
        </w:rPr>
        <w:softHyphen/>
        <w:t>мыми морфемами; составлять схему состава слова; соотносить состав слова с представленной схемой;</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устанавливать принадлежность слова к определённой ча</w:t>
      </w:r>
      <w:r w:rsidRPr="00272804">
        <w:rPr>
          <w:rFonts w:ascii="Times New Roman" w:hAnsi="Times New Roman" w:cs="Times New Roman"/>
          <w:color w:val="231F20"/>
        </w:rPr>
        <w:softHyphen/>
        <w:t>сти речи (в объёме изученного) по комплексу освоенных грам</w:t>
      </w:r>
      <w:r w:rsidRPr="00272804">
        <w:rPr>
          <w:rFonts w:ascii="Times New Roman" w:hAnsi="Times New Roman" w:cs="Times New Roman"/>
          <w:color w:val="231F20"/>
        </w:rPr>
        <w:softHyphen/>
        <w:t>матических признаков;</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грамматические признаки имён существи</w:t>
      </w:r>
      <w:r w:rsidRPr="00272804">
        <w:rPr>
          <w:rFonts w:ascii="Times New Roman" w:hAnsi="Times New Roman" w:cs="Times New Roman"/>
          <w:color w:val="231F20"/>
        </w:rPr>
        <w:softHyphen/>
        <w:t>тельных: склонение, род, число, падеж; проводить разбор име</w:t>
      </w:r>
      <w:r w:rsidRPr="00272804">
        <w:rPr>
          <w:rFonts w:ascii="Times New Roman" w:hAnsi="Times New Roman" w:cs="Times New Roman"/>
          <w:color w:val="231F20"/>
        </w:rPr>
        <w:softHyphen/>
        <w:t>ни существительного как части речи;</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грамматические признаки имён прилагатель</w:t>
      </w:r>
      <w:r w:rsidRPr="00272804">
        <w:rPr>
          <w:rFonts w:ascii="Times New Roman" w:hAnsi="Times New Roman" w:cs="Times New Roman"/>
          <w:color w:val="231F20"/>
        </w:rPr>
        <w:softHyphen/>
        <w:t>ных: род (в единственном числе), число, падеж; проводить раз</w:t>
      </w:r>
      <w:r w:rsidRPr="00272804">
        <w:rPr>
          <w:rFonts w:ascii="Times New Roman" w:hAnsi="Times New Roman" w:cs="Times New Roman"/>
          <w:color w:val="231F20"/>
        </w:rPr>
        <w:softHyphen/>
        <w:t>бор имени прилагательного как части речи;</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272804">
        <w:rPr>
          <w:rFonts w:ascii="Times New Roman" w:hAnsi="Times New Roman" w:cs="Times New Roman"/>
          <w:color w:val="231F20"/>
        </w:rPr>
        <w:softHyphen/>
        <w:t>лы в настоящем и будущем времени по лицам и числам (спря</w:t>
      </w:r>
      <w:r w:rsidRPr="00272804">
        <w:rPr>
          <w:rFonts w:ascii="Times New Roman" w:hAnsi="Times New Roman" w:cs="Times New Roman"/>
          <w:color w:val="231F20"/>
        </w:rPr>
        <w:softHyphen/>
        <w:t>гать); проводить разбор глагола как части речи;</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грамматические признаки личного местоиме</w:t>
      </w:r>
      <w:r w:rsidRPr="00272804">
        <w:rPr>
          <w:rFonts w:ascii="Times New Roman" w:hAnsi="Times New Roman" w:cs="Times New Roman"/>
          <w:color w:val="231F20"/>
        </w:rPr>
        <w:softHyphen/>
        <w:t>ния в начальной форме: лицо, число, род (у местоимений 3-го лица в единственном числе); использовать личные место</w:t>
      </w:r>
      <w:r w:rsidRPr="00272804">
        <w:rPr>
          <w:rFonts w:ascii="Times New Roman" w:hAnsi="Times New Roman" w:cs="Times New Roman"/>
          <w:color w:val="231F20"/>
        </w:rPr>
        <w:softHyphen/>
        <w:t>имения для устранения неоправданных повторов в тексте;</w:t>
      </w:r>
    </w:p>
    <w:p w:rsidR="008C4EF4" w:rsidRPr="00272804" w:rsidRDefault="008C4EF4" w:rsidP="004858B2">
      <w:pPr>
        <w:pStyle w:val="af9"/>
        <w:numPr>
          <w:ilvl w:val="0"/>
          <w:numId w:val="132"/>
        </w:numPr>
        <w:tabs>
          <w:tab w:val="left" w:pos="426"/>
        </w:tabs>
        <w:spacing w:after="60"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различать предложение, словосочетание и слово;</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классифицировать предложения по цели высказывания и по эмоциональной окраске;</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различать распространённые и нераспространённые пред</w:t>
      </w:r>
      <w:r w:rsidRPr="00272804">
        <w:rPr>
          <w:rFonts w:ascii="Times New Roman" w:hAnsi="Times New Roman" w:cs="Times New Roman"/>
          <w:color w:val="231F20"/>
        </w:rPr>
        <w:softHyphen/>
        <w:t>ложения;</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распознавать предложения с однородными членами; со</w:t>
      </w:r>
      <w:r w:rsidRPr="00272804">
        <w:rPr>
          <w:rFonts w:ascii="Times New Roman" w:hAnsi="Times New Roman" w:cs="Times New Roman"/>
          <w:color w:val="231F20"/>
        </w:rPr>
        <w:softHyphen/>
        <w:t>ставлять предложения с однородными членами; использовать предложения с однородными членами в речи;</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разграничивать простые распространённые и сложные предложения, состоящие из двух простых (сложносочинённые с союзами </w:t>
      </w:r>
      <w:r w:rsidRPr="00272804">
        <w:rPr>
          <w:rFonts w:ascii="Times New Roman" w:hAnsi="Times New Roman" w:cs="Times New Roman"/>
          <w:i/>
          <w:iCs/>
          <w:color w:val="231F20"/>
        </w:rPr>
        <w:t>и, а, но</w:t>
      </w:r>
      <w:r w:rsidRPr="00272804">
        <w:rPr>
          <w:rFonts w:ascii="Times New Roman" w:hAnsi="Times New Roman" w:cs="Times New Roman"/>
          <w:color w:val="231F20"/>
        </w:rPr>
        <w:t xml:space="preserve"> и бессоюзные сложные предло</w:t>
      </w:r>
      <w:r w:rsidRPr="00272804">
        <w:rPr>
          <w:rFonts w:ascii="Times New Roman" w:hAnsi="Times New Roman" w:cs="Times New Roman"/>
          <w:color w:val="231F20"/>
        </w:rPr>
        <w:lastRenderedPageBreak/>
        <w:t>жения без на</w:t>
      </w:r>
      <w:r w:rsidRPr="00272804">
        <w:rPr>
          <w:rFonts w:ascii="Times New Roman" w:hAnsi="Times New Roman" w:cs="Times New Roman"/>
          <w:color w:val="231F20"/>
        </w:rPr>
        <w:softHyphen/>
        <w:t>зывания терминов); составлять простые распространённые и сложные предложения, состоящие из двух простых (сложносо</w:t>
      </w:r>
      <w:r w:rsidRPr="00272804">
        <w:rPr>
          <w:rFonts w:ascii="Times New Roman" w:hAnsi="Times New Roman" w:cs="Times New Roman"/>
          <w:color w:val="231F20"/>
        </w:rPr>
        <w:softHyphen/>
        <w:t xml:space="preserve">чинённые с союзами </w:t>
      </w:r>
      <w:r w:rsidRPr="00272804">
        <w:rPr>
          <w:rFonts w:ascii="Times New Roman" w:hAnsi="Times New Roman" w:cs="Times New Roman"/>
          <w:i/>
          <w:iCs/>
          <w:color w:val="231F20"/>
        </w:rPr>
        <w:t>и, а, но</w:t>
      </w:r>
      <w:r w:rsidRPr="00272804">
        <w:rPr>
          <w:rFonts w:ascii="Times New Roman" w:hAnsi="Times New Roman" w:cs="Times New Roman"/>
          <w:color w:val="231F20"/>
        </w:rPr>
        <w:t xml:space="preserve"> и бессоюзные сложные предложе</w:t>
      </w:r>
      <w:r w:rsidRPr="00272804">
        <w:rPr>
          <w:rFonts w:ascii="Times New Roman" w:hAnsi="Times New Roman" w:cs="Times New Roman"/>
          <w:color w:val="231F20"/>
        </w:rPr>
        <w:softHyphen/>
        <w:t>ния без называния терминов);</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производить синтаксический разбор простого предложе</w:t>
      </w:r>
      <w:r w:rsidRPr="00272804">
        <w:rPr>
          <w:rFonts w:ascii="Times New Roman" w:hAnsi="Times New Roman" w:cs="Times New Roman"/>
          <w:color w:val="231F20"/>
        </w:rPr>
        <w:softHyphen/>
        <w:t>ния;</w:t>
      </w:r>
    </w:p>
    <w:p w:rsidR="008C4EF4" w:rsidRPr="00272804" w:rsidRDefault="008C4EF4"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находить место орфограммы в слове и между словами на изученные правила;</w:t>
      </w:r>
    </w:p>
    <w:p w:rsidR="008C4EF4" w:rsidRPr="00272804" w:rsidRDefault="008C4EF4"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применять изученные правила правописания, в том чис</w:t>
      </w:r>
      <w:r w:rsidRPr="00272804">
        <w:rPr>
          <w:rFonts w:ascii="Times New Roman" w:hAnsi="Times New Roman" w:cs="Times New Roman"/>
          <w:color w:val="231F20"/>
        </w:rPr>
        <w:softHyphen/>
        <w:t>ле: непроверяемые гласные и согласные (перечень слов в орфо</w:t>
      </w:r>
      <w:r w:rsidRPr="00272804">
        <w:rPr>
          <w:rFonts w:ascii="Times New Roman" w:hAnsi="Times New Roman" w:cs="Times New Roman"/>
          <w:color w:val="231F20"/>
        </w:rPr>
        <w:softHyphen/>
        <w:t>графическом словаре учебника); безударные падежные оконча</w:t>
      </w:r>
      <w:r w:rsidRPr="00272804">
        <w:rPr>
          <w:rFonts w:ascii="Times New Roman" w:hAnsi="Times New Roman" w:cs="Times New Roman"/>
          <w:color w:val="231F20"/>
        </w:rPr>
        <w:softHyphen/>
        <w:t xml:space="preserve">ния имён существительных (кроме существительных на </w:t>
      </w:r>
      <w:r w:rsidRPr="00272804">
        <w:rPr>
          <w:rFonts w:ascii="Times New Roman" w:hAnsi="Times New Roman" w:cs="Times New Roman"/>
          <w:b/>
          <w:bCs/>
          <w:i/>
          <w:iCs/>
          <w:color w:val="231F20"/>
        </w:rPr>
        <w:t>-мя</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-ий</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-ие</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-ия</w:t>
      </w:r>
      <w:r w:rsidRPr="00272804">
        <w:rPr>
          <w:rFonts w:ascii="Times New Roman" w:hAnsi="Times New Roman" w:cs="Times New Roman"/>
          <w:i/>
          <w:iCs/>
          <w:color w:val="231F20"/>
        </w:rPr>
        <w:t>,</w:t>
      </w:r>
      <w:r w:rsidRPr="00272804">
        <w:rPr>
          <w:rFonts w:ascii="Times New Roman" w:hAnsi="Times New Roman" w:cs="Times New Roman"/>
          <w:color w:val="231F20"/>
        </w:rPr>
        <w:t xml:space="preserve"> а также кроме собственных имён существитель</w:t>
      </w:r>
      <w:r w:rsidRPr="00272804">
        <w:rPr>
          <w:rFonts w:ascii="Times New Roman" w:hAnsi="Times New Roman" w:cs="Times New Roman"/>
          <w:color w:val="231F20"/>
        </w:rPr>
        <w:softHyphen/>
        <w:t xml:space="preserve">ных на </w:t>
      </w:r>
      <w:r w:rsidRPr="00272804">
        <w:rPr>
          <w:rFonts w:ascii="Times New Roman" w:hAnsi="Times New Roman" w:cs="Times New Roman"/>
          <w:b/>
          <w:bCs/>
          <w:i/>
          <w:iCs/>
          <w:color w:val="231F20"/>
        </w:rPr>
        <w:t>-ов</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-ин</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-ий</w:t>
      </w:r>
      <w:r w:rsidRPr="00272804">
        <w:rPr>
          <w:rFonts w:ascii="Times New Roman" w:hAnsi="Times New Roman" w:cs="Times New Roman"/>
          <w:i/>
          <w:iCs/>
          <w:color w:val="231F20"/>
        </w:rPr>
        <w:t>);</w:t>
      </w:r>
      <w:r w:rsidRPr="00272804">
        <w:rPr>
          <w:rFonts w:ascii="Times New Roman" w:hAnsi="Times New Roman" w:cs="Times New Roman"/>
          <w:color w:val="231F20"/>
        </w:rPr>
        <w:t xml:space="preserve"> безударные падежные окончания имён прилагательных; мягкий знак после шипящих на конце глаго</w:t>
      </w:r>
      <w:r w:rsidRPr="00272804">
        <w:rPr>
          <w:rFonts w:ascii="Times New Roman" w:hAnsi="Times New Roman" w:cs="Times New Roman"/>
          <w:color w:val="231F20"/>
        </w:rPr>
        <w:softHyphen/>
        <w:t>лов в форме 2-го лица единственного числа; наличие или отсут</w:t>
      </w:r>
      <w:r w:rsidRPr="00272804">
        <w:rPr>
          <w:rFonts w:ascii="Times New Roman" w:hAnsi="Times New Roman" w:cs="Times New Roman"/>
          <w:color w:val="231F20"/>
        </w:rPr>
        <w:softHyphen/>
        <w:t xml:space="preserve">ствие мягкого знака в глаголах на </w:t>
      </w:r>
      <w:r w:rsidRPr="00272804">
        <w:rPr>
          <w:rFonts w:ascii="Times New Roman" w:hAnsi="Times New Roman" w:cs="Times New Roman"/>
          <w:b/>
          <w:bCs/>
          <w:i/>
          <w:iCs/>
          <w:color w:val="231F20"/>
        </w:rPr>
        <w:t>-ться</w:t>
      </w:r>
      <w:r w:rsidRPr="00272804">
        <w:rPr>
          <w:rFonts w:ascii="Times New Roman" w:hAnsi="Times New Roman" w:cs="Times New Roman"/>
          <w:color w:val="231F20"/>
        </w:rPr>
        <w:t xml:space="preserve"> и </w:t>
      </w:r>
      <w:r w:rsidRPr="00272804">
        <w:rPr>
          <w:rFonts w:ascii="Times New Roman" w:hAnsi="Times New Roman" w:cs="Times New Roman"/>
          <w:b/>
          <w:bCs/>
          <w:i/>
          <w:iCs/>
          <w:color w:val="231F20"/>
        </w:rPr>
        <w:t>-тся</w:t>
      </w:r>
      <w:r w:rsidRPr="00272804">
        <w:rPr>
          <w:rFonts w:ascii="Times New Roman" w:hAnsi="Times New Roman" w:cs="Times New Roman"/>
          <w:i/>
          <w:iCs/>
          <w:color w:val="231F20"/>
        </w:rPr>
        <w:t>;</w:t>
      </w:r>
      <w:r w:rsidRPr="00272804">
        <w:rPr>
          <w:rFonts w:ascii="Times New Roman" w:hAnsi="Times New Roman" w:cs="Times New Roman"/>
          <w:color w:val="231F20"/>
        </w:rPr>
        <w:t xml:space="preserve"> безударные личные окончания глаголов; знаки препинания в предложени</w:t>
      </w:r>
      <w:r w:rsidRPr="00272804">
        <w:rPr>
          <w:rFonts w:ascii="Times New Roman" w:hAnsi="Times New Roman" w:cs="Times New Roman"/>
          <w:color w:val="231F20"/>
        </w:rPr>
        <w:softHyphen/>
        <w:t xml:space="preserve">ях с однородными членами, соединёнными союзами </w:t>
      </w:r>
      <w:r w:rsidRPr="00272804">
        <w:rPr>
          <w:rFonts w:ascii="Times New Roman" w:hAnsi="Times New Roman" w:cs="Times New Roman"/>
          <w:i/>
          <w:iCs/>
          <w:color w:val="231F20"/>
        </w:rPr>
        <w:t>и</w:t>
      </w:r>
      <w:r w:rsidRPr="00272804">
        <w:rPr>
          <w:rFonts w:ascii="Times New Roman" w:hAnsi="Times New Roman" w:cs="Times New Roman"/>
          <w:color w:val="231F20"/>
        </w:rPr>
        <w:t xml:space="preserve">, </w:t>
      </w:r>
      <w:r w:rsidRPr="00272804">
        <w:rPr>
          <w:rFonts w:ascii="Times New Roman" w:hAnsi="Times New Roman" w:cs="Times New Roman"/>
          <w:i/>
          <w:iCs/>
          <w:color w:val="231F20"/>
        </w:rPr>
        <w:t>а</w:t>
      </w:r>
      <w:r w:rsidRPr="00272804">
        <w:rPr>
          <w:rFonts w:ascii="Times New Roman" w:hAnsi="Times New Roman" w:cs="Times New Roman"/>
          <w:color w:val="231F20"/>
        </w:rPr>
        <w:t xml:space="preserve">, </w:t>
      </w:r>
      <w:r w:rsidRPr="00272804">
        <w:rPr>
          <w:rFonts w:ascii="Times New Roman" w:hAnsi="Times New Roman" w:cs="Times New Roman"/>
          <w:i/>
          <w:iCs/>
          <w:color w:val="231F20"/>
        </w:rPr>
        <w:t>но</w:t>
      </w:r>
      <w:r w:rsidRPr="00272804">
        <w:rPr>
          <w:rFonts w:ascii="Times New Roman" w:hAnsi="Times New Roman" w:cs="Times New Roman"/>
          <w:color w:val="231F20"/>
        </w:rPr>
        <w:t xml:space="preserve"> и без союзов;</w:t>
      </w:r>
    </w:p>
    <w:p w:rsidR="008C4EF4" w:rsidRPr="00272804" w:rsidRDefault="008C4EF4"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rPr>
        <w:t xml:space="preserve"> </w:t>
      </w:r>
      <w:r w:rsidRPr="00272804">
        <w:rPr>
          <w:rFonts w:ascii="Times New Roman" w:hAnsi="Times New Roman" w:cs="Times New Roman"/>
          <w:color w:val="231F20"/>
        </w:rPr>
        <w:t>правильно списывать тексты объёмом не более 85 слов;</w:t>
      </w:r>
    </w:p>
    <w:p w:rsidR="008C4EF4" w:rsidRPr="00272804" w:rsidRDefault="008C4EF4"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писать под диктовку тексты объёмом не более 80 слов с учётом изученных правил правописания;</w:t>
      </w:r>
    </w:p>
    <w:p w:rsidR="008C4EF4" w:rsidRPr="00272804" w:rsidRDefault="008C4EF4"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находить и исправлять орфографические и пунктуацион</w:t>
      </w:r>
      <w:r w:rsidRPr="00272804">
        <w:rPr>
          <w:rFonts w:ascii="Times New Roman" w:hAnsi="Times New Roman" w:cs="Times New Roman"/>
          <w:color w:val="231F20"/>
        </w:rPr>
        <w:softHyphen/>
        <w:t>ные ошибки на изученные правила, описки;</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осознавать ситуацию общения (с какой целью, с кем, где происходит общение); выбирать адекватные языковые средства в ситуации общения;</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строить устное диалогическое и монологическое высказы</w:t>
      </w:r>
      <w:r w:rsidRPr="00272804">
        <w:rPr>
          <w:rFonts w:ascii="Times New Roman" w:hAnsi="Times New Roman" w:cs="Times New Roman"/>
          <w:color w:val="231F20"/>
        </w:rPr>
        <w:softHyphen/>
        <w:t>вание (4—6 предложений), соблюдая орфоэпические нормы, правильную интонацию, нормы речевого взаимодействия;</w:t>
      </w:r>
    </w:p>
    <w:p w:rsidR="008C4EF4" w:rsidRPr="00525EC1" w:rsidRDefault="008C4EF4" w:rsidP="004858B2">
      <w:pPr>
        <w:pStyle w:val="af"/>
        <w:numPr>
          <w:ilvl w:val="0"/>
          <w:numId w:val="132"/>
        </w:numPr>
        <w:tabs>
          <w:tab w:val="left" w:pos="426"/>
        </w:tabs>
        <w:spacing w:line="276" w:lineRule="auto"/>
        <w:ind w:left="0" w:firstLine="567"/>
        <w:jc w:val="both"/>
        <w:rPr>
          <w:rFonts w:ascii="Times New Roman" w:hAnsi="Times New Roman" w:cs="Times New Roman"/>
        </w:rPr>
      </w:pPr>
      <w:r w:rsidRPr="00525EC1">
        <w:rPr>
          <w:rFonts w:ascii="Times New Roman" w:hAnsi="Times New Roman" w:cs="Times New Roman"/>
        </w:rPr>
        <w:t xml:space="preserve"> создавать небольшие устные и письменные тексты (3— 5 предложений) для конкретной ситуации письменного обще</w:t>
      </w:r>
      <w:r w:rsidRPr="00525EC1">
        <w:rPr>
          <w:rFonts w:ascii="Times New Roman" w:hAnsi="Times New Roman" w:cs="Times New Roman"/>
        </w:rPr>
        <w:softHyphen/>
        <w:t>ния (письма, поздравительные открытки, объявления и др.);</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тему и основную мысль текста; самостоятель</w:t>
      </w:r>
      <w:r w:rsidRPr="00272804">
        <w:rPr>
          <w:rFonts w:ascii="Times New Roman" w:hAnsi="Times New Roman" w:cs="Times New Roman"/>
          <w:color w:val="231F20"/>
        </w:rPr>
        <w:softHyphen/>
        <w:t>но озаглавливать текст с опорой на тему или основную мысль;</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корректировать порядок предложений и частей текста;</w:t>
      </w:r>
    </w:p>
    <w:p w:rsidR="008C4EF4" w:rsidRPr="00272804" w:rsidRDefault="008C4EF4" w:rsidP="004858B2">
      <w:pPr>
        <w:pStyle w:val="af9"/>
        <w:numPr>
          <w:ilvl w:val="0"/>
          <w:numId w:val="132"/>
        </w:numPr>
        <w:tabs>
          <w:tab w:val="left" w:pos="426"/>
        </w:tabs>
        <w:spacing w:after="60"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составлять план к заданным текстам;</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осуществлять подробный пересказ текста (устно и пись</w:t>
      </w:r>
      <w:r w:rsidRPr="00272804">
        <w:rPr>
          <w:rFonts w:ascii="Times New Roman" w:hAnsi="Times New Roman" w:cs="Times New Roman"/>
          <w:color w:val="231F20"/>
        </w:rPr>
        <w:softHyphen/>
        <w:t>менно);</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осуществлять выборочный пересказ текста (устно);</w:t>
      </w:r>
    </w:p>
    <w:p w:rsidR="008C4EF4" w:rsidRPr="00272804" w:rsidRDefault="00272804" w:rsidP="004858B2">
      <w:pPr>
        <w:pStyle w:val="af9"/>
        <w:numPr>
          <w:ilvl w:val="0"/>
          <w:numId w:val="132"/>
        </w:numPr>
        <w:tabs>
          <w:tab w:val="left" w:pos="426"/>
        </w:tabs>
        <w:spacing w:line="276" w:lineRule="auto"/>
        <w:ind w:left="0" w:firstLine="567"/>
        <w:jc w:val="both"/>
        <w:rPr>
          <w:rFonts w:ascii="Times New Roman" w:hAnsi="Times New Roman" w:cs="Times New Roman"/>
        </w:rPr>
      </w:pPr>
      <w:r>
        <w:rPr>
          <w:rFonts w:ascii="Times New Roman" w:hAnsi="Times New Roman" w:cs="Times New Roman"/>
          <w:color w:val="231F20"/>
        </w:rPr>
        <w:t xml:space="preserve"> </w:t>
      </w:r>
      <w:r w:rsidR="008C4EF4" w:rsidRPr="00272804">
        <w:rPr>
          <w:rFonts w:ascii="Times New Roman" w:hAnsi="Times New Roman" w:cs="Times New Roman"/>
          <w:color w:val="231F20"/>
        </w:rPr>
        <w:t>писать (после предварительной подготовки) сочинения по заданным темам; осуществлять ознакомительное, изучающее чтение, по</w:t>
      </w:r>
      <w:r w:rsidR="008C4EF4" w:rsidRPr="00272804">
        <w:rPr>
          <w:rFonts w:ascii="Times New Roman" w:hAnsi="Times New Roman" w:cs="Times New Roman"/>
          <w:color w:val="231F20"/>
        </w:rPr>
        <w:softHyphen/>
        <w:t>иск информации; формулировать устно и письменно простые выводы на основе прочитанной (услышанной) информации; ин</w:t>
      </w:r>
      <w:r w:rsidR="008C4EF4" w:rsidRPr="00272804">
        <w:rPr>
          <w:rFonts w:ascii="Times New Roman" w:hAnsi="Times New Roman" w:cs="Times New Roman"/>
          <w:color w:val="231F20"/>
        </w:rPr>
        <w:softHyphen/>
        <w:t>терпретировать и обобщать содержащуюся в тексте информа</w:t>
      </w:r>
      <w:r w:rsidR="008C4EF4" w:rsidRPr="00272804">
        <w:rPr>
          <w:rFonts w:ascii="Times New Roman" w:hAnsi="Times New Roman" w:cs="Times New Roman"/>
          <w:color w:val="231F20"/>
        </w:rPr>
        <w:softHyphen/>
        <w:t>цию;</w:t>
      </w:r>
    </w:p>
    <w:p w:rsidR="008C4EF4" w:rsidRPr="00272804" w:rsidRDefault="008C4EF4"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объяснять своими словами значение изученных понятий; использовать изученные понятия;</w:t>
      </w:r>
    </w:p>
    <w:p w:rsidR="008C4EF4" w:rsidRPr="00272804" w:rsidRDefault="008C4EF4" w:rsidP="004858B2">
      <w:pPr>
        <w:pStyle w:val="af9"/>
        <w:numPr>
          <w:ilvl w:val="0"/>
          <w:numId w:val="132"/>
        </w:numPr>
        <w:tabs>
          <w:tab w:val="left" w:pos="426"/>
        </w:tabs>
        <w:autoSpaceDE w:val="0"/>
        <w:autoSpaceDN w:val="0"/>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уточнять значение слова с помощью справочных изданий, в том числе из числа верифицированных электронных ресур</w:t>
      </w:r>
      <w:r w:rsidRPr="00272804">
        <w:rPr>
          <w:rFonts w:ascii="Times New Roman" w:hAnsi="Times New Roman" w:cs="Times New Roman"/>
          <w:color w:val="231F20"/>
        </w:rPr>
        <w:softHyphen/>
        <w:t>сов, включённых в федеральный перечень.</w:t>
      </w:r>
      <w:r w:rsidRPr="00272804">
        <w:rPr>
          <w:rFonts w:ascii="Times New Roman" w:hAnsi="Times New Roman" w:cs="Times New Roman"/>
        </w:rPr>
        <w:t xml:space="preserve"> </w:t>
      </w:r>
    </w:p>
    <w:p w:rsidR="008C4EF4" w:rsidRPr="00525EC1" w:rsidRDefault="008C4EF4" w:rsidP="00743AA1">
      <w:pPr>
        <w:widowControl w:val="0"/>
        <w:tabs>
          <w:tab w:val="left" w:pos="426"/>
        </w:tabs>
        <w:autoSpaceDE w:val="0"/>
        <w:autoSpaceDN w:val="0"/>
        <w:spacing w:after="0"/>
        <w:ind w:firstLine="567"/>
        <w:jc w:val="both"/>
        <w:rPr>
          <w:rFonts w:ascii="Times New Roman" w:eastAsia="Times New Roman" w:hAnsi="Times New Roman" w:cs="Times New Roman"/>
          <w:color w:val="000000"/>
          <w:sz w:val="24"/>
          <w:szCs w:val="24"/>
          <w:lang w:eastAsia="ru-RU"/>
        </w:rPr>
      </w:pPr>
    </w:p>
    <w:p w:rsidR="008C4EF4" w:rsidRPr="001F0423" w:rsidRDefault="008C4EF4" w:rsidP="00743AA1">
      <w:pPr>
        <w:widowControl w:val="0"/>
        <w:autoSpaceDE w:val="0"/>
        <w:autoSpaceDN w:val="0"/>
        <w:spacing w:after="0"/>
        <w:jc w:val="both"/>
        <w:rPr>
          <w:rFonts w:ascii="Times New Roman" w:eastAsia="Times New Roman" w:hAnsi="Times New Roman" w:cs="Times New Roman"/>
          <w:b/>
          <w:sz w:val="24"/>
          <w:szCs w:val="24"/>
        </w:rPr>
      </w:pPr>
      <w:r w:rsidRPr="001F0423">
        <w:rPr>
          <w:rFonts w:ascii="Times New Roman" w:eastAsia="Times New Roman" w:hAnsi="Times New Roman" w:cs="Times New Roman"/>
          <w:b/>
          <w:sz w:val="24"/>
          <w:szCs w:val="24"/>
        </w:rPr>
        <w:t>К концу обучения в четвёртом классе обучающийся получит возможность научиться:</w:t>
      </w:r>
    </w:p>
    <w:p w:rsidR="008C4EF4" w:rsidRPr="00525EC1" w:rsidRDefault="008C4EF4" w:rsidP="00743AA1">
      <w:pPr>
        <w:pStyle w:val="af"/>
        <w:spacing w:line="276" w:lineRule="auto"/>
        <w:ind w:firstLine="426"/>
        <w:jc w:val="both"/>
        <w:rPr>
          <w:rFonts w:ascii="Times New Roman" w:hAnsi="Times New Roman" w:cs="Times New Roman"/>
        </w:rPr>
      </w:pPr>
      <w:r w:rsidRPr="00525EC1">
        <w:rPr>
          <w:rFonts w:ascii="Times New Roman" w:hAnsi="Times New Roman" w:cs="Times New Roman"/>
        </w:rPr>
        <w:t>-</w:t>
      </w:r>
      <w:r w:rsidR="001F0423">
        <w:rPr>
          <w:rFonts w:ascii="Times New Roman" w:hAnsi="Times New Roman" w:cs="Times New Roman"/>
        </w:rPr>
        <w:t xml:space="preserve"> </w:t>
      </w:r>
      <w:r w:rsidRPr="00525EC1">
        <w:rPr>
          <w:rFonts w:ascii="Times New Roman" w:hAnsi="Times New Roman" w:cs="Times New Roman"/>
        </w:rPr>
        <w:t xml:space="preserve">правописанию корней (рос- </w:t>
      </w:r>
      <w:r w:rsidR="00272804" w:rsidRPr="00525EC1">
        <w:rPr>
          <w:rFonts w:ascii="Times New Roman" w:hAnsi="Times New Roman" w:cs="Times New Roman"/>
        </w:rPr>
        <w:t>раст, лож</w:t>
      </w:r>
      <w:r w:rsidRPr="00525EC1">
        <w:rPr>
          <w:rFonts w:ascii="Times New Roman" w:hAnsi="Times New Roman" w:cs="Times New Roman"/>
        </w:rPr>
        <w:t>-лаг) с чередующимися гласными в разделе «Лексика. Словообразование. Орфография»;</w:t>
      </w:r>
    </w:p>
    <w:p w:rsidR="008C4EF4" w:rsidRPr="00525EC1" w:rsidRDefault="008C4EF4" w:rsidP="00743AA1">
      <w:pPr>
        <w:pStyle w:val="af"/>
        <w:spacing w:line="276" w:lineRule="auto"/>
        <w:ind w:firstLine="426"/>
        <w:jc w:val="both"/>
        <w:rPr>
          <w:rFonts w:ascii="Times New Roman" w:hAnsi="Times New Roman" w:cs="Times New Roman"/>
        </w:rPr>
      </w:pPr>
      <w:r w:rsidRPr="00525EC1">
        <w:rPr>
          <w:rFonts w:ascii="Times New Roman" w:hAnsi="Times New Roman" w:cs="Times New Roman"/>
        </w:rPr>
        <w:t>-</w:t>
      </w:r>
      <w:r w:rsidR="001F0423">
        <w:rPr>
          <w:rFonts w:ascii="Times New Roman" w:hAnsi="Times New Roman" w:cs="Times New Roman"/>
        </w:rPr>
        <w:t xml:space="preserve"> </w:t>
      </w:r>
      <w:r w:rsidRPr="00525EC1">
        <w:rPr>
          <w:rFonts w:ascii="Times New Roman" w:hAnsi="Times New Roman" w:cs="Times New Roman"/>
        </w:rPr>
        <w:t>оформлять результаты исследовательской работы.</w:t>
      </w:r>
    </w:p>
    <w:p w:rsidR="000D282C" w:rsidRDefault="000D282C" w:rsidP="00743AA1">
      <w:pPr>
        <w:widowControl w:val="0"/>
        <w:spacing w:after="0"/>
        <w:jc w:val="both"/>
        <w:rPr>
          <w:rFonts w:ascii="Times New Roman" w:eastAsia="Times New Roman" w:hAnsi="Times New Roman" w:cs="Times New Roman"/>
          <w:color w:val="000000"/>
          <w:sz w:val="24"/>
          <w:szCs w:val="24"/>
          <w:lang w:val="x-none" w:eastAsia="ru-RU"/>
        </w:rPr>
      </w:pPr>
    </w:p>
    <w:p w:rsidR="001C40FC" w:rsidRDefault="001C40FC" w:rsidP="00743AA1">
      <w:pPr>
        <w:widowControl w:val="0"/>
        <w:autoSpaceDE w:val="0"/>
        <w:autoSpaceDN w:val="0"/>
        <w:spacing w:after="0"/>
        <w:ind w:firstLine="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Учебный предмет «Литературное чтение»</w:t>
      </w:r>
    </w:p>
    <w:p w:rsidR="001C40FC" w:rsidRPr="00525EC1" w:rsidRDefault="001C40FC" w:rsidP="00743AA1">
      <w:pPr>
        <w:shd w:val="clear" w:color="auto" w:fill="FFFFFF"/>
        <w:suppressAutoHyphens/>
        <w:spacing w:after="0"/>
        <w:ind w:firstLine="36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1C40FC" w:rsidRDefault="001C40FC" w:rsidP="00743AA1">
      <w:pPr>
        <w:shd w:val="clear" w:color="auto" w:fill="FFFFFF"/>
        <w:suppressAutoHyphens/>
        <w:spacing w:after="0"/>
        <w:ind w:firstLine="360"/>
        <w:jc w:val="both"/>
        <w:rPr>
          <w:rFonts w:ascii="Times New Roman" w:eastAsia="Times New Roman" w:hAnsi="Times New Roman" w:cs="Times New Roman"/>
          <w:b/>
          <w:color w:val="000000"/>
          <w:sz w:val="24"/>
          <w:szCs w:val="24"/>
          <w:lang w:eastAsia="zh-CN"/>
        </w:rPr>
      </w:pPr>
      <w:r w:rsidRPr="001C40FC">
        <w:rPr>
          <w:rFonts w:ascii="Times New Roman" w:eastAsia="Times New Roman" w:hAnsi="Times New Roman" w:cs="Times New Roman"/>
          <w:b/>
          <w:color w:val="000000"/>
          <w:sz w:val="24"/>
          <w:szCs w:val="24"/>
          <w:lang w:eastAsia="zh-CN"/>
        </w:rPr>
        <w:t>1 класс</w:t>
      </w:r>
    </w:p>
    <w:p w:rsidR="001C40FC" w:rsidRPr="001C40FC" w:rsidRDefault="001C40FC" w:rsidP="00743AA1">
      <w:pPr>
        <w:shd w:val="clear" w:color="auto" w:fill="FFFFFF"/>
        <w:suppressAutoHyphens/>
        <w:spacing w:after="0"/>
        <w:ind w:firstLine="708"/>
        <w:jc w:val="both"/>
        <w:rPr>
          <w:rFonts w:ascii="Times New Roman" w:eastAsia="Times New Roman" w:hAnsi="Times New Roman" w:cs="Times New Roman"/>
          <w:b/>
          <w:color w:val="000000"/>
          <w:sz w:val="24"/>
          <w:szCs w:val="24"/>
          <w:lang w:eastAsia="zh-CN"/>
        </w:rPr>
      </w:pPr>
      <w:r w:rsidRPr="001C40FC">
        <w:rPr>
          <w:rFonts w:ascii="Times New Roman" w:eastAsia="Times New Roman" w:hAnsi="Times New Roman" w:cs="Times New Roman"/>
          <w:b/>
          <w:color w:val="000000"/>
          <w:sz w:val="24"/>
          <w:szCs w:val="24"/>
          <w:lang w:eastAsia="zh-CN"/>
        </w:rPr>
        <w:t>К концу обучения в первом классе обучающийся научится:</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различать прозаическую (не стихотворную) и стихотворную речь;</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понимать содержание прослушанного/прочитанного произведения: отвечать на вопросы по фактическому содержанию произведения;</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 xml:space="preserve">владеть элементарными умениями анализа </w:t>
      </w:r>
      <w:r w:rsidR="00233149" w:rsidRPr="00525EC1">
        <w:rPr>
          <w:rFonts w:ascii="Times New Roman" w:eastAsia="Times New Roman" w:hAnsi="Times New Roman" w:cs="Times New Roman"/>
          <w:color w:val="000000"/>
          <w:sz w:val="24"/>
          <w:szCs w:val="24"/>
          <w:lang w:eastAsia="zh-CN"/>
        </w:rPr>
        <w:t>текста,</w:t>
      </w:r>
      <w:r w:rsidRPr="00525EC1">
        <w:rPr>
          <w:rFonts w:ascii="Times New Roman" w:eastAsia="Times New Roman" w:hAnsi="Times New Roman" w:cs="Times New Roman"/>
          <w:color w:val="000000"/>
          <w:sz w:val="24"/>
          <w:szCs w:val="24"/>
          <w:lang w:eastAsia="zh-CN"/>
        </w:rPr>
        <w:t xml:space="preserve">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читать по ролям с соблюдением норм произношения, расстановки ударения;</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составлять высказывания по содержанию произведения (не менее 3 предложений) по заданному алгоритму;</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сочинять небольшие тексты по предложенному началу и др. (не менее 3 предложений);</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ориентироваться в книге/учебнике по обложке, оглавлению, иллюстрациям;</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w:t>
      </w:r>
      <w:r w:rsidRPr="00525EC1">
        <w:rPr>
          <w:rFonts w:ascii="Times New Roman" w:eastAsia="Times New Roman" w:hAnsi="Times New Roman" w:cs="Times New Roman"/>
          <w:b/>
          <w:color w:val="000000"/>
          <w:sz w:val="24"/>
          <w:szCs w:val="24"/>
          <w:lang w:eastAsia="zh-CN"/>
        </w:rPr>
        <w:tab/>
      </w:r>
      <w:r w:rsidRPr="00525EC1">
        <w:rPr>
          <w:rFonts w:ascii="Times New Roman" w:eastAsia="Times New Roman" w:hAnsi="Times New Roman" w:cs="Times New Roman"/>
          <w:color w:val="000000"/>
          <w:sz w:val="24"/>
          <w:szCs w:val="24"/>
          <w:lang w:eastAsia="zh-C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w:t>
      </w:r>
      <w:r w:rsidRPr="00525EC1">
        <w:rPr>
          <w:rFonts w:ascii="Times New Roman" w:eastAsia="Times New Roman" w:hAnsi="Times New Roman" w:cs="Times New Roman"/>
          <w:color w:val="000000"/>
          <w:sz w:val="24"/>
          <w:szCs w:val="24"/>
          <w:lang w:eastAsia="zh-CN"/>
        </w:rPr>
        <w:tab/>
        <w:t xml:space="preserve">обращаться к справочной литературе для получения дополнительной информации в соответствии с учебной задачей </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0B56AF" w:rsidRDefault="001C40FC" w:rsidP="00743AA1">
      <w:pPr>
        <w:shd w:val="clear" w:color="auto" w:fill="FFFFFF"/>
        <w:suppressAutoHyphens/>
        <w:spacing w:after="0"/>
        <w:ind w:firstLine="360"/>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К концу обучения в первом классе обучающийся получит возможность научиться:</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525EC1" w:rsidRDefault="000B56AF" w:rsidP="00743AA1">
      <w:pPr>
        <w:shd w:val="clear" w:color="auto" w:fill="FFFFFF"/>
        <w:suppressAutoHyphens/>
        <w:spacing w:after="0"/>
        <w:ind w:left="360"/>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 xml:space="preserve">восстанавливать деформированный текст на основе картинного плана под </w:t>
      </w: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руководством учителя;</w:t>
      </w:r>
    </w:p>
    <w:p w:rsidR="001C40FC" w:rsidRPr="00525EC1" w:rsidRDefault="000B56AF" w:rsidP="00743AA1">
      <w:pPr>
        <w:shd w:val="clear" w:color="auto" w:fill="FFFFFF"/>
        <w:suppressAutoHyphens/>
        <w:spacing w:after="0"/>
        <w:ind w:left="36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1C40FC" w:rsidRPr="00525EC1" w:rsidRDefault="000B56AF" w:rsidP="00743AA1">
      <w:pPr>
        <w:shd w:val="clear" w:color="auto" w:fill="FFFFFF"/>
        <w:suppressAutoHyphens/>
        <w:spacing w:after="0"/>
        <w:ind w:left="36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сочинять свои загадки в соответствии с представленными тематическими группами, используя средства художественной выразительности.</w:t>
      </w:r>
    </w:p>
    <w:p w:rsidR="001C40FC" w:rsidRPr="00525EC1" w:rsidRDefault="000B56AF" w:rsidP="00743AA1">
      <w:pPr>
        <w:shd w:val="clear" w:color="auto" w:fill="FFFFFF"/>
        <w:suppressAutoHyphens/>
        <w:spacing w:after="0"/>
        <w:ind w:left="36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1C40FC" w:rsidRPr="00525EC1" w:rsidRDefault="000B56AF" w:rsidP="00743AA1">
      <w:pPr>
        <w:shd w:val="clear" w:color="auto" w:fill="FFFFFF"/>
        <w:suppressAutoHyphens/>
        <w:spacing w:after="0"/>
        <w:ind w:left="36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1C40FC" w:rsidRPr="00525EC1" w:rsidRDefault="001C40FC" w:rsidP="00743AA1">
      <w:pPr>
        <w:shd w:val="clear" w:color="auto" w:fill="FFFFFF"/>
        <w:suppressAutoHyphens/>
        <w:spacing w:after="0"/>
        <w:ind w:left="360"/>
        <w:jc w:val="both"/>
        <w:rPr>
          <w:rFonts w:ascii="Times New Roman" w:eastAsia="Times New Roman" w:hAnsi="Times New Roman" w:cs="Times New Roman"/>
          <w:color w:val="000000"/>
          <w:sz w:val="24"/>
          <w:szCs w:val="24"/>
          <w:lang w:eastAsia="zh-CN"/>
        </w:rPr>
      </w:pPr>
    </w:p>
    <w:p w:rsidR="001C40FC" w:rsidRPr="000B56AF" w:rsidRDefault="000B56AF" w:rsidP="00743AA1">
      <w:pPr>
        <w:shd w:val="clear" w:color="auto" w:fill="FFFFFF"/>
        <w:suppressAutoHyphens/>
        <w:spacing w:after="0"/>
        <w:ind w:firstLine="360"/>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2 класс</w:t>
      </w:r>
    </w:p>
    <w:p w:rsidR="001C40FC" w:rsidRPr="000B56AF" w:rsidRDefault="001C40FC" w:rsidP="00743AA1">
      <w:pPr>
        <w:shd w:val="clear" w:color="auto" w:fill="FFFFFF"/>
        <w:suppressAutoHyphens/>
        <w:spacing w:after="0"/>
        <w:ind w:firstLine="708"/>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К концу обучения во втором классе обучающийся научится:</w:t>
      </w:r>
    </w:p>
    <w:p w:rsidR="000B56AF" w:rsidRDefault="001C40FC" w:rsidP="00743AA1">
      <w:pPr>
        <w:shd w:val="clear" w:color="auto" w:fill="FFFFFF"/>
        <w:suppressAutoHyphens/>
        <w:spacing w:after="0"/>
        <w:ind w:hanging="142"/>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ab/>
      </w:r>
      <w:r w:rsidR="000B56AF">
        <w:rPr>
          <w:rFonts w:ascii="Times New Roman" w:eastAsia="Times New Roman" w:hAnsi="Times New Roman" w:cs="Times New Roman"/>
          <w:color w:val="000000"/>
          <w:sz w:val="24"/>
          <w:szCs w:val="24"/>
          <w:lang w:eastAsia="zh-CN"/>
        </w:rPr>
        <w:t xml:space="preserve">        -</w:t>
      </w:r>
      <w:r w:rsidR="007E1122">
        <w:rPr>
          <w:rFonts w:ascii="Times New Roman" w:eastAsia="Times New Roman" w:hAnsi="Times New Roman" w:cs="Times New Roman"/>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различать прозаическую и стихотворную речь: называть особенности стихотворного произведения (ритм, рифма);</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 </w:t>
      </w:r>
      <w:r w:rsidR="001C40FC" w:rsidRPr="00525EC1">
        <w:rPr>
          <w:rFonts w:ascii="Times New Roman" w:eastAsia="Times New Roman" w:hAnsi="Times New Roman" w:cs="Times New Roman"/>
          <w:color w:val="000000"/>
          <w:sz w:val="24"/>
          <w:szCs w:val="24"/>
          <w:lang w:eastAsia="zh-C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пересказывать (устно) содержание произведения подробно, выборочно, от лица героя, от третьего лица;</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по ролям с соблюдением норм произношения, расстановки ударения, инсценировать небольшие эпизоды из произведения;</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составлять высказывания на заданную тему по содержанию произведения (не менее 5 предложений);</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сочинять по аналогии с прочитанным загадки, небольшие сказки, рассказы;</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ориентироваться в книге/учебнике по обложке, оглавлению, аннотации, иллюстрациям, предисловию, условным обозначениям;</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выбирать книги для самостоятельного чтения с учётом рекомендательного списка, используя картотеки, рассказывать о прочитанной книге;</w:t>
      </w:r>
    </w:p>
    <w:p w:rsidR="001C40FC" w:rsidRPr="00525EC1" w:rsidRDefault="000B56AF"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 xml:space="preserve">использовать справочную литературу для получения дополнительной информации в соответствии с учебной задачей </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0B56AF" w:rsidRDefault="001C40FC" w:rsidP="00743AA1">
      <w:pPr>
        <w:shd w:val="clear" w:color="auto" w:fill="FFFFFF"/>
        <w:suppressAutoHyphens/>
        <w:spacing w:after="0"/>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К концу обучения во втором классе обучающийся получат возможность научиться:</w:t>
      </w:r>
    </w:p>
    <w:p w:rsidR="001C40FC" w:rsidRPr="00525EC1" w:rsidRDefault="000B56AF" w:rsidP="00743AA1">
      <w:pPr>
        <w:shd w:val="clear" w:color="auto" w:fill="FFFFFF"/>
        <w:suppressAutoHyphens/>
        <w:spacing w:after="0"/>
        <w:ind w:firstLine="567"/>
        <w:contextualSpacing/>
        <w:jc w:val="both"/>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56 слов в минуту (без отметочного оценивания);</w:t>
      </w:r>
    </w:p>
    <w:p w:rsidR="001C40FC" w:rsidRPr="00525EC1" w:rsidRDefault="000B56AF" w:rsidP="00743AA1">
      <w:pPr>
        <w:shd w:val="clear" w:color="auto" w:fill="FFFFFF"/>
        <w:suppressAutoHyphens/>
        <w:spacing w:after="0"/>
        <w:ind w:firstLine="567"/>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наизусть с соблюдением орфоэпических и пунктуационных норм не менее 4 стихотворений о Родине, о детях, о семье, о родной природе в разные времена года;</w:t>
      </w:r>
    </w:p>
    <w:p w:rsidR="001C40FC" w:rsidRPr="00525EC1" w:rsidRDefault="000B56AF"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Cs/>
          <w:color w:val="000000"/>
          <w:sz w:val="24"/>
          <w:szCs w:val="24"/>
          <w:lang w:eastAsia="zh-CN"/>
        </w:rPr>
        <w:t xml:space="preserve">- </w:t>
      </w:r>
      <w:r w:rsidR="001C40FC" w:rsidRPr="00525EC1">
        <w:rPr>
          <w:rFonts w:ascii="Times New Roman" w:eastAsia="Times New Roman" w:hAnsi="Times New Roman" w:cs="Times New Roman"/>
          <w:iCs/>
          <w:color w:val="000000"/>
          <w:sz w:val="24"/>
          <w:szCs w:val="24"/>
          <w:lang w:eastAsia="zh-CN"/>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1C40FC" w:rsidRPr="00525EC1" w:rsidRDefault="000B56AF"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Cs/>
          <w:color w:val="000000"/>
          <w:sz w:val="24"/>
          <w:szCs w:val="24"/>
          <w:lang w:eastAsia="zh-CN"/>
        </w:rPr>
        <w:t xml:space="preserve">- </w:t>
      </w:r>
      <w:r w:rsidR="001C40FC" w:rsidRPr="00525EC1">
        <w:rPr>
          <w:rFonts w:ascii="Times New Roman" w:eastAsia="Times New Roman" w:hAnsi="Times New Roman" w:cs="Times New Roman"/>
          <w:iCs/>
          <w:color w:val="000000"/>
          <w:sz w:val="24"/>
          <w:szCs w:val="24"/>
          <w:lang w:eastAsia="zh-CN"/>
        </w:rPr>
        <w:t>употреблять пословицы и поговорки в диалогах и высказываниях на заданную тему;</w:t>
      </w:r>
    </w:p>
    <w:p w:rsidR="001C40FC" w:rsidRPr="00525EC1" w:rsidRDefault="000B56AF"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наблюдать, как поэт воспевает родную природу, какие чувства при этом испытывает;</w:t>
      </w:r>
    </w:p>
    <w:p w:rsidR="001C40FC" w:rsidRPr="00525EC1" w:rsidRDefault="000B56AF"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1C40FC" w:rsidRPr="00525EC1" w:rsidRDefault="000B56AF" w:rsidP="00743AA1">
      <w:pPr>
        <w:spacing w:after="0"/>
        <w:ind w:firstLine="426"/>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составлять краткую аннотацию (автор, название, тема книги, рекомендации к чтению) на художественное произведение по образцу.</w:t>
      </w:r>
    </w:p>
    <w:p w:rsidR="001C40FC" w:rsidRPr="00525EC1" w:rsidRDefault="007E1122" w:rsidP="00743AA1">
      <w:pPr>
        <w:spacing w:after="0"/>
        <w:ind w:firstLine="426"/>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 </w:t>
      </w:r>
      <w:r w:rsidR="001C40FC" w:rsidRPr="00525EC1">
        <w:rPr>
          <w:rFonts w:ascii="Times New Roman" w:eastAsia="Times New Roman" w:hAnsi="Times New Roman" w:cs="Times New Roman"/>
          <w:color w:val="000000"/>
          <w:sz w:val="24"/>
          <w:szCs w:val="24"/>
          <w:lang w:eastAsia="zh-CN"/>
        </w:rPr>
        <w:t>творчески пересказывать содержание произведения от автора, от лица героя.</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7E1122" w:rsidRDefault="007E1122"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3 класс</w:t>
      </w:r>
    </w:p>
    <w:p w:rsidR="001C40FC" w:rsidRPr="007E1122" w:rsidRDefault="001C40FC"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третьем классе обучающийся научится:</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наизусть не менее 4 стихотворений в соответствии с изученной тематикой произведений;</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различать художественные произведения и познавательные тексты;</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 </w:t>
      </w:r>
      <w:r w:rsidR="001C40FC" w:rsidRPr="00525EC1">
        <w:rPr>
          <w:rFonts w:ascii="Times New Roman" w:eastAsia="Times New Roman" w:hAnsi="Times New Roman" w:cs="Times New Roman"/>
          <w:color w:val="000000"/>
          <w:sz w:val="24"/>
          <w:szCs w:val="24"/>
          <w:lang w:eastAsia="zh-C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пересказывать произведение (устно) подробно, выборочно, сжато (кратко), от лица героя, с изменением лица рассказчика, от третьего лица;</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по ролям с соблюдением норм произношения, инсценировать небольшие эпизоды из произведения;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составлять краткий отзыв о прочитанном произведении по заданному алгоритму;</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сочинять тексты, используя аналогии, иллюстрации, придумывать продолжение прочитанного произведения;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выбирать книги для самостоятельного чтения с учётом рекомендательного списка, используя картотеки, рассказывать о прочитанной книге;</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b/>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7E1122" w:rsidRDefault="001C40FC" w:rsidP="00743AA1">
      <w:pPr>
        <w:shd w:val="clear" w:color="auto" w:fill="FFFFFF"/>
        <w:suppressAutoHyphens/>
        <w:spacing w:after="0"/>
        <w:jc w:val="both"/>
        <w:rPr>
          <w:rFonts w:ascii="Times New Roman" w:eastAsia="Times New Roman" w:hAnsi="Times New Roman" w:cs="Times New Roman"/>
          <w:b/>
          <w:bCs/>
          <w:iCs/>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третьем классе обучающийся</w:t>
      </w:r>
      <w:r w:rsidRPr="007E1122">
        <w:rPr>
          <w:rFonts w:ascii="Times New Roman" w:eastAsia="Times New Roman" w:hAnsi="Times New Roman" w:cs="Times New Roman"/>
          <w:b/>
          <w:bCs/>
          <w:iCs/>
          <w:color w:val="000000"/>
          <w:sz w:val="24"/>
          <w:szCs w:val="24"/>
          <w:lang w:eastAsia="zh-CN"/>
        </w:rPr>
        <w:t xml:space="preserve"> получат возможность научиться:</w:t>
      </w:r>
    </w:p>
    <w:p w:rsidR="001C40FC" w:rsidRPr="00525EC1" w:rsidRDefault="007E1122" w:rsidP="00743AA1">
      <w:pPr>
        <w:shd w:val="clear" w:color="auto" w:fill="FFFFFF"/>
        <w:suppressAutoHyphens/>
        <w:spacing w:after="0"/>
        <w:ind w:firstLine="567"/>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75 слов в минуту (без отметочного оценивания);</w:t>
      </w:r>
    </w:p>
    <w:p w:rsidR="001C40FC" w:rsidRPr="00525EC1" w:rsidRDefault="007E1122" w:rsidP="00743AA1">
      <w:pPr>
        <w:shd w:val="clear" w:color="auto" w:fill="FFFFFF"/>
        <w:suppressAutoHyphens/>
        <w:spacing w:after="0"/>
        <w:ind w:firstLine="567"/>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наизусть не менее 6 стихотворений в соответствии с изученной тематикой произведений;</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Cs/>
          <w:color w:val="000000"/>
          <w:sz w:val="24"/>
          <w:szCs w:val="24"/>
          <w:lang w:eastAsia="zh-CN"/>
        </w:rPr>
        <w:t>-</w:t>
      </w:r>
      <w:r w:rsidR="001C40FC" w:rsidRPr="00525EC1">
        <w:rPr>
          <w:rFonts w:ascii="Times New Roman" w:eastAsia="Times New Roman" w:hAnsi="Times New Roman" w:cs="Times New Roman"/>
          <w:iCs/>
          <w:color w:val="000000"/>
          <w:sz w:val="24"/>
          <w:szCs w:val="24"/>
          <w:lang w:eastAsia="zh-CN"/>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Cs/>
          <w:color w:val="000000"/>
          <w:sz w:val="24"/>
          <w:szCs w:val="24"/>
          <w:lang w:eastAsia="zh-CN"/>
        </w:rPr>
        <w:t xml:space="preserve">- </w:t>
      </w:r>
      <w:r w:rsidR="001C40FC" w:rsidRPr="00525EC1">
        <w:rPr>
          <w:rFonts w:ascii="Times New Roman" w:eastAsia="Times New Roman" w:hAnsi="Times New Roman" w:cs="Times New Roman"/>
          <w:iCs/>
          <w:color w:val="000000"/>
          <w:sz w:val="24"/>
          <w:szCs w:val="24"/>
          <w:lang w:eastAsia="zh-CN"/>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1C40FC" w:rsidRPr="00525EC1" w:rsidRDefault="007E1122" w:rsidP="00743AA1">
      <w:pPr>
        <w:spacing w:after="0"/>
        <w:ind w:firstLine="567"/>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делить текст на части, подбирать заголовки к ним, составлять самостоятельно план пересказа, продумывать связки для соединения частей;</w:t>
      </w:r>
    </w:p>
    <w:p w:rsidR="001C40FC" w:rsidRPr="00525EC1" w:rsidRDefault="007E1122" w:rsidP="00743AA1">
      <w:pPr>
        <w:spacing w:after="0"/>
        <w:ind w:firstLine="567"/>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 </w:t>
      </w:r>
      <w:r w:rsidR="001C40FC" w:rsidRPr="00525EC1">
        <w:rPr>
          <w:rFonts w:ascii="Times New Roman" w:eastAsia="Times New Roman" w:hAnsi="Times New Roman" w:cs="Times New Roman"/>
          <w:color w:val="000000"/>
          <w:sz w:val="24"/>
          <w:szCs w:val="24"/>
          <w:lang w:eastAsia="zh-CN"/>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1C40FC" w:rsidRPr="00525EC1" w:rsidRDefault="007E1122" w:rsidP="00743AA1">
      <w:pPr>
        <w:spacing w:after="0"/>
        <w:ind w:firstLine="426"/>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 </w:t>
      </w:r>
      <w:r w:rsidR="001C40FC" w:rsidRPr="00525EC1">
        <w:rPr>
          <w:rFonts w:ascii="Times New Roman" w:eastAsia="Times New Roman" w:hAnsi="Times New Roman" w:cs="Times New Roman"/>
          <w:color w:val="000000"/>
          <w:sz w:val="24"/>
          <w:szCs w:val="24"/>
          <w:lang w:eastAsia="zh-CN"/>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1C40FC" w:rsidRPr="00525EC1" w:rsidRDefault="001C40FC"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p>
    <w:p w:rsidR="001C40FC" w:rsidRPr="007E1122" w:rsidRDefault="007E1122"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4 класс</w:t>
      </w:r>
    </w:p>
    <w:p w:rsidR="001C40FC" w:rsidRPr="007E1122" w:rsidRDefault="001C40FC"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четвёртом классе обучающийся научится:</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наизусть не менее 5 стихотворений в соответствии с изученной тематикой произведений;</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различать художественные произведения и познавательные тексты;</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w:t>
      </w:r>
      <w:r w:rsidR="001C40FC" w:rsidRPr="00525EC1">
        <w:rPr>
          <w:rFonts w:ascii="Times New Roman" w:eastAsia="Times New Roman" w:hAnsi="Times New Roman" w:cs="Times New Roman"/>
          <w:color w:val="000000"/>
          <w:sz w:val="24"/>
          <w:szCs w:val="24"/>
          <w:lang w:eastAsia="zh-CN"/>
        </w:rPr>
        <w:lastRenderedPageBreak/>
        <w:t>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C40FC" w:rsidRPr="00525EC1" w:rsidRDefault="007E1122"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по ролям с соблюдением норм произношения, расстановки ударения, инсценировать небольшие эпизоды из произведения;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составлять краткий отзыв о прочитанном произведении по заданному алгоритму;</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выбирать книги для самостоятельного чтения с учётом рекомендательного списка, используя картотеки, рассказывать о прочитанной книге;</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1C40FC" w:rsidRPr="00525EC1" w:rsidRDefault="001C40F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1C40FC" w:rsidRPr="007E1122" w:rsidRDefault="001C40FC" w:rsidP="00743AA1">
      <w:pPr>
        <w:shd w:val="clear" w:color="auto" w:fill="FFFFFF"/>
        <w:suppressAutoHyphens/>
        <w:spacing w:after="0"/>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четвёртом классе обучающийся получат возможность научиться:</w:t>
      </w:r>
    </w:p>
    <w:p w:rsidR="001C40FC" w:rsidRPr="00525EC1" w:rsidRDefault="007E1122" w:rsidP="00743AA1">
      <w:pPr>
        <w:shd w:val="clear" w:color="auto" w:fill="FFFFFF"/>
        <w:suppressAutoHyphens/>
        <w:spacing w:after="0"/>
        <w:ind w:firstLine="567"/>
        <w:contextualSpacing/>
        <w:jc w:val="both"/>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95 слов в минуту (без отметочного оценивания);</w:t>
      </w:r>
    </w:p>
    <w:p w:rsidR="001C40FC" w:rsidRPr="00525EC1" w:rsidRDefault="007E1122" w:rsidP="00743AA1">
      <w:pPr>
        <w:shd w:val="clear" w:color="auto" w:fill="FFFFFF"/>
        <w:suppressAutoHyphens/>
        <w:spacing w:after="0"/>
        <w:ind w:firstLine="567"/>
        <w:contextualSpacing/>
        <w:jc w:val="both"/>
        <w:rPr>
          <w:rFonts w:ascii="Times New Roman" w:eastAsia="Times New Roman" w:hAnsi="Times New Roman" w:cs="Times New Roman"/>
          <w:i/>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читать наизусть не менее 7 стихотворений в соответствии с изученной тематикой произведений;</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Cs/>
          <w:color w:val="000000"/>
          <w:sz w:val="24"/>
          <w:szCs w:val="24"/>
          <w:lang w:eastAsia="zh-CN"/>
        </w:rPr>
        <w:t>-</w:t>
      </w:r>
      <w:r w:rsidR="001C40FC" w:rsidRPr="00525EC1">
        <w:rPr>
          <w:rFonts w:ascii="Times New Roman" w:eastAsia="Times New Roman" w:hAnsi="Times New Roman" w:cs="Times New Roman"/>
          <w:iCs/>
          <w:color w:val="000000"/>
          <w:sz w:val="24"/>
          <w:szCs w:val="24"/>
          <w:lang w:eastAsia="zh-CN"/>
        </w:rPr>
        <w:t>воспринимать художественную литературу как вид искусства;</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w:t>
      </w:r>
      <w:r w:rsidR="001C40FC" w:rsidRPr="00525EC1">
        <w:rPr>
          <w:rFonts w:ascii="Times New Roman" w:eastAsia="Times New Roman" w:hAnsi="Times New Roman" w:cs="Times New Roman"/>
          <w:color w:val="000000"/>
          <w:sz w:val="24"/>
          <w:szCs w:val="24"/>
          <w:lang w:eastAsia="zh-CN"/>
        </w:rPr>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1C40FC" w:rsidRPr="00525EC1" w:rsidRDefault="007E1122"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работать с детской периодикой.</w:t>
      </w:r>
    </w:p>
    <w:p w:rsidR="001C40FC" w:rsidRPr="00525EC1" w:rsidRDefault="007E1122" w:rsidP="00743AA1">
      <w:pPr>
        <w:spacing w:after="0"/>
        <w:ind w:firstLine="567"/>
        <w:contextualSpacing/>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w:t>
      </w:r>
      <w:r w:rsidR="001C40FC" w:rsidRPr="00525EC1">
        <w:rPr>
          <w:rFonts w:ascii="Times New Roman" w:eastAsia="Times New Roman" w:hAnsi="Times New Roman" w:cs="Times New Roman"/>
          <w:color w:val="000000"/>
          <w:sz w:val="24"/>
          <w:szCs w:val="24"/>
          <w:lang w:eastAsia="zh-CN"/>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68508B" w:rsidRDefault="0068508B" w:rsidP="00743AA1">
      <w:pPr>
        <w:widowControl w:val="0"/>
        <w:spacing w:after="0"/>
        <w:jc w:val="center"/>
        <w:rPr>
          <w:rFonts w:ascii="Times New Roman" w:eastAsia="Times New Roman" w:hAnsi="Times New Roman" w:cs="Times New Roman"/>
          <w:b/>
          <w:color w:val="000000"/>
          <w:sz w:val="24"/>
          <w:szCs w:val="24"/>
          <w:lang w:eastAsia="ru-RU"/>
        </w:rPr>
      </w:pPr>
    </w:p>
    <w:p w:rsidR="001C40FC" w:rsidRDefault="007E1122" w:rsidP="00743AA1">
      <w:pPr>
        <w:widowControl w:val="0"/>
        <w:spacing w:after="0"/>
        <w:jc w:val="center"/>
        <w:rPr>
          <w:rFonts w:ascii="Times New Roman" w:eastAsia="Times New Roman" w:hAnsi="Times New Roman" w:cs="Times New Roman"/>
          <w:b/>
          <w:color w:val="000000"/>
          <w:sz w:val="24"/>
          <w:szCs w:val="24"/>
          <w:lang w:eastAsia="ru-RU"/>
        </w:rPr>
      </w:pPr>
      <w:r w:rsidRPr="007E1122">
        <w:rPr>
          <w:rFonts w:ascii="Times New Roman" w:eastAsia="Times New Roman" w:hAnsi="Times New Roman" w:cs="Times New Roman"/>
          <w:b/>
          <w:color w:val="000000"/>
          <w:sz w:val="24"/>
          <w:szCs w:val="24"/>
          <w:lang w:eastAsia="ru-RU"/>
        </w:rPr>
        <w:t>Учебный предмет «Иностранный язык» (английский)</w:t>
      </w:r>
    </w:p>
    <w:p w:rsidR="0038041C" w:rsidRPr="00525EC1" w:rsidRDefault="0038041C" w:rsidP="00743AA1">
      <w:pPr>
        <w:widowControl w:val="0"/>
        <w:autoSpaceDE w:val="0"/>
        <w:autoSpaceDN w:val="0"/>
        <w:spacing w:after="0"/>
        <w:ind w:firstLine="708"/>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0068508B" w:rsidRPr="00525EC1">
        <w:rPr>
          <w:rFonts w:ascii="Times New Roman" w:eastAsia="Times New Roman" w:hAnsi="Times New Roman" w:cs="Times New Roman"/>
          <w:sz w:val="24"/>
          <w:szCs w:val="24"/>
        </w:rPr>
        <w:t>сформированность иноязычной коммуникативной компетенции на элементарном уровне</w:t>
      </w:r>
      <w:r w:rsidRPr="00525EC1">
        <w:rPr>
          <w:rFonts w:ascii="Times New Roman" w:eastAsia="Times New Roman" w:hAnsi="Times New Roman" w:cs="Times New Roman"/>
          <w:sz w:val="24"/>
          <w:szCs w:val="24"/>
        </w:rPr>
        <w:t xml:space="preserve"> в совокупности её составляющих — речевой, языковой, </w:t>
      </w:r>
      <w:r w:rsidR="0068508B" w:rsidRPr="00525EC1">
        <w:rPr>
          <w:rFonts w:ascii="Times New Roman" w:eastAsia="Times New Roman" w:hAnsi="Times New Roman" w:cs="Times New Roman"/>
          <w:sz w:val="24"/>
          <w:szCs w:val="24"/>
        </w:rPr>
        <w:t>социокультурной</w:t>
      </w:r>
      <w:r w:rsidRPr="00525EC1">
        <w:rPr>
          <w:rFonts w:ascii="Times New Roman" w:eastAsia="Times New Roman" w:hAnsi="Times New Roman" w:cs="Times New Roman"/>
          <w:sz w:val="24"/>
          <w:szCs w:val="24"/>
        </w:rPr>
        <w:t>, компенсаторной, метапредметной (учебно-познавательной).</w:t>
      </w: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класс</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К концу обучения во втором классе обучающийся научится:</w:t>
      </w: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Коммуникативные умения</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Говорение</w:t>
      </w:r>
    </w:p>
    <w:p w:rsidR="0038041C" w:rsidRPr="00525EC1" w:rsidRDefault="0038041C" w:rsidP="004858B2">
      <w:pPr>
        <w:widowControl w:val="0"/>
        <w:numPr>
          <w:ilvl w:val="0"/>
          <w:numId w:val="23"/>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вести разные виды диалогов (диалог этикетного характера, диалог-расспрос) в стандартных ситуациях неофициального общения, </w:t>
      </w:r>
      <w:r w:rsidR="0068508B" w:rsidRPr="00525EC1">
        <w:rPr>
          <w:rFonts w:ascii="Times New Roman" w:eastAsia="Times New Roman" w:hAnsi="Times New Roman" w:cs="Times New Roman"/>
          <w:sz w:val="24"/>
          <w:szCs w:val="24"/>
        </w:rPr>
        <w:t>используя вербальные и</w:t>
      </w:r>
      <w:r w:rsidRPr="00525EC1">
        <w:rPr>
          <w:rFonts w:ascii="Times New Roman" w:eastAsia="Times New Roman" w:hAnsi="Times New Roman" w:cs="Times New Roman"/>
          <w:sz w:val="24"/>
          <w:szCs w:val="24"/>
        </w:rPr>
        <w:t>/</w:t>
      </w:r>
      <w:r w:rsidR="0068508B" w:rsidRPr="00525EC1">
        <w:rPr>
          <w:rFonts w:ascii="Times New Roman" w:eastAsia="Times New Roman" w:hAnsi="Times New Roman" w:cs="Times New Roman"/>
          <w:sz w:val="24"/>
          <w:szCs w:val="24"/>
        </w:rPr>
        <w:t>или зрительные опоры</w:t>
      </w:r>
      <w:r w:rsidRPr="00525EC1">
        <w:rPr>
          <w:rFonts w:ascii="Times New Roman" w:eastAsia="Times New Roman" w:hAnsi="Times New Roman" w:cs="Times New Roman"/>
          <w:sz w:val="24"/>
          <w:szCs w:val="24"/>
        </w:rPr>
        <w:t xml:space="preserve"> в рамках изучаемой тематики с соблюдением норм речевого этикета, </w:t>
      </w:r>
      <w:r w:rsidR="0068508B" w:rsidRPr="00525EC1">
        <w:rPr>
          <w:rFonts w:ascii="Times New Roman" w:eastAsia="Times New Roman" w:hAnsi="Times New Roman" w:cs="Times New Roman"/>
          <w:sz w:val="24"/>
          <w:szCs w:val="24"/>
        </w:rPr>
        <w:t>принятого в стране</w:t>
      </w:r>
      <w:r w:rsidRPr="00525EC1">
        <w:rPr>
          <w:rFonts w:ascii="Times New Roman" w:eastAsia="Times New Roman" w:hAnsi="Times New Roman" w:cs="Times New Roman"/>
          <w:sz w:val="24"/>
          <w:szCs w:val="24"/>
        </w:rPr>
        <w:t>/</w:t>
      </w:r>
      <w:r w:rsidR="0068508B" w:rsidRPr="00525EC1">
        <w:rPr>
          <w:rFonts w:ascii="Times New Roman" w:eastAsia="Times New Roman" w:hAnsi="Times New Roman" w:cs="Times New Roman"/>
          <w:sz w:val="24"/>
          <w:szCs w:val="24"/>
        </w:rPr>
        <w:t>странах изучаемого языка</w:t>
      </w:r>
      <w:r w:rsidRPr="00525EC1">
        <w:rPr>
          <w:rFonts w:ascii="Times New Roman" w:eastAsia="Times New Roman" w:hAnsi="Times New Roman" w:cs="Times New Roman"/>
          <w:sz w:val="24"/>
          <w:szCs w:val="24"/>
        </w:rPr>
        <w:t xml:space="preserve"> (не менее 3 реплик со стороны каждого собеседника);</w:t>
      </w:r>
    </w:p>
    <w:p w:rsidR="0038041C" w:rsidRPr="00525EC1" w:rsidRDefault="0038041C" w:rsidP="004858B2">
      <w:pPr>
        <w:widowControl w:val="0"/>
        <w:numPr>
          <w:ilvl w:val="0"/>
          <w:numId w:val="23"/>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sz w:val="24"/>
          <w:szCs w:val="24"/>
        </w:rPr>
      </w:pP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Аудирование</w:t>
      </w:r>
    </w:p>
    <w:p w:rsidR="0038041C" w:rsidRPr="00525EC1" w:rsidRDefault="0038041C" w:rsidP="004858B2">
      <w:pPr>
        <w:widowControl w:val="0"/>
        <w:numPr>
          <w:ilvl w:val="0"/>
          <w:numId w:val="2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речь учителя и одноклассников;</w:t>
      </w:r>
    </w:p>
    <w:p w:rsidR="0038041C" w:rsidRPr="00525EC1" w:rsidRDefault="0038041C" w:rsidP="004858B2">
      <w:pPr>
        <w:widowControl w:val="0"/>
        <w:numPr>
          <w:ilvl w:val="0"/>
          <w:numId w:val="2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Смысловое чтение</w:t>
      </w:r>
    </w:p>
    <w:p w:rsidR="0038041C" w:rsidRPr="00525EC1" w:rsidRDefault="0038041C" w:rsidP="004858B2">
      <w:pPr>
        <w:widowControl w:val="0"/>
        <w:numPr>
          <w:ilvl w:val="0"/>
          <w:numId w:val="2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8041C" w:rsidRPr="00525EC1" w:rsidRDefault="0038041C" w:rsidP="004858B2">
      <w:pPr>
        <w:widowControl w:val="0"/>
        <w:numPr>
          <w:ilvl w:val="0"/>
          <w:numId w:val="2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w:t>
      </w:r>
      <w:r w:rsidRPr="00525EC1">
        <w:rPr>
          <w:rFonts w:ascii="Times New Roman" w:eastAsia="Times New Roman" w:hAnsi="Times New Roman" w:cs="Times New Roman"/>
          <w:sz w:val="24"/>
          <w:szCs w:val="24"/>
        </w:rPr>
        <w:lastRenderedPageBreak/>
        <w:t>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Письмо</w:t>
      </w:r>
    </w:p>
    <w:p w:rsidR="0038041C" w:rsidRPr="00525EC1" w:rsidRDefault="0038041C" w:rsidP="004858B2">
      <w:pPr>
        <w:widowControl w:val="0"/>
        <w:numPr>
          <w:ilvl w:val="0"/>
          <w:numId w:val="2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38041C" w:rsidRPr="00525EC1" w:rsidRDefault="0038041C" w:rsidP="004858B2">
      <w:pPr>
        <w:widowControl w:val="0"/>
        <w:numPr>
          <w:ilvl w:val="0"/>
          <w:numId w:val="2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короткие поздравления с праздниками (с днём рождения, Новым годом).</w:t>
      </w: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Языковые знания и навыки</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Фонетическая сторона речи</w:t>
      </w:r>
    </w:p>
    <w:p w:rsidR="0038041C" w:rsidRPr="00525EC1" w:rsidRDefault="0038041C" w:rsidP="004858B2">
      <w:pPr>
        <w:widowControl w:val="0"/>
        <w:numPr>
          <w:ilvl w:val="0"/>
          <w:numId w:val="2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знать буквы алфавита английского языка в правильной </w:t>
      </w:r>
      <w:r w:rsidR="0068508B" w:rsidRPr="00525EC1">
        <w:rPr>
          <w:rFonts w:ascii="Times New Roman" w:eastAsia="Times New Roman" w:hAnsi="Times New Roman" w:cs="Times New Roman"/>
          <w:sz w:val="24"/>
          <w:szCs w:val="24"/>
        </w:rPr>
        <w:t>последовательности, фонетически</w:t>
      </w:r>
      <w:r w:rsidRPr="00525EC1">
        <w:rPr>
          <w:rFonts w:ascii="Times New Roman" w:eastAsia="Times New Roman" w:hAnsi="Times New Roman" w:cs="Times New Roman"/>
          <w:sz w:val="24"/>
          <w:szCs w:val="24"/>
        </w:rPr>
        <w:t xml:space="preserve">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8041C" w:rsidRPr="00525EC1" w:rsidRDefault="0038041C" w:rsidP="004858B2">
      <w:pPr>
        <w:widowControl w:val="0"/>
        <w:numPr>
          <w:ilvl w:val="0"/>
          <w:numId w:val="2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новые слова согласно основным правилам чтения;</w:t>
      </w:r>
    </w:p>
    <w:p w:rsidR="0038041C" w:rsidRPr="00525EC1" w:rsidRDefault="0038041C" w:rsidP="004858B2">
      <w:pPr>
        <w:widowControl w:val="0"/>
        <w:numPr>
          <w:ilvl w:val="0"/>
          <w:numId w:val="2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Графика, орфография и пунктуация</w:t>
      </w:r>
    </w:p>
    <w:p w:rsidR="0038041C" w:rsidRPr="00525EC1" w:rsidRDefault="0038041C" w:rsidP="004858B2">
      <w:pPr>
        <w:widowControl w:val="0"/>
        <w:numPr>
          <w:ilvl w:val="0"/>
          <w:numId w:val="28"/>
        </w:numPr>
        <w:autoSpaceDE w:val="0"/>
        <w:autoSpaceDN w:val="0"/>
        <w:spacing w:after="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писать изученные слова;</w:t>
      </w:r>
    </w:p>
    <w:p w:rsidR="0038041C" w:rsidRPr="00525EC1" w:rsidRDefault="0038041C" w:rsidP="004858B2">
      <w:pPr>
        <w:widowControl w:val="0"/>
        <w:numPr>
          <w:ilvl w:val="0"/>
          <w:numId w:val="28"/>
        </w:numPr>
        <w:autoSpaceDE w:val="0"/>
        <w:autoSpaceDN w:val="0"/>
        <w:spacing w:after="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пропуски словами; дописывать предложения;</w:t>
      </w:r>
    </w:p>
    <w:p w:rsidR="0038041C" w:rsidRPr="00525EC1" w:rsidRDefault="0038041C" w:rsidP="004858B2">
      <w:pPr>
        <w:widowControl w:val="0"/>
        <w:numPr>
          <w:ilvl w:val="0"/>
          <w:numId w:val="28"/>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Лексическая сторона речи</w:t>
      </w:r>
    </w:p>
    <w:p w:rsidR="0038041C" w:rsidRPr="00525EC1" w:rsidRDefault="0038041C" w:rsidP="004858B2">
      <w:pPr>
        <w:widowControl w:val="0"/>
        <w:numPr>
          <w:ilvl w:val="0"/>
          <w:numId w:val="2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8041C" w:rsidRPr="00525EC1" w:rsidRDefault="0038041C" w:rsidP="004858B2">
      <w:pPr>
        <w:widowControl w:val="0"/>
        <w:numPr>
          <w:ilvl w:val="0"/>
          <w:numId w:val="2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языковую догадку в распознавании интернациональных слов.</w:t>
      </w:r>
    </w:p>
    <w:p w:rsidR="0038041C" w:rsidRPr="0038041C"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Грамматическая сторона речи</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нераспространённые и распространённые простые предложения;</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начальным It;</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глаголом-</w:t>
      </w:r>
      <w:r w:rsidRPr="00525EC1">
        <w:rPr>
          <w:rFonts w:ascii="Times New Roman" w:eastAsia="Times New Roman" w:hAnsi="Times New Roman" w:cs="Times New Roman"/>
          <w:sz w:val="24"/>
          <w:szCs w:val="24"/>
        </w:rPr>
        <w:lastRenderedPageBreak/>
        <w:t xml:space="preserve">связкой to be в Present Simple Tense в составе таких фраз, как I’m Dima, I’m eight. I’m fine. I’m sorry. It’s… Is it…? What’s </w:t>
      </w:r>
      <w:r w:rsidR="0068508B" w:rsidRPr="00525EC1">
        <w:rPr>
          <w:rFonts w:ascii="Times New Roman" w:eastAsia="Times New Roman" w:hAnsi="Times New Roman" w:cs="Times New Roman"/>
          <w:sz w:val="24"/>
          <w:szCs w:val="24"/>
        </w:rPr>
        <w:t>…?</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личные и притяжательные местоимения;</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указательные местоимения this — these;</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(1—12);</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вопросительные слова who, what, how, where, how many;</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предлоги места on, in, near, under;</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союзы and и but (при однородных членах).</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Социокультурные знания и умения</w:t>
      </w:r>
    </w:p>
    <w:p w:rsidR="0038041C" w:rsidRPr="00525EC1" w:rsidRDefault="0038041C"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Владеть отдельными социокультурными элементами речевого поведенческого </w:t>
      </w:r>
      <w:r w:rsidR="0068508B" w:rsidRPr="00525EC1">
        <w:rPr>
          <w:rFonts w:ascii="Times New Roman" w:eastAsia="Times New Roman" w:hAnsi="Times New Roman" w:cs="Times New Roman"/>
          <w:sz w:val="24"/>
          <w:szCs w:val="24"/>
        </w:rPr>
        <w:t>этикета, принятыми в англоязычной среде</w:t>
      </w:r>
      <w:r w:rsidRPr="00525EC1">
        <w:rPr>
          <w:rFonts w:ascii="Times New Roman" w:eastAsia="Times New Roman" w:hAnsi="Times New Roman" w:cs="Times New Roman"/>
          <w:sz w:val="24"/>
          <w:szCs w:val="24"/>
        </w:rPr>
        <w:t>,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w:t>
      </w:r>
    </w:p>
    <w:p w:rsidR="0038041C" w:rsidRPr="00525EC1" w:rsidRDefault="0038041C" w:rsidP="00743AA1">
      <w:pPr>
        <w:widowControl w:val="0"/>
        <w:autoSpaceDE w:val="0"/>
        <w:autoSpaceDN w:val="0"/>
        <w:spacing w:after="0"/>
        <w:jc w:val="both"/>
        <w:rPr>
          <w:rFonts w:ascii="Times New Roman" w:eastAsia="Times New Roman" w:hAnsi="Times New Roman" w:cs="Times New Roman"/>
          <w:sz w:val="24"/>
          <w:szCs w:val="24"/>
        </w:rPr>
      </w:pP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 концу обучения во втором классе </w:t>
      </w:r>
      <w:r w:rsidR="0068508B" w:rsidRPr="00525EC1">
        <w:rPr>
          <w:rFonts w:ascii="Times New Roman" w:eastAsia="Times New Roman" w:hAnsi="Times New Roman" w:cs="Times New Roman"/>
          <w:b/>
          <w:sz w:val="24"/>
          <w:szCs w:val="24"/>
        </w:rPr>
        <w:t>обучающийся получит</w:t>
      </w:r>
      <w:r w:rsidRPr="00525EC1">
        <w:rPr>
          <w:rFonts w:ascii="Times New Roman" w:eastAsia="Times New Roman" w:hAnsi="Times New Roman" w:cs="Times New Roman"/>
          <w:b/>
          <w:sz w:val="24"/>
          <w:szCs w:val="24"/>
        </w:rPr>
        <w:t xml:space="preserve"> возможность научиться:</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воспроизводить наизусть небольшие произведения детского фольклора;</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краткую характеристику персонажа;</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 излагать содержание прочитанного текста.</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догадываться о значении незнакомых слов по контексту;</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письменной форме кратко отвечать на вопросы к тексту;</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составлять рассказ в письменной форме по плану/ ключевым словам;</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простую анкету;</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оформлять конверт, сервисные поля в системе электронной почты (адрес, тема сообщения).</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слова в соответствии с изученными правилами чтения;</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уточнять написание слова по словарю;</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экранный перевод отдельных слов (с русского языка на иностранный и обратно).</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связующее r в речи и уметь его использовать;</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интонацию перечисления;</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правило отсутствия ударения на служебных словах (артиклях, союзах, предлогах);</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изучаемые слова по транскрипции.</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простые словообразовательные элементы;</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сложносочинённые предложения с союзами and и but;</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 xml:space="preserve">оперировать в речи неопределёнными местоимениями some, any (некоторые случаи употребления: Can I have some tea? </w:t>
      </w:r>
      <w:r w:rsidRPr="00525EC1">
        <w:rPr>
          <w:rFonts w:ascii="Times New Roman" w:eastAsia="Times New Roman" w:hAnsi="Times New Roman" w:cs="Times New Roman"/>
          <w:sz w:val="24"/>
          <w:szCs w:val="24"/>
          <w:lang w:val="en-US"/>
        </w:rPr>
        <w:t>Is there any milk in the fridge? — No, there isn't any);</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оперировать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речи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времени</w:t>
      </w:r>
      <w:r w:rsidRPr="00525EC1">
        <w:rPr>
          <w:rFonts w:ascii="Times New Roman" w:eastAsia="Times New Roman" w:hAnsi="Times New Roman" w:cs="Times New Roman"/>
          <w:sz w:val="24"/>
          <w:szCs w:val="24"/>
          <w:lang w:val="en-US"/>
        </w:rPr>
        <w:t xml:space="preserve"> (yesterday, tomorrow, never, usually, often, sometimes);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степени</w:t>
      </w:r>
      <w:r w:rsidRPr="00525EC1">
        <w:rPr>
          <w:rFonts w:ascii="Times New Roman" w:eastAsia="Times New Roman" w:hAnsi="Times New Roman" w:cs="Times New Roman"/>
          <w:sz w:val="24"/>
          <w:szCs w:val="24"/>
          <w:lang w:val="en-US"/>
        </w:rPr>
        <w:t xml:space="preserve"> (much, little, very);</w:t>
      </w:r>
    </w:p>
    <w:p w:rsidR="0038041C" w:rsidRPr="00525EC1" w:rsidRDefault="0038041C"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sz w:val="24"/>
          <w:szCs w:val="24"/>
        </w:rPr>
      </w:pP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класс</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К концу обучения в третьем классе обучающийся научится:</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Коммуникативные умения</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Говорение</w:t>
      </w:r>
    </w:p>
    <w:p w:rsidR="0038041C" w:rsidRPr="00525EC1" w:rsidRDefault="0038041C" w:rsidP="004858B2">
      <w:pPr>
        <w:widowControl w:val="0"/>
        <w:numPr>
          <w:ilvl w:val="0"/>
          <w:numId w:val="32"/>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8041C" w:rsidRPr="00525EC1" w:rsidRDefault="0038041C" w:rsidP="004858B2">
      <w:pPr>
        <w:widowControl w:val="0"/>
        <w:numPr>
          <w:ilvl w:val="0"/>
          <w:numId w:val="32"/>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38041C" w:rsidRPr="00525EC1" w:rsidRDefault="0038041C" w:rsidP="004858B2">
      <w:pPr>
        <w:widowControl w:val="0"/>
        <w:numPr>
          <w:ilvl w:val="0"/>
          <w:numId w:val="32"/>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38041C" w:rsidRPr="00525EC1" w:rsidRDefault="0038041C" w:rsidP="00743AA1">
      <w:pPr>
        <w:widowControl w:val="0"/>
        <w:autoSpaceDE w:val="0"/>
        <w:autoSpaceDN w:val="0"/>
        <w:spacing w:after="0"/>
        <w:ind w:firstLine="426"/>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Аудирование</w:t>
      </w:r>
    </w:p>
    <w:p w:rsidR="0038041C" w:rsidRPr="00525EC1" w:rsidRDefault="0038041C" w:rsidP="004858B2">
      <w:pPr>
        <w:widowControl w:val="0"/>
        <w:numPr>
          <w:ilvl w:val="0"/>
          <w:numId w:val="33"/>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38041C" w:rsidRPr="00525EC1" w:rsidRDefault="0038041C" w:rsidP="004858B2">
      <w:pPr>
        <w:widowControl w:val="0"/>
        <w:numPr>
          <w:ilvl w:val="0"/>
          <w:numId w:val="33"/>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w:t>
      </w:r>
      <w:r w:rsidRPr="00525EC1">
        <w:rPr>
          <w:rFonts w:ascii="Times New Roman" w:eastAsia="Times New Roman" w:hAnsi="Times New Roman" w:cs="Times New Roman"/>
          <w:sz w:val="24"/>
          <w:szCs w:val="24"/>
        </w:rPr>
        <w:lastRenderedPageBreak/>
        <w:t>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Смысловое чтение</w:t>
      </w:r>
    </w:p>
    <w:p w:rsidR="0038041C" w:rsidRPr="00525EC1" w:rsidRDefault="0038041C" w:rsidP="004858B2">
      <w:pPr>
        <w:widowControl w:val="0"/>
        <w:numPr>
          <w:ilvl w:val="0"/>
          <w:numId w:val="3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8041C" w:rsidRPr="00525EC1" w:rsidRDefault="0038041C" w:rsidP="004858B2">
      <w:pPr>
        <w:widowControl w:val="0"/>
        <w:numPr>
          <w:ilvl w:val="0"/>
          <w:numId w:val="3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0068508B" w:rsidRPr="00525EC1">
        <w:rPr>
          <w:rFonts w:ascii="Times New Roman" w:eastAsia="Times New Roman" w:hAnsi="Times New Roman" w:cs="Times New Roman"/>
          <w:sz w:val="24"/>
          <w:szCs w:val="24"/>
        </w:rPr>
        <w:t>и без опоры, а также с использованием языковой</w:t>
      </w:r>
      <w:r w:rsidRPr="00525EC1">
        <w:rPr>
          <w:rFonts w:ascii="Times New Roman" w:eastAsia="Times New Roman" w:hAnsi="Times New Roman" w:cs="Times New Roman"/>
          <w:sz w:val="24"/>
          <w:szCs w:val="24"/>
        </w:rPr>
        <w:t>, в том числе контекстуальной, догадки (объём текста/текстов для чтения — до 130 слов).</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Письмо</w:t>
      </w:r>
    </w:p>
    <w:p w:rsidR="0038041C" w:rsidRPr="00525EC1" w:rsidRDefault="0038041C" w:rsidP="004858B2">
      <w:pPr>
        <w:widowControl w:val="0"/>
        <w:numPr>
          <w:ilvl w:val="0"/>
          <w:numId w:val="3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38041C" w:rsidRPr="00525EC1" w:rsidRDefault="0038041C" w:rsidP="004858B2">
      <w:pPr>
        <w:widowControl w:val="0"/>
        <w:numPr>
          <w:ilvl w:val="0"/>
          <w:numId w:val="3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38041C" w:rsidRPr="00525EC1" w:rsidRDefault="0038041C" w:rsidP="004858B2">
      <w:pPr>
        <w:widowControl w:val="0"/>
        <w:numPr>
          <w:ilvl w:val="0"/>
          <w:numId w:val="3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подписи к иллюстрациям с пояснением, что на них изображено.</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Языковые знания и навыки</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Фонетическая сторона речи</w:t>
      </w:r>
    </w:p>
    <w:p w:rsidR="0038041C" w:rsidRPr="00525EC1" w:rsidRDefault="0038041C"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применять правила чтения гласных в третьем типе слога (гласная + r);</w:t>
      </w:r>
    </w:p>
    <w:p w:rsidR="0038041C" w:rsidRPr="00525EC1" w:rsidRDefault="0038041C"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применять правила чтения</w:t>
      </w:r>
      <w:r w:rsidR="0068508B">
        <w:rPr>
          <w:rFonts w:ascii="Times New Roman" w:eastAsia="Times New Roman" w:hAnsi="Times New Roman" w:cs="Times New Roman"/>
          <w:sz w:val="24"/>
          <w:szCs w:val="24"/>
        </w:rPr>
        <w:t xml:space="preserve"> сложных сочетаний букв (напри</w:t>
      </w:r>
      <w:r w:rsidRPr="00525EC1">
        <w:rPr>
          <w:rFonts w:ascii="Times New Roman" w:eastAsia="Times New Roman" w:hAnsi="Times New Roman" w:cs="Times New Roman"/>
          <w:sz w:val="24"/>
          <w:szCs w:val="24"/>
        </w:rPr>
        <w:t>мер, -tion, -ight) в односложных, двусложных и многосложных словах (international, night);</w:t>
      </w:r>
    </w:p>
    <w:p w:rsidR="0038041C" w:rsidRPr="00525EC1" w:rsidRDefault="0038041C"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новые слова согласно основным правилам чтения;</w:t>
      </w:r>
    </w:p>
    <w:p w:rsidR="0038041C" w:rsidRPr="00525EC1" w:rsidRDefault="0038041C"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Графика, орфография и пунктуация</w:t>
      </w:r>
    </w:p>
    <w:p w:rsidR="0038041C" w:rsidRPr="00525EC1" w:rsidRDefault="0038041C" w:rsidP="004858B2">
      <w:pPr>
        <w:widowControl w:val="0"/>
        <w:numPr>
          <w:ilvl w:val="0"/>
          <w:numId w:val="3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писать изученные слова;</w:t>
      </w:r>
    </w:p>
    <w:p w:rsidR="0038041C" w:rsidRPr="00525EC1" w:rsidRDefault="0038041C" w:rsidP="004858B2">
      <w:pPr>
        <w:widowControl w:val="0"/>
        <w:numPr>
          <w:ilvl w:val="0"/>
          <w:numId w:val="3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Лексическая сторона речи</w:t>
      </w:r>
    </w:p>
    <w:p w:rsidR="0038041C" w:rsidRPr="00525EC1" w:rsidRDefault="0038041C" w:rsidP="004858B2">
      <w:pPr>
        <w:widowControl w:val="0"/>
        <w:numPr>
          <w:ilvl w:val="0"/>
          <w:numId w:val="38"/>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8041C" w:rsidRPr="00525EC1" w:rsidRDefault="0038041C" w:rsidP="004858B2">
      <w:pPr>
        <w:widowControl w:val="0"/>
        <w:numPr>
          <w:ilvl w:val="0"/>
          <w:numId w:val="38"/>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Грамматическая сторона речи</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в устной и письменной речи побудительные предложения в отрицательной </w:t>
      </w:r>
      <w:r w:rsidR="0068508B" w:rsidRPr="00525EC1">
        <w:rPr>
          <w:rFonts w:ascii="Times New Roman" w:eastAsia="Times New Roman" w:hAnsi="Times New Roman" w:cs="Times New Roman"/>
          <w:sz w:val="24"/>
          <w:szCs w:val="24"/>
        </w:rPr>
        <w:t>форме (</w:t>
      </w:r>
      <w:r w:rsidRPr="00525EC1">
        <w:rPr>
          <w:rFonts w:ascii="Times New Roman" w:eastAsia="Times New Roman" w:hAnsi="Times New Roman" w:cs="Times New Roman"/>
          <w:sz w:val="24"/>
          <w:szCs w:val="24"/>
        </w:rPr>
        <w:t>Don’t talk, please.);</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в устной и письменной речи предложения с начальным </w:t>
      </w:r>
      <w:r w:rsidRPr="00525EC1">
        <w:rPr>
          <w:rFonts w:ascii="Times New Roman" w:eastAsia="Times New Roman" w:hAnsi="Times New Roman" w:cs="Times New Roman"/>
          <w:sz w:val="24"/>
          <w:szCs w:val="24"/>
          <w:lang w:val="en-US"/>
        </w:rPr>
        <w:t>There</w:t>
      </w:r>
      <w:r w:rsidRPr="00525EC1">
        <w:rPr>
          <w:rFonts w:ascii="Times New Roman" w:eastAsia="Times New Roman" w:hAnsi="Times New Roman" w:cs="Times New Roman"/>
          <w:sz w:val="24"/>
          <w:szCs w:val="24"/>
        </w:rPr>
        <w:t xml:space="preserve"> + </w:t>
      </w:r>
      <w:r w:rsidRPr="00525EC1">
        <w:rPr>
          <w:rFonts w:ascii="Times New Roman" w:eastAsia="Times New Roman" w:hAnsi="Times New Roman" w:cs="Times New Roman"/>
          <w:sz w:val="24"/>
          <w:szCs w:val="24"/>
          <w:lang w:val="en-US"/>
        </w:rPr>
        <w:t>to</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be</w:t>
      </w:r>
      <w:r w:rsidRPr="00525EC1">
        <w:rPr>
          <w:rFonts w:ascii="Times New Roman" w:eastAsia="Times New Roman" w:hAnsi="Times New Roman" w:cs="Times New Roman"/>
          <w:sz w:val="24"/>
          <w:szCs w:val="24"/>
        </w:rPr>
        <w:t xml:space="preserve"> в </w:t>
      </w:r>
      <w:r w:rsidRPr="00525EC1">
        <w:rPr>
          <w:rFonts w:ascii="Times New Roman" w:eastAsia="Times New Roman" w:hAnsi="Times New Roman" w:cs="Times New Roman"/>
          <w:sz w:val="24"/>
          <w:szCs w:val="24"/>
          <w:lang w:val="en-US"/>
        </w:rPr>
        <w:t>Past</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Simple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Tense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There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was</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a</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bridge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across</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river</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There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were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mountains</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in</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south</w:t>
      </w:r>
      <w:r w:rsidRPr="00525EC1">
        <w:rPr>
          <w:rFonts w:ascii="Times New Roman" w:eastAsia="Times New Roman" w:hAnsi="Times New Roman" w:cs="Times New Roman"/>
          <w:sz w:val="24"/>
          <w:szCs w:val="24"/>
        </w:rPr>
        <w:t>.);</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в устной и письменной речи конструкции с глаголами </w:t>
      </w:r>
      <w:r w:rsidRPr="00525EC1">
        <w:rPr>
          <w:rFonts w:ascii="Times New Roman" w:eastAsia="Times New Roman" w:hAnsi="Times New Roman" w:cs="Times New Roman"/>
          <w:sz w:val="24"/>
          <w:szCs w:val="24"/>
        </w:rPr>
        <w:lastRenderedPageBreak/>
        <w:t>на -ing: to like/enjoy doing something;</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конструкцию I’d like to …;</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употреблять временные </w:t>
      </w:r>
      <w:r w:rsidR="0068508B" w:rsidRPr="00525EC1">
        <w:rPr>
          <w:rFonts w:ascii="Times New Roman" w:eastAsia="Times New Roman" w:hAnsi="Times New Roman" w:cs="Times New Roman"/>
          <w:sz w:val="24"/>
          <w:szCs w:val="24"/>
        </w:rPr>
        <w:t>формы Future</w:t>
      </w:r>
      <w:r w:rsidRPr="00525EC1">
        <w:rPr>
          <w:rFonts w:ascii="Times New Roman" w:eastAsia="Times New Roman" w:hAnsi="Times New Roman" w:cs="Times New Roman"/>
          <w:sz w:val="24"/>
          <w:szCs w:val="24"/>
        </w:rPr>
        <w:t xml:space="preserve"> Simple в утвердительных, отрицательных предложениях и вопросах различных типов; маркеры Future Simple (tomorrow, next week, next year, etc.);</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употреблять и распознавать одушевлённые и неодушевлённые имена существительные, исчисляемые и неисчисляемые имена существительные;</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употреблять имя прилагательное </w:t>
      </w:r>
      <w:r w:rsidR="0068508B" w:rsidRPr="00525EC1">
        <w:rPr>
          <w:rFonts w:ascii="Times New Roman" w:eastAsia="Times New Roman" w:hAnsi="Times New Roman" w:cs="Times New Roman"/>
          <w:sz w:val="24"/>
          <w:szCs w:val="24"/>
        </w:rPr>
        <w:t>в положительной</w:t>
      </w:r>
      <w:r w:rsidRPr="00525EC1">
        <w:rPr>
          <w:rFonts w:ascii="Times New Roman" w:eastAsia="Times New Roman" w:hAnsi="Times New Roman" w:cs="Times New Roman"/>
          <w:sz w:val="24"/>
          <w:szCs w:val="24"/>
        </w:rPr>
        <w:t>, сравнительной и превосходной степени сравнения;</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наречия частотности usually, often;</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неопределённые местоимения (everybody, anybody, somebody, everything); — отрицательные местоимения (no, nobody, nothing</w:t>
      </w:r>
      <w:r w:rsidR="0068508B" w:rsidRPr="00525EC1">
        <w:rPr>
          <w:rFonts w:ascii="Times New Roman" w:eastAsia="Times New Roman" w:hAnsi="Times New Roman" w:cs="Times New Roman"/>
          <w:sz w:val="24"/>
          <w:szCs w:val="24"/>
        </w:rPr>
        <w:t>);</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личные местоимения в объектном падеже;</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указательные местоимения that — those;</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в устной и письменной речи неопределённые </w:t>
      </w:r>
      <w:r w:rsidR="0068508B" w:rsidRPr="00525EC1">
        <w:rPr>
          <w:rFonts w:ascii="Times New Roman" w:eastAsia="Times New Roman" w:hAnsi="Times New Roman" w:cs="Times New Roman"/>
          <w:sz w:val="24"/>
          <w:szCs w:val="24"/>
        </w:rPr>
        <w:t>местоимения some</w:t>
      </w:r>
      <w:r w:rsidRPr="00525EC1">
        <w:rPr>
          <w:rFonts w:ascii="Times New Roman" w:eastAsia="Times New Roman" w:hAnsi="Times New Roman" w:cs="Times New Roman"/>
          <w:sz w:val="24"/>
          <w:szCs w:val="24"/>
        </w:rPr>
        <w:t>/</w:t>
      </w:r>
      <w:r w:rsidR="0068508B" w:rsidRPr="00525EC1">
        <w:rPr>
          <w:rFonts w:ascii="Times New Roman" w:eastAsia="Times New Roman" w:hAnsi="Times New Roman" w:cs="Times New Roman"/>
          <w:sz w:val="24"/>
          <w:szCs w:val="24"/>
        </w:rPr>
        <w:t>any в повествовательных</w:t>
      </w:r>
      <w:r w:rsidRPr="00525EC1">
        <w:rPr>
          <w:rFonts w:ascii="Times New Roman" w:eastAsia="Times New Roman" w:hAnsi="Times New Roman" w:cs="Times New Roman"/>
          <w:sz w:val="24"/>
          <w:szCs w:val="24"/>
        </w:rPr>
        <w:t xml:space="preserve"> и вопросительных предложениях;</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вопросительные слова when, whose, why;</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(1—200);</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порядковые числительные (1—200);</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предлоги места next to, in front of, behind;</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Социокультурные знания и умения</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8041C" w:rsidRPr="00525EC1" w:rsidRDefault="0038041C"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кратко представлять свою страну и страну/страны изучаемого языка на английском языке.</w:t>
      </w:r>
    </w:p>
    <w:p w:rsidR="0038041C" w:rsidRPr="00525EC1" w:rsidRDefault="0038041C" w:rsidP="00743AA1">
      <w:pPr>
        <w:widowControl w:val="0"/>
        <w:autoSpaceDE w:val="0"/>
        <w:autoSpaceDN w:val="0"/>
        <w:spacing w:after="0"/>
        <w:jc w:val="both"/>
        <w:rPr>
          <w:rFonts w:ascii="Times New Roman" w:eastAsia="Times New Roman" w:hAnsi="Times New Roman" w:cs="Times New Roman"/>
          <w:sz w:val="24"/>
          <w:szCs w:val="24"/>
        </w:rPr>
      </w:pP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 концу обучения в третьем классе </w:t>
      </w:r>
      <w:r w:rsidR="0068508B" w:rsidRPr="00525EC1">
        <w:rPr>
          <w:rFonts w:ascii="Times New Roman" w:eastAsia="Times New Roman" w:hAnsi="Times New Roman" w:cs="Times New Roman"/>
          <w:b/>
          <w:sz w:val="24"/>
          <w:szCs w:val="24"/>
        </w:rPr>
        <w:t>обучающийся получит</w:t>
      </w:r>
      <w:r w:rsidRPr="00525EC1">
        <w:rPr>
          <w:rFonts w:ascii="Times New Roman" w:eastAsia="Times New Roman" w:hAnsi="Times New Roman" w:cs="Times New Roman"/>
          <w:b/>
          <w:sz w:val="24"/>
          <w:szCs w:val="24"/>
        </w:rPr>
        <w:t xml:space="preserve"> возможность научиться:</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воспроизводить наизусть небольшие произведения детского фольклора;</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краткую характеристику персонажа;</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 излагать содержание прочитанного текста.</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аудиотекст и полностью понимать содержащуюся в нём информацию;</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догадываться о значении незнакомых слов по контексту;</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письменной форме кратко отвечать на вопросы к тексту;</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рассказ в письменной форме по плану/ключевым словам;</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простую анкету;</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оформлять конверт, сервисные поля в системе электронной почты (адрес, тема сообщения).</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слова в соответствии с изученными правилами чтения;</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уточнять написание слова по словарю;</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экранный перевод отдельных слов (с русского языка на иностранный язык и обратно).</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связующее r в речи и уметь его использовать;</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интонацию перечисления;</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правило отсутствия ударения на служебных словах (артиклях, союзах, предлогах);</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изучаемые слова по транскрипции.</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простые словообразовательные элементы;</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сложносочинённые предложения с союзами and и but;</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использовать в речи безличные предложения (It’s cold. </w:t>
      </w:r>
      <w:r w:rsidRPr="00525EC1">
        <w:rPr>
          <w:rFonts w:ascii="Times New Roman" w:eastAsia="Times New Roman" w:hAnsi="Times New Roman" w:cs="Times New Roman"/>
          <w:sz w:val="24"/>
          <w:szCs w:val="24"/>
          <w:lang w:val="en-US"/>
        </w:rPr>
        <w:t>It’s 5 o’clock. It’s interesting), </w:t>
      </w:r>
      <w:r w:rsidRPr="00525EC1">
        <w:rPr>
          <w:rFonts w:ascii="Times New Roman" w:eastAsia="Times New Roman" w:hAnsi="Times New Roman" w:cs="Times New Roman"/>
          <w:sz w:val="24"/>
          <w:szCs w:val="24"/>
        </w:rPr>
        <w:t>предложения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конструкцией</w:t>
      </w:r>
      <w:r w:rsidRPr="00525EC1">
        <w:rPr>
          <w:rFonts w:ascii="Times New Roman" w:eastAsia="Times New Roman" w:hAnsi="Times New Roman" w:cs="Times New Roman"/>
          <w:sz w:val="24"/>
          <w:szCs w:val="24"/>
          <w:lang w:val="en-US"/>
        </w:rPr>
        <w:t> there is/there are;</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 xml:space="preserve">оперировать в речи неопределёнными </w:t>
      </w:r>
      <w:r w:rsidR="0068508B" w:rsidRPr="00525EC1">
        <w:rPr>
          <w:rFonts w:ascii="Times New Roman" w:eastAsia="Times New Roman" w:hAnsi="Times New Roman" w:cs="Times New Roman"/>
          <w:sz w:val="24"/>
          <w:szCs w:val="24"/>
        </w:rPr>
        <w:t>местоимениями some</w:t>
      </w:r>
      <w:r w:rsidRPr="00525EC1">
        <w:rPr>
          <w:rFonts w:ascii="Times New Roman" w:eastAsia="Times New Roman" w:hAnsi="Times New Roman" w:cs="Times New Roman"/>
          <w:sz w:val="24"/>
          <w:szCs w:val="24"/>
        </w:rPr>
        <w:t>, any (некоторые случаи употребления: Can I have some tea? </w:t>
      </w:r>
      <w:r w:rsidRPr="00525EC1">
        <w:rPr>
          <w:rFonts w:ascii="Times New Roman" w:eastAsia="Times New Roman" w:hAnsi="Times New Roman" w:cs="Times New Roman"/>
          <w:sz w:val="24"/>
          <w:szCs w:val="24"/>
          <w:lang w:val="en-US"/>
        </w:rPr>
        <w:t>Is there any milk in the fridge? — No, there isn’t any);</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оперировать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речи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времени</w:t>
      </w:r>
      <w:r w:rsidRPr="00525EC1">
        <w:rPr>
          <w:rFonts w:ascii="Times New Roman" w:eastAsia="Times New Roman" w:hAnsi="Times New Roman" w:cs="Times New Roman"/>
          <w:sz w:val="24"/>
          <w:szCs w:val="24"/>
          <w:lang w:val="en-US"/>
        </w:rPr>
        <w:t> (yesterday, tomorrow, never, usually, often, sometimes);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степени</w:t>
      </w:r>
      <w:r w:rsidRPr="00525EC1">
        <w:rPr>
          <w:rFonts w:ascii="Times New Roman" w:eastAsia="Times New Roman" w:hAnsi="Times New Roman" w:cs="Times New Roman"/>
          <w:sz w:val="24"/>
          <w:szCs w:val="24"/>
          <w:lang w:val="en-US"/>
        </w:rPr>
        <w:t> (much, little, very);</w:t>
      </w:r>
    </w:p>
    <w:p w:rsidR="0038041C" w:rsidRPr="00525EC1" w:rsidRDefault="0038041C"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8041C" w:rsidRPr="00525EC1" w:rsidRDefault="0038041C" w:rsidP="00743AA1">
      <w:pPr>
        <w:widowControl w:val="0"/>
        <w:autoSpaceDE w:val="0"/>
        <w:autoSpaceDN w:val="0"/>
        <w:spacing w:after="0"/>
        <w:jc w:val="both"/>
        <w:rPr>
          <w:rFonts w:ascii="Times New Roman" w:eastAsia="Times New Roman" w:hAnsi="Times New Roman" w:cs="Times New Roman"/>
          <w:sz w:val="24"/>
          <w:szCs w:val="24"/>
        </w:rPr>
      </w:pP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класс</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lastRenderedPageBreak/>
        <w:t>К концу обучения в четвертом классе обучающийся научится:</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Коммуникативные умения</w:t>
      </w:r>
    </w:p>
    <w:p w:rsidR="0038041C" w:rsidRPr="00525EC1" w:rsidRDefault="0038041C" w:rsidP="00743AA1">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25EC1">
        <w:rPr>
          <w:rFonts w:ascii="Times New Roman" w:eastAsia="Times New Roman" w:hAnsi="Times New Roman" w:cs="Times New Roman"/>
          <w:b/>
          <w:sz w:val="24"/>
          <w:szCs w:val="24"/>
        </w:rPr>
        <w:t>Говорение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8041C" w:rsidRPr="0038041C" w:rsidRDefault="0038041C" w:rsidP="00743AA1">
      <w:pPr>
        <w:widowControl w:val="0"/>
        <w:autoSpaceDE w:val="0"/>
        <w:autoSpaceDN w:val="0"/>
        <w:spacing w:after="0"/>
        <w:ind w:left="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iCs/>
          <w:sz w:val="24"/>
          <w:szCs w:val="24"/>
        </w:rPr>
        <w:t>Аудирование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8041C" w:rsidRPr="0038041C" w:rsidRDefault="0038041C" w:rsidP="00743AA1">
      <w:pPr>
        <w:widowControl w:val="0"/>
        <w:autoSpaceDE w:val="0"/>
        <w:autoSpaceDN w:val="0"/>
        <w:spacing w:after="0"/>
        <w:ind w:left="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Смысловое чтение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w:t>
      </w:r>
      <w:r w:rsidR="0068508B" w:rsidRPr="00525EC1">
        <w:rPr>
          <w:rFonts w:ascii="Times New Roman" w:eastAsia="Times New Roman" w:hAnsi="Times New Roman" w:cs="Times New Roman"/>
          <w:sz w:val="24"/>
          <w:szCs w:val="24"/>
        </w:rPr>
        <w:t>догадки (объём текста</w:t>
      </w:r>
      <w:r w:rsidRPr="00525EC1">
        <w:rPr>
          <w:rFonts w:ascii="Times New Roman" w:eastAsia="Times New Roman" w:hAnsi="Times New Roman" w:cs="Times New Roman"/>
          <w:sz w:val="24"/>
          <w:szCs w:val="24"/>
        </w:rPr>
        <w:t>/</w:t>
      </w:r>
      <w:r w:rsidR="0068508B" w:rsidRPr="00525EC1">
        <w:rPr>
          <w:rFonts w:ascii="Times New Roman" w:eastAsia="Times New Roman" w:hAnsi="Times New Roman" w:cs="Times New Roman"/>
          <w:sz w:val="24"/>
          <w:szCs w:val="24"/>
        </w:rPr>
        <w:t>текстов для чтения —</w:t>
      </w:r>
      <w:r w:rsidRPr="00525EC1">
        <w:rPr>
          <w:rFonts w:ascii="Times New Roman" w:eastAsia="Times New Roman" w:hAnsi="Times New Roman" w:cs="Times New Roman"/>
          <w:sz w:val="24"/>
          <w:szCs w:val="24"/>
        </w:rPr>
        <w:t xml:space="preserve">  до 160 слов;</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прогнозировать содержание текста на основе заголовка;</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читать </w:t>
      </w:r>
      <w:r w:rsidR="0068508B" w:rsidRPr="00525EC1">
        <w:rPr>
          <w:rFonts w:ascii="Times New Roman" w:eastAsia="Times New Roman" w:hAnsi="Times New Roman" w:cs="Times New Roman"/>
          <w:sz w:val="24"/>
          <w:szCs w:val="24"/>
        </w:rPr>
        <w:t>про себя несплошные тексты (таблицы, диаграммы</w:t>
      </w:r>
      <w:r w:rsidRPr="00525EC1">
        <w:rPr>
          <w:rFonts w:ascii="Times New Roman" w:eastAsia="Times New Roman" w:hAnsi="Times New Roman" w:cs="Times New Roman"/>
          <w:sz w:val="24"/>
          <w:szCs w:val="24"/>
        </w:rPr>
        <w:t xml:space="preserve"> и т. д.) и понимать представленную в них информацию.</w:t>
      </w:r>
    </w:p>
    <w:p w:rsidR="0038041C" w:rsidRPr="0038041C" w:rsidRDefault="0038041C" w:rsidP="00743AA1">
      <w:pPr>
        <w:widowControl w:val="0"/>
        <w:autoSpaceDE w:val="0"/>
        <w:autoSpaceDN w:val="0"/>
        <w:spacing w:after="0"/>
        <w:ind w:left="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Письмо</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писать с опорой на образец поздравления с днем рождения, Новым годом, Рождеством с выражением пожеланий;</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электронное сообщение личного характера (объём сообщения — до 50 слов).</w:t>
      </w:r>
    </w:p>
    <w:p w:rsidR="0038041C" w:rsidRPr="00525EC1" w:rsidRDefault="0038041C" w:rsidP="00743AA1">
      <w:pPr>
        <w:widowControl w:val="0"/>
        <w:autoSpaceDE w:val="0"/>
        <w:autoSpaceDN w:val="0"/>
        <w:spacing w:after="0"/>
        <w:ind w:left="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Языковые знания и навыки</w:t>
      </w:r>
    </w:p>
    <w:p w:rsidR="0038041C" w:rsidRPr="0038041C" w:rsidRDefault="0038041C" w:rsidP="00743AA1">
      <w:pPr>
        <w:widowControl w:val="0"/>
        <w:autoSpaceDE w:val="0"/>
        <w:autoSpaceDN w:val="0"/>
        <w:spacing w:after="0"/>
        <w:ind w:left="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Фонетическая сторона речи</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читать новые слова согласно основным правилам чтения;</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Графика, орфография и пунктуация</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правильно писать изученные слова;</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 xml:space="preserve">правильно расставлять знаки препинания (точка, </w:t>
      </w:r>
      <w:r w:rsidR="0068508B" w:rsidRPr="0038041C">
        <w:rPr>
          <w:rFonts w:ascii="Times New Roman" w:eastAsia="Times New Roman" w:hAnsi="Times New Roman" w:cs="Times New Roman"/>
          <w:sz w:val="24"/>
          <w:szCs w:val="24"/>
        </w:rPr>
        <w:t>вопросительный</w:t>
      </w:r>
      <w:r w:rsidRPr="0038041C">
        <w:rPr>
          <w:rFonts w:ascii="Times New Roman" w:eastAsia="Times New Roman" w:hAnsi="Times New Roman" w:cs="Times New Roman"/>
          <w:sz w:val="24"/>
          <w:szCs w:val="24"/>
        </w:rPr>
        <w:t xml:space="preserve"> и восклицательный знаки в конце предложения, апостроф, запятая при перечислении).</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Лексическая сторона речи</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w:t>
      </w:r>
      <w:r w:rsidRPr="00525EC1">
        <w:rPr>
          <w:rFonts w:ascii="Times New Roman" w:eastAsia="Times New Roman" w:hAnsi="Times New Roman" w:cs="Times New Roman"/>
          <w:sz w:val="24"/>
          <w:szCs w:val="24"/>
        </w:rPr>
        <w:t xml:space="preserve">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-er/-or, -ist: teacher, actor, artist), </w:t>
      </w:r>
      <w:r w:rsidR="0068508B" w:rsidRPr="0038041C">
        <w:rPr>
          <w:rFonts w:ascii="Times New Roman" w:eastAsia="Times New Roman" w:hAnsi="Times New Roman" w:cs="Times New Roman"/>
          <w:sz w:val="24"/>
          <w:szCs w:val="24"/>
        </w:rPr>
        <w:t>словосложения (</w:t>
      </w:r>
      <w:r w:rsidRPr="0038041C">
        <w:rPr>
          <w:rFonts w:ascii="Times New Roman" w:eastAsia="Times New Roman" w:hAnsi="Times New Roman" w:cs="Times New Roman"/>
          <w:sz w:val="24"/>
          <w:szCs w:val="24"/>
        </w:rPr>
        <w:t>blackboard), конверсии (to play — a play).</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Грамматическая сторона речи</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 xml:space="preserve">распознавать и употреблять в устной и письменной речи Present Continuous Tense в повествовательных (утвердительных и отрицательных), </w:t>
      </w:r>
      <w:r w:rsidR="0068508B" w:rsidRPr="0038041C">
        <w:rPr>
          <w:rFonts w:ascii="Times New Roman" w:eastAsia="Times New Roman" w:hAnsi="Times New Roman" w:cs="Times New Roman"/>
          <w:sz w:val="24"/>
          <w:szCs w:val="24"/>
        </w:rPr>
        <w:t>вопросительных предложениях</w:t>
      </w:r>
      <w:r w:rsidRPr="0038041C">
        <w:rPr>
          <w:rFonts w:ascii="Times New Roman" w:eastAsia="Times New Roman" w:hAnsi="Times New Roman" w:cs="Times New Roman"/>
          <w:sz w:val="24"/>
          <w:szCs w:val="24"/>
        </w:rPr>
        <w:t>;</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отрицательное местоимение no;</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наречия времени;</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обозначение даты и года;</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обозначение времени;</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абстрактные имена существительные; артикли с абстрактными именами существительными;</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 xml:space="preserve">распознавать и </w:t>
      </w:r>
      <w:r w:rsidR="0068508B" w:rsidRPr="0038041C">
        <w:rPr>
          <w:rFonts w:ascii="Times New Roman" w:eastAsia="Times New Roman" w:hAnsi="Times New Roman" w:cs="Times New Roman"/>
          <w:sz w:val="24"/>
          <w:szCs w:val="24"/>
        </w:rPr>
        <w:t>употреблять имена</w:t>
      </w:r>
      <w:r w:rsidRPr="0038041C">
        <w:rPr>
          <w:rFonts w:ascii="Times New Roman" w:eastAsia="Times New Roman" w:hAnsi="Times New Roman" w:cs="Times New Roman"/>
          <w:sz w:val="24"/>
          <w:szCs w:val="24"/>
        </w:rPr>
        <w:t xml:space="preserve"> существительные advice, work, weather, </w:t>
      </w:r>
      <w:r w:rsidR="0068508B" w:rsidRPr="0038041C">
        <w:rPr>
          <w:rFonts w:ascii="Times New Roman" w:eastAsia="Times New Roman" w:hAnsi="Times New Roman" w:cs="Times New Roman"/>
          <w:sz w:val="24"/>
          <w:szCs w:val="24"/>
        </w:rPr>
        <w:t>information, news</w:t>
      </w:r>
      <w:r w:rsidRPr="0038041C">
        <w:rPr>
          <w:rFonts w:ascii="Times New Roman" w:eastAsia="Times New Roman" w:hAnsi="Times New Roman" w:cs="Times New Roman"/>
          <w:sz w:val="24"/>
          <w:szCs w:val="24"/>
        </w:rPr>
        <w:t>, money; отсутствие неопределённого артикля перед данной группой существительных, замена их местоимением it; согласование вышеуказанных с глаголами в единственном числе, 3-м лице;</w:t>
      </w:r>
    </w:p>
    <w:p w:rsidR="0038041C" w:rsidRP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 xml:space="preserve">распознавать и </w:t>
      </w:r>
      <w:r w:rsidR="0068508B" w:rsidRPr="0038041C">
        <w:rPr>
          <w:rFonts w:ascii="Times New Roman" w:eastAsia="Times New Roman" w:hAnsi="Times New Roman" w:cs="Times New Roman"/>
          <w:sz w:val="24"/>
          <w:szCs w:val="24"/>
        </w:rPr>
        <w:t>употреблять имена</w:t>
      </w:r>
      <w:r w:rsidRPr="0038041C">
        <w:rPr>
          <w:rFonts w:ascii="Times New Roman" w:eastAsia="Times New Roman" w:hAnsi="Times New Roman" w:cs="Times New Roman"/>
          <w:sz w:val="24"/>
          <w:szCs w:val="24"/>
        </w:rPr>
        <w:t xml:space="preserve"> существительные (police, carrots, grapes, potatoes, etc.), сочетающиеся с глаголами во множественном числе;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 xml:space="preserve">распознавать и употреблять артикли с именами существительными, обозначающими: океаны (the Indian Ocean); моря (the Black Sea, the Baltic Sea); реки (the Volga, the </w:t>
      </w:r>
      <w:r w:rsidRPr="0038041C">
        <w:rPr>
          <w:rFonts w:ascii="Times New Roman" w:eastAsia="Times New Roman" w:hAnsi="Times New Roman" w:cs="Times New Roman"/>
          <w:sz w:val="24"/>
          <w:szCs w:val="24"/>
        </w:rPr>
        <w:lastRenderedPageBreak/>
        <w:t>Thames); озёра (the Baikal, the Sevan, но Lake Baikal); горные цепи (the Alps, the Urals); театры (the Bolshoi Theatre</w:t>
      </w:r>
      <w:r w:rsidRPr="00525EC1">
        <w:rPr>
          <w:rFonts w:ascii="Times New Roman" w:eastAsia="Times New Roman" w:hAnsi="Times New Roman" w:cs="Times New Roman"/>
          <w:sz w:val="24"/>
          <w:szCs w:val="24"/>
        </w:rPr>
        <w:t>); кинотеатры (the Odeon); музеи (the British Museum); картинные галереи (the National Gallery); отели (The Metropol Hotel); отсутствие артиклей перед названиями: континентов (Europe, Asia); стран (Russia, Spain); городов (Paris, Moscow); площадей (Red Square, Trafalgar Square); улиц (Broadway, Tverskaya Street); парков (Hyde Park); месяцев (February); дней недели (Friday);</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распознавать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употреблять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неопределённый</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артикль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некоторых</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структурах</w:t>
      </w:r>
      <w:r w:rsidRPr="00525EC1">
        <w:rPr>
          <w:rFonts w:ascii="Times New Roman" w:eastAsia="Times New Roman" w:hAnsi="Times New Roman" w:cs="Times New Roman"/>
          <w:sz w:val="24"/>
          <w:szCs w:val="24"/>
          <w:lang w:val="en-US"/>
        </w:rPr>
        <w:t xml:space="preserve"> (in a hurry, in a quiet voice, in a sad </w:t>
      </w:r>
      <w:r w:rsidR="0068508B" w:rsidRPr="00525EC1">
        <w:rPr>
          <w:rFonts w:ascii="Times New Roman" w:eastAsia="Times New Roman" w:hAnsi="Times New Roman" w:cs="Times New Roman"/>
          <w:sz w:val="24"/>
          <w:szCs w:val="24"/>
          <w:lang w:val="en-US"/>
        </w:rPr>
        <w:t>voice)</w:t>
      </w:r>
      <w:r w:rsidR="0068508B" w:rsidRPr="000E7843">
        <w:rPr>
          <w:rFonts w:ascii="Times New Roman" w:eastAsia="Times New Roman" w:hAnsi="Times New Roman" w:cs="Times New Roman"/>
          <w:sz w:val="24"/>
          <w:szCs w:val="24"/>
          <w:lang w:val="en-US"/>
        </w:rPr>
        <w:t xml:space="preserve"> </w:t>
      </w:r>
      <w:r w:rsidR="0068508B"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некоторых</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сочетаниях</w:t>
      </w:r>
      <w:r w:rsidRPr="00525EC1">
        <w:rPr>
          <w:rFonts w:ascii="Times New Roman" w:eastAsia="Times New Roman" w:hAnsi="Times New Roman" w:cs="Times New Roman"/>
          <w:sz w:val="24"/>
          <w:szCs w:val="24"/>
          <w:lang w:val="en-US"/>
        </w:rPr>
        <w:t xml:space="preserve"> (to go to bed, to go to school, to go to church, to go to hospital, to be in hospital, to go to work, to be in town, to be out of town);</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местоимения_ some и any в утвердительных, отрицательных и вопросительных предложениях;</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количественные числительные от 200 до 1 000 </w:t>
      </w:r>
      <w:r w:rsidR="0068508B" w:rsidRPr="00525EC1">
        <w:rPr>
          <w:rFonts w:ascii="Times New Roman" w:eastAsia="Times New Roman" w:hAnsi="Times New Roman" w:cs="Times New Roman"/>
          <w:sz w:val="24"/>
          <w:szCs w:val="24"/>
        </w:rPr>
        <w:t>000; порядковые</w:t>
      </w:r>
      <w:r w:rsidRPr="00525EC1">
        <w:rPr>
          <w:rFonts w:ascii="Times New Roman" w:eastAsia="Times New Roman" w:hAnsi="Times New Roman" w:cs="Times New Roman"/>
          <w:sz w:val="24"/>
          <w:szCs w:val="24"/>
        </w:rPr>
        <w:t xml:space="preserve"> числительные от 200 до 1 000 000;</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w:t>
      </w:r>
      <w:r w:rsidR="0068508B" w:rsidRPr="00525EC1">
        <w:rPr>
          <w:rFonts w:ascii="Times New Roman" w:eastAsia="Times New Roman" w:hAnsi="Times New Roman" w:cs="Times New Roman"/>
          <w:sz w:val="24"/>
          <w:szCs w:val="24"/>
        </w:rPr>
        <w:t>употреблять временные</w:t>
      </w:r>
      <w:r w:rsidRPr="00525EC1">
        <w:rPr>
          <w:rFonts w:ascii="Times New Roman" w:eastAsia="Times New Roman" w:hAnsi="Times New Roman" w:cs="Times New Roman"/>
          <w:sz w:val="24"/>
          <w:szCs w:val="24"/>
        </w:rPr>
        <w:t xml:space="preserve"> формы Present Perfect в утвердительных и отрицательных предложениях, вопросах разных типов, маркеры (already, just, ever, never, yet); предлоги since и for; сопоставлять времёна Past Simple и Present Perfect;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модальный глагол must и его эквивалент to have to; модальный глагол can и его эквивалент to be able to.</w:t>
      </w:r>
    </w:p>
    <w:p w:rsidR="0038041C" w:rsidRPr="00525EC1"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Социокультурные знания и умения</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rsidR="0068508B" w:rsidRPr="00525EC1">
        <w:rPr>
          <w:rFonts w:ascii="Times New Roman" w:eastAsia="Times New Roman" w:hAnsi="Times New Roman" w:cs="Times New Roman"/>
          <w:sz w:val="24"/>
          <w:szCs w:val="24"/>
        </w:rPr>
        <w:t>выражение благодарности, извинение, поздравление</w:t>
      </w:r>
      <w:r w:rsidRPr="00525EC1">
        <w:rPr>
          <w:rFonts w:ascii="Times New Roman" w:eastAsia="Times New Roman" w:hAnsi="Times New Roman" w:cs="Times New Roman"/>
          <w:sz w:val="24"/>
          <w:szCs w:val="24"/>
        </w:rPr>
        <w:t xml:space="preserve"> с днём рождения, Новым годом, Рождеством);</w:t>
      </w:r>
    </w:p>
    <w:p w:rsidR="0038041C" w:rsidRPr="00525EC1" w:rsidRDefault="0038041C"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названия родной страны и страны/стран изучаемого языка;</w:t>
      </w:r>
    </w:p>
    <w:p w:rsidR="0038041C" w:rsidRPr="00525EC1" w:rsidRDefault="0038041C"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некоторых литературных персонажей;</w:t>
      </w:r>
    </w:p>
    <w:p w:rsidR="0038041C" w:rsidRPr="00525EC1" w:rsidRDefault="0038041C"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небольшие произведения детского фольклора (рифмовки, песни);</w:t>
      </w:r>
    </w:p>
    <w:p w:rsidR="0038041C" w:rsidRPr="00525EC1" w:rsidRDefault="0038041C"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кратко </w:t>
      </w:r>
      <w:r w:rsidR="0068508B" w:rsidRPr="00525EC1">
        <w:rPr>
          <w:rFonts w:ascii="Times New Roman" w:eastAsia="Times New Roman" w:hAnsi="Times New Roman" w:cs="Times New Roman"/>
          <w:sz w:val="24"/>
          <w:szCs w:val="24"/>
        </w:rPr>
        <w:t>представлять свою страну на иностранном языке</w:t>
      </w:r>
      <w:r w:rsidRPr="00525EC1">
        <w:rPr>
          <w:rFonts w:ascii="Times New Roman" w:eastAsia="Times New Roman" w:hAnsi="Times New Roman" w:cs="Times New Roman"/>
          <w:sz w:val="24"/>
          <w:szCs w:val="24"/>
        </w:rPr>
        <w:t xml:space="preserve"> в рамках изучаемой тематики.</w:t>
      </w:r>
    </w:p>
    <w:p w:rsidR="0038041C" w:rsidRPr="00525EC1" w:rsidRDefault="0038041C" w:rsidP="00743AA1">
      <w:pPr>
        <w:widowControl w:val="0"/>
        <w:autoSpaceDE w:val="0"/>
        <w:autoSpaceDN w:val="0"/>
        <w:spacing w:after="0"/>
        <w:ind w:firstLine="360"/>
        <w:contextualSpacing/>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 концу обучения в четвертом классе </w:t>
      </w:r>
      <w:r w:rsidR="0068508B" w:rsidRPr="00525EC1">
        <w:rPr>
          <w:rFonts w:ascii="Times New Roman" w:eastAsia="Times New Roman" w:hAnsi="Times New Roman" w:cs="Times New Roman"/>
          <w:b/>
          <w:sz w:val="24"/>
          <w:szCs w:val="24"/>
        </w:rPr>
        <w:t>обучающийся получит</w:t>
      </w:r>
      <w:r w:rsidRPr="00525EC1">
        <w:rPr>
          <w:rFonts w:ascii="Times New Roman" w:eastAsia="Times New Roman" w:hAnsi="Times New Roman" w:cs="Times New Roman"/>
          <w:b/>
          <w:sz w:val="24"/>
          <w:szCs w:val="24"/>
        </w:rPr>
        <w:t xml:space="preserve"> возможность научиться:</w:t>
      </w:r>
    </w:p>
    <w:p w:rsidR="0038041C" w:rsidRPr="00525EC1" w:rsidRDefault="0038041C" w:rsidP="00743AA1">
      <w:pPr>
        <w:widowControl w:val="0"/>
        <w:autoSpaceDE w:val="0"/>
        <w:autoSpaceDN w:val="0"/>
        <w:spacing w:after="0"/>
        <w:ind w:left="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Говорение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участвовать в элементарном диалоге, расспрашивая собеседника и отвечая на его вопросы;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воспроизводить наизусть небольшие произведения детского фольклора;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краткую характеристику персонажа; кратко излагать содержание прочитанного текста.</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bCs/>
          <w:sz w:val="24"/>
          <w:szCs w:val="24"/>
        </w:rPr>
        <w:t>Аудирование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воспринимать на слух аудиотекст и полностью понимать содержащуюся в нём информацию;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Чтение</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догадываться о значении незнакомых слов по контексту;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lastRenderedPageBreak/>
        <w:t>Письмо</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 письменной форме кратко отвечать на вопросы к тексту;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рассказ в письменной форме по плану/ключевым словам; правильно оформлять конверт.</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Графика, каллиграфия, орфография</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сравнивать и анализировать буквосочетания английского языка и их транскрипцию;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группировать слова в соответствии с изученными правилами чтения;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уточнять написание слова по словарю;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экранный перевод отдельных слов (с русского языка на иностранный и обратно).</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Фонетическая сторона речи</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связующее r в речи и уметь его использовать;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соблюдать интонацию перечисления;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правило отсутствия ударения в служебных словах (артиклях, союзах, предлогах);</w:t>
      </w:r>
      <w:r>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читать изучаемые слова по транскрипции</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Лексическая сторона речи</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узнавать простые словообразовательные элементы;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38041C" w:rsidRPr="0038041C" w:rsidRDefault="0038041C"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Грамматическая сторона речи</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 xml:space="preserve">узнавать сложносочинённые предложения с союзами and и but; использовать в речи безличные предложения (It’s cold. It’s 5 o’clock. It’s interesting.), предложения с конструкцией there is/there are; оперировать в речи неопределёнными местоимениями some, any (некоторые случаи употребления: Can I have some tea? </w:t>
      </w:r>
      <w:r w:rsidRPr="00525EC1">
        <w:rPr>
          <w:rFonts w:ascii="Times New Roman" w:eastAsia="Times New Roman" w:hAnsi="Times New Roman" w:cs="Times New Roman"/>
          <w:sz w:val="24"/>
          <w:szCs w:val="24"/>
          <w:lang w:val="en-US"/>
        </w:rPr>
        <w:t xml:space="preserve">Is there any milk in the fridge? — No, there isn’t any.); </w:t>
      </w:r>
    </w:p>
    <w:p w:rsidR="0038041C" w:rsidRPr="00525EC1"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образовывать по правилу прилагательные в сравнительной и превосходной степенях и употреблять их в речи; </w:t>
      </w:r>
    </w:p>
    <w:p w:rsidR="0038041C" w:rsidRDefault="0038041C"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8041C" w:rsidRPr="00152B5C" w:rsidRDefault="00152B5C" w:rsidP="00743AA1">
      <w:pPr>
        <w:widowControl w:val="0"/>
        <w:autoSpaceDE w:val="0"/>
        <w:autoSpaceDN w:val="0"/>
        <w:spacing w:after="0"/>
        <w:ind w:left="360"/>
        <w:contextualSpacing/>
        <w:jc w:val="center"/>
        <w:rPr>
          <w:rFonts w:ascii="Times New Roman" w:eastAsia="Times New Roman" w:hAnsi="Times New Roman" w:cs="Times New Roman"/>
          <w:b/>
          <w:sz w:val="24"/>
          <w:szCs w:val="24"/>
        </w:rPr>
      </w:pPr>
      <w:r w:rsidRPr="00152B5C">
        <w:rPr>
          <w:rFonts w:ascii="Times New Roman" w:eastAsia="Times New Roman" w:hAnsi="Times New Roman" w:cs="Times New Roman"/>
          <w:b/>
          <w:sz w:val="24"/>
          <w:szCs w:val="24"/>
        </w:rPr>
        <w:t>Учебный предмет «Математика»</w:t>
      </w:r>
    </w:p>
    <w:p w:rsidR="00152B5C" w:rsidRPr="00152B5C" w:rsidRDefault="00152B5C" w:rsidP="00743AA1">
      <w:pPr>
        <w:widowControl w:val="0"/>
        <w:autoSpaceDE w:val="0"/>
        <w:autoSpaceDN w:val="0"/>
        <w:spacing w:after="0"/>
        <w:ind w:firstLine="360"/>
        <w:contextualSpacing/>
        <w:jc w:val="both"/>
        <w:rPr>
          <w:rFonts w:ascii="Times New Roman" w:eastAsia="Times New Roman" w:hAnsi="Times New Roman" w:cs="Times New Roman"/>
          <w:b/>
          <w:sz w:val="24"/>
          <w:szCs w:val="24"/>
        </w:rPr>
      </w:pPr>
      <w:r w:rsidRPr="00152B5C">
        <w:rPr>
          <w:rFonts w:ascii="Times New Roman" w:eastAsia="Times New Roman" w:hAnsi="Times New Roman" w:cs="Times New Roman"/>
          <w:b/>
          <w:sz w:val="24"/>
          <w:szCs w:val="24"/>
        </w:rPr>
        <w:t>1 класс</w:t>
      </w:r>
    </w:p>
    <w:p w:rsidR="00152B5C" w:rsidRPr="00152B5C" w:rsidRDefault="00152B5C" w:rsidP="00743AA1">
      <w:pPr>
        <w:spacing w:after="0"/>
        <w:ind w:firstLine="36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первом классе обучающийся научится:</w:t>
      </w:r>
    </w:p>
    <w:p w:rsidR="00152B5C" w:rsidRPr="00525EC1" w:rsidRDefault="00152B5C" w:rsidP="00743AA1">
      <w:pPr>
        <w:spacing w:after="0"/>
        <w:ind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25EC1">
        <w:rPr>
          <w:rFonts w:ascii="Times New Roman" w:eastAsia="Calibri" w:hAnsi="Times New Roman" w:cs="Times New Roman"/>
          <w:sz w:val="24"/>
          <w:szCs w:val="24"/>
        </w:rPr>
        <w:t>читать, записывать, сравнивать, упорядочивать числа от 0 до 20;</w:t>
      </w:r>
    </w:p>
    <w:p w:rsidR="00152B5C" w:rsidRPr="00525EC1" w:rsidRDefault="00152B5C" w:rsidP="00743AA1">
      <w:pPr>
        <w:spacing w:after="0"/>
        <w:ind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25EC1">
        <w:rPr>
          <w:rFonts w:ascii="Times New Roman" w:eastAsia="Calibri" w:hAnsi="Times New Roman" w:cs="Times New Roman"/>
          <w:sz w:val="24"/>
          <w:szCs w:val="24"/>
        </w:rPr>
        <w:t>пересчитывать различные объекты, устанавливать порядковый номер объекта;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числа, большие/меньшие данного числа на заданное число;</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текстовые задачи в одно действие на сложение и вычитание: выделять условие и требование (вопрос);</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объекты по длине, устанавливая между ними соотношение длиннее/короче (выше/ниже, шире/уже);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и использовать единицу длины — сантиметр; измерять длину отрезка, чертить отрезок заданной длины (в см);</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—различать число и цифру;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геометрические фигуры: круг, треугольник, прямоугольник (квадрат), отрезок;</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—устанавливать между объектами соотношения: слева/справа, дальше/ближе, между, перед/за, над/под;</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строки и столбцы таблицы, вносить данное в таблицу, извлекать данное/данные из таблицы;</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два объекта (числа, геометрические фигуры);</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—распределять объекты на две группы по заданному основанию. </w:t>
      </w:r>
    </w:p>
    <w:p w:rsidR="00152B5C" w:rsidRPr="00152B5C" w:rsidRDefault="00152B5C" w:rsidP="00743AA1">
      <w:pPr>
        <w:spacing w:after="0"/>
        <w:ind w:firstLine="426"/>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первом классе обучающийся получит возможность научиться: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выделять группы предметов по заданному свойству (признаку); выделять части группы;</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—понимать число, как результат измерения величин;</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—наглядно изображать числа совокупностями точек, костями домино, точками на числовом отрезке;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—познакомиться с римскими цифрами, алфавитной нумерацией, «Волшебными» цифрами;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—составлять задачи с некорректными формулировками (лишними и неполными данными, нереальными условиями), составные задачи на сложение, вычитание и разностное сравнение в 2–4 действия;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—анализировать задачи и планировать ход их решения. Соотносить полученный результат с условием задачи, оценивать его правдоподобие;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распознавать объёмные геометрические фигуры: куб, шар, параллелепипед, пирамиду, цилиндр, конус. Расширить представления о плоских и пространственных геометрических фигурах;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—конструировать фигуры из палочек;</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—определять и называть точки и линии (кривые, прямые, замкнутые и незамкнутые), области и границы, ломаные, многоугольники, его вершины и стороны;</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—составлять фигуры из частей и разбивать их на части; обозначать объединение и пересечение геометрических фигур;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находить закономерности размещения объектов (чисел, фигур, символов) в таблице;</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—собирать и представлять информацию о единицах измерения величин, которые использовались в древности на Руси и в других странах;</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—обобщать и систематизировать знания, изученные в 1 классе.</w:t>
      </w:r>
    </w:p>
    <w:p w:rsidR="00152B5C" w:rsidRPr="00152B5C" w:rsidRDefault="00152B5C"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2 класс</w:t>
      </w:r>
    </w:p>
    <w:p w:rsidR="00152B5C" w:rsidRPr="00152B5C" w:rsidRDefault="00152B5C"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во втором классе обучающийся научится:</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—читать, записывать, сравнивать, упорядочивать числа в пределах 100;</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неизвестный компонент сложения, вычитания;</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измерение длин реальных объектов с помощью линейки;</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длину ломаной, состоящей из двух-трёх звеньев, периметр прямоугольника (квадрата);</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общий признак группы математических объектов (чисел, величин, геометрических фигур);</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закономерность в ряду объектов (чисел, геометрических фигур);</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группы объектов (находить общее, различное);</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—обнаруживать модели геометрических фигур в окружающем мире;</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—подбирать примеры, подтверждающие суждение, ответ;</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—составлять (дополнять) текстовую задачу;</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—проверять правильность вычислений.</w:t>
      </w:r>
    </w:p>
    <w:p w:rsidR="00152B5C" w:rsidRPr="00152B5C" w:rsidRDefault="00152B5C"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во втором классе обучающийся получит возможность научиться:</w:t>
      </w:r>
    </w:p>
    <w:p w:rsidR="00152B5C" w:rsidRPr="00525EC1" w:rsidRDefault="00152B5C"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—считать сотнями, десятками и единицами;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—читать, записывать, сравнивать трехзначные числа, представлять их в виде суммы сотен, десятков и единиц (десятичный состав)</w:t>
      </w:r>
      <w:r w:rsidR="0068508B" w:rsidRPr="00525EC1">
        <w:rPr>
          <w:rFonts w:ascii="Times New Roman" w:eastAsia="Calibri" w:hAnsi="Times New Roman" w:cs="Times New Roman"/>
          <w:sz w:val="24"/>
          <w:szCs w:val="24"/>
        </w:rPr>
        <w:t>; складывать</w:t>
      </w:r>
      <w:r w:rsidRPr="00525EC1">
        <w:rPr>
          <w:rFonts w:ascii="Times New Roman" w:eastAsia="Calibri" w:hAnsi="Times New Roman" w:cs="Times New Roman"/>
          <w:sz w:val="24"/>
          <w:szCs w:val="24"/>
        </w:rPr>
        <w:t xml:space="preserve"> и вычитать трехзначные числа.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аналогию между десятичной системой записи трехзначных чисел и десятичной системой мер;</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—записывать равенства, неравенства; увеличение/уменьшение числа на несколько единиц/десятков; разностное сравнение чисел; графическую интерпретацию умножения и деления;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—применять правила умножения и деления с 0 и 1; невозможность деления на 0.</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—применять распределительное свойство умножения, правило деления суммы на число, внетабличное умножение и деление, устные приемы внетабличного умножения и деления;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свойства умножения и деления для рационализации вычислений;</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—делить с остатком с помощью моделей; использовать алгоритм деления с остатком и выполнять проверку;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—складывать и вычитать в пределах 1000, записывать графическое изображение тысячи.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—устно складывать, вычитать, умножать и делить числа в пределах 1000 в случаях, сводимых к действиям в пределах 100.</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задачи на нахождение «задуманного числа»; составные задачи в 2–4 действия на все арифметические действия в пределах 1000; задачи с буквенными данными, задачи на нахождение периметра треугольника, площади прямоугольника и квадрата.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параллельные и пересекающиеся прямые, плоскость, угол острый и тупой углы, перпендикулярные прямые;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определять фигуры: прямоугольный параллелепипед, куб, круг и окружность, их центр, радиус, диаметр;</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работать с циркулем, чертить узоры из окружностей с помощью циркуля.;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—составлять фигуры из частей и разбивать их на части;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—определять единицы длины: миллиметр, километр;</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сравнивать и измерять фигуры по площади, используя единицы площади (квадратный сантиметр, квадратный дециметр, квадратный метр) и соотношения между ними; площади фигур, составленных из прямоугольников и квадратов;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находить объем геометрической фигуры, используя единицы объема (кубический сантиметр, кубический дециметр, кубический метр) и соотношения между ними; объем прямоугольного параллелепипеда, объем куба;</w:t>
      </w:r>
    </w:p>
    <w:p w:rsidR="00152B5C" w:rsidRPr="00525EC1" w:rsidRDefault="00152B5C" w:rsidP="00743AA1">
      <w:pPr>
        <w:spacing w:after="0"/>
        <w:ind w:firstLine="426"/>
        <w:jc w:val="both"/>
        <w:rPr>
          <w:rFonts w:ascii="Times New Roman" w:eastAsia="Calibri" w:hAnsi="Times New Roman" w:cs="Times New Roman"/>
          <w:i/>
          <w:sz w:val="24"/>
          <w:szCs w:val="24"/>
        </w:rPr>
      </w:pPr>
      <w:r w:rsidRPr="00525EC1">
        <w:rPr>
          <w:rFonts w:ascii="Times New Roman" w:eastAsia="Calibri" w:hAnsi="Times New Roman" w:cs="Times New Roman"/>
          <w:i/>
          <w:sz w:val="24"/>
          <w:szCs w:val="24"/>
        </w:rPr>
        <w:t xml:space="preserve">   Алгебраические представления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читать и записывать числовые и буквенные выражения, содержащие действия сложения, вычитания, умножения и деления (со скобками и без скобок);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находить значения простейших буквенных выражений при заданных значениях букв;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записывать взаимосвязи между умножением и делением с помощью буквенных равенств </w:t>
      </w:r>
      <w:r w:rsidR="0068508B" w:rsidRPr="00525EC1">
        <w:rPr>
          <w:rFonts w:ascii="Times New Roman" w:eastAsia="Calibri" w:hAnsi="Times New Roman" w:cs="Times New Roman"/>
          <w:sz w:val="24"/>
          <w:szCs w:val="24"/>
        </w:rPr>
        <w:t>вида,</w:t>
      </w:r>
      <w:r w:rsidRPr="00525EC1">
        <w:rPr>
          <w:rFonts w:ascii="Times New Roman" w:eastAsia="Calibri" w:hAnsi="Times New Roman" w:cs="Times New Roman"/>
          <w:sz w:val="24"/>
          <w:szCs w:val="24"/>
        </w:rPr>
        <w:t xml:space="preserve"> а · b = с, b · а = с, </w:t>
      </w:r>
      <w:r w:rsidR="0068508B" w:rsidRPr="00525EC1">
        <w:rPr>
          <w:rFonts w:ascii="Times New Roman" w:eastAsia="Calibri" w:hAnsi="Times New Roman" w:cs="Times New Roman"/>
          <w:sz w:val="24"/>
          <w:szCs w:val="24"/>
        </w:rPr>
        <w:t>с:</w:t>
      </w:r>
      <w:r w:rsidRPr="00525EC1">
        <w:rPr>
          <w:rFonts w:ascii="Times New Roman" w:eastAsia="Calibri" w:hAnsi="Times New Roman" w:cs="Times New Roman"/>
          <w:sz w:val="24"/>
          <w:szCs w:val="24"/>
        </w:rPr>
        <w:t xml:space="preserve"> а = b, </w:t>
      </w:r>
      <w:r w:rsidR="0068508B" w:rsidRPr="00525EC1">
        <w:rPr>
          <w:rFonts w:ascii="Times New Roman" w:eastAsia="Calibri" w:hAnsi="Times New Roman" w:cs="Times New Roman"/>
          <w:sz w:val="24"/>
          <w:szCs w:val="24"/>
        </w:rPr>
        <w:t>с:</w:t>
      </w:r>
      <w:r w:rsidRPr="00525EC1">
        <w:rPr>
          <w:rFonts w:ascii="Times New Roman" w:eastAsia="Calibri" w:hAnsi="Times New Roman" w:cs="Times New Roman"/>
          <w:sz w:val="24"/>
          <w:szCs w:val="24"/>
        </w:rPr>
        <w:t xml:space="preserve"> b = а;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записывать в буквенном виде изучаемые свойства арифметических действий: а + b = b + а — переместительное свойство сложения; (а + b) + с = а + (b + с) — сочетательное свойство сложения; а · b = b · а — переместительное свойство умножения; (а · b) · с = а </w:t>
      </w:r>
      <w:r w:rsidRPr="00525EC1">
        <w:rPr>
          <w:rFonts w:ascii="Times New Roman" w:eastAsia="Calibri" w:hAnsi="Times New Roman" w:cs="Times New Roman"/>
          <w:sz w:val="24"/>
          <w:szCs w:val="24"/>
        </w:rPr>
        <w:lastRenderedPageBreak/>
        <w:t xml:space="preserve">· (b · с) — сочетательное свойство умножения; (а + b) · с = а · с + b · с — распределительное свойство умножения (умножение суммы на число); (а + b) – с = (а – с) + b = а + (b – с) — вычитание числа из суммы; а – (b + с) = а – b – с — вычитание суммы из числа; (а + b) : с = а : с + b : с — деление суммы на число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решать и комментировать ход решения уравнений вида а · х = b, х · а = b, а : х = b, x : a = b ассоциативным способом (на основе взаимосвязи между сторонами и площадью прямоугольника);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—самостоятельно выявлять и записывать в буквенном виде свойства чисел и действий с ними;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комментировать решение простых уравнений всех изученных видов, называя компоненты действий.</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—делать упорядоченный перебор </w:t>
      </w:r>
      <w:r w:rsidR="0068508B" w:rsidRPr="00525EC1">
        <w:rPr>
          <w:rFonts w:ascii="Times New Roman" w:eastAsia="Calibri" w:hAnsi="Times New Roman" w:cs="Times New Roman"/>
          <w:sz w:val="24"/>
          <w:szCs w:val="24"/>
        </w:rPr>
        <w:t>вариантов;</w:t>
      </w:r>
      <w:r w:rsidRPr="00525EC1">
        <w:rPr>
          <w:rFonts w:ascii="Times New Roman" w:eastAsia="Calibri" w:hAnsi="Times New Roman" w:cs="Times New Roman"/>
          <w:sz w:val="24"/>
          <w:szCs w:val="24"/>
        </w:rPr>
        <w:t xml:space="preserve">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определять программу действий, </w:t>
      </w:r>
      <w:r w:rsidR="0068508B" w:rsidRPr="00525EC1">
        <w:rPr>
          <w:rFonts w:ascii="Times New Roman" w:eastAsia="Calibri" w:hAnsi="Times New Roman" w:cs="Times New Roman"/>
          <w:sz w:val="24"/>
          <w:szCs w:val="24"/>
        </w:rPr>
        <w:t>алгоритмы (</w:t>
      </w:r>
      <w:r w:rsidRPr="00525EC1">
        <w:rPr>
          <w:rFonts w:ascii="Times New Roman" w:eastAsia="Calibri" w:hAnsi="Times New Roman" w:cs="Times New Roman"/>
          <w:sz w:val="24"/>
          <w:szCs w:val="24"/>
        </w:rPr>
        <w:t>линейные, разветвленные и циклические алгоритмы), составлять, записывать и выполнять алгоритмы различных видов;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—собирать информацию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—обобщать и систематизировать знания, изученные во 2 классе.</w:t>
      </w:r>
    </w:p>
    <w:p w:rsidR="00152B5C" w:rsidRPr="00DC3FD7" w:rsidRDefault="00DC3FD7" w:rsidP="00743AA1">
      <w:pPr>
        <w:spacing w:after="0"/>
        <w:ind w:firstLine="426"/>
        <w:jc w:val="both"/>
        <w:rPr>
          <w:rFonts w:ascii="Times New Roman" w:eastAsia="Calibri" w:hAnsi="Times New Roman" w:cs="Times New Roman"/>
          <w:b/>
          <w:sz w:val="24"/>
          <w:szCs w:val="24"/>
        </w:rPr>
      </w:pPr>
      <w:r w:rsidRPr="00DC3FD7">
        <w:rPr>
          <w:rFonts w:ascii="Times New Roman" w:eastAsia="Calibri" w:hAnsi="Times New Roman" w:cs="Times New Roman"/>
          <w:b/>
          <w:sz w:val="24"/>
          <w:szCs w:val="24"/>
        </w:rPr>
        <w:t>3 класс</w:t>
      </w:r>
    </w:p>
    <w:p w:rsidR="00152B5C" w:rsidRPr="00DC3FD7" w:rsidRDefault="00152B5C" w:rsidP="00743AA1">
      <w:pPr>
        <w:spacing w:after="0"/>
        <w:ind w:firstLine="426"/>
        <w:jc w:val="both"/>
        <w:rPr>
          <w:rFonts w:ascii="Times New Roman" w:eastAsia="Calibri" w:hAnsi="Times New Roman" w:cs="Times New Roman"/>
          <w:b/>
          <w:sz w:val="24"/>
          <w:szCs w:val="24"/>
        </w:rPr>
      </w:pPr>
      <w:r w:rsidRPr="00DC3FD7">
        <w:rPr>
          <w:rFonts w:ascii="Times New Roman" w:eastAsia="Calibri" w:hAnsi="Times New Roman" w:cs="Times New Roman"/>
          <w:b/>
          <w:sz w:val="24"/>
          <w:szCs w:val="24"/>
        </w:rPr>
        <w:t>К концу обучения в третьем классе обучающийся научится: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—читать, записывать, сравнивать, упорядочивать числа в пределах 1000;</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число большее/меньшее данного числа на заданное число, в заданное число раз (в пределах 1000);</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действия умножение и деление с числами 0 и 1; деление с остатком;</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при вычислениях переместительное и сочетательное свойства сложения;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неизвестный компонент арифметического действия;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величины длины, площади, массы, времени, стоимости, устанавливая между ними соотношение «больше/ меньше на/в»;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находить долю величины (половина, четверть);</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величины, выраженные долями;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—конструировать прямоугольник из данных фигур (квадратов), делить прямоугольник, многоугольник на заданные части;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фигуры по площади (наложение, сопоставление числовых значений);</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периметр прямоугольника (квадрата), площадь прямоугольника (квадрата), используя правило/алгоритм;</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—распознавать верные (истинные) и неверные (ложные) утверждения со </w:t>
      </w:r>
      <w:r w:rsidR="0068508B" w:rsidRPr="00525EC1">
        <w:rPr>
          <w:rFonts w:ascii="Times New Roman" w:eastAsia="Calibri" w:hAnsi="Times New Roman" w:cs="Times New Roman"/>
          <w:sz w:val="24"/>
          <w:szCs w:val="24"/>
        </w:rPr>
        <w:t>словами: «</w:t>
      </w:r>
      <w:r w:rsidRPr="00525EC1">
        <w:rPr>
          <w:rFonts w:ascii="Times New Roman" w:eastAsia="Calibri" w:hAnsi="Times New Roman" w:cs="Times New Roman"/>
          <w:sz w:val="24"/>
          <w:szCs w:val="24"/>
        </w:rPr>
        <w:t>все</w:t>
      </w:r>
      <w:r w:rsidR="0068508B" w:rsidRPr="00525EC1">
        <w:rPr>
          <w:rFonts w:ascii="Times New Roman" w:eastAsia="Calibri" w:hAnsi="Times New Roman" w:cs="Times New Roman"/>
          <w:sz w:val="24"/>
          <w:szCs w:val="24"/>
        </w:rPr>
        <w:t>», «</w:t>
      </w:r>
      <w:r w:rsidRPr="00525EC1">
        <w:rPr>
          <w:rFonts w:ascii="Times New Roman" w:eastAsia="Calibri" w:hAnsi="Times New Roman" w:cs="Times New Roman"/>
          <w:sz w:val="24"/>
          <w:szCs w:val="24"/>
        </w:rPr>
        <w:t>некоторые</w:t>
      </w:r>
      <w:r w:rsidR="0068508B" w:rsidRPr="00525EC1">
        <w:rPr>
          <w:rFonts w:ascii="Times New Roman" w:eastAsia="Calibri" w:hAnsi="Times New Roman" w:cs="Times New Roman"/>
          <w:sz w:val="24"/>
          <w:szCs w:val="24"/>
        </w:rPr>
        <w:t>», «</w:t>
      </w:r>
      <w:r w:rsidRPr="00525EC1">
        <w:rPr>
          <w:rFonts w:ascii="Times New Roman" w:eastAsia="Calibri" w:hAnsi="Times New Roman" w:cs="Times New Roman"/>
          <w:sz w:val="24"/>
          <w:szCs w:val="24"/>
        </w:rPr>
        <w:t>и</w:t>
      </w:r>
      <w:r w:rsidR="0068508B" w:rsidRPr="00525EC1">
        <w:rPr>
          <w:rFonts w:ascii="Times New Roman" w:eastAsia="Calibri" w:hAnsi="Times New Roman" w:cs="Times New Roman"/>
          <w:sz w:val="24"/>
          <w:szCs w:val="24"/>
        </w:rPr>
        <w:t>», «</w:t>
      </w:r>
      <w:r w:rsidRPr="00525EC1">
        <w:rPr>
          <w:rFonts w:ascii="Times New Roman" w:eastAsia="Calibri" w:hAnsi="Times New Roman" w:cs="Times New Roman"/>
          <w:sz w:val="24"/>
          <w:szCs w:val="24"/>
        </w:rPr>
        <w:t>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—классифицировать объекты по одному-двум признакам;</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—структурировать информацию: заполнять простейшие таблицы по образцу;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—составлять план выполнения учебного задания и следовать ему; выполнять действия по алгоритму;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математические объекты (находить общее, различное, уникальное);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—выбирать верное решение математической задачи. </w:t>
      </w:r>
    </w:p>
    <w:p w:rsidR="00152B5C" w:rsidRPr="00152B5C" w:rsidRDefault="00152B5C" w:rsidP="00743AA1">
      <w:pPr>
        <w:spacing w:after="0"/>
        <w:ind w:firstLine="426"/>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третьем классе обучающийся получит возможность научиться: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самостоятельно строить и использовать алгоритмы изученных случаев устных и письменных действий с многозначными числами;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выражать многозначные числа в различных укрупненных единицах счета;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видеть аналогию между десятичной системой записи натуральных чисел и десятичной системой мер;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—самостоятельно строить и использовать алгоритмы изучаемых случаев решения текстовых задач;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классифицировать простые задачи изученных типов по типу модели; y применять общий способ анализа и решения составной y задачи (аналитический, синтетический, аналитико-синтетический);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—анализировать, моделировать и решать текстовые задачи в 5–6 действий на все арифметические действия в пределах 1 000 000;</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нестандартные задачи по изучаемым темам;</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строить развертки и предметные модели куба и прямоугольного параллелепипеда;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площади поверхностей прямоугольного параллелепипеда и куба;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—самостоятельно выводить изучаемые свойства геометрических фигур;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использовать измерения для самостоятельного открытия свойств геометрических фигур. —читать и записывать выражения, содержащие 2–3 арифметических действия, начиная с названия последнего действия;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 xml:space="preserve">—самостоятельно выявлять и записывать в буквенном виде формулу деления с остатком a = b · c + r, r &lt; b;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на основе общих свойств арифметических действий в несложных случаях;</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определять корни нестандартных уравнений;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—упрощать буквенные выражения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—обозначение множества и его элементов, знаки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y задавать множества свойством и перечислением их элементов</w:t>
      </w:r>
    </w:p>
    <w:p w:rsidR="00152B5C" w:rsidRPr="00DC3FD7" w:rsidRDefault="00DC3FD7" w:rsidP="00743AA1">
      <w:pPr>
        <w:spacing w:after="0"/>
        <w:ind w:firstLine="426"/>
        <w:jc w:val="both"/>
        <w:rPr>
          <w:rFonts w:ascii="Times New Roman" w:eastAsia="Calibri" w:hAnsi="Times New Roman" w:cs="Times New Roman"/>
          <w:b/>
          <w:sz w:val="24"/>
          <w:szCs w:val="24"/>
        </w:rPr>
      </w:pPr>
      <w:r w:rsidRPr="00DC3FD7">
        <w:rPr>
          <w:rFonts w:ascii="Times New Roman" w:eastAsia="Calibri" w:hAnsi="Times New Roman" w:cs="Times New Roman"/>
          <w:b/>
          <w:sz w:val="24"/>
          <w:szCs w:val="24"/>
        </w:rPr>
        <w:t>4 класс</w:t>
      </w:r>
    </w:p>
    <w:p w:rsidR="00152B5C" w:rsidRPr="00152B5C" w:rsidRDefault="00152B5C" w:rsidP="00743AA1">
      <w:pPr>
        <w:spacing w:after="0"/>
        <w:ind w:firstLine="426"/>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четвертом классе обучающийся научится: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—читать, записывать, сравнивать, упорядочивать многозначные числа;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число большее/меньшее данного числа на заданное число, в заданное число раз;</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при вычислениях изученные свойства арифметических действий;</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долю величины, величину по ее доле;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неизвестный компонент арифметического действия;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единицы величин для при решении задач (длина, масса, время, вместимость, стоимость, площадь, скорость);</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—использовать при решении текстовых задач и </w:t>
      </w:r>
      <w:r w:rsidR="0068508B" w:rsidRPr="00525EC1">
        <w:rPr>
          <w:rFonts w:ascii="Times New Roman" w:eastAsia="Calibri" w:hAnsi="Times New Roman" w:cs="Times New Roman"/>
          <w:sz w:val="24"/>
          <w:szCs w:val="24"/>
        </w:rPr>
        <w:t>в практических</w:t>
      </w:r>
      <w:r w:rsidRPr="00525EC1">
        <w:rPr>
          <w:rFonts w:ascii="Times New Roman" w:eastAsia="Calibri" w:hAnsi="Times New Roman" w:cs="Times New Roman"/>
          <w:sz w:val="24"/>
          <w:szCs w:val="24"/>
        </w:rPr>
        <w:t xml:space="preserve"> ситуациях соотношения между скоростью, временем и пройденным путем, между производительностью, временем и объёмом работы;</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w:t>
      </w:r>
      <w:r w:rsidR="0068508B" w:rsidRPr="00525EC1">
        <w:rPr>
          <w:rFonts w:ascii="Times New Roman" w:eastAsia="Calibri" w:hAnsi="Times New Roman" w:cs="Times New Roman"/>
          <w:sz w:val="24"/>
          <w:szCs w:val="24"/>
        </w:rPr>
        <w:t>например</w:t>
      </w:r>
      <w:r w:rsidRPr="00525EC1">
        <w:rPr>
          <w:rFonts w:ascii="Times New Roman" w:eastAsia="Calibri" w:hAnsi="Times New Roman" w:cs="Times New Roman"/>
          <w:sz w:val="24"/>
          <w:szCs w:val="24"/>
        </w:rPr>
        <w:t>, из таблиц, схем), находить и оценивать различные способы решения, использовать подходящие способы проверки;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называть геометрические фигуры: окружность, круг;</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—изображать с помощью циркуля и линейки окружность заданного радиуса;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верные (истинные) и неверные (ложные) утверждения; приводить пример, контрпример;</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—классифицировать объекты по заданным/самостоятельно установленным одному-двум признакам;</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—заполнять данными предложенную таблицу, столбчатую диаграмму;</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—выбирать рациональное решение;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—составлять модель текстовой задачи, числовое выражение;</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—конструировать ход решения математической задачи;</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все верные решения задачи из предложенных.</w:t>
      </w:r>
    </w:p>
    <w:p w:rsidR="00152B5C" w:rsidRPr="00152B5C" w:rsidRDefault="00152B5C" w:rsidP="00743AA1">
      <w:pPr>
        <w:spacing w:after="0"/>
        <w:ind w:firstLine="426"/>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четвёртом классе обучающийся получит возможность научиться:</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читать и применять новые символы математичес</w:t>
      </w:r>
      <w:r w:rsidR="00DC3FD7">
        <w:rPr>
          <w:rFonts w:ascii="Times New Roman" w:eastAsia="Calibri" w:hAnsi="Times New Roman" w:cs="Times New Roman"/>
          <w:sz w:val="24"/>
          <w:szCs w:val="24"/>
        </w:rPr>
        <w:t xml:space="preserve">кого языка: </w:t>
      </w:r>
      <w:r w:rsidRPr="00525EC1">
        <w:rPr>
          <w:rFonts w:ascii="Times New Roman" w:eastAsia="Calibri" w:hAnsi="Times New Roman" w:cs="Times New Roman"/>
          <w:sz w:val="24"/>
          <w:szCs w:val="24"/>
        </w:rPr>
        <w:t xml:space="preserve">запись строгих, нестрогих, двойных неравенств с помощью знаков ≤ и </w:t>
      </w:r>
      <w:r w:rsidR="00DC3FD7" w:rsidRPr="00525EC1">
        <w:rPr>
          <w:rFonts w:ascii="Times New Roman" w:eastAsia="Calibri" w:hAnsi="Times New Roman" w:cs="Times New Roman"/>
          <w:sz w:val="24"/>
          <w:szCs w:val="24"/>
        </w:rPr>
        <w:t>≥,</w:t>
      </w:r>
      <w:r w:rsidRPr="00525EC1">
        <w:rPr>
          <w:rFonts w:ascii="Times New Roman" w:eastAsia="Calibri" w:hAnsi="Times New Roman" w:cs="Times New Roman"/>
          <w:sz w:val="24"/>
          <w:szCs w:val="24"/>
        </w:rPr>
        <w:t xml:space="preserve"> </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—измерять величину углов с помощью транспортира и выражать ее в градусах;</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сумму и разность углов;</w:t>
      </w:r>
    </w:p>
    <w:p w:rsidR="00152B5C" w:rsidRPr="00525EC1" w:rsidRDefault="00152B5C" w:rsidP="00743AA1">
      <w:pPr>
        <w:spacing w:after="0"/>
        <w:ind w:firstLine="426"/>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—строить угол заданной величины с помощью транспортира</w:t>
      </w:r>
    </w:p>
    <w:p w:rsidR="00152B5C" w:rsidRPr="00525EC1" w:rsidRDefault="00152B5C" w:rsidP="00743AA1">
      <w:pPr>
        <w:spacing w:after="0"/>
        <w:ind w:firstLine="426"/>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—пользуясь </w:t>
      </w:r>
      <w:r w:rsidR="00DC3FD7" w:rsidRPr="00525EC1">
        <w:rPr>
          <w:rFonts w:ascii="Times New Roman" w:eastAsia="Calibri" w:hAnsi="Times New Roman" w:cs="Times New Roman"/>
          <w:sz w:val="24"/>
          <w:szCs w:val="24"/>
        </w:rPr>
        <w:t>информацией,</w:t>
      </w:r>
      <w:r w:rsidRPr="00525EC1">
        <w:rPr>
          <w:rFonts w:ascii="Times New Roman" w:eastAsia="Calibri" w:hAnsi="Times New Roman" w:cs="Times New Roman"/>
          <w:sz w:val="24"/>
          <w:szCs w:val="24"/>
        </w:rPr>
        <w:t xml:space="preserve"> найденной в различных источниках, составлять свои собственные задачи</w:t>
      </w:r>
    </w:p>
    <w:p w:rsidR="007E1122" w:rsidRDefault="00152B5C" w:rsidP="00743AA1">
      <w:pPr>
        <w:widowControl w:val="0"/>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Учебный предмет «Окружающий мир»</w:t>
      </w:r>
    </w:p>
    <w:p w:rsidR="00DC3FD7" w:rsidRDefault="00DC3FD7" w:rsidP="00743AA1">
      <w:pPr>
        <w:spacing w:after="0"/>
        <w:ind w:firstLine="708"/>
        <w:jc w:val="both"/>
        <w:rPr>
          <w:rFonts w:ascii="Times New Roman" w:eastAsia="Calibri" w:hAnsi="Times New Roman" w:cs="Times New Roman"/>
          <w:b/>
          <w:sz w:val="24"/>
          <w:szCs w:val="24"/>
        </w:rPr>
      </w:pPr>
    </w:p>
    <w:p w:rsidR="00152B5C" w:rsidRPr="00152B5C" w:rsidRDefault="00152B5C" w:rsidP="00743AA1">
      <w:pPr>
        <w:spacing w:after="0"/>
        <w:ind w:firstLine="708"/>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1 класс</w:t>
      </w:r>
    </w:p>
    <w:p w:rsidR="00152B5C" w:rsidRPr="00152B5C" w:rsidRDefault="00152B5C" w:rsidP="00743AA1">
      <w:pPr>
        <w:spacing w:after="0"/>
        <w:ind w:firstLine="36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1 классе обучающийся научится:</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воспроизводить название своего населённого пункта, региона, страны;</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применять правила ухода за комнатными растениями и домашними животными;</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для ответов на вопросы небольшие тексты о природе и обществе;</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соблюдать правила безопасности на учебном месте школьника; во время наблюдений и опытов; безопасно пользоваться </w:t>
      </w:r>
      <w:r w:rsidR="0068508B" w:rsidRPr="00525EC1">
        <w:rPr>
          <w:rFonts w:ascii="Times New Roman" w:eastAsia="Calibri" w:hAnsi="Times New Roman" w:cs="Times New Roman"/>
          <w:sz w:val="24"/>
          <w:szCs w:val="24"/>
        </w:rPr>
        <w:t>бытовыми электроприборами</w:t>
      </w:r>
      <w:r w:rsidRPr="00525EC1">
        <w:rPr>
          <w:rFonts w:ascii="Times New Roman" w:eastAsia="Calibri" w:hAnsi="Times New Roman" w:cs="Times New Roman"/>
          <w:sz w:val="24"/>
          <w:szCs w:val="24"/>
        </w:rPr>
        <w:t>;</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здорового питания и личной гигиены;</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пешехода;</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в природе;</w:t>
      </w:r>
    </w:p>
    <w:p w:rsidR="00152B5C" w:rsidRPr="00525EC1" w:rsidRDefault="00152B5C"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 помощью взрослых (учителя, родителей) пользоваться электронным дневником и электронными ресурсами школы.</w:t>
      </w:r>
    </w:p>
    <w:p w:rsidR="00152B5C" w:rsidRPr="00152B5C" w:rsidRDefault="00152B5C" w:rsidP="00743AA1">
      <w:pPr>
        <w:spacing w:after="0"/>
        <w:jc w:val="both"/>
        <w:rPr>
          <w:rFonts w:ascii="Times New Roman" w:eastAsia="Calibri" w:hAnsi="Times New Roman" w:cs="Times New Roman"/>
          <w:b/>
          <w:sz w:val="24"/>
          <w:szCs w:val="24"/>
        </w:rPr>
      </w:pPr>
      <w:bookmarkStart w:id="12" w:name="_Hlk106107610"/>
      <w:r w:rsidRPr="00152B5C">
        <w:rPr>
          <w:rFonts w:ascii="Times New Roman" w:eastAsia="Calibri" w:hAnsi="Times New Roman" w:cs="Times New Roman"/>
          <w:b/>
          <w:sz w:val="24"/>
          <w:szCs w:val="24"/>
        </w:rPr>
        <w:t xml:space="preserve">Обучающийся получит возможность научиться: </w:t>
      </w:r>
    </w:p>
    <w:p w:rsidR="00152B5C" w:rsidRPr="00152B5C" w:rsidRDefault="00152B5C"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рассказывать об истории родного города и дирижаблестроения в Долгопрудном;</w:t>
      </w:r>
    </w:p>
    <w:p w:rsidR="00152B5C" w:rsidRPr="00152B5C" w:rsidRDefault="00152B5C"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приводить примеры народных промыслов Подмосковья;</w:t>
      </w:r>
    </w:p>
    <w:p w:rsidR="00152B5C" w:rsidRPr="00152B5C" w:rsidRDefault="00152B5C"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приводить примеры растений и животных, встречающихся в Подмосковье;</w:t>
      </w:r>
    </w:p>
    <w:bookmarkEnd w:id="12"/>
    <w:p w:rsidR="00152B5C" w:rsidRPr="00152B5C" w:rsidRDefault="00152B5C"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соблюдать правила экологического поведения во время прогулок в лес, парк, луг.</w:t>
      </w:r>
    </w:p>
    <w:p w:rsidR="00DC3FD7" w:rsidRDefault="00DC3FD7" w:rsidP="00743AA1">
      <w:pPr>
        <w:spacing w:after="0"/>
        <w:ind w:firstLine="284"/>
        <w:jc w:val="both"/>
        <w:rPr>
          <w:rFonts w:ascii="Times New Roman" w:eastAsia="Calibri" w:hAnsi="Times New Roman" w:cs="Times New Roman"/>
          <w:b/>
          <w:sz w:val="24"/>
          <w:szCs w:val="24"/>
        </w:rPr>
      </w:pPr>
    </w:p>
    <w:p w:rsidR="00152B5C" w:rsidRPr="00152B5C" w:rsidRDefault="00152B5C"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2 класс</w:t>
      </w:r>
    </w:p>
    <w:p w:rsidR="00152B5C" w:rsidRPr="00152B5C" w:rsidRDefault="00152B5C"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во 2 классе обучающийся научится:</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Россию на карте мира, на карте России — Москву, свой регион и его главный город;</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узнавать государственную символику Российской Федерации (гимн, герб, флаг) и своего региона;</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изученные объекты живой и неживой природы по предложенным признакам;</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сравнивать объекты живой и неживой природы на основе </w:t>
      </w:r>
      <w:r w:rsidR="00BD46BD" w:rsidRPr="00525EC1">
        <w:rPr>
          <w:rFonts w:ascii="Times New Roman" w:eastAsia="Calibri" w:hAnsi="Times New Roman" w:cs="Times New Roman"/>
          <w:sz w:val="24"/>
          <w:szCs w:val="24"/>
        </w:rPr>
        <w:t>внешних признаков</w:t>
      </w:r>
      <w:r w:rsidRPr="00525EC1">
        <w:rPr>
          <w:rFonts w:ascii="Times New Roman" w:eastAsia="Calibri" w:hAnsi="Times New Roman" w:cs="Times New Roman"/>
          <w:sz w:val="24"/>
          <w:szCs w:val="24"/>
        </w:rPr>
        <w:t>;</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ориентироваться на местности по местным природным признакам, Солнцу, компасу;</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создавать по заданному плану развёрнутые высказывания о природе и обществе;</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для ответов на вопросы небольшие тексты о природе и обществе;</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режим дня и питания;</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152B5C" w:rsidRPr="00DC3FD7" w:rsidRDefault="00152B5C" w:rsidP="00743AA1">
      <w:pPr>
        <w:pStyle w:val="af9"/>
        <w:spacing w:line="276" w:lineRule="auto"/>
        <w:ind w:left="360"/>
        <w:jc w:val="both"/>
        <w:rPr>
          <w:rFonts w:ascii="Times New Roman" w:eastAsia="Calibri" w:hAnsi="Times New Roman" w:cs="Times New Roman"/>
          <w:b/>
        </w:rPr>
      </w:pPr>
      <w:r w:rsidRPr="00DC3FD7">
        <w:rPr>
          <w:rFonts w:ascii="Times New Roman" w:eastAsia="Calibri" w:hAnsi="Times New Roman" w:cs="Times New Roman"/>
          <w:b/>
        </w:rPr>
        <w:t>Обучающийся получит возможность научиться:</w:t>
      </w:r>
    </w:p>
    <w:p w:rsidR="00152B5C" w:rsidRPr="00525EC1" w:rsidRDefault="00152B5C" w:rsidP="004858B2">
      <w:pPr>
        <w:numPr>
          <w:ilvl w:val="0"/>
          <w:numId w:val="59"/>
        </w:numPr>
        <w:spacing w:after="0"/>
        <w:ind w:left="0" w:firstLine="360"/>
        <w:contextualSpacing/>
        <w:jc w:val="both"/>
        <w:rPr>
          <w:rFonts w:ascii="Times New Roman" w:eastAsia="Calibri" w:hAnsi="Times New Roman" w:cs="Times New Roman"/>
          <w:sz w:val="24"/>
          <w:szCs w:val="24"/>
        </w:rPr>
      </w:pPr>
      <w:r w:rsidRPr="00DC3FD7">
        <w:rPr>
          <w:rFonts w:ascii="Times New Roman" w:eastAsia="Calibri" w:hAnsi="Times New Roman" w:cs="Times New Roman"/>
          <w:sz w:val="24"/>
          <w:szCs w:val="24"/>
        </w:rPr>
        <w:t>рассказывать об истории своей семьи во взаимосвязи</w:t>
      </w:r>
      <w:r w:rsidRPr="00525EC1">
        <w:rPr>
          <w:rFonts w:ascii="Times New Roman" w:eastAsia="Calibri" w:hAnsi="Times New Roman" w:cs="Times New Roman"/>
          <w:sz w:val="24"/>
          <w:szCs w:val="24"/>
        </w:rPr>
        <w:t xml:space="preserve"> с историей родного города, края, страны;</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рассказывать о развитии ремёсел в Москве;</w:t>
      </w:r>
    </w:p>
    <w:p w:rsidR="00152B5C" w:rsidRPr="00525EC1" w:rsidRDefault="00152B5C"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дополнительную информацию о прошлом родного края в краеведческом музее, Интернете и из бесед со взрослыми;</w:t>
      </w:r>
    </w:p>
    <w:p w:rsidR="00DC3FD7" w:rsidRDefault="00DC3FD7" w:rsidP="00743AA1">
      <w:pPr>
        <w:spacing w:after="0"/>
        <w:ind w:firstLine="360"/>
        <w:jc w:val="both"/>
        <w:rPr>
          <w:rFonts w:ascii="Times New Roman" w:eastAsia="Calibri" w:hAnsi="Times New Roman" w:cs="Times New Roman"/>
          <w:b/>
          <w:sz w:val="24"/>
          <w:szCs w:val="24"/>
        </w:rPr>
      </w:pPr>
    </w:p>
    <w:p w:rsidR="00152B5C" w:rsidRPr="00152B5C" w:rsidRDefault="00152B5C" w:rsidP="00743AA1">
      <w:pPr>
        <w:spacing w:after="0"/>
        <w:ind w:firstLine="36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3 класс</w:t>
      </w:r>
    </w:p>
    <w:p w:rsidR="00152B5C" w:rsidRPr="00152B5C" w:rsidRDefault="00152B5C" w:rsidP="00743AA1">
      <w:pPr>
        <w:spacing w:after="0"/>
        <w:ind w:firstLine="36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3 классе обучающийся научится:</w:t>
      </w:r>
    </w:p>
    <w:p w:rsidR="00152B5C" w:rsidRPr="00525EC1" w:rsidRDefault="00152B5C" w:rsidP="004858B2">
      <w:pPr>
        <w:numPr>
          <w:ilvl w:val="0"/>
          <w:numId w:val="60"/>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152B5C" w:rsidRPr="00525EC1" w:rsidRDefault="00152B5C" w:rsidP="004858B2">
      <w:pPr>
        <w:numPr>
          <w:ilvl w:val="0"/>
          <w:numId w:val="60"/>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показывать на карте мира материки, изученные страны мира;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расходы и доходы семейного бюджета;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распознавать изученные объекты природы по их описанию, рисункам и фотографиям, различать их в окружающем мире;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изученные объекты живой и неживой природы, проводить простейшую классификацию;</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по заданному количеству признаков объекты живой и неживой природы;</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пассажира железнодорожного, водного и авиатранспорта;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периодичность двигательной активности и профилактики заболеваний;</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во дворе жилого дома;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нравственного поведения на природе;</w:t>
      </w:r>
    </w:p>
    <w:p w:rsidR="00152B5C" w:rsidRPr="00525EC1" w:rsidRDefault="00152B5C"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152B5C" w:rsidRPr="00DC3FD7" w:rsidRDefault="00152B5C" w:rsidP="00743AA1">
      <w:pPr>
        <w:spacing w:after="0"/>
        <w:ind w:left="360"/>
        <w:jc w:val="both"/>
        <w:rPr>
          <w:rFonts w:ascii="Times New Roman" w:eastAsia="Calibri" w:hAnsi="Times New Roman" w:cs="Times New Roman"/>
          <w:b/>
        </w:rPr>
      </w:pPr>
      <w:r w:rsidRPr="00DC3FD7">
        <w:rPr>
          <w:rFonts w:ascii="Times New Roman" w:eastAsia="Calibri" w:hAnsi="Times New Roman" w:cs="Times New Roman"/>
          <w:b/>
        </w:rPr>
        <w:t>Обучающийся получит возможность научиться:</w:t>
      </w:r>
    </w:p>
    <w:p w:rsidR="00152B5C" w:rsidRPr="00525EC1" w:rsidRDefault="00152B5C"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признаки утомления, в том числе зрительного и иметь навыки снятия утомления глаз;</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объяснять, чем состояние здоровья отличается от болезни и понимать, что поведение человека отражается на его здоровье;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характеризовать основные функции систем органов человека;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знания о строении и функционировании организма человека для сохранения и укрепления своего здоровья;</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собирать материал и составлять портфолио о родном крае (разнообразие культур и народов, места исторических событий, памятники истории культуры родного края)</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разбираться в отличительных особенностях особо охраняемых природных территорий Московской области и называть их</w:t>
      </w:r>
    </w:p>
    <w:p w:rsidR="00152B5C" w:rsidRPr="00DC3FD7" w:rsidRDefault="00152B5C" w:rsidP="00743AA1">
      <w:pPr>
        <w:pStyle w:val="af9"/>
        <w:spacing w:after="160" w:line="276" w:lineRule="auto"/>
        <w:ind w:left="360"/>
        <w:jc w:val="both"/>
        <w:rPr>
          <w:rFonts w:ascii="Times New Roman" w:eastAsia="Calibri" w:hAnsi="Times New Roman" w:cs="Times New Roman"/>
          <w:b/>
        </w:rPr>
      </w:pPr>
      <w:r w:rsidRPr="00DC3FD7">
        <w:rPr>
          <w:rFonts w:ascii="Times New Roman" w:eastAsia="Calibri" w:hAnsi="Times New Roman" w:cs="Times New Roman"/>
          <w:b/>
        </w:rPr>
        <w:t>4 класс</w:t>
      </w:r>
    </w:p>
    <w:p w:rsidR="00152B5C" w:rsidRPr="00DC3FD7" w:rsidRDefault="00152B5C" w:rsidP="00743AA1">
      <w:pPr>
        <w:pStyle w:val="af9"/>
        <w:spacing w:line="276" w:lineRule="auto"/>
        <w:ind w:left="360"/>
        <w:jc w:val="both"/>
        <w:rPr>
          <w:rFonts w:ascii="Times New Roman" w:eastAsia="Calibri" w:hAnsi="Times New Roman" w:cs="Times New Roman"/>
          <w:b/>
        </w:rPr>
      </w:pPr>
      <w:r w:rsidRPr="00DC3FD7">
        <w:rPr>
          <w:rFonts w:ascii="Times New Roman" w:eastAsia="Calibri" w:hAnsi="Times New Roman" w:cs="Times New Roman"/>
          <w:b/>
        </w:rPr>
        <w:t>К концу обучения в 4 классе обучающийся научится:</w:t>
      </w:r>
    </w:p>
    <w:p w:rsidR="00152B5C" w:rsidRPr="00525EC1" w:rsidRDefault="00152B5C"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показывать на исторической карте места изученных исторических событий;</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место изученных событий на «ленте времени»;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основные права и обязанности гражданина Российской Федерации;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соотносить изученные исторические события и исторических деятелей с веками и периодами истории России;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экологические проблемы и определять пути их решения;</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создавать по заданному плану собственные развёрнутые высказывания о природе и обществе;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различные источники информации для поиска и извлечения информации, ответов на вопросы;</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нравственного поведения на природе;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осознавать возможные последствия вредных привычек для здоровья и жизни человека;</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при езде на велосипеде;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осуществлять безопасный поиск образовательных ресурсов и достоверной информации в Интернете</w:t>
      </w:r>
    </w:p>
    <w:p w:rsidR="00152B5C" w:rsidRPr="00DC3FD7" w:rsidRDefault="00152B5C" w:rsidP="00743AA1">
      <w:pPr>
        <w:pStyle w:val="af9"/>
        <w:spacing w:line="276" w:lineRule="auto"/>
        <w:ind w:left="360"/>
        <w:jc w:val="both"/>
        <w:rPr>
          <w:rFonts w:ascii="Times New Roman" w:eastAsia="Calibri" w:hAnsi="Times New Roman" w:cs="Times New Roman"/>
          <w:b/>
        </w:rPr>
      </w:pPr>
      <w:r w:rsidRPr="00DC3FD7">
        <w:rPr>
          <w:rFonts w:ascii="Times New Roman" w:eastAsia="Calibri" w:hAnsi="Times New Roman" w:cs="Times New Roman"/>
          <w:b/>
        </w:rPr>
        <w:t>Обучающийся получит возможность научиться:</w:t>
      </w:r>
    </w:p>
    <w:p w:rsidR="00152B5C" w:rsidRPr="00525EC1" w:rsidRDefault="00152B5C"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выбирать оптимальные формы поведения на основе изученных правил о безопасности;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способам предупреждения: солнечного удара, ожога кожи, несчастных случаев на воде или вблизи воды во время шторма, прилива; контакта с животными;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заботиться о здоровье и безопасности окружающих людей, сохранять своё физическое и нравственное здоровье;</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отличительные особенности природных зон России;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рассказывать с использованием подобранных иллюстраций и видеокадров о памятниках истории, сопоставляя их с историческими событиями;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основные права ребенка, их отличие от основных прав взрослых, многообразие национального состава России;</w:t>
      </w:r>
    </w:p>
    <w:p w:rsidR="00152B5C" w:rsidRPr="00525EC1"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планеты солнечной системы и роль России в освоении космического пространства;</w:t>
      </w:r>
    </w:p>
    <w:p w:rsidR="00152B5C" w:rsidRDefault="00152B5C"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осознавать ценность природы родного края и необходимость нести ответственность за её сохранение, соблюдать правила экологического поведения на природе (охрана поверхности земли от разрушения и загрязнений)</w:t>
      </w:r>
    </w:p>
    <w:p w:rsidR="00DC3FD7" w:rsidRDefault="00DC3FD7" w:rsidP="00743AA1">
      <w:pPr>
        <w:spacing w:after="160"/>
        <w:ind w:left="360"/>
        <w:contextualSpacing/>
        <w:jc w:val="center"/>
        <w:rPr>
          <w:rFonts w:ascii="Times New Roman" w:eastAsia="Calibri" w:hAnsi="Times New Roman" w:cs="Times New Roman"/>
          <w:b/>
          <w:sz w:val="24"/>
          <w:szCs w:val="24"/>
        </w:rPr>
      </w:pPr>
    </w:p>
    <w:p w:rsidR="00DC3FD7" w:rsidRDefault="00DC3FD7" w:rsidP="00743AA1">
      <w:pPr>
        <w:spacing w:after="160"/>
        <w:ind w:left="360"/>
        <w:contextualSpacing/>
        <w:jc w:val="center"/>
        <w:rPr>
          <w:rFonts w:ascii="Times New Roman" w:eastAsia="Calibri" w:hAnsi="Times New Roman" w:cs="Times New Roman"/>
          <w:b/>
          <w:sz w:val="24"/>
          <w:szCs w:val="24"/>
        </w:rPr>
      </w:pPr>
      <w:r w:rsidRPr="00DC3FD7">
        <w:rPr>
          <w:rFonts w:ascii="Times New Roman" w:eastAsia="Calibri" w:hAnsi="Times New Roman" w:cs="Times New Roman"/>
          <w:b/>
          <w:sz w:val="24"/>
          <w:szCs w:val="24"/>
        </w:rPr>
        <w:t>Учебный предмет «Технология»</w:t>
      </w:r>
    </w:p>
    <w:p w:rsidR="00DC3FD7" w:rsidRPr="00C160B0" w:rsidRDefault="00C160B0" w:rsidP="00743AA1">
      <w:pPr>
        <w:widowControl w:val="0"/>
        <w:autoSpaceDE w:val="0"/>
        <w:autoSpaceDN w:val="0"/>
        <w:spacing w:before="67" w:after="0"/>
        <w:ind w:firstLine="360"/>
        <w:outlineLvl w:val="1"/>
        <w:rPr>
          <w:rFonts w:ascii="Times New Roman" w:eastAsia="Tahoma" w:hAnsi="Times New Roman" w:cs="Times New Roman"/>
          <w:b/>
          <w:color w:val="231F20"/>
          <w:sz w:val="24"/>
          <w:szCs w:val="24"/>
        </w:rPr>
      </w:pPr>
      <w:r w:rsidRPr="00C160B0">
        <w:rPr>
          <w:rFonts w:ascii="Times New Roman" w:eastAsia="Tahoma" w:hAnsi="Times New Roman" w:cs="Times New Roman"/>
          <w:b/>
          <w:color w:val="231F20"/>
          <w:sz w:val="24"/>
          <w:szCs w:val="24"/>
        </w:rPr>
        <w:t xml:space="preserve">1 </w:t>
      </w:r>
      <w:r>
        <w:rPr>
          <w:rFonts w:ascii="Times New Roman" w:eastAsia="Tahoma" w:hAnsi="Times New Roman" w:cs="Times New Roman"/>
          <w:b/>
          <w:color w:val="231F20"/>
          <w:sz w:val="24"/>
          <w:szCs w:val="24"/>
        </w:rPr>
        <w:t>класс</w:t>
      </w:r>
    </w:p>
    <w:p w:rsidR="00DC3FD7" w:rsidRPr="00C160B0" w:rsidRDefault="00DC3FD7" w:rsidP="00743AA1">
      <w:pPr>
        <w:widowControl w:val="0"/>
        <w:autoSpaceDE w:val="0"/>
        <w:autoSpaceDN w:val="0"/>
        <w:spacing w:before="70" w:after="0"/>
        <w:ind w:firstLine="360"/>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 первом классе обучающийся научится:</w:t>
      </w:r>
    </w:p>
    <w:p w:rsidR="00DC3FD7" w:rsidRPr="00525EC1" w:rsidRDefault="00DC3FD7" w:rsidP="00743AA1">
      <w:pPr>
        <w:widowControl w:val="0"/>
        <w:autoSpaceDE w:val="0"/>
        <w:autoSpaceDN w:val="0"/>
        <w:spacing w:before="14"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DC3FD7" w:rsidRPr="00525EC1" w:rsidRDefault="00DC3FD7" w:rsidP="00743AA1">
      <w:pPr>
        <w:widowControl w:val="0"/>
        <w:autoSpaceDE w:val="0"/>
        <w:autoSpaceDN w:val="0"/>
        <w:spacing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—применять правила безопасной работы ножницами, иглой и аккуратной работы с клеем;</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—ориентироваться в наименованиях основных технологических операций: разметка деталей, выделение деталей, сборка изделия;</w:t>
      </w:r>
    </w:p>
    <w:p w:rsidR="00DC3FD7" w:rsidRPr="00525EC1" w:rsidRDefault="00DC3FD7" w:rsidP="00743AA1">
      <w:pPr>
        <w:widowControl w:val="0"/>
        <w:autoSpaceDE w:val="0"/>
        <w:autoSpaceDN w:val="0"/>
        <w:spacing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DC3FD7" w:rsidRPr="00525EC1" w:rsidRDefault="00DC3FD7"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—оформлять изделия строчкой прямого стежка;</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DC3FD7" w:rsidRPr="00525EC1" w:rsidRDefault="00DC3FD7"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задания с опорой на готовый план;</w:t>
      </w:r>
    </w:p>
    <w:p w:rsidR="00DC3FD7" w:rsidRPr="00525EC1" w:rsidRDefault="00DC3FD7" w:rsidP="00743AA1">
      <w:pPr>
        <w:widowControl w:val="0"/>
        <w:autoSpaceDE w:val="0"/>
        <w:autoSpaceDN w:val="0"/>
        <w:spacing w:before="7"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color w:val="231F20"/>
          <w:sz w:val="24"/>
          <w:szCs w:val="24"/>
        </w:rPr>
        <w:t xml:space="preserve">—распознавать изученные виды материалов (природные, пластические, бумага, </w:t>
      </w:r>
      <w:r w:rsidRPr="00525EC1">
        <w:rPr>
          <w:rFonts w:ascii="Times New Roman" w:eastAsia="Times New Roman" w:hAnsi="Times New Roman" w:cs="Times New Roman"/>
          <w:color w:val="231F20"/>
          <w:sz w:val="24"/>
          <w:szCs w:val="24"/>
        </w:rPr>
        <w:lastRenderedPageBreak/>
        <w:t>тонкий картон, текстильные, клей и др.), их свойства (цвет, фактура, форма, гибкость и др.);</w:t>
      </w:r>
    </w:p>
    <w:p w:rsidR="00DC3FD7" w:rsidRPr="00525EC1" w:rsidRDefault="00DC3FD7"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—называть ручные инструменты (ножницы, игла, линейка) и приспособления (шаблон, стека, булавки и др.), безопасно хранить и работать ими;</w:t>
      </w:r>
    </w:p>
    <w:p w:rsidR="00DC3FD7" w:rsidRPr="00525EC1" w:rsidRDefault="00DC3FD7" w:rsidP="00743AA1">
      <w:pPr>
        <w:widowControl w:val="0"/>
        <w:autoSpaceDE w:val="0"/>
        <w:autoSpaceDN w:val="0"/>
        <w:spacing w:before="2"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—различать материалы и инструменты по их назначению;</w:t>
      </w:r>
    </w:p>
    <w:p w:rsidR="00DC3FD7" w:rsidRPr="00525EC1" w:rsidRDefault="00DC3FD7" w:rsidP="00743AA1">
      <w:pPr>
        <w:widowControl w:val="0"/>
        <w:autoSpaceDE w:val="0"/>
        <w:autoSpaceDN w:val="0"/>
        <w:spacing w:before="19"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—называть и выполнять последовательность изготовления несложных изделий: разметка, резание, сборка, отделка;</w:t>
      </w:r>
    </w:p>
    <w:p w:rsidR="00DC3FD7" w:rsidRPr="00525EC1" w:rsidRDefault="00DC3FD7" w:rsidP="00743AA1">
      <w:pPr>
        <w:widowControl w:val="0"/>
        <w:autoSpaceDE w:val="0"/>
        <w:autoSpaceDN w:val="0"/>
        <w:spacing w:before="1"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DC3FD7" w:rsidRPr="00525EC1" w:rsidRDefault="00DC3FD7" w:rsidP="00743AA1">
      <w:pPr>
        <w:widowControl w:val="0"/>
        <w:autoSpaceDE w:val="0"/>
        <w:autoSpaceDN w:val="0"/>
        <w:spacing w:before="6"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—использовать для сушки плоских изделий пресс;</w:t>
      </w:r>
    </w:p>
    <w:p w:rsidR="00DC3FD7" w:rsidRPr="00525EC1" w:rsidRDefault="00DC3FD7" w:rsidP="00743AA1">
      <w:pPr>
        <w:widowControl w:val="0"/>
        <w:autoSpaceDE w:val="0"/>
        <w:autoSpaceDN w:val="0"/>
        <w:spacing w:before="20"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 помощью учителя выполнять практическую работу и самоконтроль с опорой на инструкционную карту, образец, шаблон;</w:t>
      </w:r>
    </w:p>
    <w:p w:rsidR="00DC3FD7" w:rsidRPr="00525EC1" w:rsidRDefault="00DC3FD7" w:rsidP="00743AA1">
      <w:pPr>
        <w:widowControl w:val="0"/>
        <w:autoSpaceDE w:val="0"/>
        <w:autoSpaceDN w:val="0"/>
        <w:spacing w:before="1"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—различать разборные и неразборные конструкции несложных изделий;</w:t>
      </w:r>
    </w:p>
    <w:p w:rsidR="00DC3FD7" w:rsidRPr="00525EC1" w:rsidRDefault="00DC3FD7" w:rsidP="00743AA1">
      <w:pPr>
        <w:widowControl w:val="0"/>
        <w:autoSpaceDE w:val="0"/>
        <w:autoSpaceDN w:val="0"/>
        <w:spacing w:before="2"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C3FD7" w:rsidRPr="00525EC1" w:rsidRDefault="00DC3FD7" w:rsidP="00743AA1">
      <w:pPr>
        <w:widowControl w:val="0"/>
        <w:autoSpaceDE w:val="0"/>
        <w:autoSpaceDN w:val="0"/>
        <w:spacing w:before="1"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—осуществлять элементарное сотрудничество, участвовать в коллективных работах под руководством учителя;</w:t>
      </w:r>
    </w:p>
    <w:p w:rsidR="00DC3FD7" w:rsidRPr="00525EC1" w:rsidRDefault="00DC3FD7" w:rsidP="00743AA1">
      <w:pPr>
        <w:widowControl w:val="0"/>
        <w:autoSpaceDE w:val="0"/>
        <w:autoSpaceDN w:val="0"/>
        <w:spacing w:before="2"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несложные коллективные работы проектного характера.</w:t>
      </w:r>
    </w:p>
    <w:p w:rsidR="00DC3FD7" w:rsidRPr="00525EC1" w:rsidRDefault="00DC3FD7" w:rsidP="00743AA1">
      <w:pPr>
        <w:widowControl w:val="0"/>
        <w:autoSpaceDE w:val="0"/>
        <w:autoSpaceDN w:val="0"/>
        <w:spacing w:after="0"/>
        <w:rPr>
          <w:rFonts w:ascii="Times New Roman" w:eastAsia="Times New Roman" w:hAnsi="Times New Roman" w:cs="Times New Roman"/>
          <w:sz w:val="24"/>
          <w:szCs w:val="24"/>
        </w:rPr>
      </w:pPr>
    </w:p>
    <w:p w:rsidR="00DC3FD7" w:rsidRPr="00525EC1" w:rsidRDefault="00DC3FD7" w:rsidP="00743AA1">
      <w:pPr>
        <w:widowControl w:val="0"/>
        <w:autoSpaceDE w:val="0"/>
        <w:autoSpaceDN w:val="0"/>
        <w:spacing w:before="73" w:after="0"/>
        <w:ind w:firstLine="426"/>
        <w:jc w:val="both"/>
        <w:rPr>
          <w:rFonts w:ascii="Times New Roman" w:eastAsia="Tahoma" w:hAnsi="Times New Roman" w:cs="Times New Roman"/>
          <w:b/>
          <w:color w:val="231F20"/>
          <w:sz w:val="24"/>
          <w:szCs w:val="24"/>
        </w:rPr>
      </w:pPr>
      <w:r w:rsidRPr="00525EC1">
        <w:rPr>
          <w:rFonts w:ascii="Times New Roman" w:eastAsia="Tahoma" w:hAnsi="Times New Roman" w:cs="Times New Roman"/>
          <w:b/>
          <w:color w:val="231F20"/>
          <w:sz w:val="24"/>
          <w:szCs w:val="24"/>
        </w:rPr>
        <w:t xml:space="preserve">2 </w:t>
      </w:r>
      <w:r w:rsidR="00C160B0">
        <w:rPr>
          <w:rFonts w:ascii="Times New Roman" w:eastAsia="Tahoma" w:hAnsi="Times New Roman" w:cs="Times New Roman"/>
          <w:b/>
          <w:color w:val="231F20"/>
          <w:sz w:val="24"/>
          <w:szCs w:val="24"/>
        </w:rPr>
        <w:t>класс</w:t>
      </w:r>
    </w:p>
    <w:p w:rsidR="00DC3FD7" w:rsidRPr="00C160B0" w:rsidRDefault="00DC3FD7" w:rsidP="00743AA1">
      <w:pPr>
        <w:widowControl w:val="0"/>
        <w:autoSpaceDE w:val="0"/>
        <w:autoSpaceDN w:val="0"/>
        <w:spacing w:before="73" w:after="0"/>
        <w:ind w:firstLine="426"/>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во втором классе обучающийся научится:</w:t>
      </w:r>
    </w:p>
    <w:p w:rsidR="00DC3FD7" w:rsidRPr="00525EC1" w:rsidRDefault="00DC3FD7" w:rsidP="00743AA1">
      <w:pPr>
        <w:widowControl w:val="0"/>
        <w:autoSpaceDE w:val="0"/>
        <w:autoSpaceDN w:val="0"/>
        <w:spacing w:before="18" w:after="0"/>
        <w:ind w:right="113"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C3FD7" w:rsidRPr="00525EC1" w:rsidRDefault="00DC3FD7" w:rsidP="00743AA1">
      <w:pPr>
        <w:widowControl w:val="0"/>
        <w:autoSpaceDE w:val="0"/>
        <w:autoSpaceDN w:val="0"/>
        <w:spacing w:before="3"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задания по самостоятельно составленному плану;</w:t>
      </w:r>
    </w:p>
    <w:p w:rsidR="00DC3FD7" w:rsidRPr="00525EC1" w:rsidRDefault="00DC3FD7" w:rsidP="00743AA1">
      <w:pPr>
        <w:widowControl w:val="0"/>
        <w:autoSpaceDE w:val="0"/>
        <w:autoSpaceDN w:val="0"/>
        <w:spacing w:before="70"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DC3FD7" w:rsidRPr="00525EC1" w:rsidRDefault="00DC3FD7" w:rsidP="00743AA1">
      <w:pPr>
        <w:widowControl w:val="0"/>
        <w:autoSpaceDE w:val="0"/>
        <w:autoSpaceDN w:val="0"/>
        <w:spacing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lastRenderedPageBreak/>
        <w:t>—читать простейшие чертежи (эскизы), называть линии чертежа (линия контура и надреза, линия выносная и размерная, линия сгиба, линия симметрии);</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DC3FD7" w:rsidRPr="00525EC1" w:rsidRDefault="00DC3FD7"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биговку;</w:t>
      </w:r>
    </w:p>
    <w:p w:rsidR="00DC3FD7" w:rsidRPr="00525EC1" w:rsidRDefault="00DC3FD7" w:rsidP="00743AA1">
      <w:pPr>
        <w:widowControl w:val="0"/>
        <w:autoSpaceDE w:val="0"/>
        <w:autoSpaceDN w:val="0"/>
        <w:spacing w:before="10"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DC3FD7" w:rsidRPr="00525EC1" w:rsidRDefault="00DC3FD7" w:rsidP="00743AA1">
      <w:pPr>
        <w:widowControl w:val="0"/>
        <w:autoSpaceDE w:val="0"/>
        <w:autoSpaceDN w:val="0"/>
        <w:spacing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—оформлять изделия и соединять детали освоенными ручными строчками;</w:t>
      </w:r>
    </w:p>
    <w:p w:rsidR="00DC3FD7" w:rsidRPr="00525EC1" w:rsidRDefault="00DC3FD7" w:rsidP="00743AA1">
      <w:pPr>
        <w:widowControl w:val="0"/>
        <w:autoSpaceDE w:val="0"/>
        <w:autoSpaceDN w:val="0"/>
        <w:spacing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смысл понятия «развёртка» (трёхмерного предмета); соотносить объёмную конструкцию с изображениями её развёртки;</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—отличать макет от модели, строить трёхмерный макет из готовой развёртки;</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DC3FD7" w:rsidRPr="00525EC1" w:rsidRDefault="00DC3FD7" w:rsidP="00743AA1">
      <w:pPr>
        <w:widowControl w:val="0"/>
        <w:autoSpaceDE w:val="0"/>
        <w:autoSpaceDN w:val="0"/>
        <w:spacing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—конструировать и моделировать изделия из различных материалов по модели, простейшему чертежу или эскизу;</w:t>
      </w:r>
    </w:p>
    <w:p w:rsidR="00DC3FD7" w:rsidRPr="00525EC1" w:rsidRDefault="00DC3FD7" w:rsidP="00743AA1">
      <w:pPr>
        <w:widowControl w:val="0"/>
        <w:autoSpaceDE w:val="0"/>
        <w:autoSpaceDN w:val="0"/>
        <w:spacing w:before="70" w:after="0"/>
        <w:ind w:firstLine="142"/>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color w:val="231F20"/>
          <w:sz w:val="24"/>
          <w:szCs w:val="24"/>
        </w:rPr>
        <w:t>—решать несложные констр</w:t>
      </w:r>
      <w:r w:rsidR="00C160B0">
        <w:rPr>
          <w:rFonts w:ascii="Times New Roman" w:eastAsia="Times New Roman" w:hAnsi="Times New Roman" w:cs="Times New Roman"/>
          <w:color w:val="231F20"/>
          <w:sz w:val="24"/>
          <w:szCs w:val="24"/>
        </w:rPr>
        <w:t>укторско-</w:t>
      </w:r>
      <w:r w:rsidRPr="00525EC1">
        <w:rPr>
          <w:rFonts w:ascii="Times New Roman" w:eastAsia="Times New Roman" w:hAnsi="Times New Roman" w:cs="Times New Roman"/>
          <w:color w:val="231F20"/>
          <w:sz w:val="24"/>
          <w:szCs w:val="24"/>
        </w:rPr>
        <w:t>технологические задачи;</w:t>
      </w:r>
    </w:p>
    <w:p w:rsidR="00DC3FD7" w:rsidRPr="00525EC1" w:rsidRDefault="00DC3FD7" w:rsidP="00743AA1">
      <w:pPr>
        <w:widowControl w:val="0"/>
        <w:autoSpaceDE w:val="0"/>
        <w:autoSpaceDN w:val="0"/>
        <w:spacing w:before="14"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—делать выбор, какое мнение принять — своё или другое, высказанное в ходе обсуждения;</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работу в малых группах, осуществлять сотрудничество;</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особенности проектной деятельности, осущеставлять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—называть профессии людей, работающих в сфере обслуживания.</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p>
    <w:p w:rsidR="00DC3FD7" w:rsidRPr="00525EC1" w:rsidRDefault="00DC3FD7" w:rsidP="00743AA1">
      <w:pPr>
        <w:widowControl w:val="0"/>
        <w:autoSpaceDE w:val="0"/>
        <w:autoSpaceDN w:val="0"/>
        <w:spacing w:before="68" w:after="0"/>
        <w:ind w:firstLine="426"/>
        <w:jc w:val="both"/>
        <w:rPr>
          <w:rFonts w:ascii="Times New Roman" w:eastAsia="Tahoma" w:hAnsi="Times New Roman" w:cs="Times New Roman"/>
          <w:color w:val="231F20"/>
          <w:sz w:val="24"/>
          <w:szCs w:val="24"/>
        </w:rPr>
      </w:pPr>
      <w:r w:rsidRPr="00525EC1">
        <w:rPr>
          <w:rFonts w:ascii="Times New Roman" w:eastAsia="Tahoma" w:hAnsi="Times New Roman" w:cs="Times New Roman"/>
          <w:b/>
          <w:color w:val="231F20"/>
          <w:sz w:val="24"/>
          <w:szCs w:val="24"/>
        </w:rPr>
        <w:t xml:space="preserve">3 </w:t>
      </w:r>
      <w:r w:rsidR="00C160B0">
        <w:rPr>
          <w:rFonts w:ascii="Times New Roman" w:eastAsia="Tahoma" w:hAnsi="Times New Roman" w:cs="Times New Roman"/>
          <w:b/>
          <w:color w:val="231F20"/>
          <w:sz w:val="24"/>
          <w:szCs w:val="24"/>
        </w:rPr>
        <w:t>класс</w:t>
      </w:r>
    </w:p>
    <w:p w:rsidR="00DC3FD7" w:rsidRPr="00C160B0" w:rsidRDefault="00DC3FD7" w:rsidP="00743AA1">
      <w:pPr>
        <w:widowControl w:val="0"/>
        <w:autoSpaceDE w:val="0"/>
        <w:autoSpaceDN w:val="0"/>
        <w:spacing w:before="68" w:after="0"/>
        <w:ind w:firstLine="426"/>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 третьем классе обучающийся научится:</w:t>
      </w:r>
    </w:p>
    <w:p w:rsidR="00DC3FD7" w:rsidRPr="00525EC1" w:rsidRDefault="00DC3FD7" w:rsidP="00743AA1">
      <w:pPr>
        <w:widowControl w:val="0"/>
        <w:autoSpaceDE w:val="0"/>
        <w:autoSpaceDN w:val="0"/>
        <w:spacing w:before="13"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смысл понятий «чертёж развёртки», «канцелярский нож», «шило», «искусственный материал»;</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—узнавать и называть по характерным особенностям образцов или по описанию изученные и распространённые в крае ремёсла;</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—читать чертёж развёртки и выполнять разметку развёрток с помощью чертёжных инструментов (линейка, угольник, циркуль);</w:t>
      </w:r>
    </w:p>
    <w:p w:rsidR="00DC3FD7" w:rsidRPr="00525EC1" w:rsidRDefault="00DC3FD7"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—узнавать и называть линии чертежа (осевая и центровая);</w:t>
      </w:r>
    </w:p>
    <w:p w:rsidR="00DC3FD7" w:rsidRPr="00525EC1" w:rsidRDefault="00DC3FD7" w:rsidP="00743AA1">
      <w:pPr>
        <w:widowControl w:val="0"/>
        <w:autoSpaceDE w:val="0"/>
        <w:autoSpaceDN w:val="0"/>
        <w:spacing w:before="11"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—безопасно пользоваться канцелярским ножом, шилом;</w:t>
      </w:r>
    </w:p>
    <w:p w:rsidR="00DC3FD7" w:rsidRPr="00525EC1" w:rsidRDefault="00DC3FD7" w:rsidP="00743AA1">
      <w:pPr>
        <w:widowControl w:val="0"/>
        <w:autoSpaceDE w:val="0"/>
        <w:autoSpaceDN w:val="0"/>
        <w:spacing w:before="14"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рицовку;</w:t>
      </w:r>
    </w:p>
    <w:p w:rsidR="00DC3FD7" w:rsidRPr="00525EC1" w:rsidRDefault="00DC3FD7" w:rsidP="00743AA1">
      <w:pPr>
        <w:widowControl w:val="0"/>
        <w:autoSpaceDE w:val="0"/>
        <w:autoSpaceDN w:val="0"/>
        <w:spacing w:before="13"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lastRenderedPageBreak/>
        <w:t>—выполнять соединение деталей и отделку изделия освоенными ручными строчками;</w:t>
      </w:r>
    </w:p>
    <w:p w:rsidR="00DC3FD7" w:rsidRPr="00525EC1" w:rsidRDefault="00DC3FD7" w:rsidP="00743AA1">
      <w:pPr>
        <w:widowControl w:val="0"/>
        <w:autoSpaceDE w:val="0"/>
        <w:autoSpaceDN w:val="0"/>
        <w:spacing w:before="70"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w:t>
      </w:r>
      <w:r w:rsidR="00C160B0" w:rsidRPr="00525EC1">
        <w:rPr>
          <w:rFonts w:ascii="Times New Roman" w:eastAsia="Times New Roman" w:hAnsi="Times New Roman" w:cs="Times New Roman"/>
          <w:color w:val="231F20"/>
          <w:sz w:val="24"/>
          <w:szCs w:val="24"/>
        </w:rPr>
        <w:t>комбинированные техники при изготовлении изделий</w:t>
      </w:r>
      <w:r w:rsidRPr="00525EC1">
        <w:rPr>
          <w:rFonts w:ascii="Times New Roman" w:eastAsia="Times New Roman" w:hAnsi="Times New Roman" w:cs="Times New Roman"/>
          <w:color w:val="231F20"/>
          <w:sz w:val="24"/>
          <w:szCs w:val="24"/>
        </w:rPr>
        <w:t xml:space="preserve"> в соответствии с технической или декоративно-художественной задачей;</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DC3FD7" w:rsidRPr="00525EC1" w:rsidRDefault="00DC3FD7"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—изменять конструкцию изделия по заданным условиям;</w:t>
      </w:r>
    </w:p>
    <w:p w:rsidR="00DC3FD7" w:rsidRPr="00525EC1" w:rsidRDefault="00DC3FD7" w:rsidP="00743AA1">
      <w:pPr>
        <w:widowControl w:val="0"/>
        <w:autoSpaceDE w:val="0"/>
        <w:autoSpaceDN w:val="0"/>
        <w:spacing w:before="13"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—выбирать способ соединения и соединительный материал в зависимости от требований конструкции;</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назначение основных устройств персонального компьютера для ввода, вывода и обработки информации;</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основные правила безопасной работы на компьютере;</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проектные задания в соответствии с содержанием изученного материала на основе полученных знаний и умений.</w:t>
      </w:r>
    </w:p>
    <w:p w:rsidR="00C160B0" w:rsidRDefault="00C160B0" w:rsidP="00743AA1">
      <w:pPr>
        <w:widowControl w:val="0"/>
        <w:autoSpaceDE w:val="0"/>
        <w:autoSpaceDN w:val="0"/>
        <w:spacing w:before="68" w:after="0"/>
        <w:ind w:right="116"/>
        <w:jc w:val="both"/>
        <w:rPr>
          <w:rFonts w:ascii="Times New Roman" w:eastAsia="Tahoma" w:hAnsi="Times New Roman" w:cs="Times New Roman"/>
          <w:b/>
          <w:color w:val="231F20"/>
          <w:sz w:val="24"/>
          <w:szCs w:val="24"/>
        </w:rPr>
      </w:pPr>
    </w:p>
    <w:p w:rsidR="00DC3FD7" w:rsidRPr="00525EC1" w:rsidRDefault="00DC3FD7" w:rsidP="00743AA1">
      <w:pPr>
        <w:widowControl w:val="0"/>
        <w:autoSpaceDE w:val="0"/>
        <w:autoSpaceDN w:val="0"/>
        <w:spacing w:before="68" w:after="0"/>
        <w:ind w:right="116" w:firstLine="426"/>
        <w:jc w:val="both"/>
        <w:rPr>
          <w:rFonts w:ascii="Times New Roman" w:eastAsia="Tahoma" w:hAnsi="Times New Roman" w:cs="Times New Roman"/>
          <w:b/>
          <w:color w:val="231F20"/>
          <w:sz w:val="24"/>
          <w:szCs w:val="24"/>
        </w:rPr>
      </w:pPr>
      <w:r w:rsidRPr="00525EC1">
        <w:rPr>
          <w:rFonts w:ascii="Times New Roman" w:eastAsia="Tahoma" w:hAnsi="Times New Roman" w:cs="Times New Roman"/>
          <w:b/>
          <w:color w:val="231F20"/>
          <w:sz w:val="24"/>
          <w:szCs w:val="24"/>
        </w:rPr>
        <w:t xml:space="preserve">4 </w:t>
      </w:r>
      <w:r w:rsidR="00C160B0">
        <w:rPr>
          <w:rFonts w:ascii="Times New Roman" w:eastAsia="Tahoma" w:hAnsi="Times New Roman" w:cs="Times New Roman"/>
          <w:b/>
          <w:color w:val="231F20"/>
          <w:sz w:val="24"/>
          <w:szCs w:val="24"/>
        </w:rPr>
        <w:t>класс</w:t>
      </w:r>
    </w:p>
    <w:p w:rsidR="00DC3FD7" w:rsidRPr="00C160B0" w:rsidRDefault="00DC3FD7" w:rsidP="00743AA1">
      <w:pPr>
        <w:widowControl w:val="0"/>
        <w:autoSpaceDE w:val="0"/>
        <w:autoSpaceDN w:val="0"/>
        <w:spacing w:before="68" w:after="0"/>
        <w:ind w:right="116" w:firstLine="426"/>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 четвёртом классе обучающийся научится:</w:t>
      </w:r>
    </w:p>
    <w:p w:rsidR="00DC3FD7" w:rsidRPr="00525EC1" w:rsidRDefault="00DC3FD7" w:rsidP="00743AA1">
      <w:pPr>
        <w:widowControl w:val="0"/>
        <w:autoSpaceDE w:val="0"/>
        <w:autoSpaceDN w:val="0"/>
        <w:spacing w:before="3"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—формировать общее представление о мире профессий, их социальном значении; о творчестве и творческих профессиях, о мировых достижениях </w:t>
      </w:r>
      <w:r w:rsidR="0068508B" w:rsidRPr="00525EC1">
        <w:rPr>
          <w:rFonts w:ascii="Times New Roman" w:eastAsia="Times New Roman" w:hAnsi="Times New Roman" w:cs="Times New Roman"/>
          <w:color w:val="231F20"/>
          <w:sz w:val="24"/>
          <w:szCs w:val="24"/>
        </w:rPr>
        <w:t>в области техники и искусства</w:t>
      </w:r>
      <w:r w:rsidRPr="00525EC1">
        <w:rPr>
          <w:rFonts w:ascii="Times New Roman" w:eastAsia="Times New Roman" w:hAnsi="Times New Roman" w:cs="Times New Roman"/>
          <w:color w:val="231F20"/>
          <w:sz w:val="24"/>
          <w:szCs w:val="24"/>
        </w:rPr>
        <w:t xml:space="preserve"> (в рамках изученного), о наиболее значимых окружающих производствах;</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DC3FD7" w:rsidRPr="00525EC1" w:rsidRDefault="00DC3FD7" w:rsidP="00743AA1">
      <w:pPr>
        <w:widowControl w:val="0"/>
        <w:autoSpaceDE w:val="0"/>
        <w:autoSpaceDN w:val="0"/>
        <w:spacing w:before="70"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DC3FD7" w:rsidRPr="00525EC1" w:rsidRDefault="00DC3FD7"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—выполнять символические действия моделирования, понимать и создавать про</w:t>
      </w:r>
      <w:r w:rsidRPr="00525EC1">
        <w:rPr>
          <w:rFonts w:ascii="Times New Roman" w:eastAsia="Times New Roman" w:hAnsi="Times New Roman" w:cs="Times New Roman"/>
          <w:color w:val="231F20"/>
          <w:sz w:val="24"/>
          <w:szCs w:val="24"/>
        </w:rPr>
        <w:lastRenderedPageBreak/>
        <w:t>стейшие виды технической документации (чертёж развёртки, эскиз, технический рисунок, схему) и выполнять по ней работу;</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—работать с доступной информацией; работать в программах Word, Power Point;</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аргументировано представлять продукт проектной деятельности;</w:t>
      </w:r>
    </w:p>
    <w:p w:rsidR="00DC3FD7" w:rsidRPr="00525EC1" w:rsidRDefault="00DC3FD7" w:rsidP="00743AA1">
      <w:pPr>
        <w:widowControl w:val="0"/>
        <w:autoSpaceDE w:val="0"/>
        <w:autoSpaceDN w:val="0"/>
        <w:spacing w:after="0"/>
        <w:ind w:right="114" w:firstLine="426"/>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52B5C" w:rsidRDefault="00C160B0" w:rsidP="00743AA1">
      <w:pPr>
        <w:widowControl w:val="0"/>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Учебный предмет «Музыка»</w:t>
      </w:r>
    </w:p>
    <w:p w:rsidR="00C160B0" w:rsidRDefault="00C160B0" w:rsidP="00743AA1">
      <w:pPr>
        <w:widowControl w:val="0"/>
        <w:autoSpaceDE w:val="0"/>
        <w:autoSpaceDN w:val="0"/>
        <w:spacing w:after="0"/>
        <w:ind w:left="116" w:right="114" w:firstLine="5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позитивном ценностном отношении к музыке как выжному элементу своей жизни.</w:t>
      </w:r>
    </w:p>
    <w:p w:rsidR="00C160B0" w:rsidRPr="00525EC1" w:rsidRDefault="00C160B0" w:rsidP="00743AA1">
      <w:pPr>
        <w:widowControl w:val="0"/>
        <w:autoSpaceDE w:val="0"/>
        <w:autoSpaceDN w:val="0"/>
        <w:spacing w:after="0"/>
        <w:ind w:left="116" w:right="114" w:firstLine="592"/>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Предметные результаты, фо</w:t>
      </w:r>
      <w:r>
        <w:rPr>
          <w:rFonts w:ascii="Times New Roman" w:eastAsia="Times New Roman" w:hAnsi="Times New Roman" w:cs="Times New Roman"/>
          <w:sz w:val="24"/>
          <w:szCs w:val="24"/>
        </w:rPr>
        <w:t>рмируемые в ходе изучения пред</w:t>
      </w:r>
      <w:r w:rsidRPr="00525EC1">
        <w:rPr>
          <w:rFonts w:ascii="Times New Roman" w:eastAsia="Times New Roman" w:hAnsi="Times New Roman" w:cs="Times New Roman"/>
          <w:sz w:val="24"/>
          <w:szCs w:val="24"/>
        </w:rPr>
        <w:t>мета «Музыка», сгруппированы по учебным модулям и должны отражать сформированность умений:</w:t>
      </w:r>
    </w:p>
    <w:p w:rsidR="00C160B0" w:rsidRPr="00525EC1" w:rsidRDefault="00C160B0" w:rsidP="00743AA1">
      <w:pPr>
        <w:widowControl w:val="0"/>
        <w:autoSpaceDE w:val="0"/>
        <w:autoSpaceDN w:val="0"/>
        <w:spacing w:before="143" w:after="0"/>
        <w:ind w:left="117"/>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1 «Музыкальная грамота»:</w:t>
      </w:r>
    </w:p>
    <w:p w:rsidR="00C160B0" w:rsidRPr="00525EC1" w:rsidRDefault="00C160B0" w:rsidP="00743AA1">
      <w:pPr>
        <w:widowControl w:val="0"/>
        <w:autoSpaceDE w:val="0"/>
        <w:autoSpaceDN w:val="0"/>
        <w:spacing w:before="71"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C160B0" w:rsidRPr="00525EC1" w:rsidRDefault="00C160B0" w:rsidP="00743AA1">
      <w:pPr>
        <w:widowControl w:val="0"/>
        <w:autoSpaceDE w:val="0"/>
        <w:autoSpaceDN w:val="0"/>
        <w:spacing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принципы развития: повтор, контраст, варьирование;</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w:t>
      </w:r>
      <w:r w:rsidR="00B86570">
        <w:rPr>
          <w:rFonts w:ascii="Times New Roman" w:eastAsia="Times New Roman" w:hAnsi="Times New Roman" w:cs="Times New Roman"/>
          <w:sz w:val="24"/>
          <w:szCs w:val="24"/>
        </w:rPr>
        <w:t>астную репризную, рондо, вариа</w:t>
      </w:r>
      <w:r w:rsidRPr="00525EC1">
        <w:rPr>
          <w:rFonts w:ascii="Times New Roman" w:eastAsia="Times New Roman" w:hAnsi="Times New Roman" w:cs="Times New Roman"/>
          <w:sz w:val="24"/>
          <w:szCs w:val="24"/>
        </w:rPr>
        <w:t>ции;</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—ориентироваться в нотной з</w:t>
      </w:r>
      <w:r w:rsidR="00B86570">
        <w:rPr>
          <w:rFonts w:ascii="Times New Roman" w:eastAsia="Times New Roman" w:hAnsi="Times New Roman" w:cs="Times New Roman"/>
          <w:sz w:val="24"/>
          <w:szCs w:val="24"/>
        </w:rPr>
        <w:t>аписи в пределах певческого ди</w:t>
      </w:r>
      <w:r w:rsidRPr="00525EC1">
        <w:rPr>
          <w:rFonts w:ascii="Times New Roman" w:eastAsia="Times New Roman" w:hAnsi="Times New Roman" w:cs="Times New Roman"/>
          <w:sz w:val="24"/>
          <w:szCs w:val="24"/>
        </w:rPr>
        <w:t>апазона;</w:t>
      </w:r>
    </w:p>
    <w:p w:rsidR="00C160B0" w:rsidRPr="00525EC1" w:rsidRDefault="00C160B0"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и создавать различные ритмические рисунки;</w:t>
      </w:r>
    </w:p>
    <w:p w:rsidR="00C160B0" w:rsidRPr="00525EC1" w:rsidRDefault="00C160B0"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песни с простым мелодическим рисунком.</w:t>
      </w:r>
    </w:p>
    <w:p w:rsidR="00C160B0" w:rsidRPr="00525EC1" w:rsidRDefault="00C160B0" w:rsidP="00743AA1">
      <w:pPr>
        <w:widowControl w:val="0"/>
        <w:autoSpaceDE w:val="0"/>
        <w:autoSpaceDN w:val="0"/>
        <w:spacing w:after="0"/>
        <w:ind w:firstLine="426"/>
        <w:jc w:val="both"/>
        <w:rPr>
          <w:rFonts w:ascii="Times New Roman" w:eastAsia="Times New Roman" w:hAnsi="Times New Roman" w:cs="Times New Roman"/>
          <w:sz w:val="24"/>
          <w:szCs w:val="24"/>
        </w:rPr>
      </w:pPr>
    </w:p>
    <w:p w:rsidR="00C160B0" w:rsidRPr="00B86570" w:rsidRDefault="00C160B0" w:rsidP="00743AA1">
      <w:pPr>
        <w:widowControl w:val="0"/>
        <w:autoSpaceDE w:val="0"/>
        <w:autoSpaceDN w:val="0"/>
        <w:spacing w:after="0"/>
        <w:ind w:firstLine="426"/>
        <w:jc w:val="both"/>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Модуль № 2 «Народная музыка России»:</w:t>
      </w:r>
    </w:p>
    <w:p w:rsidR="00C160B0" w:rsidRPr="00525EC1" w:rsidRDefault="00C160B0" w:rsidP="00743AA1">
      <w:pPr>
        <w:widowControl w:val="0"/>
        <w:autoSpaceDE w:val="0"/>
        <w:autoSpaceDN w:val="0"/>
        <w:spacing w:before="75"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C160B0" w:rsidRPr="00525EC1" w:rsidRDefault="00C160B0" w:rsidP="00743AA1">
      <w:pPr>
        <w:widowControl w:val="0"/>
        <w:autoSpaceDE w:val="0"/>
        <w:autoSpaceDN w:val="0"/>
        <w:spacing w:before="2"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C160B0" w:rsidRPr="00525EC1" w:rsidRDefault="00C160B0"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—группировать народные музыкальные инструменты по принципу звукоизвлечения: духовые, ударные, струнные;</w:t>
      </w:r>
    </w:p>
    <w:p w:rsidR="00C160B0" w:rsidRPr="00525EC1" w:rsidRDefault="00C160B0" w:rsidP="00743AA1">
      <w:pPr>
        <w:widowControl w:val="0"/>
        <w:autoSpaceDE w:val="0"/>
        <w:autoSpaceDN w:val="0"/>
        <w:spacing w:before="2"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—определять принадлежность </w:t>
      </w:r>
      <w:r w:rsidR="00B86570" w:rsidRPr="00525EC1">
        <w:rPr>
          <w:rFonts w:ascii="Times New Roman" w:eastAsia="Times New Roman" w:hAnsi="Times New Roman" w:cs="Times New Roman"/>
          <w:sz w:val="24"/>
          <w:szCs w:val="24"/>
        </w:rPr>
        <w:t>музыкальных произведений и</w:t>
      </w:r>
      <w:r w:rsidRPr="00525EC1">
        <w:rPr>
          <w:rFonts w:ascii="Times New Roman" w:eastAsia="Times New Roman" w:hAnsi="Times New Roman" w:cs="Times New Roman"/>
          <w:sz w:val="24"/>
          <w:szCs w:val="24"/>
        </w:rPr>
        <w:t xml:space="preserve"> их фрагментов к композиторскому или народному творчеству;</w:t>
      </w:r>
    </w:p>
    <w:p w:rsidR="00C160B0" w:rsidRPr="00525EC1" w:rsidRDefault="00C160B0" w:rsidP="00743AA1">
      <w:pPr>
        <w:widowControl w:val="0"/>
        <w:autoSpaceDE w:val="0"/>
        <w:autoSpaceDN w:val="0"/>
        <w:spacing w:before="3" w:after="0"/>
        <w:ind w:right="111"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—различать манеру пения, инструментального исполнения, типы солистов и коллективов — </w:t>
      </w:r>
      <w:r w:rsidR="00B86570" w:rsidRPr="00525EC1">
        <w:rPr>
          <w:rFonts w:ascii="Times New Roman" w:eastAsia="Times New Roman" w:hAnsi="Times New Roman" w:cs="Times New Roman"/>
          <w:sz w:val="24"/>
          <w:szCs w:val="24"/>
        </w:rPr>
        <w:t>народных и академических</w:t>
      </w:r>
      <w:r w:rsidRPr="00525EC1">
        <w:rPr>
          <w:rFonts w:ascii="Times New Roman" w:eastAsia="Times New Roman" w:hAnsi="Times New Roman" w:cs="Times New Roman"/>
          <w:sz w:val="24"/>
          <w:szCs w:val="24"/>
        </w:rPr>
        <w:t>;</w:t>
      </w:r>
    </w:p>
    <w:p w:rsidR="00C160B0" w:rsidRPr="00525EC1" w:rsidRDefault="00C160B0"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ритмический аккомпанемент на ударных инструментах при исполнении народной песни;</w:t>
      </w:r>
    </w:p>
    <w:p w:rsidR="00C160B0" w:rsidRPr="00525EC1" w:rsidRDefault="00C160B0"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народные произведения различных жанров с сопровождением и без сопровождения;</w:t>
      </w:r>
    </w:p>
    <w:p w:rsidR="00C160B0" w:rsidRPr="00525EC1" w:rsidRDefault="00C160B0" w:rsidP="00743AA1">
      <w:pPr>
        <w:widowControl w:val="0"/>
        <w:autoSpaceDE w:val="0"/>
        <w:autoSpaceDN w:val="0"/>
        <w:spacing w:before="2"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C160B0" w:rsidRPr="00525EC1" w:rsidRDefault="00C160B0" w:rsidP="00743AA1">
      <w:pPr>
        <w:widowControl w:val="0"/>
        <w:autoSpaceDE w:val="0"/>
        <w:autoSpaceDN w:val="0"/>
        <w:spacing w:before="150"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3 «Музыка народов мира»:</w:t>
      </w:r>
    </w:p>
    <w:p w:rsidR="00C160B0" w:rsidRPr="00525EC1" w:rsidRDefault="00C160B0" w:rsidP="00743AA1">
      <w:pPr>
        <w:widowControl w:val="0"/>
        <w:autoSpaceDE w:val="0"/>
        <w:autoSpaceDN w:val="0"/>
        <w:spacing w:before="74" w:after="0"/>
        <w:ind w:right="11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C160B0" w:rsidRPr="00525EC1" w:rsidRDefault="00C160B0"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160B0" w:rsidRPr="00525EC1" w:rsidRDefault="00C160B0" w:rsidP="00743AA1">
      <w:pPr>
        <w:widowControl w:val="0"/>
        <w:autoSpaceDE w:val="0"/>
        <w:autoSpaceDN w:val="0"/>
        <w:spacing w:before="3"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C160B0" w:rsidRPr="00525EC1" w:rsidRDefault="00C160B0" w:rsidP="00743AA1">
      <w:pPr>
        <w:widowControl w:val="0"/>
        <w:autoSpaceDE w:val="0"/>
        <w:autoSpaceDN w:val="0"/>
        <w:spacing w:before="4"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C160B0" w:rsidRPr="00525EC1" w:rsidRDefault="00C160B0" w:rsidP="00743AA1">
      <w:pPr>
        <w:widowControl w:val="0"/>
        <w:autoSpaceDE w:val="0"/>
        <w:autoSpaceDN w:val="0"/>
        <w:spacing w:before="149"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4 «Духовная музыка»:</w:t>
      </w:r>
    </w:p>
    <w:p w:rsidR="00C160B0" w:rsidRPr="00525EC1" w:rsidRDefault="00C160B0" w:rsidP="00743AA1">
      <w:pPr>
        <w:widowControl w:val="0"/>
        <w:autoSpaceDE w:val="0"/>
        <w:autoSpaceDN w:val="0"/>
        <w:spacing w:before="75"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характер, настроение музыкальных произведений духовной музыки, хар</w:t>
      </w:r>
      <w:r w:rsidR="00B86570">
        <w:rPr>
          <w:rFonts w:ascii="Times New Roman" w:eastAsia="Times New Roman" w:hAnsi="Times New Roman" w:cs="Times New Roman"/>
          <w:sz w:val="24"/>
          <w:szCs w:val="24"/>
        </w:rPr>
        <w:t>актеризовать её жизненное пред</w:t>
      </w:r>
      <w:r w:rsidRPr="00525EC1">
        <w:rPr>
          <w:rFonts w:ascii="Times New Roman" w:eastAsia="Times New Roman" w:hAnsi="Times New Roman" w:cs="Times New Roman"/>
          <w:sz w:val="24"/>
          <w:szCs w:val="24"/>
        </w:rPr>
        <w:t>назначение;</w:t>
      </w:r>
    </w:p>
    <w:p w:rsidR="00C160B0" w:rsidRPr="00525EC1" w:rsidRDefault="00C160B0" w:rsidP="00743AA1">
      <w:pPr>
        <w:widowControl w:val="0"/>
        <w:autoSpaceDE w:val="0"/>
        <w:autoSpaceDN w:val="0"/>
        <w:spacing w:before="3"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доступные образцы духовной музыки;</w:t>
      </w:r>
    </w:p>
    <w:p w:rsidR="00C160B0" w:rsidRPr="00525EC1" w:rsidRDefault="00C160B0" w:rsidP="00743AA1">
      <w:pPr>
        <w:widowControl w:val="0"/>
        <w:autoSpaceDE w:val="0"/>
        <w:autoSpaceDN w:val="0"/>
        <w:spacing w:before="3"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w:t>
      </w:r>
      <w:r w:rsidR="00B86570">
        <w:rPr>
          <w:rFonts w:ascii="Times New Roman" w:eastAsia="Times New Roman" w:hAnsi="Times New Roman" w:cs="Times New Roman"/>
          <w:sz w:val="24"/>
          <w:szCs w:val="24"/>
        </w:rPr>
        <w:t>сий согласно региональной рели</w:t>
      </w:r>
      <w:r w:rsidRPr="00525EC1">
        <w:rPr>
          <w:rFonts w:ascii="Times New Roman" w:eastAsia="Times New Roman" w:hAnsi="Times New Roman" w:cs="Times New Roman"/>
          <w:sz w:val="24"/>
          <w:szCs w:val="24"/>
        </w:rPr>
        <w:t>гиозной традиции).</w:t>
      </w:r>
    </w:p>
    <w:p w:rsidR="00C160B0" w:rsidRPr="00525EC1" w:rsidRDefault="00C160B0" w:rsidP="00743AA1">
      <w:pPr>
        <w:widowControl w:val="0"/>
        <w:autoSpaceDE w:val="0"/>
        <w:autoSpaceDN w:val="0"/>
        <w:spacing w:before="149"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5 «Классическая музыка»:</w:t>
      </w:r>
    </w:p>
    <w:p w:rsidR="00C160B0" w:rsidRPr="00525EC1" w:rsidRDefault="00C160B0" w:rsidP="00743AA1">
      <w:pPr>
        <w:widowControl w:val="0"/>
        <w:autoSpaceDE w:val="0"/>
        <w:autoSpaceDN w:val="0"/>
        <w:spacing w:before="77"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C160B0" w:rsidRPr="00525EC1" w:rsidRDefault="00C160B0" w:rsidP="00743AA1">
      <w:pPr>
        <w:widowControl w:val="0"/>
        <w:autoSpaceDE w:val="0"/>
        <w:autoSpaceDN w:val="0"/>
        <w:spacing w:before="1"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C160B0" w:rsidRPr="00525EC1" w:rsidRDefault="00C160B0" w:rsidP="00743AA1">
      <w:pPr>
        <w:widowControl w:val="0"/>
        <w:autoSpaceDE w:val="0"/>
        <w:autoSpaceDN w:val="0"/>
        <w:spacing w:before="3"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C160B0" w:rsidRPr="00525EC1" w:rsidRDefault="00C160B0"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C160B0" w:rsidRPr="00525EC1" w:rsidRDefault="00C160B0" w:rsidP="00743AA1">
      <w:pPr>
        <w:widowControl w:val="0"/>
        <w:autoSpaceDE w:val="0"/>
        <w:autoSpaceDN w:val="0"/>
        <w:spacing w:before="1"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C160B0" w:rsidRPr="00525EC1" w:rsidRDefault="00C160B0" w:rsidP="00743AA1">
      <w:pPr>
        <w:widowControl w:val="0"/>
        <w:autoSpaceDE w:val="0"/>
        <w:autoSpaceDN w:val="0"/>
        <w:spacing w:before="3"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—характеризовать выразительные средства, использованные композитором для создания музыкального образа;</w:t>
      </w:r>
    </w:p>
    <w:p w:rsidR="00C160B0" w:rsidRPr="00525EC1" w:rsidRDefault="00C160B0" w:rsidP="00743AA1">
      <w:pPr>
        <w:widowControl w:val="0"/>
        <w:autoSpaceDE w:val="0"/>
        <w:autoSpaceDN w:val="0"/>
        <w:spacing w:before="1"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C160B0" w:rsidRPr="00525EC1" w:rsidRDefault="00C160B0" w:rsidP="00743AA1">
      <w:pPr>
        <w:widowControl w:val="0"/>
        <w:autoSpaceDE w:val="0"/>
        <w:autoSpaceDN w:val="0"/>
        <w:spacing w:before="148"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6 «Современная музыкальная культура»:</w:t>
      </w:r>
    </w:p>
    <w:p w:rsidR="00C160B0" w:rsidRPr="00525EC1" w:rsidRDefault="00C160B0" w:rsidP="00743AA1">
      <w:pPr>
        <w:widowControl w:val="0"/>
        <w:autoSpaceDE w:val="0"/>
        <w:autoSpaceDN w:val="0"/>
        <w:spacing w:before="77"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C160B0" w:rsidRPr="00525EC1" w:rsidRDefault="00C160B0" w:rsidP="00743AA1">
      <w:pPr>
        <w:widowControl w:val="0"/>
        <w:autoSpaceDE w:val="0"/>
        <w:autoSpaceDN w:val="0"/>
        <w:spacing w:before="2"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C160B0" w:rsidRPr="00525EC1" w:rsidRDefault="00C160B0" w:rsidP="00743AA1">
      <w:pPr>
        <w:widowControl w:val="0"/>
        <w:autoSpaceDE w:val="0"/>
        <w:autoSpaceDN w:val="0"/>
        <w:spacing w:before="2"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C160B0" w:rsidRPr="00525EC1" w:rsidRDefault="00C160B0" w:rsidP="00743AA1">
      <w:pPr>
        <w:widowControl w:val="0"/>
        <w:autoSpaceDE w:val="0"/>
        <w:autoSpaceDN w:val="0"/>
        <w:spacing w:before="3"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C160B0" w:rsidRPr="00525EC1" w:rsidRDefault="00C160B0" w:rsidP="00743AA1">
      <w:pPr>
        <w:widowControl w:val="0"/>
        <w:autoSpaceDE w:val="0"/>
        <w:autoSpaceDN w:val="0"/>
        <w:spacing w:before="3" w:after="0"/>
        <w:ind w:right="115" w:firstLine="426"/>
        <w:jc w:val="both"/>
        <w:rPr>
          <w:rFonts w:ascii="Times New Roman" w:eastAsia="Times New Roman" w:hAnsi="Times New Roman" w:cs="Times New Roman"/>
          <w:sz w:val="24"/>
          <w:szCs w:val="24"/>
        </w:rPr>
      </w:pPr>
    </w:p>
    <w:p w:rsidR="00C160B0" w:rsidRPr="00525EC1" w:rsidRDefault="00C160B0" w:rsidP="00743AA1">
      <w:pPr>
        <w:widowControl w:val="0"/>
        <w:autoSpaceDE w:val="0"/>
        <w:autoSpaceDN w:val="0"/>
        <w:spacing w:before="3" w:after="0"/>
        <w:ind w:right="115" w:firstLine="426"/>
        <w:jc w:val="both"/>
        <w:rPr>
          <w:rFonts w:ascii="Times New Roman" w:eastAsia="Times New Roman" w:hAnsi="Times New Roman" w:cs="Times New Roman"/>
          <w:sz w:val="24"/>
          <w:szCs w:val="24"/>
        </w:rPr>
      </w:pPr>
      <w:r w:rsidRPr="00B86570">
        <w:rPr>
          <w:rFonts w:ascii="Times New Roman" w:eastAsia="Times New Roman" w:hAnsi="Times New Roman" w:cs="Times New Roman"/>
          <w:b/>
          <w:sz w:val="24"/>
          <w:szCs w:val="24"/>
        </w:rPr>
        <w:t>Модуль № 7 «Музыка театра и кино»</w:t>
      </w:r>
      <w:r w:rsidRPr="00525EC1">
        <w:rPr>
          <w:rFonts w:ascii="Times New Roman" w:eastAsia="Times New Roman" w:hAnsi="Times New Roman" w:cs="Times New Roman"/>
          <w:sz w:val="24"/>
          <w:szCs w:val="24"/>
        </w:rPr>
        <w:t>:</w:t>
      </w:r>
    </w:p>
    <w:p w:rsidR="00C160B0" w:rsidRPr="00525EC1" w:rsidRDefault="00C160B0" w:rsidP="00743AA1">
      <w:pPr>
        <w:widowControl w:val="0"/>
        <w:autoSpaceDE w:val="0"/>
        <w:autoSpaceDN w:val="0"/>
        <w:spacing w:before="75" w:after="0"/>
        <w:ind w:right="11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произве</w:t>
      </w:r>
      <w:r w:rsidR="00B86570">
        <w:rPr>
          <w:rFonts w:ascii="Times New Roman" w:eastAsia="Times New Roman" w:hAnsi="Times New Roman" w:cs="Times New Roman"/>
          <w:sz w:val="24"/>
          <w:szCs w:val="24"/>
        </w:rPr>
        <w:t>дения (фрагменты) и их авто</w:t>
      </w:r>
      <w:r w:rsidRPr="00525EC1">
        <w:rPr>
          <w:rFonts w:ascii="Times New Roman" w:eastAsia="Times New Roman" w:hAnsi="Times New Roman" w:cs="Times New Roman"/>
          <w:sz w:val="24"/>
          <w:szCs w:val="24"/>
        </w:rPr>
        <w:t>ров;</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C160B0" w:rsidRPr="00525EC1"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C160B0" w:rsidRPr="00525EC1" w:rsidRDefault="00C160B0" w:rsidP="00743AA1">
      <w:pPr>
        <w:widowControl w:val="0"/>
        <w:autoSpaceDE w:val="0"/>
        <w:autoSpaceDN w:val="0"/>
        <w:spacing w:before="134"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8 «Музыка в жизни человека»:</w:t>
      </w:r>
    </w:p>
    <w:p w:rsidR="00C160B0" w:rsidRPr="00525EC1" w:rsidRDefault="00C160B0" w:rsidP="00743AA1">
      <w:pPr>
        <w:widowControl w:val="0"/>
        <w:autoSpaceDE w:val="0"/>
        <w:autoSpaceDN w:val="0"/>
        <w:spacing w:before="75"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C160B0" w:rsidRPr="00525EC1" w:rsidRDefault="00C160B0" w:rsidP="00743AA1">
      <w:pPr>
        <w:widowControl w:val="0"/>
        <w:autoSpaceDE w:val="0"/>
        <w:autoSpaceDN w:val="0"/>
        <w:spacing w:after="0"/>
        <w:ind w:right="112"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C160B0" w:rsidRDefault="00C160B0" w:rsidP="00743AA1">
      <w:pPr>
        <w:widowControl w:val="0"/>
        <w:autoSpaceDE w:val="0"/>
        <w:autoSpaceDN w:val="0"/>
        <w:spacing w:after="0"/>
        <w:ind w:right="11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86570" w:rsidRDefault="00B86570" w:rsidP="00743AA1">
      <w:pPr>
        <w:widowControl w:val="0"/>
        <w:autoSpaceDE w:val="0"/>
        <w:autoSpaceDN w:val="0"/>
        <w:spacing w:after="0"/>
        <w:ind w:right="11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модуль состоит из нескольких тематических блоков с указанием примерного количества времени. Для удобства вариативного распределения в рамках КТП они имеют буквенную маркировку (А, Б, В, Г). Модульный принцип допускает перестановку блокв, перераспределение часов между блоками.</w:t>
      </w:r>
    </w:p>
    <w:p w:rsidR="00B86570" w:rsidRDefault="00B86570" w:rsidP="00743AA1">
      <w:pPr>
        <w:widowControl w:val="0"/>
        <w:autoSpaceDE w:val="0"/>
        <w:autoSpaceDN w:val="0"/>
        <w:spacing w:after="0"/>
        <w:ind w:right="11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Вариативная компоновка тематических блоков позволяет существенно расширить формы и виды деятельности за счет урочных и внеклассных мероприятий – посещение театров, музеев, концертных залов.</w:t>
      </w:r>
    </w:p>
    <w:p w:rsidR="0068508B" w:rsidRDefault="0068508B" w:rsidP="00743AA1">
      <w:pPr>
        <w:widowControl w:val="0"/>
        <w:autoSpaceDE w:val="0"/>
        <w:autoSpaceDN w:val="0"/>
        <w:spacing w:after="0"/>
        <w:ind w:right="114" w:firstLine="426"/>
        <w:jc w:val="center"/>
        <w:rPr>
          <w:rFonts w:ascii="Times New Roman" w:eastAsia="Times New Roman" w:hAnsi="Times New Roman" w:cs="Times New Roman"/>
          <w:b/>
          <w:sz w:val="24"/>
          <w:szCs w:val="24"/>
        </w:rPr>
      </w:pPr>
    </w:p>
    <w:p w:rsidR="00B86570" w:rsidRPr="00B86570" w:rsidRDefault="00B86570" w:rsidP="00743AA1">
      <w:pPr>
        <w:widowControl w:val="0"/>
        <w:autoSpaceDE w:val="0"/>
        <w:autoSpaceDN w:val="0"/>
        <w:spacing w:after="0"/>
        <w:ind w:right="114" w:firstLine="426"/>
        <w:jc w:val="center"/>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Учебный предмет «Изобразительное искусство»</w:t>
      </w:r>
    </w:p>
    <w:p w:rsidR="00B86570" w:rsidRDefault="00B86570" w:rsidP="00743AA1">
      <w:pPr>
        <w:widowControl w:val="0"/>
        <w:autoSpaceDE w:val="0"/>
        <w:autoSpaceDN w:val="0"/>
        <w:spacing w:after="0"/>
        <w:ind w:right="11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8 к ФГОС НОО.</w:t>
      </w:r>
    </w:p>
    <w:p w:rsidR="00B86570" w:rsidRDefault="00B86570" w:rsidP="00743AA1">
      <w:pPr>
        <w:widowControl w:val="0"/>
        <w:autoSpaceDE w:val="0"/>
        <w:autoSpaceDN w:val="0"/>
        <w:spacing w:after="0"/>
        <w:ind w:right="114" w:firstLine="426"/>
        <w:jc w:val="both"/>
        <w:rPr>
          <w:rFonts w:ascii="Times New Roman" w:eastAsia="Times New Roman" w:hAnsi="Times New Roman" w:cs="Times New Roman"/>
          <w:b/>
          <w:sz w:val="24"/>
          <w:szCs w:val="24"/>
        </w:rPr>
      </w:pPr>
    </w:p>
    <w:p w:rsidR="00B86570" w:rsidRDefault="00B86570" w:rsidP="00743AA1">
      <w:pPr>
        <w:widowControl w:val="0"/>
        <w:autoSpaceDE w:val="0"/>
        <w:autoSpaceDN w:val="0"/>
        <w:spacing w:after="0"/>
        <w:ind w:right="114" w:firstLine="426"/>
        <w:jc w:val="both"/>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1 класс</w:t>
      </w:r>
    </w:p>
    <w:p w:rsidR="00B86570" w:rsidRPr="00B86570" w:rsidRDefault="00B86570" w:rsidP="00743AA1">
      <w:pPr>
        <w:widowControl w:val="0"/>
        <w:autoSpaceDE w:val="0"/>
        <w:autoSpaceDN w:val="0"/>
        <w:spacing w:before="66" w:after="0"/>
        <w:ind w:firstLine="426"/>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К концу обучения в первом классе обучающийся научится:</w:t>
      </w:r>
    </w:p>
    <w:p w:rsidR="00B86570" w:rsidRPr="00B86570" w:rsidRDefault="00B86570" w:rsidP="00743AA1">
      <w:pPr>
        <w:widowControl w:val="0"/>
        <w:autoSpaceDE w:val="0"/>
        <w:autoSpaceDN w:val="0"/>
        <w:spacing w:before="96" w:after="0"/>
        <w:ind w:left="117" w:firstLine="309"/>
        <w:rPr>
          <w:rFonts w:ascii="Times New Roman" w:eastAsia="Times New Roman" w:hAnsi="Times New Roman" w:cs="Times New Roman"/>
          <w:b/>
          <w:sz w:val="24"/>
          <w:szCs w:val="24"/>
        </w:rPr>
      </w:pPr>
      <w:r w:rsidRPr="00B86570">
        <w:rPr>
          <w:rFonts w:ascii="Times New Roman" w:eastAsia="Times New Roman" w:hAnsi="Times New Roman" w:cs="Times New Roman"/>
          <w:b/>
          <w:color w:val="231F20"/>
          <w:sz w:val="24"/>
          <w:szCs w:val="24"/>
        </w:rPr>
        <w:t>Модуль «Графика»</w:t>
      </w:r>
    </w:p>
    <w:p w:rsidR="00B86570" w:rsidRPr="00B86570" w:rsidRDefault="00B86570" w:rsidP="004858B2">
      <w:pPr>
        <w:pStyle w:val="af9"/>
        <w:numPr>
          <w:ilvl w:val="0"/>
          <w:numId w:val="96"/>
        </w:numPr>
        <w:autoSpaceDE w:val="0"/>
        <w:autoSpaceDN w:val="0"/>
        <w:spacing w:before="72"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Осваивать навыки применения свойств простых графических материалов в самостоятельной творческой работе в условиях урока.</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первичный опыт в создании графического рисунка на основе знакомства со средствами изобразительного языка.</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опыт создания рисунка простого (плоского) предмета с натуры.</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Учиться анализировать соотношения пропорций, визуально сравнивать пространственные величины.</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первичные знания и навыки композиционного расположения изображения на листе.</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Уметь выбирать вертикальный или горизонтальный формат листа для выполнения соответствующих задач рисунка.</w:t>
      </w:r>
    </w:p>
    <w:p w:rsidR="00B86570" w:rsidRPr="00B86570" w:rsidRDefault="00B86570" w:rsidP="004858B2">
      <w:pPr>
        <w:pStyle w:val="af9"/>
        <w:numPr>
          <w:ilvl w:val="0"/>
          <w:numId w:val="96"/>
        </w:numPr>
        <w:autoSpaceDE w:val="0"/>
        <w:autoSpaceDN w:val="0"/>
        <w:spacing w:line="276" w:lineRule="auto"/>
        <w:ind w:left="0" w:right="111" w:firstLine="360"/>
        <w:jc w:val="both"/>
        <w:rPr>
          <w:rFonts w:ascii="Times New Roman" w:hAnsi="Times New Roman" w:cs="Times New Roman"/>
        </w:rPr>
      </w:pPr>
      <w:r w:rsidRPr="00B86570">
        <w:rPr>
          <w:rFonts w:ascii="Times New Roman" w:hAnsi="Times New Roman" w:cs="Times New Roman"/>
          <w:color w:val="231F20"/>
        </w:rPr>
        <w:t>Воспринимать учебную задачу, поставленную учителем, и решать её в своей практической художественной деятельности.</w:t>
      </w:r>
    </w:p>
    <w:p w:rsidR="00B86570" w:rsidRPr="00B86570" w:rsidRDefault="00B86570"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86570" w:rsidRPr="00B86570" w:rsidRDefault="00B86570" w:rsidP="00743AA1">
      <w:pPr>
        <w:widowControl w:val="0"/>
        <w:autoSpaceDE w:val="0"/>
        <w:autoSpaceDN w:val="0"/>
        <w:spacing w:before="120" w:after="0"/>
        <w:ind w:left="118" w:firstLine="225"/>
        <w:outlineLvl w:val="1"/>
        <w:rPr>
          <w:rFonts w:ascii="Times New Roman" w:eastAsia="Tahoma" w:hAnsi="Times New Roman" w:cs="Times New Roman"/>
          <w:b/>
          <w:sz w:val="24"/>
          <w:szCs w:val="24"/>
        </w:rPr>
      </w:pPr>
      <w:r w:rsidRPr="00B86570">
        <w:rPr>
          <w:rFonts w:ascii="Times New Roman" w:eastAsia="Tahoma" w:hAnsi="Times New Roman" w:cs="Times New Roman"/>
          <w:b/>
          <w:color w:val="231F20"/>
          <w:sz w:val="24"/>
          <w:szCs w:val="24"/>
        </w:rPr>
        <w:t>Модуль «Живопись»</w:t>
      </w:r>
    </w:p>
    <w:p w:rsidR="00B86570" w:rsidRPr="00B86570" w:rsidRDefault="00B86570" w:rsidP="004858B2">
      <w:pPr>
        <w:pStyle w:val="af9"/>
        <w:numPr>
          <w:ilvl w:val="0"/>
          <w:numId w:val="95"/>
        </w:numPr>
        <w:autoSpaceDE w:val="0"/>
        <w:autoSpaceDN w:val="0"/>
        <w:spacing w:before="73" w:line="276" w:lineRule="auto"/>
        <w:ind w:left="0" w:right="114" w:firstLine="426"/>
        <w:jc w:val="both"/>
        <w:rPr>
          <w:rFonts w:ascii="Times New Roman" w:hAnsi="Times New Roman" w:cs="Times New Roman"/>
        </w:rPr>
      </w:pPr>
      <w:r w:rsidRPr="00B86570">
        <w:rPr>
          <w:rFonts w:ascii="Times New Roman" w:hAnsi="Times New Roman" w:cs="Times New Roman"/>
          <w:color w:val="231F20"/>
        </w:rPr>
        <w:t>Осваивать навыки работы красками «гуашь» в условиях урока.</w:t>
      </w:r>
    </w:p>
    <w:p w:rsidR="00B86570" w:rsidRPr="00B86570" w:rsidRDefault="00B86570" w:rsidP="004858B2">
      <w:pPr>
        <w:pStyle w:val="af9"/>
        <w:numPr>
          <w:ilvl w:val="0"/>
          <w:numId w:val="95"/>
        </w:numPr>
        <w:autoSpaceDE w:val="0"/>
        <w:autoSpaceDN w:val="0"/>
        <w:spacing w:line="276" w:lineRule="auto"/>
        <w:ind w:left="0" w:right="114" w:firstLine="426"/>
        <w:jc w:val="both"/>
        <w:rPr>
          <w:rFonts w:ascii="Times New Roman" w:hAnsi="Times New Roman" w:cs="Times New Roman"/>
        </w:rPr>
      </w:pPr>
      <w:r w:rsidRPr="00B86570">
        <w:rPr>
          <w:rFonts w:ascii="Times New Roman" w:hAnsi="Times New Roman" w:cs="Times New Roman"/>
          <w:color w:val="231F20"/>
        </w:rPr>
        <w:t>Знать три основных цвета; обсуждать и называть ассоциативные представления, которые рождает каждый цвет.</w:t>
      </w:r>
    </w:p>
    <w:p w:rsidR="00B86570" w:rsidRPr="00B86570" w:rsidRDefault="00B86570" w:rsidP="004858B2">
      <w:pPr>
        <w:pStyle w:val="af9"/>
        <w:numPr>
          <w:ilvl w:val="0"/>
          <w:numId w:val="95"/>
        </w:numPr>
        <w:autoSpaceDE w:val="0"/>
        <w:autoSpaceDN w:val="0"/>
        <w:spacing w:before="70" w:line="276" w:lineRule="auto"/>
        <w:ind w:left="0" w:right="111" w:firstLine="426"/>
        <w:jc w:val="both"/>
        <w:rPr>
          <w:rFonts w:ascii="Times New Roman" w:hAnsi="Times New Roman" w:cs="Times New Roman"/>
        </w:rPr>
      </w:pPr>
      <w:r w:rsidRPr="00B86570">
        <w:rPr>
          <w:rFonts w:ascii="Times New Roman" w:hAnsi="Times New Roman" w:cs="Times New Roman"/>
          <w:color w:val="231F20"/>
        </w:rPr>
        <w:t>Осознавать эмоциональное звучание цвета и уметь формулировать своё мнение с опорой на опыт жизненных ассоциаций.</w:t>
      </w:r>
    </w:p>
    <w:p w:rsidR="00B86570" w:rsidRPr="00B86570" w:rsidRDefault="00B86570" w:rsidP="004858B2">
      <w:pPr>
        <w:pStyle w:val="af9"/>
        <w:numPr>
          <w:ilvl w:val="0"/>
          <w:numId w:val="95"/>
        </w:numPr>
        <w:autoSpaceDE w:val="0"/>
        <w:autoSpaceDN w:val="0"/>
        <w:spacing w:before="3" w:line="276" w:lineRule="auto"/>
        <w:ind w:left="0" w:right="114" w:firstLine="426"/>
        <w:jc w:val="both"/>
        <w:rPr>
          <w:rFonts w:ascii="Times New Roman" w:hAnsi="Times New Roman" w:cs="Times New Roman"/>
        </w:rPr>
      </w:pPr>
      <w:r w:rsidRPr="00B86570">
        <w:rPr>
          <w:rFonts w:ascii="Times New Roman" w:hAnsi="Times New Roman" w:cs="Times New Roman"/>
          <w:color w:val="231F20"/>
        </w:rPr>
        <w:t>Приобретать опыт экспериментирования, исследования результатов смешения красок и получения нового цвета.</w:t>
      </w:r>
    </w:p>
    <w:p w:rsidR="00B86570" w:rsidRPr="00B86570" w:rsidRDefault="00B86570" w:rsidP="004858B2">
      <w:pPr>
        <w:pStyle w:val="af9"/>
        <w:numPr>
          <w:ilvl w:val="0"/>
          <w:numId w:val="95"/>
        </w:numPr>
        <w:autoSpaceDE w:val="0"/>
        <w:autoSpaceDN w:val="0"/>
        <w:spacing w:before="2" w:line="276" w:lineRule="auto"/>
        <w:ind w:left="0" w:right="114" w:firstLine="426"/>
        <w:jc w:val="both"/>
        <w:rPr>
          <w:rFonts w:ascii="Times New Roman" w:hAnsi="Times New Roman" w:cs="Times New Roman"/>
          <w:color w:val="231F20"/>
        </w:rPr>
      </w:pPr>
      <w:r w:rsidRPr="00B86570">
        <w:rPr>
          <w:rFonts w:ascii="Times New Roman" w:hAnsi="Times New Roman" w:cs="Times New Roman"/>
          <w:color w:val="231F20"/>
        </w:rPr>
        <w:t>Вести творческую работу на заданную тему с опорой на зрительные впечатления, организованные педагогом.</w:t>
      </w:r>
    </w:p>
    <w:p w:rsidR="00B86570" w:rsidRPr="00B86570" w:rsidRDefault="00B86570" w:rsidP="00743AA1">
      <w:pPr>
        <w:widowControl w:val="0"/>
        <w:autoSpaceDE w:val="0"/>
        <w:autoSpaceDN w:val="0"/>
        <w:spacing w:before="149" w:after="0"/>
        <w:ind w:left="118"/>
        <w:outlineLvl w:val="1"/>
        <w:rPr>
          <w:rFonts w:ascii="Times New Roman" w:eastAsia="Tahoma" w:hAnsi="Times New Roman" w:cs="Times New Roman"/>
          <w:b/>
          <w:sz w:val="24"/>
          <w:szCs w:val="24"/>
        </w:rPr>
      </w:pPr>
      <w:r w:rsidRPr="00B86570">
        <w:rPr>
          <w:rFonts w:ascii="Times New Roman" w:eastAsia="Tahoma" w:hAnsi="Times New Roman" w:cs="Times New Roman"/>
          <w:b/>
          <w:color w:val="231F20"/>
          <w:sz w:val="24"/>
          <w:szCs w:val="24"/>
        </w:rPr>
        <w:t>Модуль «Скульптура»</w:t>
      </w:r>
    </w:p>
    <w:p w:rsidR="00B86570" w:rsidRPr="00B86570" w:rsidRDefault="00B86570" w:rsidP="004858B2">
      <w:pPr>
        <w:pStyle w:val="af9"/>
        <w:numPr>
          <w:ilvl w:val="0"/>
          <w:numId w:val="94"/>
        </w:numPr>
        <w:autoSpaceDE w:val="0"/>
        <w:autoSpaceDN w:val="0"/>
        <w:spacing w:before="77"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опыт аналитического наблюдения, поиска выразительных образных объёмных форм в природе (облака, камни, коряги, формы плодов и др.).</w:t>
      </w:r>
    </w:p>
    <w:p w:rsidR="00B86570" w:rsidRPr="00B86570" w:rsidRDefault="00B86570" w:rsidP="004858B2">
      <w:pPr>
        <w:pStyle w:val="af9"/>
        <w:numPr>
          <w:ilvl w:val="0"/>
          <w:numId w:val="94"/>
        </w:numPr>
        <w:autoSpaceDE w:val="0"/>
        <w:autoSpaceDN w:val="0"/>
        <w:spacing w:before="3" w:line="276" w:lineRule="auto"/>
        <w:ind w:left="0" w:right="115" w:firstLine="360"/>
        <w:jc w:val="both"/>
        <w:rPr>
          <w:rFonts w:ascii="Times New Roman" w:hAnsi="Times New Roman" w:cs="Times New Roman"/>
        </w:rPr>
      </w:pPr>
      <w:r w:rsidRPr="00B86570">
        <w:rPr>
          <w:rFonts w:ascii="Times New Roman" w:hAnsi="Times New Roman" w:cs="Times New Roman"/>
          <w:color w:val="231F20"/>
        </w:rPr>
        <w:t>Осваивать первичные приёмы лепки из пластилина, приобретать представления о целостной форме в объёмном изображении.</w:t>
      </w:r>
    </w:p>
    <w:p w:rsidR="00B86570" w:rsidRPr="00B86570" w:rsidRDefault="00B86570" w:rsidP="004858B2">
      <w:pPr>
        <w:pStyle w:val="af9"/>
        <w:numPr>
          <w:ilvl w:val="0"/>
          <w:numId w:val="94"/>
        </w:numPr>
        <w:autoSpaceDE w:val="0"/>
        <w:autoSpaceDN w:val="0"/>
        <w:spacing w:before="3"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Овладевать первичными навыками бумагопластики — создания объёмных форм из бумаги путём её складывания, надрезания, закручивания и др.</w:t>
      </w:r>
    </w:p>
    <w:p w:rsidR="00B86570" w:rsidRPr="00B86570" w:rsidRDefault="00B86570" w:rsidP="004858B2">
      <w:pPr>
        <w:pStyle w:val="af9"/>
        <w:numPr>
          <w:ilvl w:val="0"/>
          <w:numId w:val="94"/>
        </w:numPr>
        <w:autoSpaceDE w:val="0"/>
        <w:autoSpaceDN w:val="0"/>
        <w:spacing w:before="150" w:line="276" w:lineRule="auto"/>
        <w:ind w:left="0" w:firstLine="360"/>
        <w:outlineLvl w:val="1"/>
        <w:rPr>
          <w:rFonts w:ascii="Times New Roman" w:eastAsia="Tahoma" w:hAnsi="Times New Roman" w:cs="Times New Roman"/>
        </w:rPr>
      </w:pPr>
      <w:r w:rsidRPr="00B86570">
        <w:rPr>
          <w:rFonts w:ascii="Times New Roman" w:eastAsia="Tahoma" w:hAnsi="Times New Roman" w:cs="Times New Roman"/>
          <w:color w:val="231F20"/>
        </w:rPr>
        <w:lastRenderedPageBreak/>
        <w:t>Модуль «Декоративно-прикладное искусство»</w:t>
      </w:r>
    </w:p>
    <w:p w:rsidR="00B86570" w:rsidRPr="00B86570" w:rsidRDefault="00B86570" w:rsidP="004858B2">
      <w:pPr>
        <w:pStyle w:val="af9"/>
        <w:numPr>
          <w:ilvl w:val="0"/>
          <w:numId w:val="94"/>
        </w:numPr>
        <w:autoSpaceDE w:val="0"/>
        <w:autoSpaceDN w:val="0"/>
        <w:spacing w:before="77"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86570" w:rsidRPr="00B86570" w:rsidRDefault="00B86570" w:rsidP="004858B2">
      <w:pPr>
        <w:pStyle w:val="af9"/>
        <w:numPr>
          <w:ilvl w:val="0"/>
          <w:numId w:val="94"/>
        </w:numPr>
        <w:autoSpaceDE w:val="0"/>
        <w:autoSpaceDN w:val="0"/>
        <w:spacing w:before="5"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Различать виды орнаментов по изобразительным мотивам: растительные, геометрические, анималистические.</w:t>
      </w:r>
    </w:p>
    <w:p w:rsidR="00B86570" w:rsidRPr="00B86570" w:rsidRDefault="00B86570" w:rsidP="004858B2">
      <w:pPr>
        <w:pStyle w:val="af9"/>
        <w:numPr>
          <w:ilvl w:val="0"/>
          <w:numId w:val="94"/>
        </w:numPr>
        <w:autoSpaceDE w:val="0"/>
        <w:autoSpaceDN w:val="0"/>
        <w:spacing w:before="2" w:line="276" w:lineRule="auto"/>
        <w:ind w:left="0" w:right="116" w:firstLine="360"/>
        <w:jc w:val="both"/>
        <w:rPr>
          <w:rFonts w:ascii="Times New Roman" w:hAnsi="Times New Roman" w:cs="Times New Roman"/>
        </w:rPr>
      </w:pPr>
      <w:r w:rsidRPr="00B86570">
        <w:rPr>
          <w:rFonts w:ascii="Times New Roman" w:hAnsi="Times New Roman" w:cs="Times New Roman"/>
          <w:color w:val="231F20"/>
        </w:rPr>
        <w:t>Учиться использовать правила симметрии в своей художественной деятельности.</w:t>
      </w:r>
    </w:p>
    <w:p w:rsidR="00B86570" w:rsidRPr="00B86570" w:rsidRDefault="00B86570" w:rsidP="004858B2">
      <w:pPr>
        <w:pStyle w:val="af9"/>
        <w:numPr>
          <w:ilvl w:val="0"/>
          <w:numId w:val="94"/>
        </w:numPr>
        <w:autoSpaceDE w:val="0"/>
        <w:autoSpaceDN w:val="0"/>
        <w:spacing w:before="3" w:line="276" w:lineRule="auto"/>
        <w:ind w:left="0" w:right="112" w:firstLine="360"/>
        <w:jc w:val="both"/>
        <w:rPr>
          <w:rFonts w:ascii="Times New Roman" w:hAnsi="Times New Roman" w:cs="Times New Roman"/>
        </w:rPr>
      </w:pPr>
      <w:r w:rsidRPr="00B86570">
        <w:rPr>
          <w:rFonts w:ascii="Times New Roman" w:hAnsi="Times New Roman" w:cs="Times New Roman"/>
          <w:color w:val="231F20"/>
        </w:rPr>
        <w:t>Приобретать опыт создания орнаментальной декоративной композиции (стилизованной: декоративный цветок или птица).</w:t>
      </w:r>
    </w:p>
    <w:p w:rsidR="00B86570" w:rsidRPr="00B86570" w:rsidRDefault="00B86570" w:rsidP="004858B2">
      <w:pPr>
        <w:pStyle w:val="af9"/>
        <w:numPr>
          <w:ilvl w:val="0"/>
          <w:numId w:val="94"/>
        </w:numPr>
        <w:autoSpaceDE w:val="0"/>
        <w:autoSpaceDN w:val="0"/>
        <w:spacing w:before="3"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знания о значении и назначении украшений в жизни людей.</w:t>
      </w:r>
    </w:p>
    <w:p w:rsidR="00B86570" w:rsidRPr="00836E93" w:rsidRDefault="00B86570" w:rsidP="004858B2">
      <w:pPr>
        <w:pStyle w:val="af9"/>
        <w:numPr>
          <w:ilvl w:val="0"/>
          <w:numId w:val="97"/>
        </w:numPr>
        <w:autoSpaceDE w:val="0"/>
        <w:autoSpaceDN w:val="0"/>
        <w:spacing w:before="2"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86570" w:rsidRPr="00836E93" w:rsidRDefault="00B86570" w:rsidP="004858B2">
      <w:pPr>
        <w:pStyle w:val="af9"/>
        <w:numPr>
          <w:ilvl w:val="0"/>
          <w:numId w:val="97"/>
        </w:numPr>
        <w:autoSpaceDE w:val="0"/>
        <w:autoSpaceDN w:val="0"/>
        <w:spacing w:before="5" w:line="276" w:lineRule="auto"/>
        <w:ind w:left="0" w:right="116" w:firstLine="284"/>
        <w:jc w:val="both"/>
        <w:rPr>
          <w:rFonts w:ascii="Times New Roman" w:hAnsi="Times New Roman" w:cs="Times New Roman"/>
        </w:rPr>
      </w:pPr>
      <w:r w:rsidRPr="00836E93">
        <w:rPr>
          <w:rFonts w:ascii="Times New Roman" w:hAnsi="Times New Roman" w:cs="Times New Roman"/>
          <w:color w:val="231F20"/>
        </w:rPr>
        <w:t>Иметь опыт и соответствующие возрасту навыки подготовки и оформления общего праздника.</w:t>
      </w:r>
    </w:p>
    <w:p w:rsidR="00B86570" w:rsidRPr="00836E93" w:rsidRDefault="00B86570" w:rsidP="00743AA1">
      <w:pPr>
        <w:widowControl w:val="0"/>
        <w:autoSpaceDE w:val="0"/>
        <w:autoSpaceDN w:val="0"/>
        <w:spacing w:before="74" w:after="0"/>
        <w:ind w:left="118" w:firstLine="225"/>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«Архитектура»</w:t>
      </w:r>
    </w:p>
    <w:p w:rsidR="00B86570" w:rsidRPr="00836E93" w:rsidRDefault="00B86570" w:rsidP="004858B2">
      <w:pPr>
        <w:pStyle w:val="af9"/>
        <w:numPr>
          <w:ilvl w:val="0"/>
          <w:numId w:val="98"/>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86570" w:rsidRPr="00836E93" w:rsidRDefault="00B86570" w:rsidP="004858B2">
      <w:pPr>
        <w:pStyle w:val="af9"/>
        <w:numPr>
          <w:ilvl w:val="0"/>
          <w:numId w:val="98"/>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приёмы конструирования из бумаги, складывания объёмных простых геометрических тел.</w:t>
      </w:r>
    </w:p>
    <w:p w:rsidR="00B86570" w:rsidRPr="00836E93" w:rsidRDefault="00B86570"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пространственного макетирования (сказочный город) в форме коллективной игровой деятельности.</w:t>
      </w:r>
    </w:p>
    <w:p w:rsidR="00B86570" w:rsidRPr="00836E93" w:rsidRDefault="00B86570"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представления о конструктивной основе любого предмета и первичные навыки анализа его строения.</w:t>
      </w:r>
    </w:p>
    <w:p w:rsidR="00B86570" w:rsidRPr="00836E93" w:rsidRDefault="00B86570" w:rsidP="004858B2">
      <w:pPr>
        <w:pStyle w:val="af9"/>
        <w:numPr>
          <w:ilvl w:val="0"/>
          <w:numId w:val="98"/>
        </w:numPr>
        <w:autoSpaceDE w:val="0"/>
        <w:autoSpaceDN w:val="0"/>
        <w:spacing w:line="276" w:lineRule="auto"/>
        <w:ind w:left="0" w:firstLine="360"/>
        <w:outlineLvl w:val="1"/>
        <w:rPr>
          <w:rFonts w:ascii="Times New Roman" w:eastAsia="Tahoma" w:hAnsi="Times New Roman" w:cs="Times New Roman"/>
        </w:rPr>
      </w:pPr>
      <w:r w:rsidRPr="00836E93">
        <w:rPr>
          <w:rFonts w:ascii="Times New Roman" w:eastAsia="Tahoma" w:hAnsi="Times New Roman" w:cs="Times New Roman"/>
          <w:color w:val="231F20"/>
        </w:rPr>
        <w:t>Модуль «Восприятие произведений искусства»</w:t>
      </w:r>
    </w:p>
    <w:p w:rsidR="00B86570" w:rsidRPr="00836E93" w:rsidRDefault="00B86570" w:rsidP="004858B2">
      <w:pPr>
        <w:pStyle w:val="af9"/>
        <w:numPr>
          <w:ilvl w:val="0"/>
          <w:numId w:val="98"/>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86570" w:rsidRPr="00836E93" w:rsidRDefault="00B86570" w:rsidP="004858B2">
      <w:pPr>
        <w:pStyle w:val="af9"/>
        <w:numPr>
          <w:ilvl w:val="0"/>
          <w:numId w:val="98"/>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86570" w:rsidRPr="00836E93" w:rsidRDefault="00B86570" w:rsidP="004858B2">
      <w:pPr>
        <w:pStyle w:val="af9"/>
        <w:numPr>
          <w:ilvl w:val="0"/>
          <w:numId w:val="98"/>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86570" w:rsidRPr="00836E93" w:rsidRDefault="00B86570"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опыт эстетического восприятия и аналитического наблюдения архитектурных построек.</w:t>
      </w:r>
    </w:p>
    <w:p w:rsidR="00B86570" w:rsidRPr="00836E93" w:rsidRDefault="00B86570"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 xml:space="preserve">Осваивать опыт эстетического, эмоционального общения со станковой </w:t>
      </w:r>
      <w:r w:rsidR="00836E93" w:rsidRPr="00836E93">
        <w:rPr>
          <w:rFonts w:ascii="Times New Roman" w:hAnsi="Times New Roman" w:cs="Times New Roman"/>
          <w:color w:val="231F20"/>
        </w:rPr>
        <w:t>картиной, понимать значение зрительских умений</w:t>
      </w:r>
      <w:r w:rsidRPr="00836E93">
        <w:rPr>
          <w:rFonts w:ascii="Times New Roman" w:hAnsi="Times New Roman" w:cs="Times New Roman"/>
          <w:color w:val="231F20"/>
        </w:rPr>
        <w:t xml:space="preserve"> и специальных знаний; приобретать опыт восприятия картин со сказочным сюжетом (В. М. Васнецова, М. А. Врубеля и </w:t>
      </w:r>
      <w:r w:rsidR="00836E93" w:rsidRPr="00836E93">
        <w:rPr>
          <w:rFonts w:ascii="Times New Roman" w:hAnsi="Times New Roman" w:cs="Times New Roman"/>
          <w:color w:val="231F20"/>
        </w:rPr>
        <w:t>других художников по выбору учителя), а также произведений</w:t>
      </w:r>
      <w:r w:rsidRPr="00836E93">
        <w:rPr>
          <w:rFonts w:ascii="Times New Roman" w:hAnsi="Times New Roman" w:cs="Times New Roman"/>
          <w:color w:val="231F20"/>
        </w:rPr>
        <w:t xml:space="preserve"> с ярко выраженным эмоциональным настроением (например, натюрморты В. Ван Гога или А. Матисса).</w:t>
      </w:r>
    </w:p>
    <w:p w:rsidR="00B86570" w:rsidRPr="00836E93" w:rsidRDefault="00B86570" w:rsidP="004858B2">
      <w:pPr>
        <w:pStyle w:val="af9"/>
        <w:numPr>
          <w:ilvl w:val="0"/>
          <w:numId w:val="98"/>
        </w:numPr>
        <w:autoSpaceDE w:val="0"/>
        <w:autoSpaceDN w:val="0"/>
        <w:spacing w:before="4"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новый опыт восприятия художественных иллюстраций в детских книгах и отношения к ним в соответствии с учебной установкой.</w:t>
      </w:r>
    </w:p>
    <w:p w:rsidR="00B86570" w:rsidRPr="00836E93" w:rsidRDefault="00B86570" w:rsidP="00743AA1">
      <w:pPr>
        <w:autoSpaceDE w:val="0"/>
        <w:autoSpaceDN w:val="0"/>
        <w:spacing w:before="148"/>
        <w:ind w:left="360"/>
        <w:outlineLvl w:val="1"/>
        <w:rPr>
          <w:rFonts w:ascii="Times New Roman" w:eastAsia="Tahoma" w:hAnsi="Times New Roman" w:cs="Times New Roman"/>
          <w:b/>
          <w:sz w:val="24"/>
        </w:rPr>
      </w:pPr>
      <w:r w:rsidRPr="00836E93">
        <w:rPr>
          <w:rFonts w:ascii="Times New Roman" w:eastAsia="Tahoma" w:hAnsi="Times New Roman" w:cs="Times New Roman"/>
          <w:b/>
          <w:color w:val="231F20"/>
          <w:sz w:val="24"/>
        </w:rPr>
        <w:lastRenderedPageBreak/>
        <w:t>Модуль «Азбука цифровой графики»</w:t>
      </w:r>
    </w:p>
    <w:p w:rsidR="00B86570" w:rsidRPr="00836E93" w:rsidRDefault="00B86570" w:rsidP="004858B2">
      <w:pPr>
        <w:pStyle w:val="af9"/>
        <w:numPr>
          <w:ilvl w:val="0"/>
          <w:numId w:val="99"/>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создания фотографий с целью эстетического и целенаправленного наблюдения природы.</w:t>
      </w:r>
    </w:p>
    <w:p w:rsidR="00B86570" w:rsidRPr="00836E93" w:rsidRDefault="00B86570" w:rsidP="004858B2">
      <w:pPr>
        <w:pStyle w:val="af9"/>
        <w:numPr>
          <w:ilvl w:val="0"/>
          <w:numId w:val="99"/>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36E93" w:rsidRDefault="00836E93" w:rsidP="00743AA1">
      <w:pPr>
        <w:widowControl w:val="0"/>
        <w:autoSpaceDE w:val="0"/>
        <w:autoSpaceDN w:val="0"/>
        <w:spacing w:before="67" w:after="0"/>
        <w:ind w:left="118"/>
        <w:outlineLvl w:val="1"/>
        <w:rPr>
          <w:rFonts w:ascii="Times New Roman" w:eastAsia="Tahoma" w:hAnsi="Times New Roman" w:cs="Times New Roman"/>
          <w:b/>
          <w:color w:val="231F20"/>
          <w:sz w:val="24"/>
          <w:szCs w:val="24"/>
        </w:rPr>
      </w:pPr>
    </w:p>
    <w:p w:rsidR="00B86570" w:rsidRPr="00525EC1" w:rsidRDefault="00B86570" w:rsidP="00743AA1">
      <w:pPr>
        <w:widowControl w:val="0"/>
        <w:autoSpaceDE w:val="0"/>
        <w:autoSpaceDN w:val="0"/>
        <w:spacing w:before="67" w:after="0"/>
        <w:ind w:left="118" w:firstLine="242"/>
        <w:outlineLvl w:val="1"/>
        <w:rPr>
          <w:rFonts w:ascii="Times New Roman" w:eastAsia="Tahoma" w:hAnsi="Times New Roman" w:cs="Times New Roman"/>
          <w:b/>
          <w:color w:val="231F20"/>
          <w:sz w:val="24"/>
          <w:szCs w:val="24"/>
        </w:rPr>
      </w:pPr>
      <w:r w:rsidRPr="00525EC1">
        <w:rPr>
          <w:rFonts w:ascii="Times New Roman" w:eastAsia="Tahoma" w:hAnsi="Times New Roman" w:cs="Times New Roman"/>
          <w:b/>
          <w:color w:val="231F20"/>
          <w:sz w:val="24"/>
          <w:szCs w:val="24"/>
        </w:rPr>
        <w:t xml:space="preserve">2 </w:t>
      </w:r>
      <w:r w:rsidR="00836E93">
        <w:rPr>
          <w:rFonts w:ascii="Times New Roman" w:eastAsia="Tahoma" w:hAnsi="Times New Roman" w:cs="Times New Roman"/>
          <w:b/>
          <w:color w:val="231F20"/>
          <w:sz w:val="24"/>
          <w:szCs w:val="24"/>
        </w:rPr>
        <w:t>класс</w:t>
      </w:r>
    </w:p>
    <w:p w:rsidR="00B86570" w:rsidRPr="00836E93" w:rsidRDefault="00B86570" w:rsidP="00743AA1">
      <w:pPr>
        <w:widowControl w:val="0"/>
        <w:autoSpaceDE w:val="0"/>
        <w:autoSpaceDN w:val="0"/>
        <w:spacing w:before="66" w:after="0"/>
        <w:ind w:firstLine="360"/>
        <w:rPr>
          <w:rFonts w:ascii="Times New Roman" w:eastAsia="Times New Roman" w:hAnsi="Times New Roman" w:cs="Times New Roman"/>
          <w:b/>
          <w:sz w:val="24"/>
          <w:szCs w:val="24"/>
        </w:rPr>
      </w:pPr>
      <w:r w:rsidRPr="00836E93">
        <w:rPr>
          <w:rFonts w:ascii="Times New Roman" w:eastAsia="Times New Roman" w:hAnsi="Times New Roman" w:cs="Times New Roman"/>
          <w:b/>
          <w:sz w:val="24"/>
          <w:szCs w:val="24"/>
        </w:rPr>
        <w:t>К концу обучения во втором классе обучающийся научится:</w:t>
      </w:r>
    </w:p>
    <w:p w:rsidR="00B86570" w:rsidRPr="00836E93" w:rsidRDefault="00B86570" w:rsidP="00743AA1">
      <w:pPr>
        <w:widowControl w:val="0"/>
        <w:autoSpaceDE w:val="0"/>
        <w:autoSpaceDN w:val="0"/>
        <w:spacing w:before="96" w:after="0"/>
        <w:ind w:left="117" w:firstLine="226"/>
        <w:rPr>
          <w:rFonts w:ascii="Times New Roman" w:eastAsia="Times New Roman" w:hAnsi="Times New Roman" w:cs="Times New Roman"/>
          <w:b/>
          <w:sz w:val="24"/>
          <w:szCs w:val="24"/>
        </w:rPr>
      </w:pPr>
      <w:r w:rsidRPr="00836E93">
        <w:rPr>
          <w:rFonts w:ascii="Times New Roman" w:eastAsia="Times New Roman" w:hAnsi="Times New Roman" w:cs="Times New Roman"/>
          <w:b/>
          <w:color w:val="231F20"/>
          <w:sz w:val="24"/>
          <w:szCs w:val="24"/>
        </w:rPr>
        <w:t>Модуль «Графика»</w:t>
      </w:r>
    </w:p>
    <w:p w:rsidR="00B86570" w:rsidRPr="00836E93" w:rsidRDefault="00B86570" w:rsidP="004858B2">
      <w:pPr>
        <w:pStyle w:val="af9"/>
        <w:numPr>
          <w:ilvl w:val="0"/>
          <w:numId w:val="93"/>
        </w:numPr>
        <w:autoSpaceDE w:val="0"/>
        <w:autoSpaceDN w:val="0"/>
        <w:spacing w:before="73"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86570" w:rsidRPr="00836E93" w:rsidRDefault="00B86570" w:rsidP="004858B2">
      <w:pPr>
        <w:pStyle w:val="af9"/>
        <w:numPr>
          <w:ilvl w:val="0"/>
          <w:numId w:val="93"/>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навыки изображения на основе разной по характеру и способу наложения линии.</w:t>
      </w:r>
    </w:p>
    <w:p w:rsidR="00B86570" w:rsidRPr="00836E93" w:rsidRDefault="00B86570" w:rsidP="004858B2">
      <w:pPr>
        <w:pStyle w:val="af9"/>
        <w:numPr>
          <w:ilvl w:val="0"/>
          <w:numId w:val="93"/>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Овладевать понятием «ритм» и навыками ритмической организации изображения как необходимой композиционной основы выражения содержания.</w:t>
      </w:r>
    </w:p>
    <w:p w:rsidR="00B86570" w:rsidRPr="00836E93" w:rsidRDefault="00B86570" w:rsidP="004858B2">
      <w:pPr>
        <w:pStyle w:val="af9"/>
        <w:numPr>
          <w:ilvl w:val="0"/>
          <w:numId w:val="89"/>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86570" w:rsidRPr="00836E93" w:rsidRDefault="00B86570" w:rsidP="004858B2">
      <w:pPr>
        <w:pStyle w:val="af9"/>
        <w:numPr>
          <w:ilvl w:val="0"/>
          <w:numId w:val="89"/>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86570" w:rsidRPr="00836E93" w:rsidRDefault="00B86570" w:rsidP="00743AA1">
      <w:pPr>
        <w:widowControl w:val="0"/>
        <w:autoSpaceDE w:val="0"/>
        <w:autoSpaceDN w:val="0"/>
        <w:spacing w:before="129" w:after="0"/>
        <w:ind w:left="118" w:firstLine="166"/>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«Живопись»</w:t>
      </w:r>
    </w:p>
    <w:p w:rsidR="00B86570" w:rsidRPr="00836E93" w:rsidRDefault="00B86570" w:rsidP="004858B2">
      <w:pPr>
        <w:pStyle w:val="af9"/>
        <w:numPr>
          <w:ilvl w:val="0"/>
          <w:numId w:val="87"/>
        </w:numPr>
        <w:autoSpaceDE w:val="0"/>
        <w:autoSpaceDN w:val="0"/>
        <w:spacing w:before="72"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86570" w:rsidRPr="00836E93" w:rsidRDefault="00B86570"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опыт работы акварельной краской и понимать особенности работы прозрачной краской.</w:t>
      </w:r>
    </w:p>
    <w:p w:rsidR="00B86570" w:rsidRPr="00836E93" w:rsidRDefault="00B86570" w:rsidP="004858B2">
      <w:pPr>
        <w:pStyle w:val="af9"/>
        <w:numPr>
          <w:ilvl w:val="0"/>
          <w:numId w:val="87"/>
        </w:numPr>
        <w:autoSpaceDE w:val="0"/>
        <w:autoSpaceDN w:val="0"/>
        <w:spacing w:line="276" w:lineRule="auto"/>
        <w:ind w:left="0" w:right="116" w:firstLine="284"/>
        <w:jc w:val="both"/>
        <w:rPr>
          <w:rFonts w:ascii="Times New Roman" w:hAnsi="Times New Roman" w:cs="Times New Roman"/>
        </w:rPr>
      </w:pPr>
      <w:r w:rsidRPr="00836E93">
        <w:rPr>
          <w:rFonts w:ascii="Times New Roman" w:hAnsi="Times New Roman" w:cs="Times New Roman"/>
          <w:color w:val="231F20"/>
        </w:rPr>
        <w:t>Знать названия основных и составных цветов и способы получения разных оттенков составного цвета.</w:t>
      </w:r>
    </w:p>
    <w:p w:rsidR="00B86570" w:rsidRPr="00836E93" w:rsidRDefault="00B86570"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Различать и сравнивать тёмные и светлые оттенки цвета; осваивать смешение цветных красок с белой и чёрной (для изменения их тона).</w:t>
      </w:r>
    </w:p>
    <w:p w:rsidR="00B86570" w:rsidRPr="00836E93" w:rsidRDefault="00B86570"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Знать о делении цветов на тёплые и холодные; уметь различать и сравнивать тёплые и холодные оттенки цвета.</w:t>
      </w:r>
    </w:p>
    <w:p w:rsidR="00B86570" w:rsidRPr="00836E93" w:rsidRDefault="00B86570"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эмоциональную выразительность цвета: цвет звонкий и яркий, радостный; цвет мягкий, «глухой» и мрачный и др.</w:t>
      </w:r>
    </w:p>
    <w:p w:rsidR="00B86570" w:rsidRPr="00836E93" w:rsidRDefault="00B86570"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B86570" w:rsidRPr="00836E93" w:rsidRDefault="00B86570" w:rsidP="004858B2">
      <w:pPr>
        <w:pStyle w:val="af9"/>
        <w:numPr>
          <w:ilvl w:val="0"/>
          <w:numId w:val="87"/>
        </w:numPr>
        <w:autoSpaceDE w:val="0"/>
        <w:autoSpaceDN w:val="0"/>
        <w:spacing w:before="70"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86570" w:rsidRPr="00836E93" w:rsidRDefault="00B86570" w:rsidP="00743AA1">
      <w:pPr>
        <w:widowControl w:val="0"/>
        <w:autoSpaceDE w:val="0"/>
        <w:autoSpaceDN w:val="0"/>
        <w:spacing w:before="146" w:after="0"/>
        <w:ind w:left="118" w:firstLine="166"/>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«Скульптура»</w:t>
      </w:r>
    </w:p>
    <w:p w:rsidR="00B86570" w:rsidRPr="00836E93" w:rsidRDefault="00B86570" w:rsidP="004858B2">
      <w:pPr>
        <w:pStyle w:val="af9"/>
        <w:numPr>
          <w:ilvl w:val="0"/>
          <w:numId w:val="88"/>
        </w:numPr>
        <w:autoSpaceDE w:val="0"/>
        <w:autoSpaceDN w:val="0"/>
        <w:spacing w:before="72" w:line="276" w:lineRule="auto"/>
        <w:ind w:left="0" w:right="114" w:firstLine="284"/>
        <w:jc w:val="both"/>
        <w:rPr>
          <w:rFonts w:ascii="Times New Roman" w:hAnsi="Times New Roman" w:cs="Times New Roman"/>
        </w:rPr>
      </w:pPr>
      <w:r w:rsidRPr="00836E93">
        <w:rPr>
          <w:rFonts w:ascii="Times New Roman" w:hAnsi="Times New Roman" w:cs="Times New Roman"/>
          <w:color w:val="231F20"/>
        </w:rPr>
        <w:lastRenderedPageBreak/>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86570" w:rsidRPr="00836E93" w:rsidRDefault="00B86570" w:rsidP="004858B2">
      <w:pPr>
        <w:pStyle w:val="af9"/>
        <w:numPr>
          <w:ilvl w:val="0"/>
          <w:numId w:val="88"/>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Знать об изменениях скульптурного образа при осмотре произведения с разных сторон.</w:t>
      </w:r>
    </w:p>
    <w:p w:rsidR="00B86570" w:rsidRPr="00836E93" w:rsidRDefault="00B86570" w:rsidP="004858B2">
      <w:pPr>
        <w:pStyle w:val="af9"/>
        <w:numPr>
          <w:ilvl w:val="0"/>
          <w:numId w:val="88"/>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86570" w:rsidRPr="00836E93" w:rsidRDefault="00B86570" w:rsidP="00743AA1">
      <w:pPr>
        <w:widowControl w:val="0"/>
        <w:autoSpaceDE w:val="0"/>
        <w:autoSpaceDN w:val="0"/>
        <w:spacing w:before="144" w:after="0"/>
        <w:ind w:left="118" w:firstLine="166"/>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«Декоративно-прикладное искусство»</w:t>
      </w:r>
    </w:p>
    <w:p w:rsidR="00B86570" w:rsidRPr="00836E93" w:rsidRDefault="00B86570" w:rsidP="004858B2">
      <w:pPr>
        <w:pStyle w:val="af9"/>
        <w:numPr>
          <w:ilvl w:val="0"/>
          <w:numId w:val="86"/>
        </w:numPr>
        <w:autoSpaceDE w:val="0"/>
        <w:autoSpaceDN w:val="0"/>
        <w:spacing w:before="7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анализировать и эстетически оценивать разнообразие форм в природе, воспринимаемых как узоры.</w:t>
      </w:r>
    </w:p>
    <w:p w:rsidR="00B86570" w:rsidRPr="00836E93" w:rsidRDefault="00B86570"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B86570" w:rsidRPr="00836E93" w:rsidRDefault="00B86570"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выполнения эскиза геометрического орнамента кружева или вышивки на основе природных мотивов.</w:t>
      </w:r>
    </w:p>
    <w:p w:rsidR="00B86570" w:rsidRPr="00836E93" w:rsidRDefault="00B86570"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86570" w:rsidRPr="00836E93" w:rsidRDefault="00B86570"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преобразования бытовых подручных нехудожественных материалов в художественные изображения и поделки.</w:t>
      </w:r>
    </w:p>
    <w:p w:rsidR="00B86570" w:rsidRPr="00836E93" w:rsidRDefault="00B86570" w:rsidP="004858B2">
      <w:pPr>
        <w:pStyle w:val="af9"/>
        <w:numPr>
          <w:ilvl w:val="0"/>
          <w:numId w:val="86"/>
        </w:numPr>
        <w:autoSpaceDE w:val="0"/>
        <w:autoSpaceDN w:val="0"/>
        <w:spacing w:before="70" w:line="276" w:lineRule="auto"/>
        <w:ind w:left="0" w:firstLine="360"/>
        <w:rPr>
          <w:rFonts w:ascii="Times New Roman" w:hAnsi="Times New Roman" w:cs="Times New Roman"/>
        </w:rPr>
      </w:pPr>
      <w:r w:rsidRPr="00836E93">
        <w:rPr>
          <w:rFonts w:ascii="Times New Roman" w:hAnsi="Times New Roman" w:cs="Times New Roman"/>
          <w:color w:val="231F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86570" w:rsidRPr="00836E93" w:rsidRDefault="00B86570" w:rsidP="004858B2">
      <w:pPr>
        <w:pStyle w:val="af9"/>
        <w:numPr>
          <w:ilvl w:val="0"/>
          <w:numId w:val="62"/>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выполнения красками рисунков украшений народных былинных персонажей.</w:t>
      </w:r>
    </w:p>
    <w:p w:rsidR="00B86570" w:rsidRPr="00836E93" w:rsidRDefault="00B86570" w:rsidP="00743AA1">
      <w:pPr>
        <w:pStyle w:val="af9"/>
        <w:autoSpaceDE w:val="0"/>
        <w:autoSpaceDN w:val="0"/>
        <w:spacing w:before="146" w:line="276" w:lineRule="auto"/>
        <w:ind w:left="360"/>
        <w:outlineLvl w:val="1"/>
        <w:rPr>
          <w:rFonts w:ascii="Times New Roman" w:eastAsia="Tahoma" w:hAnsi="Times New Roman" w:cs="Times New Roman"/>
          <w:b/>
        </w:rPr>
      </w:pPr>
      <w:r w:rsidRPr="00836E93">
        <w:rPr>
          <w:rFonts w:ascii="Times New Roman" w:eastAsia="Tahoma" w:hAnsi="Times New Roman" w:cs="Times New Roman"/>
          <w:b/>
          <w:color w:val="231F20"/>
        </w:rPr>
        <w:t>Модуль «Архитектура»</w:t>
      </w:r>
    </w:p>
    <w:p w:rsidR="00B86570" w:rsidRPr="00836E93" w:rsidRDefault="00B86570" w:rsidP="004858B2">
      <w:pPr>
        <w:pStyle w:val="af9"/>
        <w:numPr>
          <w:ilvl w:val="0"/>
          <w:numId w:val="90"/>
        </w:numPr>
        <w:autoSpaceDE w:val="0"/>
        <w:autoSpaceDN w:val="0"/>
        <w:spacing w:before="72" w:line="276" w:lineRule="auto"/>
        <w:ind w:left="0" w:right="116" w:firstLine="360"/>
        <w:jc w:val="both"/>
        <w:rPr>
          <w:rFonts w:ascii="Times New Roman" w:hAnsi="Times New Roman" w:cs="Times New Roman"/>
        </w:rPr>
      </w:pPr>
      <w:r w:rsidRPr="00836E93">
        <w:rPr>
          <w:rFonts w:ascii="Times New Roman" w:hAnsi="Times New Roman" w:cs="Times New Roman"/>
          <w:color w:val="231F20"/>
        </w:rPr>
        <w:t>Осваивать приёмы создания объёмных предметов из бумаги и объёмного декорирования предметов из бумаги.</w:t>
      </w:r>
    </w:p>
    <w:p w:rsidR="00B86570" w:rsidRPr="00836E93" w:rsidRDefault="00B86570"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Участвовать в коллективной работе по построению из бумаги пространственного макета сказочного города или детской площадки.</w:t>
      </w:r>
    </w:p>
    <w:p w:rsidR="00B86570" w:rsidRPr="00836E93" w:rsidRDefault="00B86570"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86570" w:rsidRPr="00836E93" w:rsidRDefault="00B86570"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понимание образа здания, то есть его эмоционального воздействия.</w:t>
      </w:r>
    </w:p>
    <w:p w:rsidR="00B86570" w:rsidRPr="00836E93" w:rsidRDefault="00B86570"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86570" w:rsidRPr="00836E93" w:rsidRDefault="00B86570" w:rsidP="004858B2">
      <w:pPr>
        <w:pStyle w:val="af9"/>
        <w:numPr>
          <w:ilvl w:val="0"/>
          <w:numId w:val="90"/>
        </w:numPr>
        <w:autoSpaceDE w:val="0"/>
        <w:autoSpaceDN w:val="0"/>
        <w:spacing w:line="276" w:lineRule="auto"/>
        <w:ind w:left="0" w:right="116" w:firstLine="360"/>
        <w:jc w:val="both"/>
        <w:rPr>
          <w:rFonts w:ascii="Times New Roman" w:hAnsi="Times New Roman" w:cs="Times New Roman"/>
        </w:rPr>
      </w:pPr>
      <w:r w:rsidRPr="00836E93">
        <w:rPr>
          <w:rFonts w:ascii="Times New Roman" w:hAnsi="Times New Roman" w:cs="Times New Roman"/>
          <w:color w:val="231F20"/>
        </w:rPr>
        <w:t>Приобретать опыт сочинения и изображения жилья для разных по своему характеру героев литературных и народных сказок.</w:t>
      </w:r>
    </w:p>
    <w:p w:rsidR="00B86570" w:rsidRPr="00836E93" w:rsidRDefault="00B86570" w:rsidP="00743AA1">
      <w:pPr>
        <w:pStyle w:val="af9"/>
        <w:autoSpaceDE w:val="0"/>
        <w:autoSpaceDN w:val="0"/>
        <w:spacing w:before="143" w:line="276" w:lineRule="auto"/>
        <w:ind w:left="360"/>
        <w:outlineLvl w:val="1"/>
        <w:rPr>
          <w:rFonts w:ascii="Times New Roman" w:eastAsia="Tahoma" w:hAnsi="Times New Roman" w:cs="Times New Roman"/>
          <w:b/>
        </w:rPr>
      </w:pPr>
      <w:r w:rsidRPr="00836E93">
        <w:rPr>
          <w:rFonts w:ascii="Times New Roman" w:eastAsia="Tahoma" w:hAnsi="Times New Roman" w:cs="Times New Roman"/>
          <w:b/>
          <w:color w:val="231F20"/>
        </w:rPr>
        <w:t>Модуль «Восприятие произведений искусства»</w:t>
      </w:r>
    </w:p>
    <w:p w:rsidR="00B86570" w:rsidRPr="00836E93" w:rsidRDefault="00B86570" w:rsidP="004858B2">
      <w:pPr>
        <w:pStyle w:val="af9"/>
        <w:numPr>
          <w:ilvl w:val="0"/>
          <w:numId w:val="91"/>
        </w:numPr>
        <w:autoSpaceDE w:val="0"/>
        <w:autoSpaceDN w:val="0"/>
        <w:spacing w:before="7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86570" w:rsidRPr="00836E93" w:rsidRDefault="00B86570" w:rsidP="004858B2">
      <w:pPr>
        <w:pStyle w:val="af9"/>
        <w:numPr>
          <w:ilvl w:val="0"/>
          <w:numId w:val="91"/>
        </w:numPr>
        <w:autoSpaceDE w:val="0"/>
        <w:autoSpaceDN w:val="0"/>
        <w:spacing w:line="276" w:lineRule="auto"/>
        <w:ind w:left="0" w:right="116" w:firstLine="360"/>
        <w:jc w:val="both"/>
        <w:rPr>
          <w:rFonts w:ascii="Times New Roman" w:hAnsi="Times New Roman" w:cs="Times New Roman"/>
        </w:rPr>
      </w:pPr>
      <w:r w:rsidRPr="00836E93">
        <w:rPr>
          <w:rFonts w:ascii="Times New Roman" w:hAnsi="Times New Roman" w:cs="Times New Roman"/>
          <w:color w:val="231F20"/>
        </w:rPr>
        <w:t>Осваивать и развивать умения вести эстетическое наблюдение явлений природы, а также потребность в таком наблюдении.</w:t>
      </w:r>
    </w:p>
    <w:p w:rsidR="00B86570" w:rsidRPr="00836E93" w:rsidRDefault="00B86570" w:rsidP="004858B2">
      <w:pPr>
        <w:pStyle w:val="af9"/>
        <w:numPr>
          <w:ilvl w:val="0"/>
          <w:numId w:val="91"/>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B86570" w:rsidRPr="00836E93" w:rsidRDefault="00B86570" w:rsidP="004858B2">
      <w:pPr>
        <w:pStyle w:val="af9"/>
        <w:numPr>
          <w:ilvl w:val="0"/>
          <w:numId w:val="91"/>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(В.В. Ватагина, Е.И. Чарушина и других по выбору учителя).</w:t>
      </w:r>
    </w:p>
    <w:p w:rsidR="00B86570" w:rsidRPr="00836E93" w:rsidRDefault="00B86570" w:rsidP="004858B2">
      <w:pPr>
        <w:pStyle w:val="af9"/>
        <w:numPr>
          <w:ilvl w:val="0"/>
          <w:numId w:val="91"/>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 xml:space="preserve">Приобретать опыт восприятия, эстетического анализа произведений живописи западноевропейских художников с активным, ярким выражением </w:t>
      </w:r>
      <w:r w:rsidR="0068508B" w:rsidRPr="00836E93">
        <w:rPr>
          <w:rFonts w:ascii="Times New Roman" w:hAnsi="Times New Roman" w:cs="Times New Roman"/>
          <w:color w:val="231F20"/>
        </w:rPr>
        <w:t>настроения (</w:t>
      </w:r>
      <w:r w:rsidRPr="00836E93">
        <w:rPr>
          <w:rFonts w:ascii="Times New Roman" w:hAnsi="Times New Roman" w:cs="Times New Roman"/>
          <w:color w:val="231F20"/>
        </w:rPr>
        <w:t xml:space="preserve">В.  </w:t>
      </w:r>
      <w:r w:rsidR="0068508B" w:rsidRPr="00836E93">
        <w:rPr>
          <w:rFonts w:ascii="Times New Roman" w:hAnsi="Times New Roman" w:cs="Times New Roman"/>
          <w:color w:val="231F20"/>
        </w:rPr>
        <w:t>Ван Гога, К.</w:t>
      </w:r>
      <w:r w:rsidRPr="00836E93">
        <w:rPr>
          <w:rFonts w:ascii="Times New Roman" w:hAnsi="Times New Roman" w:cs="Times New Roman"/>
          <w:color w:val="231F20"/>
        </w:rPr>
        <w:t xml:space="preserve">  Моне, А. Матисса и других по выбору учителя).</w:t>
      </w:r>
    </w:p>
    <w:p w:rsidR="00B86570" w:rsidRPr="00836E93" w:rsidRDefault="00B86570" w:rsidP="004858B2">
      <w:pPr>
        <w:pStyle w:val="af9"/>
        <w:numPr>
          <w:ilvl w:val="0"/>
          <w:numId w:val="91"/>
        </w:numPr>
        <w:autoSpaceDE w:val="0"/>
        <w:autoSpaceDN w:val="0"/>
        <w:spacing w:before="4"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B86570" w:rsidRPr="00836E93" w:rsidRDefault="00B86570" w:rsidP="00743AA1">
      <w:pPr>
        <w:pStyle w:val="af9"/>
        <w:autoSpaceDE w:val="0"/>
        <w:autoSpaceDN w:val="0"/>
        <w:spacing w:before="149" w:line="276" w:lineRule="auto"/>
        <w:ind w:left="360"/>
        <w:jc w:val="both"/>
        <w:outlineLvl w:val="1"/>
        <w:rPr>
          <w:rFonts w:ascii="Times New Roman" w:eastAsia="Tahoma" w:hAnsi="Times New Roman" w:cs="Times New Roman"/>
          <w:b/>
        </w:rPr>
      </w:pPr>
      <w:r w:rsidRPr="00836E93">
        <w:rPr>
          <w:rFonts w:ascii="Times New Roman" w:eastAsia="Tahoma" w:hAnsi="Times New Roman" w:cs="Times New Roman"/>
          <w:b/>
          <w:color w:val="231F20"/>
        </w:rPr>
        <w:t>Модуль «Азбука цифровой графики»</w:t>
      </w:r>
    </w:p>
    <w:p w:rsidR="00B86570" w:rsidRPr="00836E93" w:rsidRDefault="00B86570" w:rsidP="004858B2">
      <w:pPr>
        <w:pStyle w:val="af9"/>
        <w:numPr>
          <w:ilvl w:val="0"/>
          <w:numId w:val="92"/>
        </w:numPr>
        <w:autoSpaceDE w:val="0"/>
        <w:autoSpaceDN w:val="0"/>
        <w:spacing w:before="68"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возможности изображения с помощью разных видов линий в программе Paint (или другом графическом редакторе).</w:t>
      </w:r>
    </w:p>
    <w:p w:rsidR="00B86570" w:rsidRPr="00836E93" w:rsidRDefault="00B86570" w:rsidP="004858B2">
      <w:pPr>
        <w:pStyle w:val="af9"/>
        <w:numPr>
          <w:ilvl w:val="0"/>
          <w:numId w:val="92"/>
        </w:numPr>
        <w:autoSpaceDE w:val="0"/>
        <w:autoSpaceDN w:val="0"/>
        <w:spacing w:before="3"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86570" w:rsidRPr="00836E93" w:rsidRDefault="00B86570" w:rsidP="004858B2">
      <w:pPr>
        <w:pStyle w:val="af9"/>
        <w:numPr>
          <w:ilvl w:val="0"/>
          <w:numId w:val="9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в компьютерном редакторе (например, Paint) инструменты и техники — карандаш, кисточка, ластик, заливка и др. и создавать простые рисунки или композиции (например, образ дерева).</w:t>
      </w:r>
    </w:p>
    <w:p w:rsidR="00B86570" w:rsidRPr="00836E93" w:rsidRDefault="00B86570" w:rsidP="004858B2">
      <w:pPr>
        <w:pStyle w:val="af9"/>
        <w:numPr>
          <w:ilvl w:val="0"/>
          <w:numId w:val="92"/>
        </w:numPr>
        <w:autoSpaceDE w:val="0"/>
        <w:autoSpaceDN w:val="0"/>
        <w:spacing w:before="3"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B86570" w:rsidRPr="00525EC1" w:rsidRDefault="00B86570" w:rsidP="00743AA1">
      <w:pPr>
        <w:widowControl w:val="0"/>
        <w:autoSpaceDE w:val="0"/>
        <w:autoSpaceDN w:val="0"/>
        <w:spacing w:before="66" w:after="0"/>
        <w:ind w:firstLine="360"/>
        <w:rPr>
          <w:rFonts w:ascii="Times New Roman" w:eastAsia="Times New Roman" w:hAnsi="Times New Roman" w:cs="Times New Roman"/>
          <w:sz w:val="24"/>
          <w:szCs w:val="24"/>
          <w:highlight w:val="yellow"/>
        </w:rPr>
      </w:pPr>
      <w:r w:rsidRPr="00525EC1">
        <w:rPr>
          <w:rFonts w:ascii="Times New Roman" w:eastAsia="Times New Roman" w:hAnsi="Times New Roman" w:cs="Times New Roman"/>
          <w:b/>
          <w:color w:val="231F20"/>
          <w:sz w:val="24"/>
          <w:szCs w:val="24"/>
        </w:rPr>
        <w:t xml:space="preserve">3 </w:t>
      </w:r>
      <w:r w:rsidR="00836E93">
        <w:rPr>
          <w:rFonts w:ascii="Times New Roman" w:eastAsia="Times New Roman" w:hAnsi="Times New Roman" w:cs="Times New Roman"/>
          <w:b/>
          <w:color w:val="231F20"/>
          <w:sz w:val="24"/>
          <w:szCs w:val="24"/>
        </w:rPr>
        <w:t>класс</w:t>
      </w:r>
      <w:r w:rsidRPr="00525EC1">
        <w:rPr>
          <w:rFonts w:ascii="Times New Roman" w:eastAsia="Times New Roman" w:hAnsi="Times New Roman" w:cs="Times New Roman"/>
          <w:sz w:val="24"/>
          <w:szCs w:val="24"/>
          <w:highlight w:val="yellow"/>
        </w:rPr>
        <w:t xml:space="preserve"> </w:t>
      </w:r>
    </w:p>
    <w:p w:rsidR="00B86570" w:rsidRPr="00836E93" w:rsidRDefault="00B86570" w:rsidP="00743AA1">
      <w:pPr>
        <w:widowControl w:val="0"/>
        <w:autoSpaceDE w:val="0"/>
        <w:autoSpaceDN w:val="0"/>
        <w:spacing w:before="66" w:after="0"/>
        <w:ind w:firstLine="360"/>
        <w:rPr>
          <w:rFonts w:ascii="Times New Roman" w:eastAsia="Times New Roman" w:hAnsi="Times New Roman" w:cs="Times New Roman"/>
          <w:b/>
          <w:sz w:val="24"/>
          <w:szCs w:val="24"/>
        </w:rPr>
      </w:pPr>
      <w:r w:rsidRPr="00836E93">
        <w:rPr>
          <w:rFonts w:ascii="Times New Roman" w:eastAsia="Times New Roman" w:hAnsi="Times New Roman" w:cs="Times New Roman"/>
          <w:b/>
          <w:sz w:val="24"/>
          <w:szCs w:val="24"/>
        </w:rPr>
        <w:t>К концу обучения в третьем классе обучающийся научится:</w:t>
      </w:r>
    </w:p>
    <w:p w:rsidR="00B86570" w:rsidRPr="00836E93" w:rsidRDefault="00B86570" w:rsidP="00743AA1">
      <w:pPr>
        <w:widowControl w:val="0"/>
        <w:autoSpaceDE w:val="0"/>
        <w:autoSpaceDN w:val="0"/>
        <w:spacing w:before="91" w:after="0"/>
        <w:ind w:firstLine="117"/>
        <w:jc w:val="both"/>
        <w:rPr>
          <w:rFonts w:ascii="Times New Roman" w:eastAsia="Times New Roman" w:hAnsi="Times New Roman" w:cs="Times New Roman"/>
          <w:b/>
          <w:sz w:val="24"/>
          <w:szCs w:val="24"/>
        </w:rPr>
      </w:pPr>
      <w:r w:rsidRPr="00836E93">
        <w:rPr>
          <w:rFonts w:ascii="Times New Roman" w:eastAsia="Times New Roman" w:hAnsi="Times New Roman" w:cs="Times New Roman"/>
          <w:b/>
          <w:color w:val="231F20"/>
          <w:sz w:val="24"/>
          <w:szCs w:val="24"/>
        </w:rPr>
        <w:t>Модуль «Графика»</w:t>
      </w:r>
    </w:p>
    <w:p w:rsidR="00B86570" w:rsidRPr="00836E93" w:rsidRDefault="00B86570" w:rsidP="004858B2">
      <w:pPr>
        <w:pStyle w:val="af9"/>
        <w:numPr>
          <w:ilvl w:val="0"/>
          <w:numId w:val="82"/>
        </w:numPr>
        <w:autoSpaceDE w:val="0"/>
        <w:autoSpaceDN w:val="0"/>
        <w:spacing w:before="68"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 xml:space="preserve">Приобретать представление о художественном оформлении книги, </w:t>
      </w:r>
      <w:r w:rsidR="00836E93" w:rsidRPr="00836E93">
        <w:rPr>
          <w:rFonts w:ascii="Times New Roman" w:hAnsi="Times New Roman" w:cs="Times New Roman"/>
          <w:color w:val="231F20"/>
        </w:rPr>
        <w:t>о дизайне книги, многообразии форм детских книг</w:t>
      </w:r>
      <w:r w:rsidRPr="00836E93">
        <w:rPr>
          <w:rFonts w:ascii="Times New Roman" w:hAnsi="Times New Roman" w:cs="Times New Roman"/>
          <w:color w:val="231F20"/>
        </w:rPr>
        <w:t>, о работе художников-иллюстраторов.</w:t>
      </w:r>
    </w:p>
    <w:p w:rsidR="00B86570" w:rsidRPr="00836E93" w:rsidRDefault="00B86570" w:rsidP="004858B2">
      <w:pPr>
        <w:pStyle w:val="af9"/>
        <w:numPr>
          <w:ilvl w:val="0"/>
          <w:numId w:val="8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86570" w:rsidRPr="00836E93" w:rsidRDefault="00B86570" w:rsidP="004858B2">
      <w:pPr>
        <w:pStyle w:val="af9"/>
        <w:numPr>
          <w:ilvl w:val="0"/>
          <w:numId w:val="82"/>
        </w:numPr>
        <w:autoSpaceDE w:val="0"/>
        <w:autoSpaceDN w:val="0"/>
        <w:spacing w:before="4"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Узнавать об искусстве шрифта и образных (изобразительных) возможностях надписи, о работе художника над шрифтовой композицией.</w:t>
      </w:r>
    </w:p>
    <w:p w:rsidR="00B86570" w:rsidRPr="00836E93" w:rsidRDefault="00B86570" w:rsidP="004858B2">
      <w:pPr>
        <w:pStyle w:val="af9"/>
        <w:numPr>
          <w:ilvl w:val="0"/>
          <w:numId w:val="8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Создавать практическую творческую работу — поздравительную открытку, совмещая в ней шрифт и изображение.</w:t>
      </w:r>
    </w:p>
    <w:p w:rsidR="00B86570" w:rsidRPr="00836E93" w:rsidRDefault="00B86570" w:rsidP="004858B2">
      <w:pPr>
        <w:pStyle w:val="af9"/>
        <w:numPr>
          <w:ilvl w:val="0"/>
          <w:numId w:val="8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Узнавать о работе художников над плакатами и афишами. Выполнять творческую композицию — эскиз афиши к выбранному спектаклю или фильму.</w:t>
      </w:r>
    </w:p>
    <w:p w:rsidR="00B86570" w:rsidRPr="00836E93" w:rsidRDefault="00B86570" w:rsidP="004858B2">
      <w:pPr>
        <w:pStyle w:val="af9"/>
        <w:numPr>
          <w:ilvl w:val="0"/>
          <w:numId w:val="82"/>
        </w:numPr>
        <w:autoSpaceDE w:val="0"/>
        <w:autoSpaceDN w:val="0"/>
        <w:spacing w:before="70" w:line="276" w:lineRule="auto"/>
        <w:ind w:left="0" w:firstLine="360"/>
        <w:rPr>
          <w:rFonts w:ascii="Times New Roman" w:hAnsi="Times New Roman" w:cs="Times New Roman"/>
        </w:rPr>
      </w:pPr>
      <w:r w:rsidRPr="00836E93">
        <w:rPr>
          <w:rFonts w:ascii="Times New Roman" w:hAnsi="Times New Roman" w:cs="Times New Roman"/>
          <w:color w:val="231F20"/>
        </w:rPr>
        <w:t xml:space="preserve">Узнавать основные пропорции лица человека, взаимное рас положение частей </w:t>
      </w:r>
      <w:r w:rsidRPr="00836E93">
        <w:rPr>
          <w:rFonts w:ascii="Times New Roman" w:hAnsi="Times New Roman" w:cs="Times New Roman"/>
          <w:color w:val="231F20"/>
        </w:rPr>
        <w:lastRenderedPageBreak/>
        <w:t>лица.</w:t>
      </w:r>
    </w:p>
    <w:p w:rsidR="00B86570" w:rsidRPr="00836E93" w:rsidRDefault="00B86570" w:rsidP="004858B2">
      <w:pPr>
        <w:pStyle w:val="af9"/>
        <w:numPr>
          <w:ilvl w:val="0"/>
          <w:numId w:val="82"/>
        </w:numPr>
        <w:autoSpaceDE w:val="0"/>
        <w:autoSpaceDN w:val="0"/>
        <w:spacing w:line="276" w:lineRule="auto"/>
        <w:ind w:left="0" w:firstLine="360"/>
        <w:rPr>
          <w:rFonts w:ascii="Times New Roman" w:hAnsi="Times New Roman" w:cs="Times New Roman"/>
        </w:rPr>
      </w:pPr>
      <w:r w:rsidRPr="00836E93">
        <w:rPr>
          <w:rFonts w:ascii="Times New Roman" w:hAnsi="Times New Roman" w:cs="Times New Roman"/>
          <w:color w:val="231F20"/>
        </w:rPr>
        <w:t>Приобретать опыт рисования портрета (лица) человека.</w:t>
      </w:r>
    </w:p>
    <w:p w:rsidR="00B86570" w:rsidRPr="00836E93" w:rsidRDefault="00B86570" w:rsidP="004858B2">
      <w:pPr>
        <w:pStyle w:val="af9"/>
        <w:numPr>
          <w:ilvl w:val="0"/>
          <w:numId w:val="82"/>
        </w:numPr>
        <w:autoSpaceDE w:val="0"/>
        <w:autoSpaceDN w:val="0"/>
        <w:spacing w:before="14" w:line="276" w:lineRule="auto"/>
        <w:ind w:left="0" w:firstLine="360"/>
        <w:rPr>
          <w:rFonts w:ascii="Times New Roman" w:hAnsi="Times New Roman" w:cs="Times New Roman"/>
        </w:rPr>
      </w:pPr>
      <w:r w:rsidRPr="00836E93">
        <w:rPr>
          <w:rFonts w:ascii="Times New Roman" w:hAnsi="Times New Roman" w:cs="Times New Roman"/>
          <w:color w:val="231F20"/>
        </w:rPr>
        <w:t>Создавать маску сказочного персонажа с ярко выраженным характером лица (для карнавала или спектакля).</w:t>
      </w:r>
    </w:p>
    <w:p w:rsidR="00B86570" w:rsidRPr="00836E93" w:rsidRDefault="00B86570" w:rsidP="00743AA1">
      <w:pPr>
        <w:widowControl w:val="0"/>
        <w:autoSpaceDE w:val="0"/>
        <w:autoSpaceDN w:val="0"/>
        <w:spacing w:before="146"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«Живопись»</w:t>
      </w:r>
    </w:p>
    <w:p w:rsidR="00B86570" w:rsidRPr="00836E93" w:rsidRDefault="00B86570" w:rsidP="004858B2">
      <w:pPr>
        <w:pStyle w:val="af9"/>
        <w:numPr>
          <w:ilvl w:val="0"/>
          <w:numId w:val="83"/>
        </w:numPr>
        <w:autoSpaceDE w:val="0"/>
        <w:autoSpaceDN w:val="0"/>
        <w:spacing w:before="72"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Осваивать приёмы создания живописной композиции (натюрморта) по наблюдению натуры или по представлению.</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 xml:space="preserve">Приобретать опыт создания </w:t>
      </w:r>
      <w:r w:rsidR="00836E93" w:rsidRPr="00836E93">
        <w:rPr>
          <w:rFonts w:ascii="Times New Roman" w:hAnsi="Times New Roman" w:cs="Times New Roman"/>
          <w:color w:val="231F20"/>
        </w:rPr>
        <w:t>творческой живописной работы</w:t>
      </w:r>
      <w:r w:rsidRPr="00836E93">
        <w:rPr>
          <w:rFonts w:ascii="Times New Roman" w:hAnsi="Times New Roman" w:cs="Times New Roman"/>
          <w:color w:val="231F20"/>
        </w:rPr>
        <w:t xml:space="preserve"> — натюрморта с ярко выраженным настроением или «натюрморта-автопортрета».</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Изображать красками портрет человека с опорой на натуру или по представлению.</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Создавать пейзаж, передава</w:t>
      </w:r>
      <w:r w:rsidR="00836E93">
        <w:rPr>
          <w:rFonts w:ascii="Times New Roman" w:hAnsi="Times New Roman" w:cs="Times New Roman"/>
          <w:color w:val="231F20"/>
        </w:rPr>
        <w:t>я в нём активное состояние при</w:t>
      </w:r>
      <w:r w:rsidRPr="00836E93">
        <w:rPr>
          <w:rFonts w:ascii="Times New Roman" w:hAnsi="Times New Roman" w:cs="Times New Roman"/>
          <w:color w:val="231F20"/>
        </w:rPr>
        <w:t>роды.</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Приобрести представление о деятельности художника в театре.</w:t>
      </w:r>
    </w:p>
    <w:p w:rsidR="00B86570" w:rsidRPr="00836E93" w:rsidRDefault="00B86570" w:rsidP="004858B2">
      <w:pPr>
        <w:pStyle w:val="af9"/>
        <w:numPr>
          <w:ilvl w:val="0"/>
          <w:numId w:val="83"/>
        </w:numPr>
        <w:autoSpaceDE w:val="0"/>
        <w:autoSpaceDN w:val="0"/>
        <w:spacing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Создать красками эскиз занавеса или эскиз декораций к выбранному сюжету.</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Познакомиться с работой художников по оформлению празд ников.</w:t>
      </w:r>
    </w:p>
    <w:p w:rsidR="00B86570" w:rsidRPr="00836E93" w:rsidRDefault="00B86570"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Выполнить тематическую композицию «Праздник в городе» на основе наблюдений, по памяти и по представлению.</w:t>
      </w:r>
    </w:p>
    <w:p w:rsidR="00B86570" w:rsidRPr="00836E93" w:rsidRDefault="00B86570" w:rsidP="00743AA1">
      <w:pPr>
        <w:widowControl w:val="0"/>
        <w:autoSpaceDE w:val="0"/>
        <w:autoSpaceDN w:val="0"/>
        <w:spacing w:before="143"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«Скульптура»</w:t>
      </w:r>
    </w:p>
    <w:p w:rsidR="00B86570" w:rsidRPr="00836E93" w:rsidRDefault="00B86570" w:rsidP="004858B2">
      <w:pPr>
        <w:pStyle w:val="af9"/>
        <w:numPr>
          <w:ilvl w:val="0"/>
          <w:numId w:val="84"/>
        </w:numPr>
        <w:autoSpaceDE w:val="0"/>
        <w:autoSpaceDN w:val="0"/>
        <w:spacing w:before="7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86570" w:rsidRPr="00836E93" w:rsidRDefault="00B86570" w:rsidP="004858B2">
      <w:pPr>
        <w:pStyle w:val="af9"/>
        <w:numPr>
          <w:ilvl w:val="0"/>
          <w:numId w:val="84"/>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Учиться создавать игрушку из подручно</w:t>
      </w:r>
      <w:r w:rsidR="00836E93">
        <w:rPr>
          <w:rFonts w:ascii="Times New Roman" w:hAnsi="Times New Roman" w:cs="Times New Roman"/>
          <w:color w:val="231F20"/>
        </w:rPr>
        <w:t>го нехудожественно</w:t>
      </w:r>
      <w:r w:rsidRPr="00836E93">
        <w:rPr>
          <w:rFonts w:ascii="Times New Roman" w:hAnsi="Times New Roman" w:cs="Times New Roman"/>
          <w:color w:val="231F20"/>
        </w:rPr>
        <w:t>го материала путём добавления к ней необходимых деталей и тем самым «одушевления образа».</w:t>
      </w:r>
    </w:p>
    <w:p w:rsidR="00B86570" w:rsidRPr="00836E93" w:rsidRDefault="00B86570" w:rsidP="004858B2">
      <w:pPr>
        <w:pStyle w:val="af9"/>
        <w:numPr>
          <w:ilvl w:val="0"/>
          <w:numId w:val="84"/>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Узнавать о видах скульптуры: скульптурные памятники, парковая скульптура, мелкая пластика, рельеф (виды рельефа).</w:t>
      </w:r>
    </w:p>
    <w:p w:rsidR="00B86570" w:rsidRPr="00836E93" w:rsidRDefault="00B86570" w:rsidP="004858B2">
      <w:pPr>
        <w:pStyle w:val="af9"/>
        <w:numPr>
          <w:ilvl w:val="0"/>
          <w:numId w:val="84"/>
        </w:numPr>
        <w:autoSpaceDE w:val="0"/>
        <w:autoSpaceDN w:val="0"/>
        <w:spacing w:line="276" w:lineRule="auto"/>
        <w:ind w:left="0" w:firstLine="360"/>
        <w:jc w:val="both"/>
        <w:rPr>
          <w:rFonts w:ascii="Times New Roman" w:hAnsi="Times New Roman" w:cs="Times New Roman"/>
        </w:rPr>
      </w:pPr>
      <w:r w:rsidRPr="00836E93">
        <w:rPr>
          <w:rFonts w:ascii="Times New Roman" w:hAnsi="Times New Roman" w:cs="Times New Roman"/>
          <w:color w:val="231F20"/>
        </w:rPr>
        <w:t>Приобретать опыт лепки эскиза парковой скульптуры.</w:t>
      </w:r>
    </w:p>
    <w:p w:rsidR="00B86570" w:rsidRPr="00836E93" w:rsidRDefault="00B86570" w:rsidP="00743AA1">
      <w:pPr>
        <w:widowControl w:val="0"/>
        <w:autoSpaceDE w:val="0"/>
        <w:autoSpaceDN w:val="0"/>
        <w:spacing w:before="159"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«Декоративно-прикладное искусство»</w:t>
      </w:r>
    </w:p>
    <w:p w:rsidR="00B86570" w:rsidRPr="00836E93" w:rsidRDefault="00B86570" w:rsidP="004858B2">
      <w:pPr>
        <w:pStyle w:val="af9"/>
        <w:numPr>
          <w:ilvl w:val="0"/>
          <w:numId w:val="85"/>
        </w:numPr>
        <w:autoSpaceDE w:val="0"/>
        <w:autoSpaceDN w:val="0"/>
        <w:spacing w:before="72"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Узнавать о создании глиняной и деревянной посуды: народные художественные промыслы Гжель и Хохлома.</w:t>
      </w:r>
    </w:p>
    <w:p w:rsidR="00B86570" w:rsidRPr="00836E93" w:rsidRDefault="00B86570" w:rsidP="004858B2">
      <w:pPr>
        <w:pStyle w:val="af9"/>
        <w:numPr>
          <w:ilvl w:val="0"/>
          <w:numId w:val="85"/>
        </w:numPr>
        <w:autoSpaceDE w:val="0"/>
        <w:autoSpaceDN w:val="0"/>
        <w:spacing w:before="70"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Знакомиться с приёмам</w:t>
      </w:r>
      <w:r w:rsidR="00836E93">
        <w:rPr>
          <w:rFonts w:ascii="Times New Roman" w:hAnsi="Times New Roman" w:cs="Times New Roman"/>
          <w:color w:val="231F20"/>
        </w:rPr>
        <w:t>и исполнения традиционных орна</w:t>
      </w:r>
      <w:r w:rsidRPr="00836E93">
        <w:rPr>
          <w:rFonts w:ascii="Times New Roman" w:hAnsi="Times New Roman" w:cs="Times New Roman"/>
          <w:color w:val="231F20"/>
        </w:rPr>
        <w:t>ментов, украшающих посуду Гжели и Хохломы; осваивать простые кистевые приёмы, с</w:t>
      </w:r>
      <w:r w:rsidR="00836E93">
        <w:rPr>
          <w:rFonts w:ascii="Times New Roman" w:hAnsi="Times New Roman" w:cs="Times New Roman"/>
          <w:color w:val="231F20"/>
        </w:rPr>
        <w:t>войственные этим промыслам; вы</w:t>
      </w:r>
      <w:r w:rsidRPr="00836E93">
        <w:rPr>
          <w:rFonts w:ascii="Times New Roman" w:hAnsi="Times New Roman" w:cs="Times New Roman"/>
          <w:color w:val="231F20"/>
        </w:rPr>
        <w:t>полнить эскизы орнаментов, украшающих посуду (по мотивам выбранного художественного промысла).</w:t>
      </w:r>
    </w:p>
    <w:p w:rsidR="00B86570" w:rsidRPr="00836E93" w:rsidRDefault="00B86570" w:rsidP="004858B2">
      <w:pPr>
        <w:pStyle w:val="af9"/>
        <w:numPr>
          <w:ilvl w:val="0"/>
          <w:numId w:val="85"/>
        </w:numPr>
        <w:autoSpaceDE w:val="0"/>
        <w:autoSpaceDN w:val="0"/>
        <w:spacing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Узнать о сетчатых видах о</w:t>
      </w:r>
      <w:r w:rsidR="00836E93">
        <w:rPr>
          <w:rFonts w:ascii="Times New Roman" w:hAnsi="Times New Roman" w:cs="Times New Roman"/>
          <w:color w:val="231F20"/>
        </w:rPr>
        <w:t>рнаментов и их применении в ро</w:t>
      </w:r>
      <w:r w:rsidRPr="00836E93">
        <w:rPr>
          <w:rFonts w:ascii="Times New Roman" w:hAnsi="Times New Roman" w:cs="Times New Roman"/>
          <w:color w:val="231F20"/>
        </w:rPr>
        <w:t>списи тканей, стен и др.; уметь рас</w:t>
      </w:r>
      <w:r w:rsidR="00836E93">
        <w:rPr>
          <w:rFonts w:ascii="Times New Roman" w:hAnsi="Times New Roman" w:cs="Times New Roman"/>
          <w:color w:val="231F20"/>
        </w:rPr>
        <w:t>суждать с опорой на зри</w:t>
      </w:r>
      <w:r w:rsidRPr="00836E93">
        <w:rPr>
          <w:rFonts w:ascii="Times New Roman" w:hAnsi="Times New Roman" w:cs="Times New Roman"/>
          <w:color w:val="231F20"/>
        </w:rPr>
        <w:t>тельный материал о видах симметрии в сетчатом орнаменте.</w:t>
      </w:r>
    </w:p>
    <w:p w:rsidR="00B86570" w:rsidRPr="00836E93" w:rsidRDefault="00B86570" w:rsidP="004858B2">
      <w:pPr>
        <w:pStyle w:val="af9"/>
        <w:numPr>
          <w:ilvl w:val="0"/>
          <w:numId w:val="81"/>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Осваивать навыки созда</w:t>
      </w:r>
      <w:r w:rsidR="00836E93" w:rsidRPr="00836E93">
        <w:rPr>
          <w:rFonts w:ascii="Times New Roman" w:hAnsi="Times New Roman" w:cs="Times New Roman"/>
          <w:color w:val="231F20"/>
        </w:rPr>
        <w:t>ния орнаментов при помощи штам</w:t>
      </w:r>
      <w:r w:rsidRPr="00836E93">
        <w:rPr>
          <w:rFonts w:ascii="Times New Roman" w:hAnsi="Times New Roman" w:cs="Times New Roman"/>
          <w:color w:val="231F20"/>
        </w:rPr>
        <w:t>пов и трафаретов.</w:t>
      </w:r>
    </w:p>
    <w:p w:rsidR="00B86570" w:rsidRPr="00836E93" w:rsidRDefault="00B86570" w:rsidP="004858B2">
      <w:pPr>
        <w:pStyle w:val="af9"/>
        <w:numPr>
          <w:ilvl w:val="0"/>
          <w:numId w:val="81"/>
        </w:numPr>
        <w:autoSpaceDE w:val="0"/>
        <w:autoSpaceDN w:val="0"/>
        <w:spacing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Получить опыт создания композиции орнамента в квадрате (в качестве эскиза росписи женского платка).</w:t>
      </w:r>
    </w:p>
    <w:p w:rsidR="00B86570" w:rsidRPr="00836E93" w:rsidRDefault="00B86570" w:rsidP="00743AA1">
      <w:pPr>
        <w:widowControl w:val="0"/>
        <w:autoSpaceDE w:val="0"/>
        <w:autoSpaceDN w:val="0"/>
        <w:spacing w:before="145"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«Архитектура»</w:t>
      </w:r>
    </w:p>
    <w:p w:rsidR="00B86570" w:rsidRPr="00836E93" w:rsidRDefault="00B86570" w:rsidP="004858B2">
      <w:pPr>
        <w:pStyle w:val="af9"/>
        <w:numPr>
          <w:ilvl w:val="0"/>
          <w:numId w:val="80"/>
        </w:numPr>
        <w:autoSpaceDE w:val="0"/>
        <w:autoSpaceDN w:val="0"/>
        <w:spacing w:before="71"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 xml:space="preserve">Выполнить зарисовки или творческие рисунки по памяти и по представлению на </w:t>
      </w:r>
      <w:r w:rsidRPr="00836E93">
        <w:rPr>
          <w:rFonts w:ascii="Times New Roman" w:hAnsi="Times New Roman" w:cs="Times New Roman"/>
          <w:color w:val="231F20"/>
        </w:rPr>
        <w:lastRenderedPageBreak/>
        <w:t>тему исторических памятников или архитектурных достопримечательностей своего города.</w:t>
      </w:r>
    </w:p>
    <w:p w:rsidR="00B86570" w:rsidRPr="00836E93" w:rsidRDefault="00B86570" w:rsidP="004858B2">
      <w:pPr>
        <w:pStyle w:val="af9"/>
        <w:numPr>
          <w:ilvl w:val="0"/>
          <w:numId w:val="80"/>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Создать эскиз макета паркового пространства или участвовать в коллективной работе по созданию такого макета.</w:t>
      </w:r>
    </w:p>
    <w:p w:rsidR="00B86570" w:rsidRPr="00836E93" w:rsidRDefault="00B86570" w:rsidP="004858B2">
      <w:pPr>
        <w:pStyle w:val="af9"/>
        <w:numPr>
          <w:ilvl w:val="0"/>
          <w:numId w:val="80"/>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86570" w:rsidRPr="00836E93" w:rsidRDefault="00B86570" w:rsidP="004858B2">
      <w:pPr>
        <w:pStyle w:val="af9"/>
        <w:numPr>
          <w:ilvl w:val="0"/>
          <w:numId w:val="80"/>
        </w:numPr>
        <w:autoSpaceDE w:val="0"/>
        <w:autoSpaceDN w:val="0"/>
        <w:spacing w:line="276" w:lineRule="auto"/>
        <w:ind w:left="0" w:right="115" w:firstLine="426"/>
        <w:jc w:val="both"/>
        <w:rPr>
          <w:rFonts w:ascii="Times New Roman" w:hAnsi="Times New Roman" w:cs="Times New Roman"/>
        </w:rPr>
      </w:pPr>
      <w:r w:rsidRPr="00836E93">
        <w:rPr>
          <w:rFonts w:ascii="Times New Roman" w:hAnsi="Times New Roman" w:cs="Times New Roman"/>
          <w:color w:val="231F20"/>
        </w:rPr>
        <w:t>Придумать и нарисовать (или выполнить в технике бумагопластики) транспортное средство.</w:t>
      </w:r>
    </w:p>
    <w:p w:rsidR="00B86570" w:rsidRPr="00836E93" w:rsidRDefault="00B86570" w:rsidP="004858B2">
      <w:pPr>
        <w:pStyle w:val="af9"/>
        <w:numPr>
          <w:ilvl w:val="0"/>
          <w:numId w:val="80"/>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 xml:space="preserve">Выполнить творческий рисунок — создать образ своего города или </w:t>
      </w:r>
      <w:r w:rsidR="00836E93" w:rsidRPr="00836E93">
        <w:rPr>
          <w:rFonts w:ascii="Times New Roman" w:hAnsi="Times New Roman" w:cs="Times New Roman"/>
          <w:color w:val="231F20"/>
        </w:rPr>
        <w:t>села,</w:t>
      </w:r>
      <w:r w:rsidRPr="00836E93">
        <w:rPr>
          <w:rFonts w:ascii="Times New Roman" w:hAnsi="Times New Roman" w:cs="Times New Roman"/>
          <w:color w:val="231F20"/>
        </w:rPr>
        <w:t xml:space="preserve"> или участвовать в коллективной работе по созданию образа своего города или села (в виде коллажа).</w:t>
      </w:r>
    </w:p>
    <w:p w:rsidR="00B86570" w:rsidRPr="00836E93" w:rsidRDefault="00B86570" w:rsidP="00743AA1">
      <w:pPr>
        <w:widowControl w:val="0"/>
        <w:autoSpaceDE w:val="0"/>
        <w:autoSpaceDN w:val="0"/>
        <w:spacing w:before="144"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«Восприятие произведений искусства»</w:t>
      </w:r>
    </w:p>
    <w:p w:rsidR="00B86570" w:rsidRPr="00151F07" w:rsidRDefault="00B86570" w:rsidP="004858B2">
      <w:pPr>
        <w:pStyle w:val="af9"/>
        <w:numPr>
          <w:ilvl w:val="0"/>
          <w:numId w:val="79"/>
        </w:numPr>
        <w:autoSpaceDE w:val="0"/>
        <w:autoSpaceDN w:val="0"/>
        <w:spacing w:before="72"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86570" w:rsidRPr="00151F07" w:rsidRDefault="00B86570" w:rsidP="004858B2">
      <w:pPr>
        <w:pStyle w:val="af9"/>
        <w:numPr>
          <w:ilvl w:val="0"/>
          <w:numId w:val="79"/>
        </w:numPr>
        <w:autoSpaceDE w:val="0"/>
        <w:autoSpaceDN w:val="0"/>
        <w:spacing w:line="276" w:lineRule="auto"/>
        <w:ind w:left="0" w:right="116" w:firstLine="426"/>
        <w:jc w:val="both"/>
        <w:rPr>
          <w:rFonts w:ascii="Times New Roman" w:hAnsi="Times New Roman" w:cs="Times New Roman"/>
        </w:rPr>
      </w:pPr>
      <w:r w:rsidRPr="00151F07">
        <w:rPr>
          <w:rFonts w:ascii="Times New Roman" w:hAnsi="Times New Roman" w:cs="Times New Roman"/>
          <w:color w:val="231F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86570" w:rsidRPr="00151F07" w:rsidRDefault="00B86570" w:rsidP="004858B2">
      <w:pPr>
        <w:pStyle w:val="af9"/>
        <w:numPr>
          <w:ilvl w:val="0"/>
          <w:numId w:val="79"/>
        </w:numPr>
        <w:autoSpaceDE w:val="0"/>
        <w:autoSpaceDN w:val="0"/>
        <w:spacing w:before="70"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86570" w:rsidRPr="00151F07" w:rsidRDefault="00B86570" w:rsidP="004858B2">
      <w:pPr>
        <w:pStyle w:val="af9"/>
        <w:numPr>
          <w:ilvl w:val="0"/>
          <w:numId w:val="79"/>
        </w:numPr>
        <w:autoSpaceDE w:val="0"/>
        <w:autoSpaceDN w:val="0"/>
        <w:spacing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Знать и уметь называть основные жанры живописи, графики и скульптуры, определяемые предметом изображения.</w:t>
      </w:r>
    </w:p>
    <w:p w:rsidR="00B86570" w:rsidRPr="00151F07" w:rsidRDefault="00B86570" w:rsidP="004858B2">
      <w:pPr>
        <w:pStyle w:val="af9"/>
        <w:numPr>
          <w:ilvl w:val="0"/>
          <w:numId w:val="79"/>
        </w:numPr>
        <w:autoSpaceDE w:val="0"/>
        <w:autoSpaceDN w:val="0"/>
        <w:spacing w:line="276" w:lineRule="auto"/>
        <w:ind w:left="0" w:right="113" w:firstLine="426"/>
        <w:jc w:val="both"/>
        <w:rPr>
          <w:rFonts w:ascii="Times New Roman" w:hAnsi="Times New Roman" w:cs="Times New Roman"/>
        </w:rPr>
      </w:pPr>
      <w:r w:rsidRPr="00151F07">
        <w:rPr>
          <w:rFonts w:ascii="Times New Roman" w:hAnsi="Times New Roman" w:cs="Times New Roman"/>
          <w:color w:val="231F20"/>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B86570" w:rsidRPr="00151F07" w:rsidRDefault="00B86570" w:rsidP="004858B2">
      <w:pPr>
        <w:pStyle w:val="af9"/>
        <w:numPr>
          <w:ilvl w:val="0"/>
          <w:numId w:val="79"/>
        </w:numPr>
        <w:autoSpaceDE w:val="0"/>
        <w:autoSpaceDN w:val="0"/>
        <w:spacing w:line="276" w:lineRule="auto"/>
        <w:ind w:left="0" w:right="112" w:firstLine="426"/>
        <w:jc w:val="both"/>
        <w:rPr>
          <w:rFonts w:ascii="Times New Roman" w:hAnsi="Times New Roman" w:cs="Times New Roman"/>
        </w:rPr>
      </w:pPr>
      <w:r w:rsidRPr="00151F07">
        <w:rPr>
          <w:rFonts w:ascii="Times New Roman" w:hAnsi="Times New Roman" w:cs="Times New Roman"/>
          <w:color w:val="231F20"/>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00151F07" w:rsidRPr="00151F07">
        <w:rPr>
          <w:rFonts w:ascii="Times New Roman" w:hAnsi="Times New Roman" w:cs="Times New Roman"/>
          <w:color w:val="231F20"/>
        </w:rPr>
        <w:t>от виртуальных путешествий</w:t>
      </w:r>
      <w:r w:rsidRPr="00151F07">
        <w:rPr>
          <w:rFonts w:ascii="Times New Roman" w:hAnsi="Times New Roman" w:cs="Times New Roman"/>
          <w:color w:val="231F20"/>
        </w:rPr>
        <w:t>.</w:t>
      </w:r>
    </w:p>
    <w:p w:rsidR="00B86570" w:rsidRPr="00151F07" w:rsidRDefault="00151F07" w:rsidP="004858B2">
      <w:pPr>
        <w:pStyle w:val="af9"/>
        <w:numPr>
          <w:ilvl w:val="0"/>
          <w:numId w:val="79"/>
        </w:numPr>
        <w:autoSpaceDE w:val="0"/>
        <w:autoSpaceDN w:val="0"/>
        <w:spacing w:line="276" w:lineRule="auto"/>
        <w:ind w:left="0" w:right="111" w:firstLine="426"/>
        <w:jc w:val="both"/>
        <w:rPr>
          <w:rFonts w:ascii="Times New Roman" w:hAnsi="Times New Roman" w:cs="Times New Roman"/>
        </w:rPr>
      </w:pPr>
      <w:r w:rsidRPr="00151F07">
        <w:rPr>
          <w:rFonts w:ascii="Times New Roman" w:hAnsi="Times New Roman" w:cs="Times New Roman"/>
          <w:color w:val="231F20"/>
        </w:rPr>
        <w:t>Знать имена крупнейших отечественных портретистов</w:t>
      </w:r>
      <w:r w:rsidR="00B86570" w:rsidRPr="00151F07">
        <w:rPr>
          <w:rFonts w:ascii="Times New Roman" w:hAnsi="Times New Roman" w:cs="Times New Roman"/>
          <w:color w:val="231F20"/>
        </w:rPr>
        <w:t>: В. И. Сурикова, И. Е. Репина, В. А. Серова и других (по выбору учителя), приобретать представления об их произведениях.</w:t>
      </w:r>
    </w:p>
    <w:p w:rsidR="00B86570" w:rsidRPr="00151F07" w:rsidRDefault="00B86570" w:rsidP="004858B2">
      <w:pPr>
        <w:pStyle w:val="af9"/>
        <w:numPr>
          <w:ilvl w:val="0"/>
          <w:numId w:val="79"/>
        </w:numPr>
        <w:autoSpaceDE w:val="0"/>
        <w:autoSpaceDN w:val="0"/>
        <w:spacing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 xml:space="preserve">Понимать значение музеев и называть, указывать, где находятся и чему посвящены их </w:t>
      </w:r>
      <w:r w:rsidR="00151F07" w:rsidRPr="00151F07">
        <w:rPr>
          <w:rFonts w:ascii="Times New Roman" w:hAnsi="Times New Roman" w:cs="Times New Roman"/>
          <w:color w:val="231F20"/>
        </w:rPr>
        <w:t>коллекции: Государственная</w:t>
      </w:r>
      <w:r w:rsidRPr="00151F07">
        <w:rPr>
          <w:rFonts w:ascii="Times New Roman" w:hAnsi="Times New Roman" w:cs="Times New Roman"/>
          <w:color w:val="231F20"/>
        </w:rPr>
        <w:t xml:space="preserve">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86570" w:rsidRPr="00151F07" w:rsidRDefault="00B86570" w:rsidP="004858B2">
      <w:pPr>
        <w:pStyle w:val="af9"/>
        <w:numPr>
          <w:ilvl w:val="0"/>
          <w:numId w:val="79"/>
        </w:numPr>
        <w:autoSpaceDE w:val="0"/>
        <w:autoSpaceDN w:val="0"/>
        <w:spacing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Знать, что в России много замечательных художественных музеев, иметь представление о коллекциях своих региональных музеев.</w:t>
      </w:r>
    </w:p>
    <w:p w:rsidR="00B86570" w:rsidRPr="00151F07" w:rsidRDefault="00B86570" w:rsidP="00743AA1">
      <w:pPr>
        <w:widowControl w:val="0"/>
        <w:autoSpaceDE w:val="0"/>
        <w:autoSpaceDN w:val="0"/>
        <w:spacing w:before="142"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«Азбука цифровой графики»</w:t>
      </w:r>
    </w:p>
    <w:p w:rsidR="00B86570" w:rsidRPr="00151F07" w:rsidRDefault="00B86570" w:rsidP="004858B2">
      <w:pPr>
        <w:pStyle w:val="af9"/>
        <w:numPr>
          <w:ilvl w:val="0"/>
          <w:numId w:val="78"/>
        </w:numPr>
        <w:autoSpaceDE w:val="0"/>
        <w:autoSpaceDN w:val="0"/>
        <w:spacing w:before="71" w:line="276" w:lineRule="auto"/>
        <w:ind w:left="0" w:right="114" w:firstLine="360"/>
        <w:jc w:val="both"/>
        <w:rPr>
          <w:rFonts w:ascii="Times New Roman" w:hAnsi="Times New Roman" w:cs="Times New Roman"/>
        </w:rPr>
      </w:pPr>
      <w:r w:rsidRPr="00151F07">
        <w:rPr>
          <w:rFonts w:ascii="Times New Roman" w:hAnsi="Times New Roman" w:cs="Times New Roman"/>
          <w:color w:val="231F20"/>
        </w:rPr>
        <w:lastRenderedPageBreak/>
        <w:t>Осваивать приёмы работы в графическом редакторе с линиями, геометрическими фигурами, инструментами традиционного рисования.</w:t>
      </w:r>
    </w:p>
    <w:p w:rsidR="00B86570" w:rsidRPr="00151F07" w:rsidRDefault="00B86570" w:rsidP="004858B2">
      <w:pPr>
        <w:pStyle w:val="af9"/>
        <w:numPr>
          <w:ilvl w:val="0"/>
          <w:numId w:val="78"/>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 xml:space="preserve">Применять получаемые навыки для усвоения определённых учебных тем, </w:t>
      </w:r>
      <w:r w:rsidR="00151F07" w:rsidRPr="00151F07">
        <w:rPr>
          <w:rFonts w:ascii="Times New Roman" w:hAnsi="Times New Roman" w:cs="Times New Roman"/>
          <w:color w:val="231F20"/>
        </w:rPr>
        <w:t>например,</w:t>
      </w:r>
      <w:r w:rsidRPr="00151F07">
        <w:rPr>
          <w:rFonts w:ascii="Times New Roman" w:hAnsi="Times New Roman" w:cs="Times New Roman"/>
          <w:color w:val="231F20"/>
        </w:rPr>
        <w:t xml:space="preserve">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86570" w:rsidRPr="00151F07" w:rsidRDefault="00B86570" w:rsidP="004858B2">
      <w:pPr>
        <w:pStyle w:val="af9"/>
        <w:numPr>
          <w:ilvl w:val="0"/>
          <w:numId w:val="78"/>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86570" w:rsidRPr="00151F07" w:rsidRDefault="00B86570" w:rsidP="004858B2">
      <w:pPr>
        <w:pStyle w:val="af9"/>
        <w:numPr>
          <w:ilvl w:val="0"/>
          <w:numId w:val="78"/>
        </w:numPr>
        <w:autoSpaceDE w:val="0"/>
        <w:autoSpaceDN w:val="0"/>
        <w:spacing w:before="70"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приёмы соединения шрифта и векторного изображения при создании поздравительных открыток, афиши и др.</w:t>
      </w:r>
    </w:p>
    <w:p w:rsidR="00B86570" w:rsidRPr="00151F07" w:rsidRDefault="00B86570" w:rsidP="004858B2">
      <w:pPr>
        <w:pStyle w:val="af9"/>
        <w:numPr>
          <w:ilvl w:val="0"/>
          <w:numId w:val="78"/>
        </w:numPr>
        <w:autoSpaceDE w:val="0"/>
        <w:autoSpaceDN w:val="0"/>
        <w:spacing w:before="2"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B86570" w:rsidRPr="00151F07" w:rsidRDefault="00B86570" w:rsidP="004858B2">
      <w:pPr>
        <w:pStyle w:val="af9"/>
        <w:numPr>
          <w:ilvl w:val="0"/>
          <w:numId w:val="78"/>
        </w:numPr>
        <w:autoSpaceDE w:val="0"/>
        <w:autoSpaceDN w:val="0"/>
        <w:spacing w:before="3"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86570" w:rsidRPr="00525EC1" w:rsidRDefault="00B86570" w:rsidP="00743AA1">
      <w:pPr>
        <w:widowControl w:val="0"/>
        <w:autoSpaceDE w:val="0"/>
        <w:autoSpaceDN w:val="0"/>
        <w:spacing w:before="164" w:after="0"/>
        <w:ind w:left="118" w:firstLine="242"/>
        <w:outlineLvl w:val="1"/>
        <w:rPr>
          <w:rFonts w:ascii="Times New Roman" w:eastAsia="Tahoma" w:hAnsi="Times New Roman" w:cs="Times New Roman"/>
          <w:b/>
          <w:sz w:val="24"/>
          <w:szCs w:val="24"/>
        </w:rPr>
      </w:pPr>
      <w:r w:rsidRPr="00525EC1">
        <w:rPr>
          <w:rFonts w:ascii="Times New Roman" w:eastAsia="Tahoma" w:hAnsi="Times New Roman" w:cs="Times New Roman"/>
          <w:b/>
          <w:color w:val="231F20"/>
          <w:sz w:val="24"/>
          <w:szCs w:val="24"/>
        </w:rPr>
        <w:t>4</w:t>
      </w:r>
      <w:r w:rsidR="00151F07">
        <w:rPr>
          <w:rFonts w:ascii="Times New Roman" w:eastAsia="Tahoma" w:hAnsi="Times New Roman" w:cs="Times New Roman"/>
          <w:b/>
          <w:color w:val="231F20"/>
          <w:sz w:val="24"/>
          <w:szCs w:val="24"/>
        </w:rPr>
        <w:t xml:space="preserve"> класс</w:t>
      </w:r>
    </w:p>
    <w:p w:rsidR="00B86570" w:rsidRPr="00151F07" w:rsidRDefault="00B86570" w:rsidP="00743AA1">
      <w:pPr>
        <w:widowControl w:val="0"/>
        <w:autoSpaceDE w:val="0"/>
        <w:autoSpaceDN w:val="0"/>
        <w:spacing w:before="66" w:after="0"/>
        <w:ind w:firstLine="360"/>
        <w:rPr>
          <w:rFonts w:ascii="Times New Roman" w:eastAsia="Times New Roman" w:hAnsi="Times New Roman" w:cs="Times New Roman"/>
          <w:b/>
          <w:sz w:val="24"/>
          <w:szCs w:val="24"/>
        </w:rPr>
      </w:pPr>
      <w:r w:rsidRPr="00151F07">
        <w:rPr>
          <w:rFonts w:ascii="Times New Roman" w:eastAsia="Times New Roman" w:hAnsi="Times New Roman" w:cs="Times New Roman"/>
          <w:b/>
          <w:sz w:val="24"/>
          <w:szCs w:val="24"/>
        </w:rPr>
        <w:t>К концу обучения в четвертом классе обучающийся научится:</w:t>
      </w:r>
    </w:p>
    <w:p w:rsidR="00B86570" w:rsidRPr="00151F07" w:rsidRDefault="00B86570" w:rsidP="00743AA1">
      <w:pPr>
        <w:widowControl w:val="0"/>
        <w:autoSpaceDE w:val="0"/>
        <w:autoSpaceDN w:val="0"/>
        <w:spacing w:before="91" w:after="0"/>
        <w:ind w:left="117" w:firstLine="226"/>
        <w:rPr>
          <w:rFonts w:ascii="Times New Roman" w:eastAsia="Times New Roman" w:hAnsi="Times New Roman" w:cs="Times New Roman"/>
          <w:b/>
          <w:sz w:val="24"/>
          <w:szCs w:val="24"/>
        </w:rPr>
      </w:pPr>
      <w:r w:rsidRPr="00151F07">
        <w:rPr>
          <w:rFonts w:ascii="Times New Roman" w:eastAsia="Times New Roman" w:hAnsi="Times New Roman" w:cs="Times New Roman"/>
          <w:b/>
          <w:color w:val="231F20"/>
          <w:sz w:val="24"/>
          <w:szCs w:val="24"/>
        </w:rPr>
        <w:t>Модуль «Графика»</w:t>
      </w:r>
    </w:p>
    <w:p w:rsidR="00B86570" w:rsidRPr="00151F07" w:rsidRDefault="00B86570" w:rsidP="004858B2">
      <w:pPr>
        <w:pStyle w:val="af9"/>
        <w:numPr>
          <w:ilvl w:val="0"/>
          <w:numId w:val="63"/>
        </w:numPr>
        <w:autoSpaceDE w:val="0"/>
        <w:autoSpaceDN w:val="0"/>
        <w:spacing w:before="67"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86570" w:rsidRPr="00151F07" w:rsidRDefault="00B86570" w:rsidP="004858B2">
      <w:pPr>
        <w:pStyle w:val="af9"/>
        <w:numPr>
          <w:ilvl w:val="0"/>
          <w:numId w:val="63"/>
        </w:numPr>
        <w:autoSpaceDE w:val="0"/>
        <w:autoSpaceDN w:val="0"/>
        <w:spacing w:before="10" w:line="276" w:lineRule="auto"/>
        <w:ind w:left="0" w:right="116" w:firstLine="284"/>
        <w:jc w:val="both"/>
        <w:rPr>
          <w:rFonts w:ascii="Times New Roman" w:hAnsi="Times New Roman" w:cs="Times New Roman"/>
        </w:rPr>
      </w:pPr>
      <w:r w:rsidRPr="00151F07">
        <w:rPr>
          <w:rFonts w:ascii="Times New Roman" w:hAnsi="Times New Roman" w:cs="Times New Roman"/>
          <w:color w:val="231F2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86570" w:rsidRPr="00151F07" w:rsidRDefault="00B86570" w:rsidP="004858B2">
      <w:pPr>
        <w:pStyle w:val="af9"/>
        <w:numPr>
          <w:ilvl w:val="0"/>
          <w:numId w:val="63"/>
        </w:numPr>
        <w:autoSpaceDE w:val="0"/>
        <w:autoSpaceDN w:val="0"/>
        <w:spacing w:before="3"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Создавать зарисовки памятников отечественной и мировой архитектуры.</w:t>
      </w:r>
    </w:p>
    <w:p w:rsidR="00B86570" w:rsidRPr="00151F07" w:rsidRDefault="00B86570" w:rsidP="00743AA1">
      <w:pPr>
        <w:widowControl w:val="0"/>
        <w:autoSpaceDE w:val="0"/>
        <w:autoSpaceDN w:val="0"/>
        <w:spacing w:before="148" w:after="0"/>
        <w:ind w:left="118"/>
        <w:jc w:val="both"/>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«Живопись»</w:t>
      </w:r>
    </w:p>
    <w:p w:rsidR="00B86570" w:rsidRPr="00151F07" w:rsidRDefault="00B86570" w:rsidP="004858B2">
      <w:pPr>
        <w:pStyle w:val="af9"/>
        <w:numPr>
          <w:ilvl w:val="0"/>
          <w:numId w:val="64"/>
        </w:numPr>
        <w:autoSpaceDE w:val="0"/>
        <w:autoSpaceDN w:val="0"/>
        <w:spacing w:before="68"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86570" w:rsidRPr="00151F07" w:rsidRDefault="00B86570" w:rsidP="004858B2">
      <w:pPr>
        <w:pStyle w:val="af9"/>
        <w:numPr>
          <w:ilvl w:val="0"/>
          <w:numId w:val="64"/>
        </w:numPr>
        <w:autoSpaceDE w:val="0"/>
        <w:autoSpaceDN w:val="0"/>
        <w:spacing w:before="3"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86570" w:rsidRPr="00151F07" w:rsidRDefault="00B86570" w:rsidP="004858B2">
      <w:pPr>
        <w:pStyle w:val="af9"/>
        <w:numPr>
          <w:ilvl w:val="0"/>
          <w:numId w:val="64"/>
        </w:numPr>
        <w:autoSpaceDE w:val="0"/>
        <w:autoSpaceDN w:val="0"/>
        <w:spacing w:before="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86570" w:rsidRPr="00151F07" w:rsidRDefault="00B86570" w:rsidP="004858B2">
      <w:pPr>
        <w:pStyle w:val="af9"/>
        <w:numPr>
          <w:ilvl w:val="0"/>
          <w:numId w:val="64"/>
        </w:numPr>
        <w:autoSpaceDE w:val="0"/>
        <w:autoSpaceDN w:val="0"/>
        <w:spacing w:before="3"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Создавать двойной портрет (например, портрет матери и ребёнка).</w:t>
      </w:r>
    </w:p>
    <w:p w:rsidR="00B86570" w:rsidRPr="00151F07" w:rsidRDefault="00B86570" w:rsidP="004858B2">
      <w:pPr>
        <w:pStyle w:val="af9"/>
        <w:numPr>
          <w:ilvl w:val="0"/>
          <w:numId w:val="64"/>
        </w:numPr>
        <w:autoSpaceDE w:val="0"/>
        <w:autoSpaceDN w:val="0"/>
        <w:spacing w:before="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Приобретать опыт создания композиции на тему «Древнерусский город».</w:t>
      </w:r>
    </w:p>
    <w:p w:rsidR="00B86570" w:rsidRPr="00151F07" w:rsidRDefault="00B86570" w:rsidP="004858B2">
      <w:pPr>
        <w:pStyle w:val="af9"/>
        <w:numPr>
          <w:ilvl w:val="0"/>
          <w:numId w:val="64"/>
        </w:numPr>
        <w:autoSpaceDE w:val="0"/>
        <w:autoSpaceDN w:val="0"/>
        <w:spacing w:before="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86570" w:rsidRPr="00151F07" w:rsidRDefault="00B86570" w:rsidP="00743AA1">
      <w:pPr>
        <w:widowControl w:val="0"/>
        <w:autoSpaceDE w:val="0"/>
        <w:autoSpaceDN w:val="0"/>
        <w:spacing w:before="146"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lastRenderedPageBreak/>
        <w:t>Модуль «Скульптура»</w:t>
      </w:r>
    </w:p>
    <w:p w:rsidR="00B86570" w:rsidRPr="00151F07" w:rsidRDefault="00B86570" w:rsidP="004858B2">
      <w:pPr>
        <w:pStyle w:val="af9"/>
        <w:numPr>
          <w:ilvl w:val="0"/>
          <w:numId w:val="74"/>
        </w:numPr>
        <w:autoSpaceDE w:val="0"/>
        <w:autoSpaceDN w:val="0"/>
        <w:spacing w:before="72"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86570" w:rsidRPr="00151F07" w:rsidRDefault="00B86570" w:rsidP="00743AA1">
      <w:pPr>
        <w:widowControl w:val="0"/>
        <w:autoSpaceDE w:val="0"/>
        <w:autoSpaceDN w:val="0"/>
        <w:spacing w:before="145"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«Декоративно-прикладное искусство»</w:t>
      </w:r>
    </w:p>
    <w:p w:rsidR="00B86570" w:rsidRPr="00151F07" w:rsidRDefault="00B86570" w:rsidP="004858B2">
      <w:pPr>
        <w:pStyle w:val="af9"/>
        <w:numPr>
          <w:ilvl w:val="0"/>
          <w:numId w:val="77"/>
        </w:numPr>
        <w:autoSpaceDE w:val="0"/>
        <w:autoSpaceDN w:val="0"/>
        <w:spacing w:before="7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86570" w:rsidRPr="00151F07" w:rsidRDefault="00B86570" w:rsidP="004858B2">
      <w:pPr>
        <w:pStyle w:val="af9"/>
        <w:numPr>
          <w:ilvl w:val="0"/>
          <w:numId w:val="77"/>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86570" w:rsidRPr="00151F07" w:rsidRDefault="00B86570" w:rsidP="004858B2">
      <w:pPr>
        <w:pStyle w:val="af9"/>
        <w:numPr>
          <w:ilvl w:val="0"/>
          <w:numId w:val="77"/>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86570" w:rsidRPr="00151F07" w:rsidRDefault="00B86570" w:rsidP="004858B2">
      <w:pPr>
        <w:pStyle w:val="af9"/>
        <w:numPr>
          <w:ilvl w:val="0"/>
          <w:numId w:val="77"/>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Познакомиться с женским и мужским костюмами в традициях разных народов, со своеобразием одежды в разных культурах и в разные эпохи.</w:t>
      </w:r>
    </w:p>
    <w:p w:rsidR="00B86570" w:rsidRPr="00151F07" w:rsidRDefault="00B86570" w:rsidP="00743AA1">
      <w:pPr>
        <w:widowControl w:val="0"/>
        <w:autoSpaceDE w:val="0"/>
        <w:autoSpaceDN w:val="0"/>
        <w:spacing w:before="143"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«Архитектура»</w:t>
      </w:r>
    </w:p>
    <w:p w:rsidR="00B86570" w:rsidRPr="00151F07" w:rsidRDefault="00B86570" w:rsidP="004858B2">
      <w:pPr>
        <w:pStyle w:val="af9"/>
        <w:numPr>
          <w:ilvl w:val="0"/>
          <w:numId w:val="76"/>
        </w:numPr>
        <w:autoSpaceDE w:val="0"/>
        <w:autoSpaceDN w:val="0"/>
        <w:spacing w:before="7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Получить представление о конструкции традиционных жилищ у разных народов, об их связи с окружающей природой.</w:t>
      </w:r>
    </w:p>
    <w:p w:rsidR="00B86570" w:rsidRPr="00151F07" w:rsidRDefault="00B86570" w:rsidP="004858B2">
      <w:pPr>
        <w:pStyle w:val="af9"/>
        <w:numPr>
          <w:ilvl w:val="0"/>
          <w:numId w:val="76"/>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Познакомиться с конструкцией избы — традици</w:t>
      </w:r>
      <w:r w:rsidR="008B2068">
        <w:rPr>
          <w:rFonts w:ascii="Times New Roman" w:hAnsi="Times New Roman" w:cs="Times New Roman"/>
          <w:color w:val="231F20"/>
        </w:rPr>
        <w:t xml:space="preserve">онного деревянного жилого </w:t>
      </w:r>
      <w:r w:rsidR="0068508B">
        <w:rPr>
          <w:rFonts w:ascii="Times New Roman" w:hAnsi="Times New Roman" w:cs="Times New Roman"/>
          <w:color w:val="231F20"/>
        </w:rPr>
        <w:t xml:space="preserve">дома </w:t>
      </w:r>
      <w:r w:rsidR="0068508B" w:rsidRPr="00151F07">
        <w:rPr>
          <w:rFonts w:ascii="Times New Roman" w:hAnsi="Times New Roman" w:cs="Times New Roman"/>
          <w:color w:val="231F20"/>
        </w:rPr>
        <w:t>и</w:t>
      </w:r>
      <w:r w:rsidRPr="00151F07">
        <w:rPr>
          <w:rFonts w:ascii="Times New Roman" w:hAnsi="Times New Roman" w:cs="Times New Roman"/>
          <w:color w:val="231F20"/>
        </w:rPr>
        <w:t xml:space="preserve">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86570" w:rsidRPr="00151F07" w:rsidRDefault="00B86570" w:rsidP="004858B2">
      <w:pPr>
        <w:pStyle w:val="af9"/>
        <w:numPr>
          <w:ilvl w:val="0"/>
          <w:numId w:val="76"/>
        </w:numPr>
        <w:autoSpaceDE w:val="0"/>
        <w:autoSpaceDN w:val="0"/>
        <w:spacing w:before="70"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w:t>
      </w:r>
      <w:r w:rsidR="00151F07" w:rsidRPr="00151F07">
        <w:rPr>
          <w:rFonts w:ascii="Times New Roman" w:hAnsi="Times New Roman" w:cs="Times New Roman"/>
          <w:color w:val="231F20"/>
        </w:rPr>
        <w:t>устройстве и красоте древнерусского</w:t>
      </w:r>
      <w:r w:rsidRPr="00151F07">
        <w:rPr>
          <w:rFonts w:ascii="Times New Roman" w:hAnsi="Times New Roman" w:cs="Times New Roman"/>
          <w:color w:val="231F20"/>
        </w:rPr>
        <w:t xml:space="preserve"> города, его архитектурном устройстве и жизни в нём людей. Знать основные </w:t>
      </w:r>
      <w:r w:rsidR="00151F07" w:rsidRPr="00151F07">
        <w:rPr>
          <w:rFonts w:ascii="Times New Roman" w:hAnsi="Times New Roman" w:cs="Times New Roman"/>
          <w:color w:val="231F20"/>
        </w:rPr>
        <w:t>конструктивные черты древнегреческого</w:t>
      </w:r>
      <w:r w:rsidRPr="00151F07">
        <w:rPr>
          <w:rFonts w:ascii="Times New Roman" w:hAnsi="Times New Roman" w:cs="Times New Roman"/>
          <w:color w:val="231F20"/>
        </w:rPr>
        <w:t xml:space="preserve"> храма, уметь его изобразить; иметь общее, целостное образное</w:t>
      </w:r>
      <w:r w:rsidR="00151F07" w:rsidRPr="00151F07">
        <w:rPr>
          <w:rFonts w:ascii="Times New Roman" w:hAnsi="Times New Roman" w:cs="Times New Roman"/>
          <w:color w:val="231F20"/>
        </w:rPr>
        <w:t xml:space="preserve"> </w:t>
      </w:r>
      <w:r w:rsidRPr="00151F07">
        <w:rPr>
          <w:rFonts w:ascii="Times New Roman" w:hAnsi="Times New Roman" w:cs="Times New Roman"/>
          <w:color w:val="231F20"/>
        </w:rPr>
        <w:t>представление о древнегреческой культуре.</w:t>
      </w:r>
    </w:p>
    <w:p w:rsidR="00B86570" w:rsidRPr="00151F07" w:rsidRDefault="00B86570" w:rsidP="004858B2">
      <w:pPr>
        <w:pStyle w:val="af9"/>
        <w:numPr>
          <w:ilvl w:val="0"/>
          <w:numId w:val="76"/>
        </w:numPr>
        <w:autoSpaceDE w:val="0"/>
        <w:autoSpaceDN w:val="0"/>
        <w:spacing w:before="14"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86570" w:rsidRPr="00151F07" w:rsidRDefault="00B86570" w:rsidP="004858B2">
      <w:pPr>
        <w:pStyle w:val="af9"/>
        <w:numPr>
          <w:ilvl w:val="0"/>
          <w:numId w:val="76"/>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86570" w:rsidRPr="00151F07" w:rsidRDefault="00B86570" w:rsidP="00743AA1">
      <w:pPr>
        <w:widowControl w:val="0"/>
        <w:autoSpaceDE w:val="0"/>
        <w:autoSpaceDN w:val="0"/>
        <w:spacing w:before="145" w:after="0"/>
        <w:ind w:left="118"/>
        <w:jc w:val="both"/>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«Восприятие произведений искусства»</w:t>
      </w:r>
    </w:p>
    <w:p w:rsidR="00B86570" w:rsidRPr="00151F07" w:rsidRDefault="00B86570" w:rsidP="004858B2">
      <w:pPr>
        <w:pStyle w:val="af9"/>
        <w:numPr>
          <w:ilvl w:val="0"/>
          <w:numId w:val="75"/>
        </w:numPr>
        <w:autoSpaceDE w:val="0"/>
        <w:autoSpaceDN w:val="0"/>
        <w:spacing w:before="7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w:t>
      </w:r>
      <w:r w:rsidRPr="00151F07">
        <w:rPr>
          <w:rFonts w:ascii="Times New Roman" w:hAnsi="Times New Roman" w:cs="Times New Roman"/>
          <w:color w:val="231F20"/>
        </w:rPr>
        <w:lastRenderedPageBreak/>
        <w:t>Кустодиева, В. И. Сурикова, К.А. Коровина, А.Г. Венецианова, А.П. Рябушкина, И.Я. Билибина и других по выбору учителя).</w:t>
      </w:r>
    </w:p>
    <w:p w:rsidR="00B86570" w:rsidRPr="00151F07" w:rsidRDefault="00B86570" w:rsidP="004858B2">
      <w:pPr>
        <w:pStyle w:val="af9"/>
        <w:numPr>
          <w:ilvl w:val="0"/>
          <w:numId w:val="75"/>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w:t>
      </w:r>
      <w:r w:rsidR="0068508B" w:rsidRPr="00151F07">
        <w:rPr>
          <w:rFonts w:ascii="Times New Roman" w:hAnsi="Times New Roman" w:cs="Times New Roman"/>
          <w:color w:val="231F20"/>
        </w:rPr>
        <w:t>памятниках</w:t>
      </w:r>
      <w:r w:rsidRPr="00151F07">
        <w:rPr>
          <w:rFonts w:ascii="Times New Roman" w:hAnsi="Times New Roman" w:cs="Times New Roman"/>
          <w:color w:val="231F20"/>
        </w:rPr>
        <w:t xml:space="preserve"> русского деревянного зодчества (архитектурный комплекс на острове Кижи).</w:t>
      </w:r>
    </w:p>
    <w:p w:rsidR="00B86570" w:rsidRPr="00151F07" w:rsidRDefault="00B86570" w:rsidP="004858B2">
      <w:pPr>
        <w:pStyle w:val="af9"/>
        <w:numPr>
          <w:ilvl w:val="0"/>
          <w:numId w:val="75"/>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Узнавать соборы Московского Кремля, Софийский собор в Великом Новгороде, храм Покрова на Нерли.</w:t>
      </w:r>
    </w:p>
    <w:p w:rsidR="00B86570" w:rsidRPr="00151F07" w:rsidRDefault="00B86570" w:rsidP="004858B2">
      <w:pPr>
        <w:pStyle w:val="af9"/>
        <w:numPr>
          <w:ilvl w:val="0"/>
          <w:numId w:val="75"/>
        </w:numPr>
        <w:autoSpaceDE w:val="0"/>
        <w:autoSpaceDN w:val="0"/>
        <w:spacing w:line="276" w:lineRule="auto"/>
        <w:ind w:left="0" w:right="116" w:firstLine="284"/>
        <w:jc w:val="both"/>
        <w:rPr>
          <w:rFonts w:ascii="Times New Roman" w:hAnsi="Times New Roman" w:cs="Times New Roman"/>
        </w:rPr>
      </w:pPr>
      <w:r w:rsidRPr="00151F07">
        <w:rPr>
          <w:rFonts w:ascii="Times New Roman" w:hAnsi="Times New Roman" w:cs="Times New Roman"/>
          <w:color w:val="231F20"/>
        </w:rPr>
        <w:t>Уметь называть и объяснять содержание памятника К. Минину и Д. Пожарскому скульптора И. П. Мартоса в Москве.</w:t>
      </w:r>
    </w:p>
    <w:p w:rsidR="00B86570" w:rsidRPr="00151F07" w:rsidRDefault="00B86570" w:rsidP="004858B2">
      <w:pPr>
        <w:pStyle w:val="af9"/>
        <w:numPr>
          <w:ilvl w:val="0"/>
          <w:numId w:val="75"/>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86570" w:rsidRPr="00151F07" w:rsidRDefault="00B86570" w:rsidP="004858B2">
      <w:pPr>
        <w:pStyle w:val="af9"/>
        <w:numPr>
          <w:ilvl w:val="0"/>
          <w:numId w:val="73"/>
        </w:numPr>
        <w:autoSpaceDE w:val="0"/>
        <w:autoSpaceDN w:val="0"/>
        <w:spacing w:before="70"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86570" w:rsidRPr="00151F07" w:rsidRDefault="00B86570" w:rsidP="004858B2">
      <w:pPr>
        <w:pStyle w:val="af9"/>
        <w:numPr>
          <w:ilvl w:val="0"/>
          <w:numId w:val="73"/>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86570" w:rsidRPr="00151F07" w:rsidRDefault="00B86570" w:rsidP="004858B2">
      <w:pPr>
        <w:pStyle w:val="af9"/>
        <w:numPr>
          <w:ilvl w:val="0"/>
          <w:numId w:val="73"/>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Приводить примеры произведений великих европейских художников: Леонардо да Винчи, Рафаэля, Рембрандта, Пикассо и других (по выбору учителя).</w:t>
      </w:r>
    </w:p>
    <w:p w:rsidR="00B86570" w:rsidRPr="00151F07" w:rsidRDefault="00B86570" w:rsidP="00743AA1">
      <w:pPr>
        <w:widowControl w:val="0"/>
        <w:autoSpaceDE w:val="0"/>
        <w:autoSpaceDN w:val="0"/>
        <w:spacing w:before="145"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«Азбука цифровой графики»</w:t>
      </w:r>
    </w:p>
    <w:p w:rsidR="00B86570" w:rsidRPr="00151F07" w:rsidRDefault="00B86570" w:rsidP="004858B2">
      <w:pPr>
        <w:pStyle w:val="af9"/>
        <w:numPr>
          <w:ilvl w:val="0"/>
          <w:numId w:val="72"/>
        </w:numPr>
        <w:autoSpaceDE w:val="0"/>
        <w:autoSpaceDN w:val="0"/>
        <w:spacing w:before="71"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86570" w:rsidRPr="00151F07" w:rsidRDefault="00B86570"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86570" w:rsidRPr="00151F07" w:rsidRDefault="00B86570"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Использовать поисковую систему для знакомства с разными видами деревянного дома на основе избы и традициями и её украшений.</w:t>
      </w:r>
    </w:p>
    <w:p w:rsidR="00B86570" w:rsidRPr="00151F07" w:rsidRDefault="00B86570"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B86570" w:rsidRPr="00151F07" w:rsidRDefault="00B86570"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86570" w:rsidRPr="00151F07" w:rsidRDefault="00B86570"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86570" w:rsidRPr="00151F07" w:rsidRDefault="00B86570" w:rsidP="004858B2">
      <w:pPr>
        <w:pStyle w:val="af9"/>
        <w:numPr>
          <w:ilvl w:val="0"/>
          <w:numId w:val="72"/>
        </w:numPr>
        <w:autoSpaceDE w:val="0"/>
        <w:autoSpaceDN w:val="0"/>
        <w:spacing w:line="276" w:lineRule="auto"/>
        <w:ind w:left="0" w:right="114" w:firstLine="703"/>
        <w:jc w:val="both"/>
        <w:rPr>
          <w:rFonts w:ascii="Times New Roman" w:hAnsi="Times New Roman" w:cs="Times New Roman"/>
          <w:color w:val="231F20"/>
        </w:rPr>
      </w:pPr>
      <w:r w:rsidRPr="00151F07">
        <w:rPr>
          <w:rFonts w:ascii="Times New Roman" w:hAnsi="Times New Roman" w:cs="Times New Roman"/>
          <w:color w:val="231F20"/>
        </w:rPr>
        <w:lastRenderedPageBreak/>
        <w:t>Освоить анимацию простого повторяющегося движения изображения в виртуальном редакторе GIF-анимации.</w:t>
      </w:r>
    </w:p>
    <w:p w:rsidR="00B86570" w:rsidRPr="00151F07" w:rsidRDefault="00B86570" w:rsidP="004858B2">
      <w:pPr>
        <w:pStyle w:val="af9"/>
        <w:numPr>
          <w:ilvl w:val="0"/>
          <w:numId w:val="72"/>
        </w:numPr>
        <w:autoSpaceDE w:val="0"/>
        <w:autoSpaceDN w:val="0"/>
        <w:spacing w:before="70"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Освоить и проводить компьютерные презентации в программе Power 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86570" w:rsidRPr="00151F07" w:rsidRDefault="00B86570" w:rsidP="004858B2">
      <w:pPr>
        <w:pStyle w:val="af9"/>
        <w:numPr>
          <w:ilvl w:val="0"/>
          <w:numId w:val="72"/>
        </w:numPr>
        <w:autoSpaceDE w:val="0"/>
        <w:autoSpaceDN w:val="0"/>
        <w:spacing w:line="276" w:lineRule="auto"/>
        <w:ind w:left="0" w:right="114" w:firstLine="703"/>
        <w:rPr>
          <w:rFonts w:ascii="Times New Roman" w:hAnsi="Times New Roman" w:cs="Times New Roman"/>
          <w:b/>
        </w:rPr>
      </w:pPr>
      <w:r w:rsidRPr="00151F07">
        <w:rPr>
          <w:rFonts w:ascii="Times New Roman" w:hAnsi="Times New Roman" w:cs="Times New Roman"/>
          <w:color w:val="231F20"/>
        </w:rPr>
        <w:t>Совершать виртуальные тематические путешествия по художественным музеям мира</w:t>
      </w:r>
      <w:r w:rsidRPr="00151F07">
        <w:rPr>
          <w:rFonts w:ascii="Times New Roman" w:hAnsi="Times New Roman" w:cs="Times New Roman"/>
          <w:b/>
          <w:color w:val="231F20"/>
        </w:rPr>
        <w:t>.</w:t>
      </w:r>
    </w:p>
    <w:p w:rsidR="00B86570" w:rsidRPr="00151F07" w:rsidRDefault="00151F07" w:rsidP="00743AA1">
      <w:pPr>
        <w:widowControl w:val="0"/>
        <w:autoSpaceDE w:val="0"/>
        <w:autoSpaceDN w:val="0"/>
        <w:spacing w:after="0"/>
        <w:ind w:right="114" w:firstLine="426"/>
        <w:jc w:val="center"/>
        <w:rPr>
          <w:rFonts w:ascii="Times New Roman" w:eastAsia="Times New Roman" w:hAnsi="Times New Roman" w:cs="Times New Roman"/>
          <w:b/>
          <w:sz w:val="24"/>
          <w:szCs w:val="24"/>
        </w:rPr>
      </w:pPr>
      <w:r w:rsidRPr="00151F07">
        <w:rPr>
          <w:rFonts w:ascii="Times New Roman" w:eastAsia="Times New Roman" w:hAnsi="Times New Roman" w:cs="Times New Roman"/>
          <w:b/>
          <w:sz w:val="24"/>
          <w:szCs w:val="24"/>
        </w:rPr>
        <w:t>Учебный курс «</w:t>
      </w:r>
      <w:r w:rsidRPr="00151F07">
        <w:rPr>
          <w:rFonts w:ascii="Times New Roman" w:eastAsia="Times New Roman" w:hAnsi="Times New Roman" w:cs="Times New Roman"/>
          <w:b/>
          <w:color w:val="000000"/>
          <w:sz w:val="24"/>
          <w:szCs w:val="24"/>
          <w:lang w:eastAsia="ru-RU"/>
        </w:rPr>
        <w:t>Основы религиозных культур и светской этики</w:t>
      </w:r>
      <w:r w:rsidRPr="00151F07">
        <w:rPr>
          <w:rFonts w:ascii="Times New Roman" w:eastAsia="Times New Roman" w:hAnsi="Times New Roman" w:cs="Times New Roman"/>
          <w:b/>
          <w:sz w:val="24"/>
          <w:szCs w:val="24"/>
        </w:rPr>
        <w:t>»</w:t>
      </w:r>
    </w:p>
    <w:p w:rsidR="00151F07" w:rsidRDefault="00151F07" w:rsidP="00743AA1">
      <w:pPr>
        <w:spacing w:after="0"/>
        <w:rPr>
          <w:rFonts w:ascii="Times New Roman" w:eastAsia="Times New Roman" w:hAnsi="Times New Roman" w:cs="Times New Roman"/>
          <w:b/>
          <w:color w:val="211E1E"/>
          <w:sz w:val="24"/>
          <w:szCs w:val="24"/>
          <w:lang w:eastAsia="ru-RU"/>
        </w:rPr>
      </w:pPr>
      <w:r>
        <w:rPr>
          <w:rFonts w:ascii="Times New Roman" w:eastAsia="Times New Roman" w:hAnsi="Times New Roman" w:cs="Times New Roman"/>
          <w:b/>
          <w:color w:val="211E1E"/>
          <w:sz w:val="24"/>
          <w:szCs w:val="24"/>
          <w:lang w:eastAsia="ru-RU"/>
        </w:rPr>
        <w:t>4 класс</w:t>
      </w:r>
    </w:p>
    <w:p w:rsidR="00151F07" w:rsidRPr="00525EC1" w:rsidRDefault="00151F07" w:rsidP="00743AA1">
      <w:pPr>
        <w:spacing w:after="0"/>
        <w:rPr>
          <w:rFonts w:ascii="Times New Roman" w:eastAsia="Times New Roman" w:hAnsi="Times New Roman" w:cs="Times New Roman"/>
          <w:b/>
          <w:color w:val="211E1E"/>
          <w:sz w:val="24"/>
          <w:szCs w:val="24"/>
          <w:lang w:eastAsia="ru-RU"/>
        </w:rPr>
      </w:pPr>
      <w:r w:rsidRPr="00525EC1">
        <w:rPr>
          <w:rFonts w:ascii="Times New Roman" w:eastAsia="Times New Roman" w:hAnsi="Times New Roman" w:cs="Times New Roman"/>
          <w:b/>
          <w:color w:val="211E1E"/>
          <w:sz w:val="24"/>
          <w:szCs w:val="24"/>
          <w:lang w:eastAsia="ru-RU"/>
        </w:rPr>
        <w:t xml:space="preserve">Модуль «Основы православной культуры» </w:t>
      </w:r>
    </w:p>
    <w:p w:rsidR="00151F07" w:rsidRPr="00151F07" w:rsidRDefault="00151F07" w:rsidP="004858B2">
      <w:pPr>
        <w:pStyle w:val="af9"/>
        <w:numPr>
          <w:ilvl w:val="0"/>
          <w:numId w:val="71"/>
        </w:numPr>
        <w:spacing w:line="276" w:lineRule="auto"/>
        <w:ind w:left="0" w:firstLine="284"/>
        <w:jc w:val="both"/>
        <w:rPr>
          <w:rFonts w:ascii="Times New Roman" w:hAnsi="Times New Roman" w:cs="Times New Roman"/>
          <w:color w:val="211E1E"/>
        </w:rPr>
      </w:pPr>
      <w:r w:rsidRPr="00151F07">
        <w:rPr>
          <w:rFonts w:ascii="Times New Roman" w:hAnsi="Times New Roman" w:cs="Times New Roman"/>
          <w:color w:val="211E1E"/>
        </w:rPr>
        <w:t>выражать своими словами первоначальное понимание сущ</w:t>
      </w:r>
      <w:r w:rsidRPr="00151F07">
        <w:rPr>
          <w:rFonts w:ascii="Times New Roman" w:hAnsi="Times New Roman" w:cs="Times New Roman"/>
          <w:color w:val="211E1E"/>
        </w:rPr>
        <w:softHyphen/>
        <w:t>ности духовного развития как осознания и усвоения чело</w:t>
      </w:r>
      <w:r w:rsidRPr="00151F07">
        <w:rPr>
          <w:rFonts w:ascii="Times New Roman" w:hAnsi="Times New Roman" w:cs="Times New Roman"/>
          <w:color w:val="211E1E"/>
        </w:rPr>
        <w:softHyphen/>
        <w:t>веком значимых для жизни представлений о себе, людях, окружающей действительности;</w:t>
      </w:r>
    </w:p>
    <w:p w:rsidR="00151F07" w:rsidRPr="00151F07" w:rsidRDefault="00151F07" w:rsidP="004858B2">
      <w:pPr>
        <w:pStyle w:val="af9"/>
        <w:numPr>
          <w:ilvl w:val="0"/>
          <w:numId w:val="71"/>
        </w:numPr>
        <w:spacing w:line="276" w:lineRule="auto"/>
        <w:ind w:left="0" w:firstLine="284"/>
        <w:jc w:val="both"/>
        <w:rPr>
          <w:rFonts w:ascii="Times New Roman" w:hAnsi="Times New Roman" w:cs="Times New Roman"/>
          <w:color w:val="211E1E"/>
        </w:rPr>
      </w:pPr>
      <w:r w:rsidRPr="00151F07">
        <w:rPr>
          <w:rFonts w:ascii="Times New Roman" w:hAnsi="Times New Roman" w:cs="Times New Roman"/>
          <w:color w:val="211E1E"/>
        </w:rPr>
        <w:t>выражать своими словами понимание значимости нрав</w:t>
      </w:r>
      <w:r w:rsidRPr="00151F07">
        <w:rPr>
          <w:rFonts w:ascii="Times New Roman" w:hAnsi="Times New Roman" w:cs="Times New Roman"/>
          <w:color w:val="211E1E"/>
        </w:rPr>
        <w:softHyphen/>
        <w:t>ственного совершенствования и роли в этом личных усилий человека, приводить примеры;</w:t>
      </w:r>
    </w:p>
    <w:p w:rsidR="00151F07" w:rsidRPr="00151F07" w:rsidRDefault="00151F07" w:rsidP="004858B2">
      <w:pPr>
        <w:pStyle w:val="af9"/>
        <w:numPr>
          <w:ilvl w:val="0"/>
          <w:numId w:val="71"/>
        </w:numPr>
        <w:spacing w:line="276" w:lineRule="auto"/>
        <w:ind w:left="0" w:firstLine="284"/>
        <w:jc w:val="both"/>
        <w:rPr>
          <w:rFonts w:ascii="Times New Roman" w:hAnsi="Times New Roman" w:cs="Times New Roman"/>
        </w:rPr>
      </w:pPr>
      <w:r w:rsidRPr="00151F07">
        <w:rPr>
          <w:rFonts w:ascii="Times New Roman" w:hAnsi="Times New Roman" w:cs="Times New Roman"/>
          <w:color w:val="211E1E"/>
        </w:rPr>
        <w:t>выражать понимание и принятие значения российских традиционных духовных и нравственных ценностей, духовно</w:t>
      </w:r>
      <w:r w:rsidRPr="00151F07">
        <w:rPr>
          <w:rFonts w:ascii="Times New Roman" w:hAnsi="Times New Roman" w:cs="Times New Roman"/>
          <w:color w:val="211E1E"/>
        </w:rPr>
        <w:softHyphen/>
        <w:t xml:space="preserve"> нравственной культуры народов России, российского обще</w:t>
      </w:r>
      <w:r w:rsidRPr="00151F07">
        <w:rPr>
          <w:rFonts w:ascii="Times New Roman" w:hAnsi="Times New Roman" w:cs="Times New Roman"/>
          <w:color w:val="211E1E"/>
        </w:rPr>
        <w:softHyphen/>
        <w:t xml:space="preserve">ства как источника и основы духовного развития, нравственного совершенствования;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рассказывать о нравственных заповедях, нормах христиан</w:t>
      </w:r>
      <w:r w:rsidRPr="00151F07">
        <w:rPr>
          <w:rFonts w:ascii="Times New Roman" w:hAnsi="Times New Roman" w:cs="Times New Roman"/>
          <w:color w:val="211E1E"/>
        </w:rPr>
        <w:softHyphen/>
        <w:t xml:space="preserve">ской морали, их значении в выстраивании отношений в семье, между людьми, в общении и деятельности;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color w:val="211E1E"/>
        </w:rPr>
      </w:pPr>
      <w:r w:rsidRPr="00151F07">
        <w:rPr>
          <w:rFonts w:ascii="Times New Roman" w:hAnsi="Times New Roman" w:cs="Times New Roman"/>
          <w:color w:val="211E1E"/>
        </w:rPr>
        <w:t>раскрывать основное содержание нравственных категорий в православной культуре, традиции (любовь, вера, милосердие, прощение, покаяние, сострадание, ответственность, послуша</w:t>
      </w:r>
      <w:r w:rsidRPr="00151F07">
        <w:rPr>
          <w:rFonts w:ascii="Times New Roman" w:hAnsi="Times New Roman" w:cs="Times New Roman"/>
          <w:color w:val="211E1E"/>
        </w:rPr>
        <w:softHyphen/>
        <w:t>ние, грех как нарушение заповедей, борьба с грехом, спасение), основное содержание и соотношение ветхозаветных Десяти заповедей и Евангельских заповедей̆ Блаженств, христи</w:t>
      </w:r>
      <w:r w:rsidRPr="00151F07">
        <w:rPr>
          <w:rFonts w:ascii="Times New Roman" w:hAnsi="Times New Roman" w:cs="Times New Roman"/>
          <w:color w:val="211E1E"/>
        </w:rPr>
        <w:softHyphen/>
        <w:t xml:space="preserve"> анского нравственного идеала; объяснять «золотое правило нравственности» в православной христианской традиции;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первоначальный опыт осмысления и нравственной оценки поступков, поведения (своих и других людей) с позиций православной этики;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раскрывать своими словами первоначальные представления о мировоззрении (картине мира) в православии, вероучении о Боге, </w:t>
      </w:r>
      <w:r w:rsidRPr="00151F07">
        <w:rPr>
          <w:rFonts w:ascii="Times New Roman" w:hAnsi="Times New Roman" w:cs="Times New Roman"/>
          <w:color w:val="211E1E"/>
        </w:rPr>
        <w:softHyphen/>
        <w:t xml:space="preserve">Троице, Творении, человеке, Богочеловеке Иисусе Христе как Спасителе, Церкви;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Священном Писании Церкви — Библии (Ветхий Завет, Новый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православной традиции;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назначении и устройстве православного храма (собственно храм, притвор, алтарь, иконы, иконостас), нормах поведения в храме, общения с мирянами и священнослужителями;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православных праздниках (не менее трёх, включая Воскресение Христово и Рождество Христово), православных постах, назначении поста;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раскрывать основное содержание норм отношений в право</w:t>
      </w:r>
      <w:r w:rsidRPr="00151F07">
        <w:rPr>
          <w:rFonts w:ascii="Times New Roman" w:hAnsi="Times New Roman" w:cs="Times New Roman"/>
          <w:color w:val="211E1E"/>
        </w:rPr>
        <w:softHyphen/>
        <w:t>славной семье, обязанностей и ответственности членов се</w:t>
      </w:r>
      <w:r w:rsidRPr="00151F07">
        <w:rPr>
          <w:rFonts w:ascii="Times New Roman" w:hAnsi="Times New Roman" w:cs="Times New Roman"/>
          <w:color w:val="211E1E"/>
        </w:rPr>
        <w:softHyphen/>
        <w:t xml:space="preserve">мьи, отношении детей к отцу, матери, братьям и </w:t>
      </w:r>
      <w:r w:rsidRPr="00151F07">
        <w:rPr>
          <w:rFonts w:ascii="Times New Roman" w:hAnsi="Times New Roman" w:cs="Times New Roman"/>
          <w:color w:val="211E1E"/>
        </w:rPr>
        <w:lastRenderedPageBreak/>
        <w:t xml:space="preserve">сёстрам, старшим по возрасту, предкам; православных семейных ценностей;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распознавать христианскую символику, объяснять своими словами её смысл (православный крест) и значение в православной культуре;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художественной культуре в православной традиции, об иконописи; выделять и объяснять особенности икон в сравнении с картинами;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излагать основные исторические сведения о возникновении православной религиозной традиции в России (Крещение Руси), своими словами объяснять роль православия в становлении культуры народов России, российской культуры и государственности;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первоначальный опыт поисковой, проектной деятельности по изучению православного исторического и культурного наследия в своей местности, регионе (храмы, монастыри, святыни, памятные и святые места), оформлению и представлению её результатов;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приводить примеры нравственных поступков, совершаемых с опорой на этические нормы религиозной культуры и вну</w:t>
      </w:r>
      <w:r w:rsidRPr="00151F07">
        <w:rPr>
          <w:rFonts w:ascii="Times New Roman" w:hAnsi="Times New Roman" w:cs="Times New Roman"/>
          <w:color w:val="211E1E"/>
        </w:rPr>
        <w:softHyphen/>
        <w:t>треннюю установку личности, поступать согласно своей со</w:t>
      </w:r>
      <w:r w:rsidRPr="00151F07">
        <w:rPr>
          <w:rFonts w:ascii="Times New Roman" w:hAnsi="Times New Roman" w:cs="Times New Roman"/>
          <w:color w:val="211E1E"/>
        </w:rPr>
        <w:softHyphen/>
        <w:t xml:space="preserve">вести;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выражать своими словами понимание свободы мировоззрен</w:t>
      </w:r>
      <w:r w:rsidRPr="00151F07">
        <w:rPr>
          <w:rFonts w:ascii="Times New Roman" w:hAnsi="Times New Roman" w:cs="Times New Roman"/>
          <w:color w:val="211E1E"/>
        </w:rPr>
        <w:softHyphen/>
        <w:t>ческого выбора, отношения человека, людей в обществе к религии, свободы вероисповедания; понимание российского общества как многоэтничного и многорелигиозного (приводить примеры), понимание российского общенародного (общенационального, гражданского) патриотизма, любви к Оте</w:t>
      </w:r>
      <w:r w:rsidRPr="00151F07">
        <w:rPr>
          <w:rFonts w:ascii="Times New Roman" w:hAnsi="Times New Roman" w:cs="Times New Roman"/>
          <w:color w:val="211E1E"/>
        </w:rPr>
        <w:softHyphen/>
        <w:t xml:space="preserve">честву, нашей общей Родине — России; приводить примеры сотрудничества последователей традиционных религий; </w:t>
      </w:r>
    </w:p>
    <w:p w:rsidR="00151F07" w:rsidRPr="00151F07" w:rsidRDefault="00151F07"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называть традиционные религии в России (не менее трёх, кроме изучаемой), народы России, для которых традицион</w:t>
      </w:r>
      <w:r w:rsidRPr="00151F07">
        <w:rPr>
          <w:rFonts w:ascii="Times New Roman" w:hAnsi="Times New Roman" w:cs="Times New Roman"/>
          <w:color w:val="211E1E"/>
        </w:rPr>
        <w:softHyphen/>
        <w:t xml:space="preserve"> ными религиями исторически являются православие, ислам, буддизм, иудаизм; </w:t>
      </w:r>
    </w:p>
    <w:p w:rsidR="00151F07" w:rsidRPr="00151F07" w:rsidRDefault="00151F07" w:rsidP="004858B2">
      <w:pPr>
        <w:pStyle w:val="af9"/>
        <w:numPr>
          <w:ilvl w:val="0"/>
          <w:numId w:val="68"/>
        </w:numPr>
        <w:spacing w:line="276" w:lineRule="auto"/>
        <w:ind w:left="0" w:firstLine="360"/>
        <w:jc w:val="both"/>
        <w:rPr>
          <w:rFonts w:ascii="Times New Roman" w:hAnsi="Times New Roman" w:cs="Times New Roman"/>
          <w:color w:val="211E1E"/>
        </w:rPr>
      </w:pPr>
      <w:r w:rsidRPr="00151F07">
        <w:rPr>
          <w:rFonts w:ascii="Times New Roman" w:hAnsi="Times New Roman" w:cs="Times New Roman"/>
          <w:color w:val="211E1E"/>
        </w:rPr>
        <w:t>выражать своими словами понимание человеческого достоинства, ценности человеческой жизни в православной духовно</w:t>
      </w:r>
      <w:r w:rsidRPr="00151F07">
        <w:rPr>
          <w:rFonts w:ascii="Times New Roman" w:hAnsi="Times New Roman" w:cs="Times New Roman"/>
          <w:color w:val="211E1E"/>
        </w:rPr>
        <w:softHyphen/>
        <w:t>нравственной культуре, традиции.</w:t>
      </w:r>
    </w:p>
    <w:p w:rsidR="00151F07" w:rsidRPr="00525EC1" w:rsidRDefault="00151F07" w:rsidP="00743AA1">
      <w:pPr>
        <w:spacing w:after="0"/>
        <w:ind w:firstLine="360"/>
        <w:jc w:val="both"/>
        <w:rPr>
          <w:rFonts w:ascii="Times New Roman" w:eastAsia="Times New Roman" w:hAnsi="Times New Roman" w:cs="Times New Roman"/>
          <w:color w:val="211E1E"/>
          <w:sz w:val="24"/>
          <w:szCs w:val="24"/>
          <w:lang w:eastAsia="ru-RU"/>
        </w:rPr>
      </w:pPr>
    </w:p>
    <w:p w:rsidR="00151F07" w:rsidRPr="00525EC1" w:rsidRDefault="00151F07" w:rsidP="00743AA1">
      <w:pPr>
        <w:spacing w:after="0"/>
        <w:jc w:val="both"/>
        <w:rPr>
          <w:rFonts w:ascii="Times New Roman" w:eastAsia="Times New Roman" w:hAnsi="Times New Roman" w:cs="Times New Roman"/>
          <w:b/>
          <w:color w:val="211E1E"/>
          <w:sz w:val="24"/>
          <w:szCs w:val="24"/>
          <w:lang w:eastAsia="ru-RU"/>
        </w:rPr>
      </w:pPr>
      <w:r w:rsidRPr="00525EC1">
        <w:rPr>
          <w:rFonts w:ascii="Times New Roman" w:eastAsia="Times New Roman" w:hAnsi="Times New Roman" w:cs="Times New Roman"/>
          <w:b/>
          <w:color w:val="211E1E"/>
          <w:sz w:val="24"/>
          <w:szCs w:val="24"/>
          <w:lang w:eastAsia="ru-RU"/>
        </w:rPr>
        <w:t xml:space="preserve">Модуль «Основы светской этики»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выражать своими словами первоначальное понимание сущности духовного развития как осознания и усвоения чело</w:t>
      </w:r>
      <w:r w:rsidRPr="008B2068">
        <w:rPr>
          <w:rFonts w:ascii="Times New Roman" w:hAnsi="Times New Roman" w:cs="Times New Roman"/>
          <w:color w:val="211E1E"/>
        </w:rPr>
        <w:softHyphen/>
        <w:t xml:space="preserve"> веком значимых для жизни представлений о себе, людях, окружающей действительности;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выражать своими словами понимание значимости нравственного самосовершенствования и роли в этом личных усилий человека, приводить примеры;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выражать понимание и принятие значения российских тра</w:t>
      </w:r>
      <w:r w:rsidRPr="008B2068">
        <w:rPr>
          <w:rFonts w:ascii="Times New Roman" w:hAnsi="Times New Roman" w:cs="Times New Roman"/>
          <w:color w:val="211E1E"/>
        </w:rPr>
        <w:softHyphen/>
        <w:t>диционных духовных и нравственных ценностей, духовно</w:t>
      </w:r>
      <w:r w:rsidRPr="008B2068">
        <w:rPr>
          <w:rFonts w:ascii="Times New Roman" w:hAnsi="Times New Roman" w:cs="Times New Roman"/>
          <w:color w:val="211E1E"/>
        </w:rPr>
        <w:softHyphen/>
        <w:t xml:space="preserve"> нравственной культуры народов России, российского общества как источника и основы духовного развития, нравственного совершенствования;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color w:val="211E1E"/>
        </w:rPr>
      </w:pPr>
      <w:r w:rsidRPr="008B2068">
        <w:rPr>
          <w:rFonts w:ascii="Times New Roman" w:hAnsi="Times New Roman" w:cs="Times New Roman"/>
          <w:color w:val="211E1E"/>
        </w:rPr>
        <w:t>рассказывать о российской светской (гражданской) этике как общепринятых в российском обществе нормах морали, отношений и поведения людей, основанных на российских традиционных духовных ценностях, конституционных правах, свободах и обязанностях человека и гражданина в России;</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основное содержание нравственных категорий российской светской этики (справедливость, совесть, ответственность, сострадание, ценность и достоинство человеческой жизни, взаимоуважение, вера в добро, человеколюбие, милосердие, добродетели, патриотизм, труд) в отношениях между людьми в российском обществе; объяснять «золотое правило нравственности»;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lastRenderedPageBreak/>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первоначальный опыт осмысления и нравственной оценки поступков, поведения (своих и других людей) с позиций российской светской (гражданской) этики;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раскрывать своими словами первоначальные представления об основных нормах российской светской (гражданской) этики: любовь к Родине, российский патриотизм и гражданственность, защита Отечества; уважение памяти пред</w:t>
      </w:r>
      <w:r w:rsidRPr="008B2068">
        <w:rPr>
          <w:rFonts w:ascii="Times New Roman" w:hAnsi="Times New Roman" w:cs="Times New Roman"/>
          <w:color w:val="211E1E"/>
        </w:rPr>
        <w:softHyphen/>
        <w:t>ков, исторического и культурного наследия и особенностей народов России, российского общества; уважение чести, достоинства, доброго имени любого человека; любовь к при</w:t>
      </w:r>
      <w:r w:rsidRPr="008B2068">
        <w:rPr>
          <w:rFonts w:ascii="Times New Roman" w:hAnsi="Times New Roman" w:cs="Times New Roman"/>
          <w:color w:val="211E1E"/>
        </w:rPr>
        <w:softHyphen/>
        <w:t xml:space="preserve">роде, забота о животных, охрана окружающей среды;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рассказывать о праздниках как одной из форм исторической памяти народа, общества; российских праздниках (государственные, народные, религиозные, семейные праздники); российских государственных праздниках, их истории и традициях (не менее трёх), религиозных праздниках (не менее двух разных традиционных религий народов России), праздниках в своём регионе (не менее одного), о роли се</w:t>
      </w:r>
      <w:r w:rsidRPr="008B2068">
        <w:rPr>
          <w:rFonts w:ascii="Times New Roman" w:hAnsi="Times New Roman" w:cs="Times New Roman"/>
          <w:color w:val="211E1E"/>
        </w:rPr>
        <w:softHyphen/>
        <w:t xml:space="preserve">мейных праздников в жизни человека, семьи;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основное содержание понимания семьи, отношений в семье на основе российских традиционных духовных ценностей (семья — союз мужчины и женщины на основе взаимной любви для совместной жизни, рождения и воспитания детей; любовь и забота родителей о детях; любовь и забота детей о нуждающихся в помощи родителях; уважение старших по возрасту, предков); российских традиционных семейных ценностей;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распознавать российскую государственную символику, сим</w:t>
      </w:r>
      <w:r w:rsidRPr="008B2068">
        <w:rPr>
          <w:rFonts w:ascii="Times New Roman" w:hAnsi="Times New Roman" w:cs="Times New Roman"/>
          <w:color w:val="211E1E"/>
        </w:rPr>
        <w:softHyphen/>
        <w:t xml:space="preserve">волику своего региона, объяснять её значение; выражать уважение российской государственности, законов в российском обществе, законных интересов и прав людей, сограждан;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рассказывать о трудовой морали, нравственных традициях трудовой деятельности, предпринимательства в России; вы</w:t>
      </w:r>
      <w:r w:rsidRPr="008B2068">
        <w:rPr>
          <w:rFonts w:ascii="Times New Roman" w:hAnsi="Times New Roman" w:cs="Times New Roman"/>
          <w:color w:val="211E1E"/>
        </w:rPr>
        <w:softHyphen/>
        <w:t xml:space="preserve">ражать нравственную ориентацию на трудолюбие, честный труд, уважение к труду, трудящимся, результатам труда; </w:t>
      </w:r>
    </w:p>
    <w:p w:rsidR="00151F07" w:rsidRPr="008B2068" w:rsidRDefault="00151F07"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рассказывать о российских культурных и природных па</w:t>
      </w:r>
      <w:r w:rsidRPr="008B2068">
        <w:rPr>
          <w:rFonts w:ascii="Times New Roman" w:hAnsi="Times New Roman" w:cs="Times New Roman"/>
          <w:color w:val="211E1E"/>
        </w:rPr>
        <w:softHyphen/>
        <w:t xml:space="preserve"> мятниках, о культурных и природных достопримечательностях своего региона;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основное содержание российской светской (гражданской) этики на примерах образцов нравственности, российской гражданственности и патриотизма в истории России;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объяснять своими словами роль светской (гражданской) этики в становлении российской государственности;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первоначальный опыт поисковой, проектной деятельности по изучению исторического и культурного наследия народов России, российского общества в своей местности, регионе, оформлению и представлению её результатов;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приводить примеры нравственных поступков, совершаемых с опорой на этические нормы российской светской (гражданской) этики и внутреннюю установку личности посту</w:t>
      </w:r>
      <w:r w:rsidRPr="008B2068">
        <w:rPr>
          <w:rFonts w:ascii="Times New Roman" w:hAnsi="Times New Roman" w:cs="Times New Roman"/>
          <w:color w:val="211E1E"/>
        </w:rPr>
        <w:softHyphen/>
        <w:t xml:space="preserve">пать согласно своей совести;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выражать своими словами понимание свободы мировоззренческого выбора, отношения человека, людей в обществе к религии, свободы вероисповедания; понимание российского общества как многоэтничного и многорелигиозного (приводить примеры), понимание российского общенарод</w:t>
      </w:r>
      <w:r w:rsidRPr="008B2068">
        <w:rPr>
          <w:rFonts w:ascii="Times New Roman" w:hAnsi="Times New Roman" w:cs="Times New Roman"/>
          <w:color w:val="211E1E"/>
        </w:rPr>
        <w:softHyphen/>
        <w:t xml:space="preserve">ного (общенационального, гражданского) патриотизма, </w:t>
      </w:r>
      <w:r w:rsidRPr="008B2068">
        <w:rPr>
          <w:rFonts w:ascii="Times New Roman" w:hAnsi="Times New Roman" w:cs="Times New Roman"/>
          <w:color w:val="211E1E"/>
        </w:rPr>
        <w:lastRenderedPageBreak/>
        <w:t>люб</w:t>
      </w:r>
      <w:r w:rsidRPr="008B2068">
        <w:rPr>
          <w:rFonts w:ascii="Times New Roman" w:hAnsi="Times New Roman" w:cs="Times New Roman"/>
          <w:color w:val="211E1E"/>
        </w:rPr>
        <w:softHyphen/>
        <w:t xml:space="preserve">ви к Отечеству, нашей общей Родине — России; приводить примеры сотрудничества последователей традиционных религий;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называть традиционные религии в России, народы России, для которых традиционными религиями исторически явля</w:t>
      </w:r>
      <w:r w:rsidRPr="008B2068">
        <w:rPr>
          <w:rFonts w:ascii="Times New Roman" w:hAnsi="Times New Roman" w:cs="Times New Roman"/>
          <w:color w:val="211E1E"/>
        </w:rPr>
        <w:softHyphen/>
        <w:t xml:space="preserve">ются православие, ислам, буддизм, иудаизм; </w:t>
      </w:r>
    </w:p>
    <w:p w:rsidR="00151F07" w:rsidRPr="008B2068" w:rsidRDefault="00151F07" w:rsidP="004858B2">
      <w:pPr>
        <w:pStyle w:val="af9"/>
        <w:numPr>
          <w:ilvl w:val="0"/>
          <w:numId w:val="67"/>
        </w:numPr>
        <w:spacing w:line="276" w:lineRule="auto"/>
        <w:ind w:left="0" w:firstLine="360"/>
        <w:jc w:val="both"/>
        <w:rPr>
          <w:rFonts w:ascii="Times New Roman" w:hAnsi="Times New Roman" w:cs="Times New Roman"/>
          <w:color w:val="211E1E"/>
        </w:rPr>
      </w:pPr>
      <w:r w:rsidRPr="008B2068">
        <w:rPr>
          <w:rFonts w:ascii="Times New Roman" w:hAnsi="Times New Roman" w:cs="Times New Roman"/>
          <w:color w:val="211E1E"/>
        </w:rPr>
        <w:t xml:space="preserve">выражать своими словами понимание человеческого достоинства, ценности человеческой жизни в российской светской (гражданской) этике. </w:t>
      </w:r>
    </w:p>
    <w:p w:rsidR="00151F07" w:rsidRPr="00525EC1" w:rsidRDefault="00151F07" w:rsidP="00743AA1">
      <w:pPr>
        <w:spacing w:after="0"/>
        <w:ind w:firstLine="360"/>
        <w:jc w:val="both"/>
        <w:rPr>
          <w:rFonts w:ascii="Times New Roman" w:eastAsia="Times New Roman" w:hAnsi="Times New Roman" w:cs="Times New Roman"/>
          <w:color w:val="211E1E"/>
          <w:sz w:val="24"/>
          <w:szCs w:val="24"/>
          <w:lang w:eastAsia="ru-RU"/>
        </w:rPr>
      </w:pPr>
    </w:p>
    <w:p w:rsidR="00151F07" w:rsidRPr="008B2068" w:rsidRDefault="00151F07" w:rsidP="00743AA1">
      <w:pPr>
        <w:spacing w:after="0"/>
        <w:ind w:firstLine="567"/>
        <w:jc w:val="both"/>
        <w:rPr>
          <w:rFonts w:ascii="Times New Roman" w:eastAsia="Calibri" w:hAnsi="Times New Roman" w:cs="Times New Roman"/>
          <w:b/>
          <w:sz w:val="24"/>
          <w:szCs w:val="24"/>
        </w:rPr>
      </w:pPr>
      <w:r w:rsidRPr="008B2068">
        <w:rPr>
          <w:rFonts w:ascii="Times New Roman" w:eastAsia="Times New Roman" w:hAnsi="Times New Roman" w:cs="Times New Roman"/>
          <w:b/>
          <w:color w:val="211E1E"/>
          <w:sz w:val="24"/>
          <w:szCs w:val="24"/>
          <w:lang w:eastAsia="ru-RU"/>
        </w:rPr>
        <w:t>В результате обучения по модулю «Основы светской этики» обучающийся</w:t>
      </w:r>
      <w:r w:rsidRPr="008B2068">
        <w:rPr>
          <w:rFonts w:ascii="Times New Roman" w:eastAsia="Calibri" w:hAnsi="Times New Roman" w:cs="Times New Roman"/>
          <w:b/>
          <w:sz w:val="24"/>
          <w:szCs w:val="24"/>
        </w:rPr>
        <w:t xml:space="preserve"> получит возможность научиться:</w:t>
      </w:r>
    </w:p>
    <w:p w:rsidR="00151F07" w:rsidRPr="00525EC1" w:rsidRDefault="00151F07" w:rsidP="004858B2">
      <w:pPr>
        <w:numPr>
          <w:ilvl w:val="0"/>
          <w:numId w:val="66"/>
        </w:numPr>
        <w:spacing w:after="0"/>
        <w:ind w:left="0" w:firstLine="36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xml:space="preserve">приводить примеры нравственных поступков </w:t>
      </w:r>
      <w:r w:rsidRPr="00525EC1">
        <w:rPr>
          <w:rFonts w:ascii="Times New Roman" w:eastAsia="Times New Roman" w:hAnsi="Times New Roman" w:cs="Times New Roman"/>
          <w:sz w:val="24"/>
          <w:szCs w:val="24"/>
          <w:lang w:eastAsia="ru-RU"/>
        </w:rPr>
        <w:t>на примерах сказок народов России произведений российских писателей;</w:t>
      </w:r>
    </w:p>
    <w:p w:rsidR="00151F07" w:rsidRPr="00525EC1" w:rsidRDefault="00151F07"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выражать своими словами понимание</w:t>
      </w:r>
      <w:r w:rsidRPr="00525EC1">
        <w:rPr>
          <w:rFonts w:ascii="Times New Roman" w:eastAsia="Times New Roman" w:hAnsi="Times New Roman" w:cs="Times New Roman"/>
          <w:color w:val="000000"/>
          <w:sz w:val="24"/>
          <w:szCs w:val="24"/>
          <w:lang w:eastAsia="ru-RU"/>
        </w:rPr>
        <w:t xml:space="preserve"> нравственности, основанной на свободе совести и вероисповедания, духовных традициях народов России, патриотизма, гражданственности на примере биографии известных люди России: хирурга Н.И. Пирогова, полководца А.В. Суворова, конструктора А.П. Королева</w:t>
      </w:r>
    </w:p>
    <w:p w:rsidR="00151F07" w:rsidRPr="00525EC1" w:rsidRDefault="00151F07"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 xml:space="preserve">приводить примеры </w:t>
      </w:r>
      <w:r w:rsidRPr="00525EC1">
        <w:rPr>
          <w:rFonts w:ascii="Times New Roman" w:eastAsia="Times New Roman" w:hAnsi="Times New Roman" w:cs="Times New Roman"/>
          <w:sz w:val="24"/>
          <w:szCs w:val="24"/>
          <w:lang w:eastAsia="ru-RU"/>
        </w:rPr>
        <w:t xml:space="preserve">милосердия, добра и справедливости, в т.ч. на примерах </w:t>
      </w:r>
      <w:r w:rsidRPr="00525EC1">
        <w:rPr>
          <w:rFonts w:ascii="Times New Roman" w:eastAsia="Times New Roman" w:hAnsi="Times New Roman" w:cs="Times New Roman"/>
          <w:color w:val="000000"/>
          <w:sz w:val="24"/>
          <w:szCs w:val="24"/>
          <w:lang w:eastAsia="ru-RU"/>
        </w:rPr>
        <w:t>рассказов о милосердии В. Драгунского, В. Сухомлинского, поучительных рассказов для детей о добрых поступках Е.А. Пермяка, Н.Н. Носова, М.М. Зощенко и др.,</w:t>
      </w:r>
    </w:p>
    <w:p w:rsidR="00151F07" w:rsidRPr="00525EC1" w:rsidRDefault="00151F07"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раскрывать своими словами первоначальные представления о любви к Родине, патриотизме и гражданственности, защите Отечества на примере с</w:t>
      </w:r>
      <w:r w:rsidRPr="00525EC1">
        <w:rPr>
          <w:rFonts w:ascii="Times New Roman" w:eastAsia="Times New Roman" w:hAnsi="Times New Roman" w:cs="Times New Roman"/>
          <w:color w:val="000000"/>
          <w:sz w:val="24"/>
          <w:szCs w:val="24"/>
          <w:lang w:eastAsia="ru-RU"/>
        </w:rPr>
        <w:t>тихов и рассказов о Родине;</w:t>
      </w:r>
    </w:p>
    <w:p w:rsidR="00151F07" w:rsidRPr="00525EC1" w:rsidRDefault="00151F07"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раскрывать своими словами первоначальные представления о любви к родной природе примере с</w:t>
      </w:r>
      <w:r w:rsidRPr="00525EC1">
        <w:rPr>
          <w:rFonts w:ascii="Times New Roman" w:eastAsia="Times New Roman" w:hAnsi="Times New Roman" w:cs="Times New Roman"/>
          <w:color w:val="000000"/>
          <w:sz w:val="24"/>
          <w:szCs w:val="24"/>
          <w:lang w:eastAsia="ru-RU"/>
        </w:rPr>
        <w:t>тихов и рассказов о природе.</w:t>
      </w:r>
    </w:p>
    <w:p w:rsidR="0068508B" w:rsidRDefault="0068508B" w:rsidP="00743AA1">
      <w:pPr>
        <w:widowControl w:val="0"/>
        <w:spacing w:after="0"/>
        <w:jc w:val="center"/>
        <w:rPr>
          <w:rFonts w:ascii="Times New Roman" w:eastAsia="Times New Roman" w:hAnsi="Times New Roman" w:cs="Times New Roman"/>
          <w:b/>
          <w:color w:val="000000"/>
          <w:sz w:val="24"/>
          <w:szCs w:val="24"/>
          <w:lang w:eastAsia="ru-RU"/>
        </w:rPr>
      </w:pPr>
    </w:p>
    <w:p w:rsidR="00C160B0" w:rsidRDefault="008B2068" w:rsidP="00743AA1">
      <w:pPr>
        <w:widowControl w:val="0"/>
        <w:spacing w:after="0"/>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Учебный предмет «Физическая культура»</w:t>
      </w:r>
    </w:p>
    <w:p w:rsidR="008B2068" w:rsidRPr="00525EC1" w:rsidRDefault="008B2068" w:rsidP="00743AA1">
      <w:pPr>
        <w:spacing w:after="16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 xml:space="preserve">Предметные результаты отражают достижения </w:t>
      </w:r>
      <w:r>
        <w:rPr>
          <w:rFonts w:ascii="Times New Roman" w:eastAsia="Calibri" w:hAnsi="Times New Roman" w:cs="Times New Roman"/>
          <w:sz w:val="24"/>
          <w:szCs w:val="24"/>
          <w:lang w:eastAsia="ru-RU"/>
        </w:rPr>
        <w:t>об</w:t>
      </w:r>
      <w:r w:rsidRPr="00525EC1">
        <w:rPr>
          <w:rFonts w:ascii="Times New Roman" w:eastAsia="Calibri" w:hAnsi="Times New Roman" w:cs="Times New Roman"/>
          <w:sz w:val="24"/>
          <w:szCs w:val="24"/>
          <w:lang w:eastAsia="ru-RU"/>
        </w:rPr>
        <w:t>учащ</w:t>
      </w:r>
      <w:r>
        <w:rPr>
          <w:rFonts w:ascii="Times New Roman" w:eastAsia="Calibri" w:hAnsi="Times New Roman" w:cs="Times New Roman"/>
          <w:sz w:val="24"/>
          <w:szCs w:val="24"/>
          <w:lang w:eastAsia="ru-RU"/>
        </w:rPr>
        <w:t>ющ</w:t>
      </w:r>
      <w:r w:rsidRPr="00525EC1">
        <w:rPr>
          <w:rFonts w:ascii="Times New Roman" w:eastAsia="Calibri" w:hAnsi="Times New Roman" w:cs="Times New Roman"/>
          <w:sz w:val="24"/>
          <w:szCs w:val="24"/>
          <w:lang w:eastAsia="ru-RU"/>
        </w:rPr>
        <w:t>ихся в овладении основами содержания учебного предмета «Физи</w:t>
      </w:r>
      <w:r w:rsidRPr="00525EC1">
        <w:rPr>
          <w:rFonts w:ascii="Times New Roman" w:eastAsia="Calibri" w:hAnsi="Times New Roman" w:cs="Times New Roman"/>
          <w:sz w:val="24"/>
          <w:szCs w:val="24"/>
          <w:lang w:eastAsia="ru-RU"/>
        </w:rPr>
        <w:softHyphen/>
        <w:t>ческая культура»: системой знаний, способами самостоятель</w:t>
      </w:r>
      <w:r w:rsidRPr="00525EC1">
        <w:rPr>
          <w:rFonts w:ascii="Times New Roman" w:eastAsia="Calibri" w:hAnsi="Times New Roman" w:cs="Times New Roman"/>
          <w:sz w:val="24"/>
          <w:szCs w:val="24"/>
          <w:lang w:eastAsia="ru-RU"/>
        </w:rPr>
        <w:softHyphen/>
        <w:t>ной деятельности, физическими упражнениями и техниче</w:t>
      </w:r>
      <w:r w:rsidRPr="00525EC1">
        <w:rPr>
          <w:rFonts w:ascii="Times New Roman" w:eastAsia="Calibri" w:hAnsi="Times New Roman" w:cs="Times New Roman"/>
          <w:sz w:val="24"/>
          <w:szCs w:val="24"/>
          <w:lang w:eastAsia="ru-RU"/>
        </w:rPr>
        <w:softHyphen/>
        <w:t>скими действиями из базовых видов спорта. Предметные результаты формируются на протяжении каждого года обуче</w:t>
      </w:r>
      <w:r w:rsidRPr="00525EC1">
        <w:rPr>
          <w:rFonts w:ascii="Times New Roman" w:eastAsia="Calibri" w:hAnsi="Times New Roman" w:cs="Times New Roman"/>
          <w:sz w:val="24"/>
          <w:szCs w:val="24"/>
          <w:lang w:eastAsia="ru-RU"/>
        </w:rPr>
        <w:softHyphen/>
        <w:t>ния.</w:t>
      </w:r>
    </w:p>
    <w:p w:rsidR="008B2068" w:rsidRPr="008B2068" w:rsidRDefault="008B2068" w:rsidP="00743AA1">
      <w:pPr>
        <w:spacing w:after="0"/>
        <w:ind w:firstLine="708"/>
        <w:jc w:val="both"/>
        <w:rPr>
          <w:rFonts w:ascii="Times New Roman" w:eastAsia="Calibri" w:hAnsi="Times New Roman" w:cs="Times New Roman"/>
          <w:b/>
          <w:sz w:val="24"/>
          <w:szCs w:val="24"/>
          <w:lang w:eastAsia="ru-RU"/>
        </w:rPr>
      </w:pPr>
      <w:bookmarkStart w:id="13" w:name="bookmark2410"/>
      <w:bookmarkEnd w:id="13"/>
      <w:r w:rsidRPr="008B2068">
        <w:rPr>
          <w:rFonts w:ascii="Times New Roman" w:eastAsia="Calibri" w:hAnsi="Times New Roman" w:cs="Times New Roman"/>
          <w:b/>
          <w:bCs/>
          <w:sz w:val="24"/>
          <w:szCs w:val="24"/>
          <w:lang w:eastAsia="ru-RU"/>
        </w:rPr>
        <w:t>1 класс</w:t>
      </w:r>
    </w:p>
    <w:p w:rsidR="008B2068" w:rsidRPr="008B2068" w:rsidRDefault="008B2068" w:rsidP="00743AA1">
      <w:pPr>
        <w:spacing w:after="0"/>
        <w:ind w:firstLine="360"/>
        <w:jc w:val="both"/>
        <w:rPr>
          <w:rFonts w:ascii="Times New Roman" w:eastAsia="Calibri" w:hAnsi="Times New Roman" w:cs="Times New Roman"/>
          <w:b/>
          <w:sz w:val="24"/>
          <w:szCs w:val="24"/>
          <w:lang w:eastAsia="ru-RU"/>
        </w:rPr>
      </w:pPr>
      <w:r w:rsidRPr="008B2068">
        <w:rPr>
          <w:rFonts w:ascii="Times New Roman" w:eastAsia="Calibri" w:hAnsi="Times New Roman" w:cs="Times New Roman"/>
          <w:b/>
          <w:sz w:val="24"/>
          <w:szCs w:val="24"/>
          <w:lang w:eastAsia="ru-RU"/>
        </w:rPr>
        <w:t>К концу обучения в первом классе обучающийся научится:</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14" w:name="bookmark2411"/>
      <w:bookmarkEnd w:id="14"/>
      <w:r w:rsidRPr="00525EC1">
        <w:rPr>
          <w:rFonts w:ascii="Times New Roman" w:eastAsia="Calibri" w:hAnsi="Times New Roman" w:cs="Times New Roman"/>
          <w:sz w:val="24"/>
          <w:szCs w:val="24"/>
          <w:lang w:eastAsia="ru-RU"/>
        </w:rPr>
        <w:t>приводить примеры основных дневных дел и их распределе</w:t>
      </w:r>
      <w:r w:rsidRPr="00525EC1">
        <w:rPr>
          <w:rFonts w:ascii="Times New Roman" w:eastAsia="Calibri" w:hAnsi="Times New Roman" w:cs="Times New Roman"/>
          <w:sz w:val="24"/>
          <w:szCs w:val="24"/>
          <w:lang w:eastAsia="ru-RU"/>
        </w:rPr>
        <w:softHyphen/>
        <w:t>ние в индивидуальном режиме дня;</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15" w:name="bookmark2412"/>
      <w:bookmarkEnd w:id="15"/>
      <w:r w:rsidRPr="00525EC1">
        <w:rPr>
          <w:rFonts w:ascii="Times New Roman" w:eastAsia="Calibri" w:hAnsi="Times New Roman" w:cs="Times New Roman"/>
          <w:sz w:val="24"/>
          <w:szCs w:val="24"/>
          <w:lang w:eastAsia="ru-RU"/>
        </w:rPr>
        <w:t>соблюдать правила поведения на уроках физической культу</w:t>
      </w:r>
      <w:r w:rsidRPr="00525EC1">
        <w:rPr>
          <w:rFonts w:ascii="Times New Roman" w:eastAsia="Calibri" w:hAnsi="Times New Roman" w:cs="Times New Roman"/>
          <w:sz w:val="24"/>
          <w:szCs w:val="24"/>
          <w:lang w:eastAsia="ru-RU"/>
        </w:rPr>
        <w:softHyphen/>
        <w:t>рой, приводить примеры подбора одежды для самостоятель</w:t>
      </w:r>
      <w:r w:rsidRPr="00525EC1">
        <w:rPr>
          <w:rFonts w:ascii="Times New Roman" w:eastAsia="Calibri" w:hAnsi="Times New Roman" w:cs="Times New Roman"/>
          <w:sz w:val="24"/>
          <w:szCs w:val="24"/>
          <w:lang w:eastAsia="ru-RU"/>
        </w:rPr>
        <w:softHyphen/>
        <w:t>ных занятий;</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16" w:name="bookmark2413"/>
      <w:bookmarkEnd w:id="16"/>
      <w:r w:rsidRPr="00525EC1">
        <w:rPr>
          <w:rFonts w:ascii="Times New Roman" w:eastAsia="Calibri" w:hAnsi="Times New Roman" w:cs="Times New Roman"/>
          <w:sz w:val="24"/>
          <w:szCs w:val="24"/>
          <w:lang w:eastAsia="ru-RU"/>
        </w:rPr>
        <w:t>выполнять упражнения утренней зарядки и физкультмину</w:t>
      </w:r>
      <w:r w:rsidRPr="00525EC1">
        <w:rPr>
          <w:rFonts w:ascii="Times New Roman" w:eastAsia="Calibri" w:hAnsi="Times New Roman" w:cs="Times New Roman"/>
          <w:sz w:val="24"/>
          <w:szCs w:val="24"/>
          <w:lang w:eastAsia="ru-RU"/>
        </w:rPr>
        <w:softHyphen/>
        <w:t>ток;</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17" w:name="bookmark2414"/>
      <w:bookmarkEnd w:id="17"/>
      <w:r w:rsidRPr="00525EC1">
        <w:rPr>
          <w:rFonts w:ascii="Times New Roman" w:eastAsia="Calibri" w:hAnsi="Times New Roman" w:cs="Times New Roman"/>
          <w:sz w:val="24"/>
          <w:szCs w:val="24"/>
          <w:lang w:eastAsia="ru-RU"/>
        </w:rPr>
        <w:t>анализировать причины нарушения осанки и демонстриро</w:t>
      </w:r>
      <w:r w:rsidRPr="00525EC1">
        <w:rPr>
          <w:rFonts w:ascii="Times New Roman" w:eastAsia="Calibri" w:hAnsi="Times New Roman" w:cs="Times New Roman"/>
          <w:sz w:val="24"/>
          <w:szCs w:val="24"/>
          <w:lang w:eastAsia="ru-RU"/>
        </w:rPr>
        <w:softHyphen/>
        <w:t>вать упражнения по профилактике её нарушения;</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18" w:name="bookmark2415"/>
      <w:bookmarkEnd w:id="18"/>
      <w:r w:rsidRPr="00525EC1">
        <w:rPr>
          <w:rFonts w:ascii="Times New Roman" w:eastAsia="Calibri" w:hAnsi="Times New Roman" w:cs="Times New Roman"/>
          <w:sz w:val="24"/>
          <w:szCs w:val="24"/>
          <w:lang w:eastAsia="ru-RU"/>
        </w:rPr>
        <w:t>демонстрировать построение и перестроение из одной шерен</w:t>
      </w:r>
      <w:r w:rsidRPr="00525EC1">
        <w:rPr>
          <w:rFonts w:ascii="Times New Roman" w:eastAsia="Calibri" w:hAnsi="Times New Roman" w:cs="Times New Roman"/>
          <w:sz w:val="24"/>
          <w:szCs w:val="24"/>
          <w:lang w:eastAsia="ru-RU"/>
        </w:rPr>
        <w:softHyphen/>
        <w:t>ги в две и в колонну по одному; выполнять ходьбу и бег с рав</w:t>
      </w:r>
      <w:r w:rsidRPr="00525EC1">
        <w:rPr>
          <w:rFonts w:ascii="Times New Roman" w:eastAsia="Calibri" w:hAnsi="Times New Roman" w:cs="Times New Roman"/>
          <w:sz w:val="24"/>
          <w:szCs w:val="24"/>
          <w:lang w:eastAsia="ru-RU"/>
        </w:rPr>
        <w:softHyphen/>
        <w:t>номерной и изменяющейся скоростью передвижения;</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19" w:name="bookmark2416"/>
      <w:bookmarkEnd w:id="19"/>
      <w:r w:rsidRPr="00525EC1">
        <w:rPr>
          <w:rFonts w:ascii="Times New Roman" w:eastAsia="Calibri" w:hAnsi="Times New Roman" w:cs="Times New Roman"/>
          <w:sz w:val="24"/>
          <w:szCs w:val="24"/>
          <w:lang w:eastAsia="ru-RU"/>
        </w:rPr>
        <w:t>демонстрировать передвижения стилизованным гимнастиче</w:t>
      </w:r>
      <w:r w:rsidRPr="00525EC1">
        <w:rPr>
          <w:rFonts w:ascii="Times New Roman" w:eastAsia="Calibri" w:hAnsi="Times New Roman" w:cs="Times New Roman"/>
          <w:sz w:val="24"/>
          <w:szCs w:val="24"/>
          <w:lang w:eastAsia="ru-RU"/>
        </w:rPr>
        <w:softHyphen/>
        <w:t>ским шагом и бегом, прыжки на месте с поворотами в разные стороны и в длину толчком двумя ногами;</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20" w:name="bookmark2417"/>
      <w:bookmarkEnd w:id="20"/>
      <w:r w:rsidRPr="00525EC1">
        <w:rPr>
          <w:rFonts w:ascii="Times New Roman" w:eastAsia="Calibri" w:hAnsi="Times New Roman" w:cs="Times New Roman"/>
          <w:sz w:val="24"/>
          <w:szCs w:val="24"/>
          <w:lang w:eastAsia="ru-RU"/>
        </w:rPr>
        <w:t>передвигаться на лыжах ступающим и скользящим шагом (без палок);</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21" w:name="bookmark2418"/>
      <w:bookmarkEnd w:id="21"/>
      <w:r w:rsidRPr="00525EC1">
        <w:rPr>
          <w:rFonts w:ascii="Times New Roman" w:eastAsia="Calibri" w:hAnsi="Times New Roman" w:cs="Times New Roman"/>
          <w:sz w:val="24"/>
          <w:szCs w:val="24"/>
          <w:lang w:eastAsia="ru-RU"/>
        </w:rPr>
        <w:t>играть в подвижные игры с общеразвивающей направленно</w:t>
      </w:r>
      <w:r w:rsidRPr="00525EC1">
        <w:rPr>
          <w:rFonts w:ascii="Times New Roman" w:eastAsia="Calibri" w:hAnsi="Times New Roman" w:cs="Times New Roman"/>
          <w:sz w:val="24"/>
          <w:szCs w:val="24"/>
          <w:lang w:eastAsia="ru-RU"/>
        </w:rPr>
        <w:softHyphen/>
        <w:t>стью.</w:t>
      </w:r>
    </w:p>
    <w:p w:rsidR="00A11125" w:rsidRDefault="00A11125" w:rsidP="00743AA1">
      <w:pPr>
        <w:spacing w:after="0"/>
        <w:ind w:left="360"/>
        <w:jc w:val="both"/>
        <w:rPr>
          <w:rFonts w:ascii="Times New Roman" w:eastAsia="Calibri" w:hAnsi="Times New Roman" w:cs="Times New Roman"/>
          <w:b/>
          <w:bCs/>
        </w:rPr>
      </w:pPr>
      <w:bookmarkStart w:id="22" w:name="bookmark2419"/>
      <w:bookmarkEnd w:id="22"/>
    </w:p>
    <w:p w:rsidR="008B2068" w:rsidRPr="00A11125" w:rsidRDefault="008B2068" w:rsidP="00743AA1">
      <w:pPr>
        <w:spacing w:after="0"/>
        <w:ind w:left="360"/>
        <w:jc w:val="both"/>
        <w:rPr>
          <w:rFonts w:ascii="Times New Roman" w:eastAsia="Calibri" w:hAnsi="Times New Roman" w:cs="Times New Roman"/>
          <w:b/>
        </w:rPr>
      </w:pPr>
      <w:r w:rsidRPr="00A11125">
        <w:rPr>
          <w:rFonts w:ascii="Times New Roman" w:eastAsia="Calibri" w:hAnsi="Times New Roman" w:cs="Times New Roman"/>
          <w:b/>
          <w:bCs/>
        </w:rPr>
        <w:t>2 класс</w:t>
      </w:r>
    </w:p>
    <w:p w:rsidR="008B2068" w:rsidRPr="00A11125" w:rsidRDefault="008B2068" w:rsidP="00743AA1">
      <w:pPr>
        <w:spacing w:after="0"/>
        <w:ind w:left="360"/>
        <w:jc w:val="both"/>
        <w:rPr>
          <w:rFonts w:ascii="Times New Roman" w:eastAsia="Calibri" w:hAnsi="Times New Roman" w:cs="Times New Roman"/>
          <w:b/>
        </w:rPr>
      </w:pPr>
      <w:r w:rsidRPr="00A11125">
        <w:rPr>
          <w:rFonts w:ascii="Times New Roman" w:eastAsia="Calibri" w:hAnsi="Times New Roman" w:cs="Times New Roman"/>
          <w:b/>
        </w:rPr>
        <w:t>К концу обучения во втором классе обучающийся научится:</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23" w:name="bookmark2420"/>
      <w:bookmarkEnd w:id="23"/>
      <w:r w:rsidRPr="00525EC1">
        <w:rPr>
          <w:rFonts w:ascii="Times New Roman" w:eastAsia="Calibri" w:hAnsi="Times New Roman" w:cs="Times New Roman"/>
          <w:sz w:val="24"/>
          <w:szCs w:val="24"/>
          <w:lang w:eastAsia="ru-RU"/>
        </w:rPr>
        <w:t>демонстрировать примеры основных физических качеств и высказывать своё суждение об их связи с укреплением здо</w:t>
      </w:r>
      <w:r w:rsidRPr="00525EC1">
        <w:rPr>
          <w:rFonts w:ascii="Times New Roman" w:eastAsia="Calibri" w:hAnsi="Times New Roman" w:cs="Times New Roman"/>
          <w:sz w:val="24"/>
          <w:szCs w:val="24"/>
          <w:lang w:eastAsia="ru-RU"/>
        </w:rPr>
        <w:softHyphen/>
        <w:t>ровья и физическим развитием;</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24" w:name="bookmark2421"/>
      <w:bookmarkEnd w:id="24"/>
      <w:r w:rsidRPr="00525EC1">
        <w:rPr>
          <w:rFonts w:ascii="Times New Roman" w:eastAsia="Calibri" w:hAnsi="Times New Roman" w:cs="Times New Roman"/>
          <w:sz w:val="24"/>
          <w:szCs w:val="24"/>
          <w:lang w:eastAsia="ru-RU"/>
        </w:rPr>
        <w:t>измерять показатели длины и массы тела, физических ка</w:t>
      </w:r>
      <w:r w:rsidRPr="00525EC1">
        <w:rPr>
          <w:rFonts w:ascii="Times New Roman" w:eastAsia="Calibri" w:hAnsi="Times New Roman" w:cs="Times New Roman"/>
          <w:sz w:val="24"/>
          <w:szCs w:val="24"/>
          <w:lang w:eastAsia="ru-RU"/>
        </w:rPr>
        <w:softHyphen/>
        <w:t>честв с помощью специальных тестовых упражнений, вести наблюдения за их изменениями;</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25" w:name="bookmark2422"/>
      <w:bookmarkEnd w:id="25"/>
      <w:r w:rsidRPr="00525EC1">
        <w:rPr>
          <w:rFonts w:ascii="Times New Roman" w:eastAsia="Calibri" w:hAnsi="Times New Roman" w:cs="Times New Roman"/>
          <w:sz w:val="24"/>
          <w:szCs w:val="24"/>
          <w:lang w:eastAsia="ru-RU"/>
        </w:rPr>
        <w:t>выполнять броски малого (теннисного) мяча в мишень из разных исходных положений и разными способами, демон</w:t>
      </w:r>
      <w:r w:rsidRPr="00525EC1">
        <w:rPr>
          <w:rFonts w:ascii="Times New Roman" w:eastAsia="Calibri" w:hAnsi="Times New Roman" w:cs="Times New Roman"/>
          <w:sz w:val="24"/>
          <w:szCs w:val="24"/>
          <w:lang w:eastAsia="ru-RU"/>
        </w:rPr>
        <w:softHyphen/>
        <w:t>стрировать упражнения в подбрасывании гимнастического мяча правой и левой рукой, перебрасывании его с руки на руку, перекатыванию;</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26" w:name="bookmark2423"/>
      <w:bookmarkEnd w:id="26"/>
      <w:r w:rsidRPr="00525EC1">
        <w:rPr>
          <w:rFonts w:ascii="Times New Roman" w:eastAsia="Calibri" w:hAnsi="Times New Roman" w:cs="Times New Roman"/>
          <w:sz w:val="24"/>
          <w:szCs w:val="24"/>
          <w:lang w:eastAsia="ru-RU"/>
        </w:rPr>
        <w:t>демонстрировать танцевальный хороводный шаг в совмест</w:t>
      </w:r>
      <w:r w:rsidRPr="00525EC1">
        <w:rPr>
          <w:rFonts w:ascii="Times New Roman" w:eastAsia="Calibri" w:hAnsi="Times New Roman" w:cs="Times New Roman"/>
          <w:sz w:val="24"/>
          <w:szCs w:val="24"/>
          <w:lang w:eastAsia="ru-RU"/>
        </w:rPr>
        <w:softHyphen/>
        <w:t>ном передвижении;</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27" w:name="bookmark2424"/>
      <w:bookmarkEnd w:id="27"/>
      <w:r w:rsidRPr="00525EC1">
        <w:rPr>
          <w:rFonts w:ascii="Times New Roman" w:eastAsia="Calibri" w:hAnsi="Times New Roman" w:cs="Times New Roman"/>
          <w:sz w:val="24"/>
          <w:szCs w:val="24"/>
          <w:lang w:eastAsia="ru-RU"/>
        </w:rPr>
        <w:t>выполнять прыжки по разметкам на разное расстояние и с разной амплитудой; в высоту с прямого разбега;</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28" w:name="bookmark2425"/>
      <w:bookmarkEnd w:id="28"/>
      <w:r w:rsidRPr="00525EC1">
        <w:rPr>
          <w:rFonts w:ascii="Times New Roman" w:eastAsia="Calibri" w:hAnsi="Times New Roman" w:cs="Times New Roman"/>
          <w:sz w:val="24"/>
          <w:szCs w:val="24"/>
          <w:lang w:eastAsia="ru-RU"/>
        </w:rPr>
        <w:t>передвигаться на лыжах двухшажным переменным ходом; спускаться с пологого склона и тормозить падением;</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29" w:name="bookmark2426"/>
      <w:bookmarkEnd w:id="29"/>
      <w:r w:rsidRPr="00525EC1">
        <w:rPr>
          <w:rFonts w:ascii="Times New Roman" w:eastAsia="Calibri" w:hAnsi="Times New Roman" w:cs="Times New Roman"/>
          <w:sz w:val="24"/>
          <w:szCs w:val="24"/>
          <w:lang w:eastAsia="ru-RU"/>
        </w:rPr>
        <w:t>организовывать и играть в подвижные игры на развитие ос</w:t>
      </w:r>
      <w:r w:rsidRPr="00525EC1">
        <w:rPr>
          <w:rFonts w:ascii="Times New Roman" w:eastAsia="Calibri" w:hAnsi="Times New Roman" w:cs="Times New Roman"/>
          <w:sz w:val="24"/>
          <w:szCs w:val="24"/>
          <w:lang w:eastAsia="ru-RU"/>
        </w:rPr>
        <w:softHyphen/>
        <w:t>новных физических качеств, с использованием технических приёмов из спортивных игр;</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0" w:name="bookmark2427"/>
      <w:bookmarkEnd w:id="30"/>
      <w:r w:rsidRPr="00525EC1">
        <w:rPr>
          <w:rFonts w:ascii="Times New Roman" w:eastAsia="Calibri" w:hAnsi="Times New Roman" w:cs="Times New Roman"/>
          <w:sz w:val="24"/>
          <w:szCs w:val="24"/>
          <w:lang w:eastAsia="ru-RU"/>
        </w:rPr>
        <w:t>выполнять упражнения на развитие физических качеств.</w:t>
      </w:r>
    </w:p>
    <w:p w:rsidR="00A11125" w:rsidRDefault="00A11125" w:rsidP="00743AA1">
      <w:pPr>
        <w:spacing w:after="160"/>
        <w:ind w:left="360"/>
        <w:jc w:val="both"/>
        <w:rPr>
          <w:rFonts w:ascii="Times New Roman" w:eastAsia="Calibri" w:hAnsi="Times New Roman" w:cs="Times New Roman"/>
          <w:bCs/>
        </w:rPr>
      </w:pPr>
      <w:bookmarkStart w:id="31" w:name="bookmark2428"/>
      <w:bookmarkEnd w:id="31"/>
    </w:p>
    <w:p w:rsidR="008B2068" w:rsidRPr="00A11125" w:rsidRDefault="008B2068" w:rsidP="00743AA1">
      <w:pPr>
        <w:spacing w:after="0"/>
        <w:ind w:left="360"/>
        <w:jc w:val="both"/>
        <w:rPr>
          <w:rFonts w:ascii="Times New Roman" w:eastAsia="Calibri" w:hAnsi="Times New Roman" w:cs="Times New Roman"/>
          <w:b/>
        </w:rPr>
      </w:pPr>
      <w:r w:rsidRPr="00A11125">
        <w:rPr>
          <w:rFonts w:ascii="Times New Roman" w:eastAsia="Calibri" w:hAnsi="Times New Roman" w:cs="Times New Roman"/>
          <w:b/>
          <w:bCs/>
        </w:rPr>
        <w:t>3 класс</w:t>
      </w:r>
    </w:p>
    <w:p w:rsidR="008B2068" w:rsidRPr="00A11125" w:rsidRDefault="008B2068" w:rsidP="00743AA1">
      <w:pPr>
        <w:spacing w:after="0"/>
        <w:ind w:left="360"/>
        <w:jc w:val="both"/>
        <w:rPr>
          <w:rFonts w:ascii="Times New Roman" w:eastAsia="Calibri" w:hAnsi="Times New Roman" w:cs="Times New Roman"/>
          <w:b/>
        </w:rPr>
      </w:pPr>
      <w:r w:rsidRPr="00A11125">
        <w:rPr>
          <w:rFonts w:ascii="Times New Roman" w:eastAsia="Calibri" w:hAnsi="Times New Roman" w:cs="Times New Roman"/>
          <w:b/>
        </w:rPr>
        <w:t>К концу обучения в третьем классе обучающийся научится:</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32" w:name="bookmark2429"/>
      <w:bookmarkEnd w:id="32"/>
      <w:r w:rsidRPr="00525EC1">
        <w:rPr>
          <w:rFonts w:ascii="Times New Roman" w:eastAsia="Calibri" w:hAnsi="Times New Roman" w:cs="Times New Roman"/>
          <w:sz w:val="24"/>
          <w:szCs w:val="24"/>
          <w:lang w:eastAsia="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lang w:eastAsia="ru-RU"/>
        </w:rPr>
      </w:pPr>
      <w:bookmarkStart w:id="33" w:name="bookmark2430"/>
      <w:bookmarkEnd w:id="33"/>
      <w:r w:rsidRPr="00525EC1">
        <w:rPr>
          <w:rFonts w:ascii="Times New Roman" w:eastAsia="Calibri" w:hAnsi="Times New Roman" w:cs="Times New Roman"/>
          <w:sz w:val="24"/>
          <w:szCs w:val="24"/>
          <w:lang w:eastAsia="ru-RU"/>
        </w:rPr>
        <w:t>демонстрировать примеры упражнений общеразвивающей, подготовительной и соревновательной направленности, рас</w:t>
      </w:r>
      <w:r w:rsidRPr="00525EC1">
        <w:rPr>
          <w:rFonts w:ascii="Times New Roman" w:eastAsia="Calibri" w:hAnsi="Times New Roman" w:cs="Times New Roman"/>
          <w:sz w:val="24"/>
          <w:szCs w:val="24"/>
          <w:lang w:eastAsia="ru-RU"/>
        </w:rPr>
        <w:softHyphen/>
        <w:t>крывать их целевое предназначение на занятиях физической культурой;</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4" w:name="bookmark2431"/>
      <w:bookmarkEnd w:id="34"/>
      <w:r w:rsidRPr="00525EC1">
        <w:rPr>
          <w:rFonts w:ascii="Times New Roman" w:eastAsia="Calibri" w:hAnsi="Times New Roman" w:cs="Times New Roman"/>
          <w:sz w:val="24"/>
          <w:szCs w:val="24"/>
          <w:lang w:eastAsia="ru-RU"/>
        </w:rPr>
        <w:t>измерять частоту пульса и определять физическую нагрузку по её значениям с помощью таблицы стандартных нагрузок;</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5" w:name="bookmark2432"/>
      <w:bookmarkEnd w:id="35"/>
      <w:r w:rsidRPr="00525EC1">
        <w:rPr>
          <w:rFonts w:ascii="Times New Roman" w:eastAsia="Calibri" w:hAnsi="Times New Roman" w:cs="Times New Roman"/>
          <w:sz w:val="24"/>
          <w:szCs w:val="24"/>
          <w:lang w:eastAsia="ru-RU"/>
        </w:rPr>
        <w:t>выполнять упражнения дыхательной и зрительной гимна</w:t>
      </w:r>
      <w:r w:rsidRPr="00525EC1">
        <w:rPr>
          <w:rFonts w:ascii="Times New Roman" w:eastAsia="Calibri" w:hAnsi="Times New Roman" w:cs="Times New Roman"/>
          <w:sz w:val="24"/>
          <w:szCs w:val="24"/>
          <w:lang w:eastAsia="ru-RU"/>
        </w:rPr>
        <w:softHyphen/>
        <w:t>стики, объяснять их связь с предупреждением появления утомления;</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6" w:name="bookmark2433"/>
      <w:bookmarkEnd w:id="36"/>
      <w:r w:rsidRPr="00525EC1">
        <w:rPr>
          <w:rFonts w:ascii="Times New Roman" w:eastAsia="Calibri" w:hAnsi="Times New Roman" w:cs="Times New Roman"/>
          <w:sz w:val="24"/>
          <w:szCs w:val="24"/>
          <w:lang w:eastAsia="ru-RU"/>
        </w:rPr>
        <w:t>выполнять движение противоходом в колонне по одному, пе</w:t>
      </w:r>
      <w:r w:rsidRPr="00525EC1">
        <w:rPr>
          <w:rFonts w:ascii="Times New Roman" w:eastAsia="Calibri" w:hAnsi="Times New Roman" w:cs="Times New Roman"/>
          <w:sz w:val="24"/>
          <w:szCs w:val="24"/>
          <w:lang w:eastAsia="ru-RU"/>
        </w:rPr>
        <w:softHyphen/>
        <w:t>рестраиваться из колонны по одному в колонну по три на месте и в движении;</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7" w:name="bookmark2434"/>
      <w:bookmarkEnd w:id="37"/>
      <w:r w:rsidRPr="00525EC1">
        <w:rPr>
          <w:rFonts w:ascii="Times New Roman" w:eastAsia="Calibri" w:hAnsi="Times New Roman" w:cs="Times New Roman"/>
          <w:sz w:val="24"/>
          <w:szCs w:val="24"/>
          <w:lang w:eastAsia="ru-RU"/>
        </w:rPr>
        <w:t>выполнять ходьбу по гимнастической скамейке с высоким подниманием колен и изменением положения рук, поворота</w:t>
      </w:r>
      <w:r w:rsidRPr="00525EC1">
        <w:rPr>
          <w:rFonts w:ascii="Times New Roman" w:eastAsia="Calibri" w:hAnsi="Times New Roman" w:cs="Times New Roman"/>
          <w:sz w:val="24"/>
          <w:szCs w:val="24"/>
          <w:lang w:eastAsia="ru-RU"/>
        </w:rPr>
        <w:softHyphen/>
        <w:t>ми в правую и левую сторону; двигаться приставным шагом левым и правым боком, спиной вперёд;</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8" w:name="bookmark2435"/>
      <w:bookmarkEnd w:id="38"/>
      <w:r w:rsidRPr="00525EC1">
        <w:rPr>
          <w:rFonts w:ascii="Times New Roman" w:eastAsia="Calibri" w:hAnsi="Times New Roman" w:cs="Times New Roman"/>
          <w:sz w:val="24"/>
          <w:szCs w:val="24"/>
          <w:lang w:eastAsia="ru-RU"/>
        </w:rPr>
        <w:t>передвигаться по нижней жерди гимнастической стенки при</w:t>
      </w:r>
      <w:r w:rsidRPr="00525EC1">
        <w:rPr>
          <w:rFonts w:ascii="Times New Roman" w:eastAsia="Calibri" w:hAnsi="Times New Roman" w:cs="Times New Roman"/>
          <w:sz w:val="24"/>
          <w:szCs w:val="24"/>
          <w:lang w:eastAsia="ru-RU"/>
        </w:rPr>
        <w:softHyphen/>
        <w:t>ставным шагом в правую и левую сторону; лазать разноимён</w:t>
      </w:r>
      <w:r w:rsidRPr="00525EC1">
        <w:rPr>
          <w:rFonts w:ascii="Times New Roman" w:eastAsia="Calibri" w:hAnsi="Times New Roman" w:cs="Times New Roman"/>
          <w:sz w:val="24"/>
          <w:szCs w:val="24"/>
          <w:lang w:eastAsia="ru-RU"/>
        </w:rPr>
        <w:softHyphen/>
        <w:t>ным способом;</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39" w:name="bookmark2436"/>
      <w:bookmarkEnd w:id="39"/>
      <w:r w:rsidRPr="00525EC1">
        <w:rPr>
          <w:rFonts w:ascii="Times New Roman" w:eastAsia="Calibri" w:hAnsi="Times New Roman" w:cs="Times New Roman"/>
          <w:sz w:val="24"/>
          <w:szCs w:val="24"/>
          <w:lang w:eastAsia="ru-RU"/>
        </w:rPr>
        <w:t>демонстрировать прыжки через скакалку на двух ногах и попеременно на правой и левой ноге;</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0" w:name="bookmark2437"/>
      <w:bookmarkEnd w:id="40"/>
      <w:r w:rsidRPr="00525EC1">
        <w:rPr>
          <w:rFonts w:ascii="Times New Roman" w:eastAsia="Calibri" w:hAnsi="Times New Roman" w:cs="Times New Roman"/>
          <w:sz w:val="24"/>
          <w:szCs w:val="24"/>
          <w:lang w:eastAsia="ru-RU"/>
        </w:rPr>
        <w:t>демонстрировать упражнения ритмической гимнастики, движения танцев галоп и полька;</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1" w:name="bookmark2438"/>
      <w:bookmarkEnd w:id="41"/>
      <w:r w:rsidRPr="00525EC1">
        <w:rPr>
          <w:rFonts w:ascii="Times New Roman" w:eastAsia="Calibri" w:hAnsi="Times New Roman" w:cs="Times New Roman"/>
          <w:sz w:val="24"/>
          <w:szCs w:val="24"/>
          <w:lang w:eastAsia="ru-RU"/>
        </w:rPr>
        <w:t>выполнять бег с преодолением небольших препятствий с раз</w:t>
      </w:r>
      <w:r w:rsidRPr="00525EC1">
        <w:rPr>
          <w:rFonts w:ascii="Times New Roman" w:eastAsia="Calibri" w:hAnsi="Times New Roman" w:cs="Times New Roman"/>
          <w:sz w:val="24"/>
          <w:szCs w:val="24"/>
          <w:lang w:eastAsia="ru-RU"/>
        </w:rPr>
        <w:softHyphen/>
        <w:t>ной скоростью, прыжки в длину с разбега способом согнув ноги, броски набивного мяча из положения сидя и стоя;</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2" w:name="bookmark2439"/>
      <w:bookmarkEnd w:id="42"/>
      <w:r w:rsidRPr="00525EC1">
        <w:rPr>
          <w:rFonts w:ascii="Times New Roman" w:eastAsia="Calibri" w:hAnsi="Times New Roman" w:cs="Times New Roman"/>
          <w:sz w:val="24"/>
          <w:szCs w:val="24"/>
          <w:lang w:eastAsia="ru-RU"/>
        </w:rPr>
        <w:t>передвигаться на лыжах одновременным двухшажным хо</w:t>
      </w:r>
      <w:r w:rsidRPr="00525EC1">
        <w:rPr>
          <w:rFonts w:ascii="Times New Roman" w:eastAsia="Calibri" w:hAnsi="Times New Roman" w:cs="Times New Roman"/>
          <w:sz w:val="24"/>
          <w:szCs w:val="24"/>
          <w:lang w:eastAsia="ru-RU"/>
        </w:rPr>
        <w:softHyphen/>
        <w:t>дом, спускаться с пологого склона в стойке лыжника и тор</w:t>
      </w:r>
      <w:r w:rsidRPr="00525EC1">
        <w:rPr>
          <w:rFonts w:ascii="Times New Roman" w:eastAsia="Calibri" w:hAnsi="Times New Roman" w:cs="Times New Roman"/>
          <w:sz w:val="24"/>
          <w:szCs w:val="24"/>
          <w:lang w:eastAsia="ru-RU"/>
        </w:rPr>
        <w:softHyphen/>
        <w:t>мозить плугом;</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3" w:name="bookmark2440"/>
      <w:bookmarkEnd w:id="43"/>
      <w:r w:rsidRPr="00525EC1">
        <w:rPr>
          <w:rFonts w:ascii="Times New Roman" w:eastAsia="Calibri" w:hAnsi="Times New Roman" w:cs="Times New Roman"/>
          <w:sz w:val="24"/>
          <w:szCs w:val="24"/>
          <w:lang w:eastAsia="ru-RU"/>
        </w:rPr>
        <w:lastRenderedPageBreak/>
        <w:t>выполнять технические действия спортивных игр: баскетбол (ведение баскетбольного мяча на месте и движении); волей</w:t>
      </w:r>
      <w:r w:rsidRPr="00525EC1">
        <w:rPr>
          <w:rFonts w:ascii="Times New Roman" w:eastAsia="Calibri" w:hAnsi="Times New Roman" w:cs="Times New Roman"/>
          <w:sz w:val="24"/>
          <w:szCs w:val="24"/>
          <w:lang w:eastAsia="ru-RU"/>
        </w:rPr>
        <w:softHyphen/>
        <w:t>бол (приём мяча снизу и нижняя передача в парах); футбол (ведение футбольного мяча змейкой).</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4" w:name="bookmark2441"/>
      <w:bookmarkEnd w:id="44"/>
      <w:r w:rsidRPr="00525EC1">
        <w:rPr>
          <w:rFonts w:ascii="Times New Roman" w:eastAsia="Calibri" w:hAnsi="Times New Roman" w:cs="Times New Roman"/>
          <w:sz w:val="24"/>
          <w:szCs w:val="24"/>
          <w:lang w:eastAsia="ru-RU"/>
        </w:rPr>
        <w:t>выполнять упражнения на развитие физических качеств, де</w:t>
      </w:r>
      <w:r w:rsidRPr="00525EC1">
        <w:rPr>
          <w:rFonts w:ascii="Times New Roman" w:eastAsia="Calibri" w:hAnsi="Times New Roman" w:cs="Times New Roman"/>
          <w:sz w:val="24"/>
          <w:szCs w:val="24"/>
          <w:lang w:eastAsia="ru-RU"/>
        </w:rPr>
        <w:softHyphen/>
        <w:t>монстрировать приросты в их показателях.</w:t>
      </w:r>
    </w:p>
    <w:p w:rsidR="00A11125" w:rsidRDefault="00A11125" w:rsidP="00743AA1">
      <w:pPr>
        <w:spacing w:after="160"/>
        <w:ind w:left="360"/>
        <w:jc w:val="both"/>
        <w:rPr>
          <w:rFonts w:ascii="Times New Roman" w:eastAsia="Calibri" w:hAnsi="Times New Roman" w:cs="Times New Roman"/>
          <w:bCs/>
        </w:rPr>
      </w:pPr>
      <w:bookmarkStart w:id="45" w:name="bookmark2442"/>
      <w:bookmarkEnd w:id="45"/>
    </w:p>
    <w:p w:rsidR="008B2068" w:rsidRPr="00A11125" w:rsidRDefault="008B2068" w:rsidP="00743AA1">
      <w:pPr>
        <w:spacing w:after="0"/>
        <w:ind w:left="360"/>
        <w:jc w:val="both"/>
        <w:rPr>
          <w:rFonts w:ascii="Times New Roman" w:eastAsia="Calibri" w:hAnsi="Times New Roman" w:cs="Times New Roman"/>
          <w:b/>
        </w:rPr>
      </w:pPr>
      <w:r w:rsidRPr="00A11125">
        <w:rPr>
          <w:rFonts w:ascii="Times New Roman" w:eastAsia="Calibri" w:hAnsi="Times New Roman" w:cs="Times New Roman"/>
          <w:b/>
          <w:bCs/>
        </w:rPr>
        <w:t>4 класс</w:t>
      </w:r>
    </w:p>
    <w:p w:rsidR="008B2068" w:rsidRPr="00A11125" w:rsidRDefault="008B2068" w:rsidP="00743AA1">
      <w:pPr>
        <w:spacing w:after="0"/>
        <w:ind w:left="360"/>
        <w:jc w:val="both"/>
        <w:rPr>
          <w:rFonts w:ascii="Times New Roman" w:eastAsia="Calibri" w:hAnsi="Times New Roman" w:cs="Times New Roman"/>
          <w:b/>
        </w:rPr>
      </w:pPr>
      <w:r w:rsidRPr="00A11125">
        <w:rPr>
          <w:rFonts w:ascii="Times New Roman" w:eastAsia="Calibri" w:hAnsi="Times New Roman" w:cs="Times New Roman"/>
          <w:b/>
        </w:rPr>
        <w:t>К концу обучения в четвёртом классе обучающийся научится:</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6" w:name="bookmark2443"/>
      <w:bookmarkEnd w:id="46"/>
      <w:r w:rsidRPr="00525EC1">
        <w:rPr>
          <w:rFonts w:ascii="Times New Roman" w:eastAsia="Calibri" w:hAnsi="Times New Roman" w:cs="Times New Roman"/>
          <w:sz w:val="24"/>
          <w:szCs w:val="24"/>
          <w:lang w:eastAsia="ru-RU"/>
        </w:rPr>
        <w:t>объяснять назначение комплекса ГТО и выявлять его связь с подготовкой к труду и защите Родины;</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7" w:name="bookmark2444"/>
      <w:bookmarkEnd w:id="47"/>
      <w:r w:rsidRPr="00525EC1">
        <w:rPr>
          <w:rFonts w:ascii="Times New Roman" w:eastAsia="Calibri" w:hAnsi="Times New Roman" w:cs="Times New Roman"/>
          <w:sz w:val="24"/>
          <w:szCs w:val="24"/>
          <w:lang w:eastAsia="ru-RU"/>
        </w:rPr>
        <w:t>осознавать положительное влияние занятий физической под</w:t>
      </w:r>
      <w:r w:rsidRPr="00525EC1">
        <w:rPr>
          <w:rFonts w:ascii="Times New Roman" w:eastAsia="Calibri" w:hAnsi="Times New Roman" w:cs="Times New Roman"/>
          <w:sz w:val="24"/>
          <w:szCs w:val="24"/>
          <w:lang w:eastAsia="ru-RU"/>
        </w:rPr>
        <w:softHyphen/>
        <w:t>готовкой на укрепление здоровья, развитие сердечно-сосуди</w:t>
      </w:r>
      <w:r w:rsidRPr="00525EC1">
        <w:rPr>
          <w:rFonts w:ascii="Times New Roman" w:eastAsia="Calibri" w:hAnsi="Times New Roman" w:cs="Times New Roman"/>
          <w:sz w:val="24"/>
          <w:szCs w:val="24"/>
          <w:lang w:eastAsia="ru-RU"/>
        </w:rPr>
        <w:softHyphen/>
        <w:t>стой и дыхательной систем;</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8" w:name="bookmark2445"/>
      <w:bookmarkEnd w:id="48"/>
      <w:r w:rsidRPr="00525EC1">
        <w:rPr>
          <w:rFonts w:ascii="Times New Roman" w:eastAsia="Calibri" w:hAnsi="Times New Roman" w:cs="Times New Roman"/>
          <w:sz w:val="24"/>
          <w:szCs w:val="24"/>
          <w:lang w:eastAsia="ru-RU"/>
        </w:rPr>
        <w:t>приводить примеры регулирования физической нагрузки по пульсу при развитии физических качеств: силы, быстроты, выносливости и гибкости;</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49" w:name="bookmark2446"/>
      <w:bookmarkEnd w:id="49"/>
      <w:r w:rsidRPr="00525EC1">
        <w:rPr>
          <w:rFonts w:ascii="Times New Roman" w:eastAsia="Calibri" w:hAnsi="Times New Roman" w:cs="Times New Roman"/>
          <w:sz w:val="24"/>
          <w:szCs w:val="24"/>
          <w:lang w:eastAsia="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w:t>
      </w:r>
      <w:r w:rsidRPr="00525EC1">
        <w:rPr>
          <w:rFonts w:ascii="Times New Roman" w:eastAsia="Calibri" w:hAnsi="Times New Roman" w:cs="Times New Roman"/>
          <w:sz w:val="24"/>
          <w:szCs w:val="24"/>
          <w:lang w:eastAsia="ru-RU"/>
        </w:rPr>
        <w:softHyphen/>
        <w:t>ях гимнастикой и лёгкой атлетикой, лыжной и плавательной подготовкой;</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0" w:name="bookmark2447"/>
      <w:bookmarkEnd w:id="50"/>
      <w:r w:rsidRPr="00525EC1">
        <w:rPr>
          <w:rFonts w:ascii="Times New Roman" w:eastAsia="Calibri" w:hAnsi="Times New Roman" w:cs="Times New Roman"/>
          <w:sz w:val="24"/>
          <w:szCs w:val="24"/>
          <w:lang w:eastAsia="ru-RU"/>
        </w:rPr>
        <w:t>проявлять готовность оказать первую помощь в случае необ</w:t>
      </w:r>
      <w:r w:rsidRPr="00525EC1">
        <w:rPr>
          <w:rFonts w:ascii="Times New Roman" w:eastAsia="Calibri" w:hAnsi="Times New Roman" w:cs="Times New Roman"/>
          <w:sz w:val="24"/>
          <w:szCs w:val="24"/>
          <w:lang w:eastAsia="ru-RU"/>
        </w:rPr>
        <w:softHyphen/>
        <w:t>ходимости;</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1" w:name="bookmark2448"/>
      <w:bookmarkEnd w:id="51"/>
      <w:r w:rsidRPr="00525EC1">
        <w:rPr>
          <w:rFonts w:ascii="Times New Roman" w:eastAsia="Calibri" w:hAnsi="Times New Roman" w:cs="Times New Roman"/>
          <w:sz w:val="24"/>
          <w:szCs w:val="24"/>
          <w:lang w:eastAsia="ru-RU"/>
        </w:rPr>
        <w:t>демонстрировать акробатические комбинации из 5—7 хоро</w:t>
      </w:r>
      <w:r w:rsidRPr="00525EC1">
        <w:rPr>
          <w:rFonts w:ascii="Times New Roman" w:eastAsia="Calibri" w:hAnsi="Times New Roman" w:cs="Times New Roman"/>
          <w:sz w:val="24"/>
          <w:szCs w:val="24"/>
          <w:lang w:eastAsia="ru-RU"/>
        </w:rPr>
        <w:softHyphen/>
        <w:t>шо освоенных упражнений (с помощью учителя);</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2" w:name="bookmark2449"/>
      <w:bookmarkEnd w:id="52"/>
      <w:r w:rsidRPr="00525EC1">
        <w:rPr>
          <w:rFonts w:ascii="Times New Roman" w:eastAsia="Calibri" w:hAnsi="Times New Roman" w:cs="Times New Roman"/>
          <w:sz w:val="24"/>
          <w:szCs w:val="24"/>
          <w:lang w:eastAsia="ru-RU"/>
        </w:rPr>
        <w:t>демонстрировать опорный прыжок через гимнастического козла с разбега способом напрыгивания;</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3" w:name="bookmark2450"/>
      <w:bookmarkEnd w:id="53"/>
      <w:r w:rsidRPr="00525EC1">
        <w:rPr>
          <w:rFonts w:ascii="Times New Roman" w:eastAsia="Calibri" w:hAnsi="Times New Roman" w:cs="Times New Roman"/>
          <w:sz w:val="24"/>
          <w:szCs w:val="24"/>
          <w:lang w:eastAsia="ru-RU"/>
        </w:rPr>
        <w:t>демонстрировать движения танца «Летка-енка» в групповом исполнении под музыкальное сопровождение;</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4" w:name="bookmark2451"/>
      <w:bookmarkEnd w:id="54"/>
      <w:r w:rsidRPr="00525EC1">
        <w:rPr>
          <w:rFonts w:ascii="Times New Roman" w:eastAsia="Calibri" w:hAnsi="Times New Roman" w:cs="Times New Roman"/>
          <w:sz w:val="24"/>
          <w:szCs w:val="24"/>
          <w:lang w:eastAsia="ru-RU"/>
        </w:rPr>
        <w:t>выполнять прыжок в высоту с разбега перешагиванием;</w:t>
      </w:r>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5" w:name="bookmark2452"/>
      <w:bookmarkEnd w:id="55"/>
      <w:r w:rsidRPr="00525EC1">
        <w:rPr>
          <w:rFonts w:ascii="Times New Roman" w:eastAsia="Calibri" w:hAnsi="Times New Roman" w:cs="Times New Roman"/>
          <w:sz w:val="24"/>
          <w:szCs w:val="24"/>
          <w:lang w:eastAsia="ru-RU"/>
        </w:rPr>
        <w:t>выполнять метание малого (теннисного) мяча на дальность;</w:t>
      </w:r>
      <w:bookmarkStart w:id="56" w:name="bookmark2453"/>
      <w:bookmarkEnd w:id="56"/>
    </w:p>
    <w:p w:rsidR="008B2068" w:rsidRPr="00525EC1" w:rsidRDefault="008B2068" w:rsidP="004858B2">
      <w:pPr>
        <w:numPr>
          <w:ilvl w:val="0"/>
          <w:numId w:val="65"/>
        </w:numPr>
        <w:spacing w:after="0"/>
        <w:ind w:left="0" w:firstLine="360"/>
        <w:contextualSpacing/>
        <w:jc w:val="both"/>
        <w:rPr>
          <w:rFonts w:ascii="Times New Roman" w:eastAsia="Calibri" w:hAnsi="Times New Roman" w:cs="Times New Roman"/>
          <w:sz w:val="24"/>
          <w:szCs w:val="24"/>
          <w:lang w:eastAsia="ru-RU"/>
        </w:rPr>
      </w:pPr>
      <w:bookmarkStart w:id="57" w:name="bookmark2454"/>
      <w:bookmarkEnd w:id="57"/>
      <w:r w:rsidRPr="00525EC1">
        <w:rPr>
          <w:rFonts w:ascii="Times New Roman" w:eastAsia="Calibri" w:hAnsi="Times New Roman" w:cs="Times New Roman"/>
          <w:sz w:val="24"/>
          <w:szCs w:val="24"/>
          <w:lang w:eastAsia="ru-RU"/>
        </w:rPr>
        <w:t>выполнять освоенные технические действия спортивных игр баскетбол, волейбол и футбол в условиях игровой деятельности;</w:t>
      </w:r>
    </w:p>
    <w:p w:rsidR="008B2068" w:rsidRPr="00525EC1" w:rsidRDefault="008B2068" w:rsidP="004858B2">
      <w:pPr>
        <w:numPr>
          <w:ilvl w:val="0"/>
          <w:numId w:val="65"/>
        </w:numPr>
        <w:spacing w:after="160"/>
        <w:ind w:left="0" w:firstLine="360"/>
        <w:contextualSpacing/>
        <w:jc w:val="both"/>
        <w:rPr>
          <w:rFonts w:ascii="Times New Roman" w:eastAsia="Calibri" w:hAnsi="Times New Roman" w:cs="Times New Roman"/>
          <w:sz w:val="24"/>
          <w:szCs w:val="24"/>
        </w:rPr>
      </w:pPr>
      <w:bookmarkStart w:id="58" w:name="bookmark2455"/>
      <w:bookmarkEnd w:id="58"/>
      <w:r w:rsidRPr="00525EC1">
        <w:rPr>
          <w:rFonts w:ascii="Times New Roman" w:eastAsia="Calibri" w:hAnsi="Times New Roman" w:cs="Times New Roman"/>
          <w:sz w:val="24"/>
          <w:szCs w:val="24"/>
          <w:lang w:eastAsia="ru-RU"/>
        </w:rPr>
        <w:t>выполнять упражнения на развитие физических качеств, де</w:t>
      </w:r>
      <w:r w:rsidRPr="00525EC1">
        <w:rPr>
          <w:rFonts w:ascii="Times New Roman" w:eastAsia="Calibri" w:hAnsi="Times New Roman" w:cs="Times New Roman"/>
          <w:sz w:val="24"/>
          <w:szCs w:val="24"/>
          <w:lang w:eastAsia="ru-RU"/>
        </w:rPr>
        <w:softHyphen/>
        <w:t>монстрировать приросты в их показателях.</w:t>
      </w:r>
    </w:p>
    <w:p w:rsidR="008B2068" w:rsidRPr="00525EC1" w:rsidRDefault="008B2068" w:rsidP="00743AA1">
      <w:pPr>
        <w:pStyle w:val="af9"/>
        <w:spacing w:line="276" w:lineRule="auto"/>
        <w:outlineLvl w:val="1"/>
        <w:rPr>
          <w:rFonts w:ascii="Times New Roman" w:eastAsia="MS Gothic" w:hAnsi="Times New Roman" w:cs="Times New Roman"/>
          <w:b/>
          <w:iCs/>
          <w:lang w:val="x-none" w:eastAsia="x-none"/>
        </w:rPr>
      </w:pPr>
      <w:r w:rsidRPr="00525EC1">
        <w:rPr>
          <w:rFonts w:ascii="Times New Roman" w:eastAsia="MS Gothic" w:hAnsi="Times New Roman" w:cs="Times New Roman"/>
          <w:b/>
          <w:lang w:val="x-none" w:eastAsia="x-none"/>
        </w:rPr>
        <w:t>Физическая культура</w:t>
      </w:r>
      <w:r w:rsidRPr="00525EC1">
        <w:rPr>
          <w:rFonts w:ascii="Times New Roman" w:eastAsia="MS Gothic" w:hAnsi="Times New Roman" w:cs="Times New Roman"/>
          <w:b/>
          <w:lang w:eastAsia="x-none"/>
        </w:rPr>
        <w:t xml:space="preserve"> </w:t>
      </w:r>
      <w:r w:rsidRPr="00525EC1">
        <w:rPr>
          <w:rFonts w:ascii="Times New Roman" w:eastAsia="MS Gothic" w:hAnsi="Times New Roman" w:cs="Times New Roman"/>
          <w:b/>
          <w:iCs/>
          <w:lang w:val="x-none" w:eastAsia="x-none"/>
        </w:rPr>
        <w:t>(для обучающихся</w:t>
      </w:r>
      <w:r w:rsidRPr="00525EC1">
        <w:rPr>
          <w:rFonts w:ascii="Times New Roman" w:eastAsia="MS Gothic" w:hAnsi="Times New Roman" w:cs="Times New Roman"/>
          <w:b/>
          <w:iCs/>
          <w:lang w:eastAsia="x-none"/>
        </w:rPr>
        <w:t xml:space="preserve"> с ОВЗ</w:t>
      </w:r>
      <w:r w:rsidRPr="00525EC1">
        <w:rPr>
          <w:rFonts w:ascii="Times New Roman" w:eastAsia="MS Gothic" w:hAnsi="Times New Roman" w:cs="Times New Roman"/>
          <w:b/>
          <w:iCs/>
          <w:lang w:val="x-none" w:eastAsia="x-none"/>
        </w:rPr>
        <w:t>)</w:t>
      </w:r>
    </w:p>
    <w:p w:rsidR="008B2068" w:rsidRPr="00A11125" w:rsidRDefault="008B2068" w:rsidP="00743AA1">
      <w:pPr>
        <w:autoSpaceDE w:val="0"/>
        <w:autoSpaceDN w:val="0"/>
        <w:adjustRightInd w:val="0"/>
        <w:spacing w:after="0"/>
        <w:ind w:left="360"/>
        <w:jc w:val="both"/>
        <w:textAlignment w:val="center"/>
        <w:rPr>
          <w:rFonts w:ascii="Times New Roman" w:hAnsi="Times New Roman" w:cs="Times New Roman"/>
          <w:b/>
          <w:lang w:val="x-none" w:eastAsia="x-none"/>
        </w:rPr>
      </w:pPr>
      <w:r w:rsidRPr="00A11125">
        <w:rPr>
          <w:rFonts w:ascii="Times New Roman" w:hAnsi="Times New Roman" w:cs="Times New Roman"/>
          <w:b/>
          <w:lang w:val="x-none" w:eastAsia="x-none"/>
        </w:rPr>
        <w:t>Выпускник научится:</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t>ориентироваться в понятиях «физическая культура», «ре</w:t>
      </w:r>
      <w:r w:rsidRPr="00525EC1">
        <w:rPr>
          <w:rFonts w:ascii="Times New Roman" w:hAnsi="Times New Roman" w:cs="Times New Roman"/>
          <w:spacing w:val="2"/>
        </w:rPr>
        <w:t>жим дня»; характеризовать назначение утренней зарядки, физкультминуток и физкультпауз, уроков физической куль</w:t>
      </w:r>
      <w:r w:rsidRPr="00525EC1">
        <w:rPr>
          <w:rFonts w:ascii="Times New Roman" w:hAnsi="Times New Roman" w:cs="Times New Roman"/>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spacing w:val="2"/>
        </w:rPr>
        <w:t>раскрывать на примерах положительное влияние заня</w:t>
      </w:r>
      <w:r w:rsidRPr="00525EC1">
        <w:rPr>
          <w:rFonts w:ascii="Times New Roman" w:hAnsi="Times New Roman" w:cs="Times New Roman"/>
        </w:rPr>
        <w:t xml:space="preserve">тий физической культурой на успешное выполнение учебной </w:t>
      </w:r>
      <w:r w:rsidRPr="00525EC1">
        <w:rPr>
          <w:rFonts w:ascii="Times New Roman" w:hAnsi="Times New Roman" w:cs="Times New Roman"/>
          <w:spacing w:val="2"/>
        </w:rPr>
        <w:t xml:space="preserve">и трудовой деятельности, укрепление здоровья и развитие </w:t>
      </w:r>
      <w:r w:rsidRPr="00525EC1">
        <w:rPr>
          <w:rFonts w:ascii="Times New Roman" w:hAnsi="Times New Roman" w:cs="Times New Roman"/>
        </w:rPr>
        <w:t>физических качеств;</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t>характеризовать способы безопасного поведения на урок</w:t>
      </w:r>
      <w:r w:rsidRPr="00525EC1">
        <w:rPr>
          <w:rFonts w:ascii="Times New Roman" w:hAnsi="Times New Roman" w:cs="Times New Roman"/>
          <w:spacing w:val="2"/>
        </w:rPr>
        <w:t>ах физической культуры (как в</w:t>
      </w:r>
      <w:r w:rsidRPr="00525EC1">
        <w:rPr>
          <w:rFonts w:ascii="Times New Roman" w:hAnsi="Times New Roman" w:cs="Times New Roman"/>
        </w:rPr>
        <w:t xml:space="preserve"> помещениях, так и на открытом воздухе).</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t>измерять показатели физического развития (рост и мас</w:t>
      </w:r>
      <w:r w:rsidRPr="00525EC1">
        <w:rPr>
          <w:rFonts w:ascii="Times New Roman" w:hAnsi="Times New Roman" w:cs="Times New Roman"/>
          <w:spacing w:val="2"/>
        </w:rPr>
        <w:t>са тела) и физической подготовленности (сила, быстрота, выносливость, равновесие, гибкость) с помощью тестовых</w:t>
      </w:r>
      <w:r w:rsidRPr="00525EC1">
        <w:rPr>
          <w:rFonts w:ascii="Times New Roman" w:hAnsi="Times New Roman" w:cs="Times New Roman"/>
        </w:rPr>
        <w:t xml:space="preserve"> упражнений; вести систематические наблюдения за динамикой показателей.</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spacing w:val="2"/>
        </w:rPr>
        <w:t>выполнять упражнения по коррекции и профилактике нарушения зрения и осанки, упражнения на поддержание фи</w:t>
      </w:r>
      <w:r w:rsidRPr="00525EC1">
        <w:rPr>
          <w:rFonts w:ascii="Times New Roman" w:hAnsi="Times New Roman" w:cs="Times New Roman"/>
        </w:rPr>
        <w:t>зических качеств;</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lastRenderedPageBreak/>
        <w:t>выполнять организующие строевые команды и приёмы;</w:t>
      </w:r>
    </w:p>
    <w:p w:rsidR="008B2068" w:rsidRPr="00525EC1" w:rsidRDefault="008B2068" w:rsidP="004858B2">
      <w:pPr>
        <w:pStyle w:val="af9"/>
        <w:numPr>
          <w:ilvl w:val="0"/>
          <w:numId w:val="51"/>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t>выполнять игровые действия и упражнения из подвижных игр разной функциональной направленности в соответствии с индивидуальными возможностями.</w:t>
      </w:r>
    </w:p>
    <w:p w:rsidR="008B2068" w:rsidRPr="00525EC1" w:rsidRDefault="008B2068" w:rsidP="00743AA1">
      <w:pPr>
        <w:autoSpaceDE w:val="0"/>
        <w:autoSpaceDN w:val="0"/>
        <w:adjustRightInd w:val="0"/>
        <w:spacing w:after="0"/>
        <w:ind w:firstLine="360"/>
        <w:jc w:val="both"/>
        <w:textAlignment w:val="center"/>
        <w:rPr>
          <w:rFonts w:ascii="Times New Roman" w:hAnsi="Times New Roman" w:cs="Times New Roman"/>
          <w:b/>
          <w:lang w:val="x-none" w:eastAsia="x-none"/>
        </w:rPr>
      </w:pPr>
      <w:r w:rsidRPr="00525EC1">
        <w:rPr>
          <w:rFonts w:ascii="Times New Roman" w:hAnsi="Times New Roman" w:cs="Times New Roman"/>
          <w:b/>
          <w:iCs/>
          <w:lang w:val="x-none" w:eastAsia="x-none"/>
        </w:rPr>
        <w:t xml:space="preserve">Выпускник </w:t>
      </w:r>
      <w:r w:rsidRPr="00525EC1">
        <w:rPr>
          <w:rFonts w:ascii="Times New Roman" w:hAnsi="Times New Roman" w:cs="Times New Roman"/>
          <w:b/>
          <w:iCs/>
          <w:lang w:eastAsia="x-none"/>
        </w:rPr>
        <w:t xml:space="preserve">с ОВЗ </w:t>
      </w:r>
      <w:r w:rsidRPr="00525EC1">
        <w:rPr>
          <w:rFonts w:ascii="Times New Roman" w:hAnsi="Times New Roman" w:cs="Times New Roman"/>
          <w:b/>
          <w:iCs/>
          <w:lang w:val="x-none" w:eastAsia="x-none"/>
        </w:rPr>
        <w:t>получит возможность научиться:</w:t>
      </w:r>
    </w:p>
    <w:p w:rsidR="008B2068" w:rsidRPr="00525EC1" w:rsidRDefault="008B2068" w:rsidP="004858B2">
      <w:pPr>
        <w:pStyle w:val="af9"/>
        <w:numPr>
          <w:ilvl w:val="0"/>
          <w:numId w:val="50"/>
        </w:numPr>
        <w:spacing w:line="276" w:lineRule="auto"/>
        <w:ind w:left="0" w:firstLine="360"/>
        <w:jc w:val="both"/>
        <w:outlineLvl w:val="1"/>
        <w:rPr>
          <w:rFonts w:ascii="Times New Roman" w:hAnsi="Times New Roman" w:cs="Times New Roman"/>
          <w:b/>
        </w:rPr>
      </w:pPr>
      <w:r w:rsidRPr="00525EC1">
        <w:rPr>
          <w:rFonts w:ascii="Times New Roman" w:hAnsi="Times New Roman" w:cs="Times New Roman"/>
        </w:rPr>
        <w:t xml:space="preserve">характеризовать роль и значение режима дня в сохранении и укреплении здоровья; </w:t>
      </w:r>
    </w:p>
    <w:p w:rsidR="008B2068" w:rsidRPr="00525EC1" w:rsidRDefault="008B2068" w:rsidP="004858B2">
      <w:pPr>
        <w:pStyle w:val="af9"/>
        <w:numPr>
          <w:ilvl w:val="0"/>
          <w:numId w:val="50"/>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spacing w:val="2"/>
        </w:rPr>
        <w:t xml:space="preserve">вести тетрадь по физической культуре с записями </w:t>
      </w:r>
      <w:r w:rsidRPr="00525EC1">
        <w:rPr>
          <w:rFonts w:ascii="Times New Roman" w:hAnsi="Times New Roman" w:cs="Times New Roman"/>
        </w:rPr>
        <w:t>режима дня, комплексов утренней гимнастики, физкультминуток, общеразвивающих упражнений для индивидуальных занятий;</w:t>
      </w:r>
    </w:p>
    <w:p w:rsidR="008B2068" w:rsidRPr="00525EC1" w:rsidRDefault="008B2068" w:rsidP="004858B2">
      <w:pPr>
        <w:pStyle w:val="af9"/>
        <w:numPr>
          <w:ilvl w:val="0"/>
          <w:numId w:val="50"/>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t>сохранять правильную осанку, оптимальное телосложение;</w:t>
      </w:r>
    </w:p>
    <w:p w:rsidR="008B2068" w:rsidRDefault="008B2068" w:rsidP="004858B2">
      <w:pPr>
        <w:pStyle w:val="af9"/>
        <w:numPr>
          <w:ilvl w:val="0"/>
          <w:numId w:val="50"/>
        </w:numPr>
        <w:spacing w:line="276" w:lineRule="auto"/>
        <w:ind w:left="0" w:firstLine="360"/>
        <w:jc w:val="both"/>
        <w:outlineLvl w:val="1"/>
        <w:rPr>
          <w:rFonts w:ascii="Times New Roman" w:hAnsi="Times New Roman" w:cs="Times New Roman"/>
        </w:rPr>
      </w:pPr>
      <w:r w:rsidRPr="00525EC1">
        <w:rPr>
          <w:rFonts w:ascii="Times New Roman" w:hAnsi="Times New Roman" w:cs="Times New Roman"/>
        </w:rPr>
        <w:t>выполнять передвижения на лыжах.</w:t>
      </w:r>
    </w:p>
    <w:p w:rsidR="0068508B" w:rsidRDefault="0068508B" w:rsidP="00743AA1">
      <w:pPr>
        <w:ind w:left="360"/>
        <w:jc w:val="center"/>
        <w:outlineLvl w:val="1"/>
        <w:rPr>
          <w:rFonts w:ascii="Times New Roman" w:hAnsi="Times New Roman" w:cs="Times New Roman"/>
          <w:b/>
        </w:rPr>
      </w:pPr>
      <w:r w:rsidRPr="0068508B">
        <w:rPr>
          <w:rFonts w:ascii="Times New Roman" w:hAnsi="Times New Roman" w:cs="Times New Roman"/>
          <w:b/>
        </w:rPr>
        <w:t>Учебный предмет «Функциональная грамотность»</w:t>
      </w:r>
    </w:p>
    <w:p w:rsidR="003A2BA7" w:rsidRPr="00525EC1"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 xml:space="preserve">1 </w:t>
      </w:r>
      <w:r>
        <w:rPr>
          <w:rFonts w:ascii="Times New Roman" w:eastAsia="Times New Roman" w:hAnsi="Times New Roman" w:cs="Times New Roman"/>
          <w:b/>
          <w:color w:val="000000"/>
          <w:sz w:val="24"/>
          <w:szCs w:val="24"/>
          <w:lang w:eastAsia="ru-RU"/>
        </w:rPr>
        <w:t>класс</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«Читательская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 xml:space="preserve"> «Математическая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формулировать, применять и интерпретировать математику в разнообразных контекстах;</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проводить математические рассуждения;</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способность использовать математические понятия, факты, чтобы описать, объяснить и предсказать явления;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Pr="003A2BA7">
        <w:rPr>
          <w:rFonts w:ascii="Times New Roman" w:eastAsia="Times New Roman" w:hAnsi="Times New Roman" w:cs="Times New Roman"/>
          <w:b/>
          <w:color w:val="000000"/>
          <w:sz w:val="24"/>
          <w:szCs w:val="24"/>
          <w:lang w:eastAsia="ru-RU"/>
        </w:rPr>
        <w:t>«Финансовая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понимание и правильное использование экономических терминов;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представление о роли денег в семье и обществе;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характеризовать виды и функции денег;</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знание источников доходов и направлений расходов семьи;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умение рассчитывать доходы и расходы и составлять простой семейный бюджет;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определение элементарных проблем в области семейных финансов и путей их решения; </w:t>
      </w:r>
    </w:p>
    <w:p w:rsidR="003A2BA7" w:rsidRPr="00525EC1" w:rsidRDefault="003A2BA7" w:rsidP="00743AA1">
      <w:pPr>
        <w:spacing w:after="0"/>
        <w:ind w:firstLine="709"/>
        <w:jc w:val="both"/>
        <w:rPr>
          <w:rFonts w:ascii="Times New Roman" w:eastAsia="Times New Roman" w:hAnsi="Times New Roman" w:cs="Times New Roman"/>
          <w:color w:val="FF0000"/>
          <w:sz w:val="24"/>
          <w:szCs w:val="24"/>
          <w:lang w:eastAsia="ru-RU"/>
        </w:rPr>
      </w:pPr>
      <w:r w:rsidRPr="00525EC1">
        <w:rPr>
          <w:rFonts w:ascii="Times New Roman" w:eastAsia="Times New Roman" w:hAnsi="Times New Roman" w:cs="Times New Roman"/>
          <w:color w:val="000000"/>
          <w:sz w:val="24"/>
          <w:szCs w:val="24"/>
          <w:lang w:eastAsia="ru-RU"/>
        </w:rPr>
        <w:t>– проведение элементарных финансовых расчётов</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Pr="003A2BA7">
        <w:rPr>
          <w:rFonts w:ascii="Times New Roman" w:eastAsia="Times New Roman" w:hAnsi="Times New Roman" w:cs="Times New Roman"/>
          <w:b/>
          <w:color w:val="000000"/>
          <w:sz w:val="24"/>
          <w:szCs w:val="24"/>
          <w:lang w:eastAsia="ru-RU"/>
        </w:rPr>
        <w:t>«Естественно-научная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основные особенности естествознания как формы человеческого познания.</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p>
    <w:p w:rsidR="003A2BA7" w:rsidRPr="00525EC1"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 xml:space="preserve">2 </w:t>
      </w:r>
      <w:r>
        <w:rPr>
          <w:rFonts w:ascii="Times New Roman" w:eastAsia="Times New Roman" w:hAnsi="Times New Roman" w:cs="Times New Roman"/>
          <w:b/>
          <w:color w:val="000000"/>
          <w:sz w:val="24"/>
          <w:szCs w:val="24"/>
          <w:lang w:eastAsia="ru-RU"/>
        </w:rPr>
        <w:t>класс</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 xml:space="preserve"> «Читательская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lastRenderedPageBreak/>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различать тексты различных жанров и типов;</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находить необходимую информацию в прочитанных текстах;</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задавать вопросы по содержанию прочитанных текстов;</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составлять речевое высказывание в устной и письменной форме в соответствии с поставленной учебной задачей.</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 xml:space="preserve"> «Математическая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формулировать, применять и интерпретировать математику в разнообразных контекстах;</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проводить математические рассуждения;</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способность использовать математические понятия, факты, чтобы описать, объяснить и предсказать явления;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Pr="003A2BA7">
        <w:rPr>
          <w:rFonts w:ascii="Times New Roman" w:eastAsia="Times New Roman" w:hAnsi="Times New Roman" w:cs="Times New Roman"/>
          <w:b/>
          <w:color w:val="000000"/>
          <w:sz w:val="24"/>
          <w:szCs w:val="24"/>
          <w:lang w:eastAsia="ru-RU"/>
        </w:rPr>
        <w:t>«Финансовая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понимание и правильное использование экономических терминов;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представление о банковских картах;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правильно обращаться с поврежденными деньгами;</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представление о различных банковских услугах;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проведение элементарных финансовых расчётов.</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Pr="003A2BA7">
        <w:rPr>
          <w:rFonts w:ascii="Times New Roman" w:eastAsia="Times New Roman" w:hAnsi="Times New Roman" w:cs="Times New Roman"/>
          <w:b/>
          <w:color w:val="000000"/>
          <w:sz w:val="24"/>
          <w:szCs w:val="24"/>
          <w:lang w:eastAsia="ru-RU"/>
        </w:rPr>
        <w:t>«Естественно-научная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основные особенности естествознания как формы человеческого познания.</w:t>
      </w:r>
    </w:p>
    <w:p w:rsidR="003A2BA7" w:rsidRDefault="003A2BA7" w:rsidP="00743AA1">
      <w:pPr>
        <w:spacing w:after="0"/>
        <w:ind w:firstLine="709"/>
        <w:jc w:val="both"/>
        <w:rPr>
          <w:rFonts w:ascii="Times New Roman" w:eastAsia="Times New Roman" w:hAnsi="Times New Roman" w:cs="Times New Roman"/>
          <w:b/>
          <w:color w:val="000000"/>
          <w:sz w:val="24"/>
          <w:szCs w:val="24"/>
          <w:lang w:eastAsia="ru-RU"/>
        </w:rPr>
      </w:pPr>
    </w:p>
    <w:p w:rsidR="003A2BA7" w:rsidRPr="00525EC1"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b/>
          <w:color w:val="000000"/>
          <w:sz w:val="24"/>
          <w:szCs w:val="24"/>
          <w:lang w:eastAsia="ru-RU"/>
        </w:rPr>
        <w:t xml:space="preserve"> класс</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 xml:space="preserve"> «Читательская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различать тексты различных жанров и типов;</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находить необходимую информацию в прочитанных текстах;</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задавать вопросы по содержанию прочитанных текстов;</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составлять речевое высказывание в устной и письменной форме в соответствии с поставленной учебной задачей.</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«Математическая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формулировать, применять и интерпретировать математику в разнообразных контекстах;</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проводить математические рассуждения;</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способность использовать математические понятия, факты, чтобы описать, объяснить и предсказывать явления; </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lastRenderedPageBreak/>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Pr="003A2BA7">
        <w:rPr>
          <w:rFonts w:ascii="Times New Roman" w:eastAsia="Times New Roman" w:hAnsi="Times New Roman" w:cs="Times New Roman"/>
          <w:b/>
          <w:color w:val="000000"/>
          <w:sz w:val="24"/>
          <w:szCs w:val="24"/>
          <w:lang w:eastAsia="ru-RU"/>
        </w:rPr>
        <w:t>«Финансовая грамотность»:</w:t>
      </w:r>
    </w:p>
    <w:p w:rsidR="003A2BA7" w:rsidRPr="00525EC1" w:rsidRDefault="003A2BA7" w:rsidP="001A630B">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понимание и правильное использование финансовых терминов; </w:t>
      </w:r>
    </w:p>
    <w:p w:rsidR="003A2BA7" w:rsidRPr="00525EC1" w:rsidRDefault="003A2BA7" w:rsidP="001A630B">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представление о семейных расходах и доходах; </w:t>
      </w:r>
    </w:p>
    <w:p w:rsidR="003A2BA7" w:rsidRPr="00525EC1" w:rsidRDefault="003A2BA7" w:rsidP="001A630B">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умение проводить простейшие расчеты семейного бюджета;</w:t>
      </w:r>
    </w:p>
    <w:p w:rsidR="003A2BA7" w:rsidRPr="00525EC1" w:rsidRDefault="003A2BA7" w:rsidP="001A630B">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представление о различных видах семейных доходов; </w:t>
      </w:r>
    </w:p>
    <w:p w:rsidR="003A2BA7" w:rsidRPr="00525EC1" w:rsidRDefault="003A2BA7" w:rsidP="001A630B">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представление о различных видах семейных расходов;</w:t>
      </w:r>
    </w:p>
    <w:p w:rsidR="003A2BA7" w:rsidRPr="00525EC1" w:rsidRDefault="003A2BA7" w:rsidP="001A630B">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представление о способах экономии семейного бюджета.</w:t>
      </w:r>
    </w:p>
    <w:p w:rsidR="003A2BA7" w:rsidRPr="003A2BA7" w:rsidRDefault="003A2BA7" w:rsidP="00743AA1">
      <w:pPr>
        <w:spacing w:after="0"/>
        <w:ind w:firstLine="709"/>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 xml:space="preserve"> «Естественно-научная грамотность»:</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3A2BA7" w:rsidRDefault="003A2BA7"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способность понимать основные особенности естествознания как формы человеческого познания.</w:t>
      </w:r>
    </w:p>
    <w:p w:rsidR="003A2BA7" w:rsidRPr="00525EC1" w:rsidRDefault="003A2BA7" w:rsidP="00743AA1">
      <w:pPr>
        <w:spacing w:after="0"/>
        <w:ind w:firstLine="709"/>
        <w:jc w:val="both"/>
        <w:rPr>
          <w:rFonts w:ascii="Times New Roman" w:eastAsia="Times New Roman" w:hAnsi="Times New Roman" w:cs="Times New Roman"/>
          <w:color w:val="000000"/>
          <w:sz w:val="24"/>
          <w:szCs w:val="24"/>
          <w:lang w:eastAsia="ru-RU"/>
        </w:rPr>
      </w:pPr>
    </w:p>
    <w:p w:rsidR="00410639" w:rsidRPr="00410639" w:rsidRDefault="00410639" w:rsidP="004858B2">
      <w:pPr>
        <w:pStyle w:val="af9"/>
        <w:numPr>
          <w:ilvl w:val="1"/>
          <w:numId w:val="56"/>
        </w:numPr>
        <w:tabs>
          <w:tab w:val="left" w:pos="658"/>
        </w:tabs>
        <w:spacing w:after="40" w:line="276" w:lineRule="auto"/>
        <w:rPr>
          <w:rFonts w:ascii="Times New Roman" w:hAnsi="Times New Roman" w:cs="Times New Roman"/>
          <w:b/>
          <w:bCs/>
        </w:rPr>
      </w:pPr>
      <w:bookmarkStart w:id="59" w:name="bookmark55"/>
      <w:bookmarkStart w:id="60" w:name="bookmark56"/>
      <w:bookmarkEnd w:id="59"/>
      <w:bookmarkEnd w:id="60"/>
      <w:r>
        <w:rPr>
          <w:rFonts w:ascii="Times New Roman" w:hAnsi="Times New Roman" w:cs="Times New Roman"/>
          <w:b/>
        </w:rPr>
        <w:t xml:space="preserve"> </w:t>
      </w:r>
      <w:r w:rsidRPr="00410639">
        <w:rPr>
          <w:rFonts w:ascii="Times New Roman" w:hAnsi="Times New Roman" w:cs="Times New Roman"/>
          <w:b/>
        </w:rPr>
        <w:t>Система оценки достижения планируемых результатов освоения ООП НОО</w:t>
      </w:r>
      <w:r w:rsidRPr="00410639">
        <w:rPr>
          <w:rFonts w:ascii="Times New Roman" w:hAnsi="Times New Roman" w:cs="Times New Roman"/>
          <w:b/>
          <w:bCs/>
        </w:rPr>
        <w:t xml:space="preserve"> </w:t>
      </w:r>
    </w:p>
    <w:p w:rsidR="000D282C" w:rsidRPr="00410639" w:rsidRDefault="000D282C" w:rsidP="004858B2">
      <w:pPr>
        <w:pStyle w:val="af9"/>
        <w:numPr>
          <w:ilvl w:val="2"/>
          <w:numId w:val="56"/>
        </w:numPr>
        <w:tabs>
          <w:tab w:val="left" w:pos="658"/>
        </w:tabs>
        <w:spacing w:after="40" w:line="276" w:lineRule="auto"/>
        <w:rPr>
          <w:rFonts w:ascii="Times New Roman" w:hAnsi="Times New Roman" w:cs="Times New Roman"/>
        </w:rPr>
      </w:pPr>
      <w:r w:rsidRPr="00410639">
        <w:rPr>
          <w:rFonts w:ascii="Times New Roman" w:hAnsi="Times New Roman" w:cs="Times New Roman"/>
          <w:b/>
          <w:bCs/>
        </w:rPr>
        <w:t>Общие положения</w:t>
      </w:r>
    </w:p>
    <w:p w:rsidR="00A44CC6" w:rsidRPr="00525EC1" w:rsidRDefault="00A11125" w:rsidP="00743AA1">
      <w:pPr>
        <w:widowControl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4"/>
          <w:szCs w:val="24"/>
          <w:lang w:eastAsia="ru-RU"/>
        </w:rPr>
        <w:t xml:space="preserve">В соответствии с требованиями ФГОС НОО в </w:t>
      </w:r>
      <w:r w:rsidR="00A44CC6" w:rsidRPr="00410639">
        <w:rPr>
          <w:rFonts w:ascii="Times New Roman" w:eastAsia="Times New Roman" w:hAnsi="Times New Roman" w:cs="Times New Roman"/>
          <w:sz w:val="24"/>
          <w:szCs w:val="28"/>
          <w:lang w:eastAsia="ru-RU"/>
        </w:rPr>
        <w:t>ГАОУ</w:t>
      </w:r>
      <w:r>
        <w:rPr>
          <w:rFonts w:ascii="Times New Roman" w:eastAsia="Times New Roman" w:hAnsi="Times New Roman" w:cs="Times New Roman"/>
          <w:sz w:val="24"/>
          <w:szCs w:val="28"/>
          <w:lang w:eastAsia="ru-RU"/>
        </w:rPr>
        <w:t xml:space="preserve"> МО «Долгопрудненская гимназия»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 на уровне НОО.</w:t>
      </w:r>
    </w:p>
    <w:p w:rsidR="00A44CC6" w:rsidRPr="003A2BA7" w:rsidRDefault="003A2BA7" w:rsidP="00743AA1">
      <w:pPr>
        <w:widowControl w:val="0"/>
        <w:spacing w:after="0"/>
        <w:ind w:firstLine="720"/>
        <w:jc w:val="both"/>
        <w:rPr>
          <w:rFonts w:ascii="Times New Roman" w:eastAsia="Times New Roman" w:hAnsi="Times New Roman" w:cs="Times New Roman"/>
          <w:b/>
          <w:color w:val="000000"/>
          <w:sz w:val="24"/>
          <w:szCs w:val="24"/>
          <w:lang w:eastAsia="ru-RU"/>
        </w:rPr>
      </w:pPr>
      <w:r w:rsidRPr="003A2BA7">
        <w:rPr>
          <w:rFonts w:ascii="Times New Roman" w:eastAsia="Times New Roman" w:hAnsi="Times New Roman" w:cs="Times New Roman"/>
          <w:b/>
          <w:color w:val="000000"/>
          <w:sz w:val="24"/>
          <w:szCs w:val="24"/>
          <w:lang w:eastAsia="ru-RU"/>
        </w:rPr>
        <w:t>Принципы построения системы оценки планируемых результатов освоения ООП НОО:</w:t>
      </w:r>
    </w:p>
    <w:p w:rsidR="003A2BA7" w:rsidRPr="0067680D" w:rsidRDefault="003A2BA7" w:rsidP="004858B2">
      <w:pPr>
        <w:pStyle w:val="af9"/>
        <w:numPr>
          <w:ilvl w:val="0"/>
          <w:numId w:val="121"/>
        </w:numPr>
        <w:spacing w:line="276" w:lineRule="auto"/>
        <w:ind w:left="0" w:firstLine="567"/>
        <w:jc w:val="both"/>
        <w:rPr>
          <w:rFonts w:ascii="Times New Roman" w:hAnsi="Times New Roman" w:cs="Times New Roman"/>
        </w:rPr>
      </w:pPr>
      <w:r w:rsidRPr="0067680D">
        <w:rPr>
          <w:rFonts w:ascii="Times New Roman" w:hAnsi="Times New Roman" w:cs="Times New Roman"/>
        </w:rPr>
        <w:t>Объективность, достоверность, полнота и системность информации;</w:t>
      </w:r>
    </w:p>
    <w:p w:rsidR="003A2BA7" w:rsidRPr="0067680D" w:rsidRDefault="003A2BA7" w:rsidP="004858B2">
      <w:pPr>
        <w:pStyle w:val="af9"/>
        <w:numPr>
          <w:ilvl w:val="0"/>
          <w:numId w:val="121"/>
        </w:numPr>
        <w:spacing w:line="276" w:lineRule="auto"/>
        <w:ind w:left="0" w:firstLine="567"/>
        <w:jc w:val="both"/>
        <w:rPr>
          <w:rFonts w:ascii="Times New Roman" w:hAnsi="Times New Roman" w:cs="Times New Roman"/>
        </w:rPr>
      </w:pPr>
      <w:r w:rsidRPr="0067680D">
        <w:rPr>
          <w:rFonts w:ascii="Times New Roman" w:hAnsi="Times New Roman" w:cs="Times New Roman"/>
        </w:rPr>
        <w:t>Реалистичность тебований, норм, показателей образовательных достижений обучающихся, их социальной и личностной значимости;</w:t>
      </w:r>
    </w:p>
    <w:p w:rsidR="003A2BA7" w:rsidRPr="0067680D" w:rsidRDefault="003A2BA7" w:rsidP="004858B2">
      <w:pPr>
        <w:pStyle w:val="af9"/>
        <w:numPr>
          <w:ilvl w:val="0"/>
          <w:numId w:val="121"/>
        </w:numPr>
        <w:spacing w:line="276" w:lineRule="auto"/>
        <w:ind w:left="0" w:firstLine="567"/>
        <w:jc w:val="both"/>
        <w:rPr>
          <w:rFonts w:ascii="Times New Roman" w:hAnsi="Times New Roman" w:cs="Times New Roman"/>
        </w:rPr>
      </w:pPr>
      <w:r w:rsidRPr="0067680D">
        <w:rPr>
          <w:rFonts w:ascii="Times New Roman" w:hAnsi="Times New Roman" w:cs="Times New Roman"/>
        </w:rPr>
        <w:t>Открытость, прозрачность процедур оценивания;</w:t>
      </w:r>
    </w:p>
    <w:p w:rsidR="003A2BA7" w:rsidRPr="0067680D" w:rsidRDefault="003A2BA7" w:rsidP="004858B2">
      <w:pPr>
        <w:pStyle w:val="af9"/>
        <w:numPr>
          <w:ilvl w:val="0"/>
          <w:numId w:val="121"/>
        </w:numPr>
        <w:spacing w:line="276" w:lineRule="auto"/>
        <w:ind w:left="0" w:firstLine="567"/>
        <w:jc w:val="both"/>
        <w:rPr>
          <w:rFonts w:ascii="Times New Roman" w:hAnsi="Times New Roman" w:cs="Times New Roman"/>
        </w:rPr>
      </w:pPr>
      <w:r w:rsidRPr="0067680D">
        <w:rPr>
          <w:rFonts w:ascii="Times New Roman" w:hAnsi="Times New Roman" w:cs="Times New Roman"/>
        </w:rPr>
        <w:t>Доступность информации о состоянии образовательных достижений обучающихся;</w:t>
      </w:r>
    </w:p>
    <w:p w:rsidR="003A2BA7" w:rsidRPr="0067680D" w:rsidRDefault="003A2BA7" w:rsidP="004858B2">
      <w:pPr>
        <w:pStyle w:val="af9"/>
        <w:numPr>
          <w:ilvl w:val="0"/>
          <w:numId w:val="121"/>
        </w:numPr>
        <w:spacing w:line="276" w:lineRule="auto"/>
        <w:ind w:left="0" w:firstLine="567"/>
        <w:jc w:val="both"/>
        <w:rPr>
          <w:rFonts w:ascii="Times New Roman" w:hAnsi="Times New Roman" w:cs="Times New Roman"/>
        </w:rPr>
      </w:pPr>
      <w:r w:rsidRPr="0067680D">
        <w:rPr>
          <w:rFonts w:ascii="Times New Roman" w:hAnsi="Times New Roman" w:cs="Times New Roman"/>
        </w:rPr>
        <w:t>Соблюдение морально – этических норм при проведениии процедур оценивания</w:t>
      </w:r>
    </w:p>
    <w:p w:rsidR="00A44CC6" w:rsidRPr="0067680D" w:rsidRDefault="00A44CC6" w:rsidP="00743AA1">
      <w:pPr>
        <w:widowControl w:val="0"/>
        <w:spacing w:after="0"/>
        <w:ind w:firstLine="720"/>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bCs/>
          <w:color w:val="000000"/>
          <w:sz w:val="24"/>
          <w:szCs w:val="24"/>
          <w:lang w:eastAsia="ru-RU"/>
        </w:rPr>
        <w:t xml:space="preserve">Основными направлениями и целями оценочной деятельности </w:t>
      </w:r>
      <w:r w:rsidRPr="0067680D">
        <w:rPr>
          <w:rFonts w:ascii="Times New Roman" w:eastAsia="Times New Roman" w:hAnsi="Times New Roman" w:cs="Times New Roman"/>
          <w:b/>
          <w:color w:val="000000"/>
          <w:sz w:val="24"/>
          <w:szCs w:val="24"/>
          <w:lang w:eastAsia="ru-RU"/>
        </w:rPr>
        <w:t>в образовательной организации являются:</w:t>
      </w:r>
    </w:p>
    <w:p w:rsidR="0067680D" w:rsidRPr="0067680D" w:rsidRDefault="00A44CC6" w:rsidP="004858B2">
      <w:pPr>
        <w:pStyle w:val="af9"/>
        <w:numPr>
          <w:ilvl w:val="0"/>
          <w:numId w:val="122"/>
        </w:numPr>
        <w:spacing w:line="276" w:lineRule="auto"/>
        <w:ind w:left="0" w:firstLine="360"/>
        <w:jc w:val="both"/>
        <w:rPr>
          <w:rFonts w:ascii="Times New Roman" w:hAnsi="Times New Roman" w:cs="Times New Roman"/>
        </w:rPr>
      </w:pPr>
      <w:bookmarkStart w:id="61" w:name="bookmark57"/>
      <w:bookmarkEnd w:id="61"/>
      <w:r w:rsidRPr="0067680D">
        <w:rPr>
          <w:rFonts w:ascii="Times New Roman" w:hAnsi="Times New Roman" w:cs="Times New Roman"/>
        </w:rPr>
        <w:t xml:space="preserve">оценка </w:t>
      </w:r>
      <w:r w:rsidR="0067680D" w:rsidRPr="0067680D">
        <w:rPr>
          <w:rFonts w:ascii="Times New Roman" w:hAnsi="Times New Roman" w:cs="Times New Roman"/>
        </w:rPr>
        <w:t>образовательных достижений, о</w:t>
      </w:r>
      <w:r w:rsidRPr="0067680D">
        <w:rPr>
          <w:rFonts w:ascii="Times New Roman" w:hAnsi="Times New Roman" w:cs="Times New Roman"/>
        </w:rPr>
        <w:t xml:space="preserve">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p>
    <w:p w:rsidR="0067680D" w:rsidRPr="0067680D" w:rsidRDefault="00A44CC6" w:rsidP="004858B2">
      <w:pPr>
        <w:pStyle w:val="af9"/>
        <w:numPr>
          <w:ilvl w:val="0"/>
          <w:numId w:val="122"/>
        </w:numPr>
        <w:spacing w:line="276" w:lineRule="auto"/>
        <w:ind w:left="0" w:firstLine="360"/>
        <w:jc w:val="both"/>
        <w:rPr>
          <w:rFonts w:ascii="Times New Roman" w:hAnsi="Times New Roman" w:cs="Times New Roman"/>
        </w:rPr>
      </w:pPr>
      <w:r w:rsidRPr="0067680D">
        <w:rPr>
          <w:rFonts w:ascii="Times New Roman" w:hAnsi="Times New Roman" w:cs="Times New Roman"/>
        </w:rPr>
        <w:t xml:space="preserve">мониторинговых исследований муниципального, регионального и федерального уровней; </w:t>
      </w:r>
    </w:p>
    <w:p w:rsidR="0067680D" w:rsidRPr="0067680D" w:rsidRDefault="00A44CC6" w:rsidP="004858B2">
      <w:pPr>
        <w:pStyle w:val="af9"/>
        <w:numPr>
          <w:ilvl w:val="0"/>
          <w:numId w:val="122"/>
        </w:numPr>
        <w:spacing w:line="276" w:lineRule="auto"/>
        <w:ind w:left="0" w:firstLine="360"/>
        <w:jc w:val="both"/>
        <w:rPr>
          <w:rFonts w:ascii="Times New Roman" w:hAnsi="Times New Roman" w:cs="Times New Roman"/>
        </w:rPr>
      </w:pPr>
      <w:r w:rsidRPr="0067680D">
        <w:rPr>
          <w:rFonts w:ascii="Times New Roman" w:hAnsi="Times New Roman" w:cs="Times New Roman"/>
        </w:rPr>
        <w:t>оценка результатов деятельности педагогических кадров как основа аттестационных процедур;</w:t>
      </w:r>
      <w:bookmarkStart w:id="62" w:name="bookmark58"/>
      <w:bookmarkEnd w:id="62"/>
    </w:p>
    <w:p w:rsidR="00A44CC6" w:rsidRPr="0067680D" w:rsidRDefault="00A44CC6" w:rsidP="004858B2">
      <w:pPr>
        <w:pStyle w:val="af9"/>
        <w:numPr>
          <w:ilvl w:val="0"/>
          <w:numId w:val="122"/>
        </w:numPr>
        <w:spacing w:line="276" w:lineRule="auto"/>
        <w:ind w:left="0" w:firstLine="360"/>
        <w:jc w:val="both"/>
        <w:rPr>
          <w:rFonts w:ascii="Times New Roman" w:hAnsi="Times New Roman" w:cs="Times New Roman"/>
        </w:rPr>
      </w:pPr>
      <w:r w:rsidRPr="0067680D">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A44CC6" w:rsidRPr="0067680D" w:rsidRDefault="00A44CC6" w:rsidP="00743AA1">
      <w:pPr>
        <w:widowControl w:val="0"/>
        <w:spacing w:after="0"/>
        <w:ind w:firstLine="360"/>
        <w:jc w:val="both"/>
        <w:rPr>
          <w:rFonts w:ascii="Times New Roman" w:eastAsia="Times New Roman" w:hAnsi="Times New Roman" w:cs="Times New Roman"/>
          <w:b/>
          <w:color w:val="000000"/>
          <w:sz w:val="24"/>
          <w:szCs w:val="24"/>
          <w:lang w:eastAsia="ru-RU"/>
        </w:rPr>
      </w:pPr>
      <w:r w:rsidRPr="0067680D">
        <w:rPr>
          <w:rFonts w:ascii="Times New Roman" w:eastAsia="Times New Roman" w:hAnsi="Times New Roman" w:cs="Times New Roman"/>
          <w:b/>
          <w:color w:val="000000"/>
          <w:sz w:val="24"/>
          <w:szCs w:val="24"/>
          <w:lang w:eastAsia="ru-RU"/>
        </w:rPr>
        <w:t xml:space="preserve">Система оценки </w:t>
      </w:r>
      <w:r w:rsidR="0067680D" w:rsidRPr="0067680D">
        <w:rPr>
          <w:rFonts w:ascii="Times New Roman" w:eastAsia="Times New Roman" w:hAnsi="Times New Roman" w:cs="Times New Roman"/>
          <w:b/>
          <w:color w:val="000000"/>
          <w:sz w:val="24"/>
          <w:szCs w:val="24"/>
          <w:lang w:eastAsia="ru-RU"/>
        </w:rPr>
        <w:t xml:space="preserve">в начальной школе </w:t>
      </w:r>
      <w:r w:rsidRPr="0067680D">
        <w:rPr>
          <w:rFonts w:ascii="Times New Roman" w:eastAsia="Times New Roman" w:hAnsi="Times New Roman" w:cs="Times New Roman"/>
          <w:b/>
          <w:color w:val="000000"/>
          <w:sz w:val="24"/>
          <w:szCs w:val="24"/>
          <w:lang w:eastAsia="ru-RU"/>
        </w:rPr>
        <w:t>включает процедуры внутренней и внешней оценки.</w:t>
      </w:r>
    </w:p>
    <w:p w:rsidR="00A44CC6" w:rsidRPr="00525EC1" w:rsidRDefault="00A44CC6"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Внутренняя оценка</w:t>
      </w:r>
      <w:r w:rsidRPr="00525EC1">
        <w:rPr>
          <w:rFonts w:ascii="Times New Roman" w:eastAsia="Times New Roman" w:hAnsi="Times New Roman" w:cs="Times New Roman"/>
          <w:color w:val="000000"/>
          <w:sz w:val="24"/>
          <w:szCs w:val="24"/>
          <w:lang w:eastAsia="ru-RU"/>
        </w:rPr>
        <w:t>:</w:t>
      </w:r>
    </w:p>
    <w:p w:rsidR="00A44CC6" w:rsidRPr="00525EC1" w:rsidRDefault="0067680D"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3" w:name="bookmark59"/>
      <w:bookmarkEnd w:id="63"/>
      <w:r>
        <w:rPr>
          <w:rFonts w:ascii="Times New Roman" w:eastAsia="Times New Roman" w:hAnsi="Times New Roman" w:cs="Times New Roman"/>
          <w:color w:val="000000"/>
          <w:sz w:val="24"/>
          <w:szCs w:val="24"/>
          <w:lang w:eastAsia="ru-RU"/>
        </w:rPr>
        <w:lastRenderedPageBreak/>
        <w:t>стартовая (входящий) контроль</w:t>
      </w:r>
      <w:r w:rsidR="00A44CC6" w:rsidRPr="00525EC1">
        <w:rPr>
          <w:rFonts w:ascii="Times New Roman" w:eastAsia="Times New Roman" w:hAnsi="Times New Roman" w:cs="Times New Roman"/>
          <w:color w:val="000000"/>
          <w:sz w:val="24"/>
          <w:szCs w:val="24"/>
          <w:lang w:eastAsia="ru-RU"/>
        </w:rPr>
        <w:t>;</w:t>
      </w:r>
    </w:p>
    <w:p w:rsidR="00A44CC6" w:rsidRDefault="00A44CC6"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4" w:name="bookmark60"/>
      <w:bookmarkEnd w:id="64"/>
      <w:r w:rsidRPr="00525EC1">
        <w:rPr>
          <w:rFonts w:ascii="Times New Roman" w:eastAsia="Times New Roman" w:hAnsi="Times New Roman" w:cs="Times New Roman"/>
          <w:color w:val="000000"/>
          <w:sz w:val="24"/>
          <w:szCs w:val="24"/>
          <w:lang w:eastAsia="ru-RU"/>
        </w:rPr>
        <w:t>текущ</w:t>
      </w:r>
      <w:r w:rsidR="0067680D">
        <w:rPr>
          <w:rFonts w:ascii="Times New Roman" w:eastAsia="Times New Roman" w:hAnsi="Times New Roman" w:cs="Times New Roman"/>
          <w:color w:val="000000"/>
          <w:sz w:val="24"/>
          <w:szCs w:val="24"/>
          <w:lang w:eastAsia="ru-RU"/>
        </w:rPr>
        <w:t>ий</w:t>
      </w:r>
      <w:r w:rsidRPr="00525EC1">
        <w:rPr>
          <w:rFonts w:ascii="Times New Roman" w:eastAsia="Times New Roman" w:hAnsi="Times New Roman" w:cs="Times New Roman"/>
          <w:color w:val="000000"/>
          <w:sz w:val="24"/>
          <w:szCs w:val="24"/>
          <w:lang w:eastAsia="ru-RU"/>
        </w:rPr>
        <w:t xml:space="preserve"> </w:t>
      </w:r>
      <w:r w:rsidR="0067680D">
        <w:rPr>
          <w:rFonts w:ascii="Times New Roman" w:eastAsia="Times New Roman" w:hAnsi="Times New Roman" w:cs="Times New Roman"/>
          <w:color w:val="000000"/>
          <w:sz w:val="24"/>
          <w:szCs w:val="24"/>
          <w:lang w:eastAsia="ru-RU"/>
        </w:rPr>
        <w:t>контроль</w:t>
      </w:r>
      <w:r w:rsidR="0067680D" w:rsidRPr="00525EC1">
        <w:rPr>
          <w:rFonts w:ascii="Times New Roman" w:eastAsia="Times New Roman" w:hAnsi="Times New Roman" w:cs="Times New Roman"/>
          <w:color w:val="000000"/>
          <w:sz w:val="24"/>
          <w:szCs w:val="24"/>
          <w:lang w:eastAsia="ru-RU"/>
        </w:rPr>
        <w:t>;</w:t>
      </w:r>
    </w:p>
    <w:p w:rsidR="0067680D" w:rsidRDefault="0067680D"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периодический контроль;</w:t>
      </w:r>
    </w:p>
    <w:p w:rsidR="0067680D" w:rsidRDefault="0067680D"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промежуточный полугодовой;</w:t>
      </w:r>
    </w:p>
    <w:p w:rsidR="0067680D" w:rsidRPr="00525EC1" w:rsidRDefault="0067680D"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промежуточный годовой контроль;</w:t>
      </w:r>
    </w:p>
    <w:p w:rsidR="00A44CC6" w:rsidRPr="00525EC1" w:rsidRDefault="00A44CC6"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5" w:name="bookmark61"/>
      <w:bookmarkEnd w:id="65"/>
      <w:r w:rsidRPr="00525EC1">
        <w:rPr>
          <w:rFonts w:ascii="Times New Roman" w:eastAsia="Times New Roman" w:hAnsi="Times New Roman" w:cs="Times New Roman"/>
          <w:color w:val="000000"/>
          <w:sz w:val="24"/>
          <w:szCs w:val="24"/>
          <w:lang w:eastAsia="ru-RU"/>
        </w:rPr>
        <w:t>портфолио;</w:t>
      </w:r>
    </w:p>
    <w:p w:rsidR="00A44CC6" w:rsidRPr="00525EC1" w:rsidRDefault="00A44CC6"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6" w:name="bookmark62"/>
      <w:bookmarkEnd w:id="66"/>
      <w:r w:rsidRPr="00525EC1">
        <w:rPr>
          <w:rFonts w:ascii="Times New Roman" w:eastAsia="Times New Roman" w:hAnsi="Times New Roman" w:cs="Times New Roman"/>
          <w:color w:val="000000"/>
          <w:sz w:val="24"/>
          <w:szCs w:val="24"/>
          <w:lang w:eastAsia="ru-RU"/>
        </w:rPr>
        <w:t>психолого-педагогическое наблюдение;</w:t>
      </w:r>
    </w:p>
    <w:p w:rsidR="00A44CC6" w:rsidRPr="00525EC1" w:rsidRDefault="00A44CC6"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7" w:name="bookmark63"/>
      <w:bookmarkEnd w:id="67"/>
      <w:r w:rsidRPr="00525EC1">
        <w:rPr>
          <w:rFonts w:ascii="Times New Roman" w:eastAsia="Times New Roman" w:hAnsi="Times New Roman" w:cs="Times New Roman"/>
          <w:color w:val="000000"/>
          <w:sz w:val="24"/>
          <w:szCs w:val="24"/>
          <w:lang w:eastAsia="ru-RU"/>
        </w:rPr>
        <w:t>внутришкольный мониторинг образовательных достижений.</w:t>
      </w:r>
    </w:p>
    <w:p w:rsidR="00A44CC6" w:rsidRPr="0067680D" w:rsidRDefault="0067680D" w:rsidP="00743AA1">
      <w:pPr>
        <w:spacing w:after="0"/>
        <w:ind w:left="360"/>
        <w:jc w:val="both"/>
        <w:rPr>
          <w:rFonts w:ascii="Times New Roman" w:hAnsi="Times New Roman" w:cs="Times New Roman"/>
        </w:rPr>
      </w:pPr>
      <w:r w:rsidRPr="0067680D">
        <w:rPr>
          <w:rFonts w:ascii="Times New Roman" w:hAnsi="Times New Roman" w:cs="Times New Roman"/>
        </w:rPr>
        <w:t>В</w:t>
      </w:r>
      <w:r w:rsidR="00A44CC6" w:rsidRPr="0067680D">
        <w:rPr>
          <w:rFonts w:ascii="Times New Roman" w:hAnsi="Times New Roman" w:cs="Times New Roman"/>
          <w:b/>
          <w:bCs/>
        </w:rPr>
        <w:t>нешн</w:t>
      </w:r>
      <w:r w:rsidRPr="0067680D">
        <w:rPr>
          <w:rFonts w:ascii="Times New Roman" w:hAnsi="Times New Roman" w:cs="Times New Roman"/>
          <w:b/>
          <w:bCs/>
        </w:rPr>
        <w:t>яя оценка</w:t>
      </w:r>
      <w:r w:rsidR="00A44CC6" w:rsidRPr="0067680D">
        <w:rPr>
          <w:rFonts w:ascii="Times New Roman" w:hAnsi="Times New Roman" w:cs="Times New Roman"/>
        </w:rPr>
        <w:t>:</w:t>
      </w:r>
    </w:p>
    <w:p w:rsidR="00A44CC6" w:rsidRPr="00525EC1" w:rsidRDefault="00A44CC6"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8" w:name="bookmark64"/>
      <w:bookmarkEnd w:id="68"/>
      <w:r w:rsidRPr="00525EC1">
        <w:rPr>
          <w:rFonts w:ascii="Times New Roman" w:eastAsia="Times New Roman" w:hAnsi="Times New Roman" w:cs="Times New Roman"/>
          <w:color w:val="000000"/>
          <w:sz w:val="24"/>
          <w:szCs w:val="24"/>
          <w:lang w:eastAsia="ru-RU"/>
        </w:rPr>
        <w:t>независимая оценка качества образования;</w:t>
      </w:r>
    </w:p>
    <w:p w:rsidR="00A44CC6" w:rsidRPr="00525EC1" w:rsidRDefault="00A44CC6" w:rsidP="004858B2">
      <w:pPr>
        <w:widowControl w:val="0"/>
        <w:numPr>
          <w:ilvl w:val="0"/>
          <w:numId w:val="123"/>
        </w:numPr>
        <w:spacing w:after="0"/>
        <w:contextualSpacing/>
        <w:jc w:val="both"/>
        <w:rPr>
          <w:rFonts w:ascii="Times New Roman" w:eastAsia="Times New Roman" w:hAnsi="Times New Roman" w:cs="Times New Roman"/>
          <w:color w:val="000000"/>
          <w:sz w:val="24"/>
          <w:szCs w:val="24"/>
          <w:lang w:eastAsia="ru-RU"/>
        </w:rPr>
      </w:pPr>
      <w:bookmarkStart w:id="69" w:name="bookmark65"/>
      <w:bookmarkEnd w:id="69"/>
      <w:r w:rsidRPr="00525EC1">
        <w:rPr>
          <w:rFonts w:ascii="Times New Roman" w:eastAsia="Times New Roman" w:hAnsi="Times New Roman" w:cs="Times New Roman"/>
          <w:color w:val="000000"/>
          <w:sz w:val="24"/>
          <w:szCs w:val="24"/>
          <w:lang w:eastAsia="ru-RU"/>
        </w:rPr>
        <w:t>мониторинговые исследования муниципального, регионального и федерального уровней.</w:t>
      </w:r>
    </w:p>
    <w:p w:rsidR="00A44CC6" w:rsidRPr="00525EC1" w:rsidRDefault="00A44CC6"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В соответствии с ФГОС НОО система оценки </w:t>
      </w:r>
      <w:r w:rsidR="0067680D">
        <w:rPr>
          <w:rFonts w:ascii="Times New Roman" w:eastAsia="Times New Roman" w:hAnsi="Times New Roman" w:cs="Times New Roman"/>
          <w:color w:val="000000"/>
          <w:sz w:val="24"/>
          <w:szCs w:val="24"/>
          <w:lang w:eastAsia="ru-RU"/>
        </w:rPr>
        <w:t xml:space="preserve">ГАОУ МО «Долгопрудненская гимназия» </w:t>
      </w:r>
      <w:r w:rsidR="0067680D" w:rsidRPr="00525EC1">
        <w:rPr>
          <w:rFonts w:ascii="Times New Roman" w:eastAsia="Times New Roman" w:hAnsi="Times New Roman" w:cs="Times New Roman"/>
          <w:color w:val="000000"/>
          <w:sz w:val="24"/>
          <w:szCs w:val="24"/>
          <w:lang w:eastAsia="ru-RU"/>
        </w:rPr>
        <w:t>реализует</w:t>
      </w:r>
      <w:r w:rsidRPr="00525EC1">
        <w:rPr>
          <w:rFonts w:ascii="Times New Roman" w:eastAsia="Times New Roman" w:hAnsi="Times New Roman" w:cs="Times New Roman"/>
          <w:color w:val="000000"/>
          <w:sz w:val="24"/>
          <w:szCs w:val="24"/>
          <w:lang w:eastAsia="ru-RU"/>
        </w:rPr>
        <w:t xml:space="preserve"> </w:t>
      </w:r>
      <w:r w:rsidRPr="0067680D">
        <w:rPr>
          <w:rFonts w:ascii="Times New Roman" w:eastAsia="Times New Roman" w:hAnsi="Times New Roman" w:cs="Times New Roman"/>
          <w:b/>
          <w:color w:val="000000"/>
          <w:sz w:val="24"/>
          <w:szCs w:val="24"/>
          <w:lang w:eastAsia="ru-RU"/>
        </w:rPr>
        <w:t>системно-деятельностный, уровневый и комплексный подходы</w:t>
      </w:r>
      <w:r w:rsidRPr="00525EC1">
        <w:rPr>
          <w:rFonts w:ascii="Times New Roman" w:eastAsia="Times New Roman" w:hAnsi="Times New Roman" w:cs="Times New Roman"/>
          <w:color w:val="000000"/>
          <w:sz w:val="24"/>
          <w:szCs w:val="24"/>
          <w:lang w:eastAsia="ru-RU"/>
        </w:rPr>
        <w:t xml:space="preserve"> к оценке образовательных достижений.</w:t>
      </w:r>
    </w:p>
    <w:p w:rsidR="00A44CC6" w:rsidRPr="00525EC1" w:rsidRDefault="00A44CC6"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 xml:space="preserve">Системно-деятельностный подход </w:t>
      </w:r>
      <w:r w:rsidRPr="00525EC1">
        <w:rPr>
          <w:rFonts w:ascii="Times New Roman" w:eastAsia="Times New Roman" w:hAnsi="Times New Roman" w:cs="Times New Roman"/>
          <w:color w:val="000000"/>
          <w:sz w:val="24"/>
          <w:szCs w:val="24"/>
          <w:lang w:eastAsia="ru-RU"/>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44CC6" w:rsidRPr="00525EC1" w:rsidRDefault="00A44CC6"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 xml:space="preserve">Уровневый подход </w:t>
      </w:r>
      <w:r w:rsidRPr="00525EC1">
        <w:rPr>
          <w:rFonts w:ascii="Times New Roman" w:eastAsia="Times New Roman" w:hAnsi="Times New Roman" w:cs="Times New Roman"/>
          <w:color w:val="000000"/>
          <w:sz w:val="24"/>
          <w:szCs w:val="24"/>
          <w:lang w:eastAsia="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44CC6" w:rsidRPr="00525EC1" w:rsidRDefault="00A44CC6"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A44CC6" w:rsidRPr="00525EC1" w:rsidRDefault="00A44CC6"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 xml:space="preserve">Комплексный подход </w:t>
      </w:r>
      <w:r w:rsidRPr="00525EC1">
        <w:rPr>
          <w:rFonts w:ascii="Times New Roman" w:eastAsia="Times New Roman" w:hAnsi="Times New Roman" w:cs="Times New Roman"/>
          <w:color w:val="000000"/>
          <w:sz w:val="24"/>
          <w:szCs w:val="24"/>
          <w:lang w:eastAsia="ru-RU"/>
        </w:rPr>
        <w:t>к оценке образовательных достижений реализуется путём:</w:t>
      </w:r>
    </w:p>
    <w:p w:rsidR="00A44CC6" w:rsidRPr="0067680D" w:rsidRDefault="00A44CC6" w:rsidP="004858B2">
      <w:pPr>
        <w:pStyle w:val="af9"/>
        <w:numPr>
          <w:ilvl w:val="0"/>
          <w:numId w:val="124"/>
        </w:numPr>
        <w:spacing w:line="276" w:lineRule="auto"/>
        <w:ind w:left="0" w:firstLine="360"/>
        <w:jc w:val="both"/>
        <w:rPr>
          <w:rFonts w:ascii="Times New Roman" w:hAnsi="Times New Roman" w:cs="Times New Roman"/>
        </w:rPr>
      </w:pPr>
      <w:bookmarkStart w:id="70" w:name="bookmark66"/>
      <w:bookmarkEnd w:id="70"/>
      <w:r w:rsidRPr="0067680D">
        <w:rPr>
          <w:rFonts w:ascii="Times New Roman" w:hAnsi="Times New Roman" w:cs="Times New Roman"/>
        </w:rPr>
        <w:t>оценки предметных и метапредметных результатов;</w:t>
      </w:r>
    </w:p>
    <w:p w:rsidR="00A44CC6" w:rsidRPr="00525EC1" w:rsidRDefault="00A44CC6" w:rsidP="004858B2">
      <w:pPr>
        <w:pStyle w:val="af9"/>
        <w:numPr>
          <w:ilvl w:val="0"/>
          <w:numId w:val="52"/>
        </w:numPr>
        <w:spacing w:line="276" w:lineRule="auto"/>
        <w:ind w:left="0" w:firstLine="360"/>
        <w:jc w:val="both"/>
        <w:rPr>
          <w:rFonts w:ascii="Times New Roman" w:hAnsi="Times New Roman" w:cs="Times New Roman"/>
        </w:rPr>
      </w:pPr>
      <w:bookmarkStart w:id="71" w:name="bookmark67"/>
      <w:bookmarkEnd w:id="71"/>
      <w:r w:rsidRPr="00525EC1">
        <w:rPr>
          <w:rFonts w:ascii="Times New Roman" w:hAnsi="Times New Roman" w:cs="Times New Roman"/>
        </w:rPr>
        <w:t xml:space="preserve">использования комплекса оценочных процедур (стартовой, текущей, тематической, промежуточной) как основы для оценки динамики </w:t>
      </w:r>
      <w:r w:rsidR="0067680D" w:rsidRPr="00525EC1">
        <w:rPr>
          <w:rFonts w:ascii="Times New Roman" w:hAnsi="Times New Roman" w:cs="Times New Roman"/>
        </w:rPr>
        <w:t>индивидуальных образовательных достижений,</w:t>
      </w:r>
      <w:r w:rsidRPr="00525EC1">
        <w:rPr>
          <w:rFonts w:ascii="Times New Roman" w:hAnsi="Times New Roman" w:cs="Times New Roman"/>
        </w:rPr>
        <w:t xml:space="preserve">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44CC6" w:rsidRPr="00525EC1" w:rsidRDefault="00A44CC6" w:rsidP="004858B2">
      <w:pPr>
        <w:pStyle w:val="af9"/>
        <w:numPr>
          <w:ilvl w:val="0"/>
          <w:numId w:val="52"/>
        </w:numPr>
        <w:spacing w:line="276" w:lineRule="auto"/>
        <w:ind w:left="0" w:firstLine="360"/>
        <w:jc w:val="both"/>
        <w:rPr>
          <w:rFonts w:ascii="Times New Roman" w:hAnsi="Times New Roman" w:cs="Times New Roman"/>
        </w:rPr>
      </w:pPr>
      <w:bookmarkStart w:id="72" w:name="bookmark68"/>
      <w:bookmarkEnd w:id="72"/>
      <w:r w:rsidRPr="00525EC1">
        <w:rPr>
          <w:rFonts w:ascii="Times New Roman" w:hAnsi="Times New Roman"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44CC6" w:rsidRPr="00525EC1" w:rsidRDefault="00A44CC6" w:rsidP="004858B2">
      <w:pPr>
        <w:pStyle w:val="af9"/>
        <w:numPr>
          <w:ilvl w:val="0"/>
          <w:numId w:val="52"/>
        </w:numPr>
        <w:spacing w:line="276" w:lineRule="auto"/>
        <w:ind w:left="0" w:firstLine="360"/>
        <w:jc w:val="both"/>
        <w:rPr>
          <w:rFonts w:ascii="Times New Roman" w:hAnsi="Times New Roman" w:cs="Times New Roman"/>
        </w:rPr>
      </w:pPr>
      <w:bookmarkStart w:id="73" w:name="bookmark69"/>
      <w:bookmarkEnd w:id="73"/>
      <w:r w:rsidRPr="00525EC1">
        <w:rPr>
          <w:rFonts w:ascii="Times New Roman" w:hAnsi="Times New Roman" w:cs="Times New Roman"/>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A44CC6" w:rsidRPr="00525EC1" w:rsidRDefault="00A44CC6" w:rsidP="004858B2">
      <w:pPr>
        <w:pStyle w:val="af9"/>
        <w:numPr>
          <w:ilvl w:val="0"/>
          <w:numId w:val="52"/>
        </w:numPr>
        <w:spacing w:line="276" w:lineRule="auto"/>
        <w:ind w:left="0" w:firstLine="360"/>
        <w:jc w:val="both"/>
        <w:rPr>
          <w:rFonts w:ascii="Times New Roman" w:hAnsi="Times New Roman" w:cs="Times New Roman"/>
        </w:rPr>
      </w:pPr>
      <w:bookmarkStart w:id="74" w:name="bookmark70"/>
      <w:bookmarkEnd w:id="74"/>
      <w:r w:rsidRPr="00525EC1">
        <w:rPr>
          <w:rFonts w:ascii="Times New Roman" w:hAnsi="Times New Roman" w:cs="Times New Roman"/>
        </w:rPr>
        <w:t>использования мониторинга динамических показателей освоения умений и знаний, в том числе формируемых с использованием ИКТ (цифровых)</w:t>
      </w:r>
      <w:r w:rsidRPr="00525EC1">
        <w:rPr>
          <w:rFonts w:ascii="Times New Roman" w:hAnsi="Times New Roman" w:cs="Times New Roman"/>
          <w:b/>
          <w:bCs/>
        </w:rPr>
        <w:t xml:space="preserve"> </w:t>
      </w:r>
      <w:r w:rsidRPr="00525EC1">
        <w:rPr>
          <w:rFonts w:ascii="Times New Roman" w:hAnsi="Times New Roman" w:cs="Times New Roman"/>
        </w:rPr>
        <w:t>технологий.</w:t>
      </w:r>
    </w:p>
    <w:p w:rsidR="000D282C" w:rsidRPr="00525EC1" w:rsidRDefault="000D282C" w:rsidP="00743AA1">
      <w:pPr>
        <w:widowControl w:val="0"/>
        <w:spacing w:after="0"/>
        <w:jc w:val="both"/>
        <w:rPr>
          <w:rFonts w:ascii="Times New Roman" w:eastAsia="Times New Roman" w:hAnsi="Times New Roman" w:cs="Times New Roman"/>
          <w:color w:val="000000"/>
          <w:sz w:val="24"/>
          <w:szCs w:val="24"/>
          <w:lang w:eastAsia="ru-RU"/>
        </w:rPr>
      </w:pPr>
    </w:p>
    <w:p w:rsidR="000D282C" w:rsidRPr="00FD064F" w:rsidRDefault="000D282C" w:rsidP="004858B2">
      <w:pPr>
        <w:pStyle w:val="af9"/>
        <w:numPr>
          <w:ilvl w:val="2"/>
          <w:numId w:val="56"/>
        </w:numPr>
        <w:tabs>
          <w:tab w:val="left" w:pos="702"/>
        </w:tabs>
        <w:spacing w:line="276" w:lineRule="auto"/>
        <w:jc w:val="both"/>
        <w:rPr>
          <w:rFonts w:ascii="Times New Roman" w:hAnsi="Times New Roman" w:cs="Times New Roman"/>
        </w:rPr>
      </w:pPr>
      <w:bookmarkStart w:id="75" w:name="bookmark71"/>
      <w:bookmarkEnd w:id="75"/>
      <w:r w:rsidRPr="00FD064F">
        <w:rPr>
          <w:rFonts w:ascii="Times New Roman" w:hAnsi="Times New Roman" w:cs="Times New Roman"/>
          <w:b/>
          <w:bCs/>
        </w:rPr>
        <w:lastRenderedPageBreak/>
        <w:t>Особенности оценки метапредметных</w:t>
      </w:r>
      <w:r w:rsidRPr="00FD064F">
        <w:rPr>
          <w:rFonts w:ascii="Times New Roman" w:hAnsi="Times New Roman" w:cs="Times New Roman"/>
        </w:rPr>
        <w:t xml:space="preserve"> </w:t>
      </w:r>
      <w:r w:rsidRPr="00FD064F">
        <w:rPr>
          <w:rFonts w:ascii="Times New Roman" w:hAnsi="Times New Roman" w:cs="Times New Roman"/>
          <w:b/>
          <w:bCs/>
        </w:rPr>
        <w:t>и предметных результатов</w:t>
      </w:r>
    </w:p>
    <w:p w:rsidR="000D282C" w:rsidRPr="00525EC1" w:rsidRDefault="000D282C" w:rsidP="00743AA1">
      <w:pPr>
        <w:widowControl w:val="0"/>
        <w:spacing w:after="0"/>
        <w:ind w:firstLine="23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Оценка метапредметных результатов представляет собой оценку достижения планируемых результатов освоения основной об</w:t>
      </w:r>
      <w:r w:rsidRPr="00525EC1">
        <w:rPr>
          <w:rFonts w:ascii="Times New Roman" w:eastAsia="Times New Roman" w:hAnsi="Times New Roman" w:cs="Times New Roman"/>
          <w:color w:val="000000"/>
          <w:sz w:val="24"/>
          <w:szCs w:val="24"/>
          <w:lang w:eastAsia="ru-RU"/>
        </w:rPr>
        <w:softHyphen/>
        <w:t xml:space="preserve">разовательной программы, которые представлены в программе формирования </w:t>
      </w:r>
      <w:r w:rsidR="00CE3529" w:rsidRPr="00525EC1">
        <w:rPr>
          <w:rFonts w:ascii="Times New Roman" w:eastAsia="Times New Roman" w:hAnsi="Times New Roman" w:cs="Times New Roman"/>
          <w:color w:val="000000"/>
          <w:sz w:val="24"/>
          <w:szCs w:val="24"/>
          <w:lang w:eastAsia="ru-RU"/>
        </w:rPr>
        <w:t>универсальных учебных действий,</w:t>
      </w:r>
      <w:r w:rsidRPr="00525EC1">
        <w:rPr>
          <w:rFonts w:ascii="Times New Roman" w:eastAsia="Times New Roman" w:hAnsi="Times New Roman" w:cs="Times New Roman"/>
          <w:color w:val="000000"/>
          <w:sz w:val="24"/>
          <w:szCs w:val="24"/>
          <w:lang w:eastAsia="ru-RU"/>
        </w:rPr>
        <w:t xml:space="preserve"> обучающихся и отражают совокупность познавательных, коммуникативных и регулятивных универсальных учебных действий.</w:t>
      </w:r>
    </w:p>
    <w:p w:rsidR="000D282C" w:rsidRPr="00525EC1" w:rsidRDefault="000D282C"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Формирование метапредметных результатов обеспечивается за счёт всех учебных предметов и внеурочной деятельности.</w:t>
      </w:r>
    </w:p>
    <w:p w:rsidR="000D282C"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A82F2C" w:rsidRDefault="001F0A91" w:rsidP="00743AA1">
      <w:pPr>
        <w:widowControl w:val="0"/>
        <w:spacing w:after="0"/>
        <w:ind w:firstLine="708"/>
        <w:jc w:val="both"/>
        <w:rPr>
          <w:rFonts w:ascii="Times New Roman" w:eastAsia="Times New Roman" w:hAnsi="Times New Roman" w:cs="Times New Roman"/>
          <w:b/>
          <w:color w:val="000000"/>
          <w:sz w:val="24"/>
          <w:szCs w:val="24"/>
          <w:lang w:eastAsia="ru-RU"/>
        </w:rPr>
      </w:pPr>
      <w:r w:rsidRPr="001F0A91">
        <w:rPr>
          <w:rFonts w:ascii="Times New Roman" w:eastAsia="Times New Roman" w:hAnsi="Times New Roman" w:cs="Times New Roman"/>
          <w:b/>
          <w:color w:val="000000"/>
          <w:sz w:val="24"/>
          <w:szCs w:val="24"/>
          <w:lang w:eastAsia="ru-RU"/>
        </w:rPr>
        <w:t>Особенности оценки личностных результатов</w:t>
      </w:r>
    </w:p>
    <w:p w:rsidR="00A82F2C" w:rsidRDefault="00A82F2C" w:rsidP="006723EE">
      <w:pPr>
        <w:widowControl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Pr="00A82F2C">
        <w:rPr>
          <w:rFonts w:ascii="Times New Roman" w:eastAsia="Times New Roman" w:hAnsi="Times New Roman" w:cs="Times New Roman"/>
          <w:color w:val="000000"/>
          <w:sz w:val="24"/>
          <w:szCs w:val="24"/>
          <w:lang w:eastAsia="ru-RU"/>
        </w:rPr>
        <w:t>Фиксация личностных результатов в ходе мониторинга</w:t>
      </w:r>
      <w:r>
        <w:rPr>
          <w:rFonts w:ascii="Times New Roman" w:eastAsia="Times New Roman" w:hAnsi="Times New Roman" w:cs="Times New Roman"/>
          <w:color w:val="000000"/>
          <w:sz w:val="24"/>
          <w:szCs w:val="24"/>
          <w:lang w:eastAsia="ru-RU"/>
        </w:rPr>
        <w:t>:</w:t>
      </w:r>
    </w:p>
    <w:p w:rsidR="00A82F2C" w:rsidRPr="00A82F2C" w:rsidRDefault="00A82F2C" w:rsidP="004858B2">
      <w:pPr>
        <w:pStyle w:val="af9"/>
        <w:numPr>
          <w:ilvl w:val="0"/>
          <w:numId w:val="133"/>
        </w:numPr>
        <w:spacing w:line="276" w:lineRule="auto"/>
        <w:ind w:left="0" w:firstLine="360"/>
        <w:jc w:val="both"/>
        <w:rPr>
          <w:rFonts w:ascii="Times New Roman" w:hAnsi="Times New Roman" w:cs="Times New Roman"/>
        </w:rPr>
      </w:pPr>
      <w:r w:rsidRPr="00A82F2C">
        <w:rPr>
          <w:rFonts w:ascii="Times New Roman" w:hAnsi="Times New Roman" w:cs="Times New Roman"/>
        </w:rPr>
        <w:t>Индивидуальное или групповое обследование, направленное на мониторинг личностного роста обучающегося;</w:t>
      </w:r>
    </w:p>
    <w:p w:rsidR="00A82F2C" w:rsidRPr="00A82F2C" w:rsidRDefault="00A82F2C" w:rsidP="004858B2">
      <w:pPr>
        <w:pStyle w:val="af9"/>
        <w:numPr>
          <w:ilvl w:val="0"/>
          <w:numId w:val="133"/>
        </w:numPr>
        <w:spacing w:line="276" w:lineRule="auto"/>
        <w:ind w:left="0" w:firstLine="360"/>
        <w:jc w:val="both"/>
        <w:rPr>
          <w:rFonts w:ascii="Times New Roman" w:hAnsi="Times New Roman" w:cs="Times New Roman"/>
        </w:rPr>
      </w:pPr>
      <w:r w:rsidRPr="00A82F2C">
        <w:rPr>
          <w:rFonts w:ascii="Times New Roman" w:hAnsi="Times New Roman" w:cs="Times New Roman"/>
        </w:rPr>
        <w:t>Лист индивидуальных достижений;</w:t>
      </w:r>
    </w:p>
    <w:p w:rsidR="00A82F2C" w:rsidRPr="00A82F2C" w:rsidRDefault="00A82F2C" w:rsidP="004858B2">
      <w:pPr>
        <w:pStyle w:val="af9"/>
        <w:numPr>
          <w:ilvl w:val="0"/>
          <w:numId w:val="133"/>
        </w:numPr>
        <w:spacing w:line="276" w:lineRule="auto"/>
        <w:ind w:left="0" w:firstLine="360"/>
        <w:jc w:val="both"/>
        <w:rPr>
          <w:rFonts w:ascii="Times New Roman" w:hAnsi="Times New Roman" w:cs="Times New Roman"/>
        </w:rPr>
      </w:pPr>
      <w:r w:rsidRPr="00A82F2C">
        <w:rPr>
          <w:rFonts w:ascii="Times New Roman" w:hAnsi="Times New Roman" w:cs="Times New Roman"/>
        </w:rPr>
        <w:t>Портфолио обучающегося</w:t>
      </w:r>
    </w:p>
    <w:p w:rsidR="00A82F2C" w:rsidRPr="00A82F2C" w:rsidRDefault="00A82F2C" w:rsidP="006723EE">
      <w:pPr>
        <w:shd w:val="clear" w:color="auto" w:fill="FFFFFF"/>
        <w:spacing w:after="0"/>
        <w:ind w:firstLine="360"/>
        <w:jc w:val="both"/>
        <w:rPr>
          <w:rFonts w:ascii="Times New Roman" w:eastAsia="Times New Roman" w:hAnsi="Times New Roman" w:cs="Times New Roman"/>
          <w:color w:val="000000"/>
          <w:sz w:val="24"/>
          <w:szCs w:val="24"/>
          <w:lang w:eastAsia="ru-RU"/>
        </w:rPr>
      </w:pPr>
      <w:r w:rsidRPr="00A82F2C">
        <w:rPr>
          <w:rFonts w:ascii="Times New Roman" w:eastAsia="Times New Roman" w:hAnsi="Times New Roman" w:cs="Times New Roman"/>
          <w:color w:val="000000"/>
          <w:sz w:val="24"/>
          <w:szCs w:val="24"/>
          <w:lang w:eastAsia="ru-RU"/>
        </w:rPr>
        <w:t>Достижение личностных результатов обеспечивается в хо</w:t>
      </w:r>
      <w:r w:rsidRPr="00A82F2C">
        <w:rPr>
          <w:rFonts w:ascii="Times New Roman" w:eastAsia="Times New Roman" w:hAnsi="Times New Roman" w:cs="Times New Roman"/>
          <w:color w:val="000000"/>
          <w:sz w:val="24"/>
          <w:szCs w:val="24"/>
          <w:lang w:eastAsia="ru-RU"/>
        </w:rPr>
        <w:softHyphen/>
        <w:t>де реализации всех компонентов образовательного процесса — учебных предметов</w:t>
      </w:r>
      <w:r w:rsidR="00BE5C62">
        <w:rPr>
          <w:rFonts w:ascii="Times New Roman" w:eastAsia="Times New Roman" w:hAnsi="Times New Roman" w:cs="Times New Roman"/>
          <w:color w:val="000000"/>
          <w:sz w:val="24"/>
          <w:szCs w:val="24"/>
          <w:lang w:eastAsia="ru-RU"/>
        </w:rPr>
        <w:t xml:space="preserve"> учебного плана НОО</w:t>
      </w:r>
      <w:r w:rsidRPr="00A82F2C">
        <w:rPr>
          <w:rFonts w:ascii="Times New Roman" w:eastAsia="Times New Roman" w:hAnsi="Times New Roman" w:cs="Times New Roman"/>
          <w:color w:val="000000"/>
          <w:sz w:val="24"/>
          <w:szCs w:val="24"/>
          <w:lang w:eastAsia="ru-RU"/>
        </w:rPr>
        <w:t xml:space="preserve">, представленных в </w:t>
      </w:r>
      <w:r w:rsidR="00BE5C62">
        <w:rPr>
          <w:rFonts w:ascii="Times New Roman" w:eastAsia="Times New Roman" w:hAnsi="Times New Roman" w:cs="Times New Roman"/>
          <w:color w:val="000000"/>
          <w:sz w:val="24"/>
          <w:szCs w:val="24"/>
          <w:lang w:eastAsia="ru-RU"/>
        </w:rPr>
        <w:t>ООП НОО</w:t>
      </w:r>
      <w:r w:rsidRPr="00A82F2C">
        <w:rPr>
          <w:rFonts w:ascii="Times New Roman" w:eastAsia="Times New Roman" w:hAnsi="Times New Roman" w:cs="Times New Roman"/>
          <w:color w:val="000000"/>
          <w:sz w:val="24"/>
          <w:szCs w:val="24"/>
          <w:lang w:eastAsia="ru-RU"/>
        </w:rPr>
        <w:t xml:space="preserve">, включая внеурочную деятельность, </w:t>
      </w:r>
      <w:r w:rsidR="00BE5C62">
        <w:rPr>
          <w:rFonts w:ascii="Times New Roman" w:eastAsia="Times New Roman" w:hAnsi="Times New Roman" w:cs="Times New Roman"/>
          <w:color w:val="000000"/>
          <w:sz w:val="24"/>
          <w:szCs w:val="24"/>
          <w:lang w:eastAsia="ru-RU"/>
        </w:rPr>
        <w:t>а также результаты освоения Программы воспитания.</w:t>
      </w:r>
    </w:p>
    <w:p w:rsidR="00A82F2C" w:rsidRPr="00A82F2C" w:rsidRDefault="00A82F2C" w:rsidP="006723EE">
      <w:pPr>
        <w:shd w:val="clear" w:color="auto" w:fill="FFFFFF"/>
        <w:spacing w:after="0"/>
        <w:ind w:firstLine="360"/>
        <w:jc w:val="both"/>
        <w:rPr>
          <w:rFonts w:ascii="Times New Roman" w:eastAsia="Times New Roman" w:hAnsi="Times New Roman" w:cs="Times New Roman"/>
          <w:color w:val="000000"/>
          <w:sz w:val="24"/>
          <w:szCs w:val="24"/>
          <w:lang w:eastAsia="ru-RU"/>
        </w:rPr>
      </w:pPr>
      <w:r w:rsidRPr="00A82F2C">
        <w:rPr>
          <w:rFonts w:ascii="Times New Roman" w:eastAsia="Times New Roman" w:hAnsi="Times New Roman" w:cs="Times New Roman"/>
          <w:color w:val="000000"/>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A82F2C" w:rsidRPr="00BE5C62" w:rsidRDefault="00A82F2C" w:rsidP="004858B2">
      <w:pPr>
        <w:pStyle w:val="af9"/>
        <w:numPr>
          <w:ilvl w:val="0"/>
          <w:numId w:val="134"/>
        </w:numPr>
        <w:shd w:val="clear" w:color="auto" w:fill="FFFFFF"/>
        <w:spacing w:line="276" w:lineRule="auto"/>
        <w:ind w:left="0" w:firstLine="360"/>
        <w:jc w:val="both"/>
        <w:rPr>
          <w:rFonts w:ascii="Times New Roman" w:hAnsi="Times New Roman" w:cs="Times New Roman"/>
        </w:rPr>
      </w:pPr>
      <w:r w:rsidRPr="00BE5C62">
        <w:rPr>
          <w:rFonts w:ascii="Times New Roman" w:hAnsi="Times New Roman" w:cs="Times New Roman"/>
          <w:iCs/>
        </w:rPr>
        <w:t>самоопределение </w:t>
      </w:r>
      <w:r w:rsidRPr="00BE5C62">
        <w:rPr>
          <w:rFonts w:ascii="Times New Roman" w:hAnsi="Times New Roman" w:cs="Times New Roman"/>
        </w:rPr>
        <w:t>— сформированность внутренней по</w:t>
      </w:r>
      <w:r w:rsidRPr="00BE5C62">
        <w:rPr>
          <w:rFonts w:ascii="Times New Roman" w:hAnsi="Times New Roman" w:cs="Times New Roman"/>
        </w:rPr>
        <w:softHyphen/>
        <w:t>зиции обучающегося — принятие и освоение новой социаль</w:t>
      </w:r>
      <w:r w:rsidRPr="00BE5C62">
        <w:rPr>
          <w:rFonts w:ascii="Times New Roman" w:hAnsi="Times New Roman" w:cs="Times New Roman"/>
        </w:rPr>
        <w:softHyphen/>
        <w:t>ной роли обучающегося; становление основ российской граж</w:t>
      </w:r>
      <w:r w:rsidRPr="00BE5C62">
        <w:rPr>
          <w:rFonts w:ascii="Times New Roman" w:hAnsi="Times New Roman" w:cs="Times New Roman"/>
        </w:rPr>
        <w:softHyphen/>
        <w:t>данской идентичности личности как чувства гордости за свою Родину, народ, историю и осознание своей этнической при</w:t>
      </w:r>
      <w:r w:rsidRPr="00BE5C62">
        <w:rPr>
          <w:rFonts w:ascii="Times New Roman" w:hAnsi="Times New Roman" w:cs="Times New Roman"/>
        </w:rPr>
        <w:softHyphen/>
        <w:t>надлежности; развитие самоуважения и способности адекват</w:t>
      </w:r>
      <w:r w:rsidRPr="00BE5C62">
        <w:rPr>
          <w:rFonts w:ascii="Times New Roman" w:hAnsi="Times New Roman" w:cs="Times New Roman"/>
        </w:rPr>
        <w:softHyphen/>
        <w:t>но оценивать себя и свои достижения, видеть сильные и сла</w:t>
      </w:r>
      <w:r w:rsidRPr="00BE5C62">
        <w:rPr>
          <w:rFonts w:ascii="Times New Roman" w:hAnsi="Times New Roman" w:cs="Times New Roman"/>
        </w:rPr>
        <w:softHyphen/>
        <w:t>бые стороны своей личности;</w:t>
      </w:r>
    </w:p>
    <w:p w:rsidR="00A82F2C" w:rsidRPr="00BE5C62" w:rsidRDefault="00A82F2C" w:rsidP="004858B2">
      <w:pPr>
        <w:pStyle w:val="af9"/>
        <w:numPr>
          <w:ilvl w:val="0"/>
          <w:numId w:val="134"/>
        </w:numPr>
        <w:shd w:val="clear" w:color="auto" w:fill="FFFFFF"/>
        <w:spacing w:line="276" w:lineRule="auto"/>
        <w:ind w:left="0" w:firstLine="360"/>
        <w:jc w:val="both"/>
        <w:rPr>
          <w:rFonts w:ascii="Times New Roman" w:hAnsi="Times New Roman" w:cs="Times New Roman"/>
        </w:rPr>
      </w:pPr>
      <w:r w:rsidRPr="00BE5C62">
        <w:rPr>
          <w:rFonts w:ascii="Times New Roman" w:hAnsi="Times New Roman" w:cs="Times New Roman"/>
          <w:iCs/>
        </w:rPr>
        <w:t>смыслоообразование — </w:t>
      </w:r>
      <w:r w:rsidRPr="00BE5C62">
        <w:rPr>
          <w:rFonts w:ascii="Times New Roman" w:hAnsi="Times New Roman" w:cs="Times New Roman"/>
        </w:rPr>
        <w:t>поиск и установление личност</w:t>
      </w:r>
      <w:r w:rsidRPr="00BE5C62">
        <w:rPr>
          <w:rFonts w:ascii="Times New Roman" w:hAnsi="Times New Roman" w:cs="Times New Roman"/>
        </w:rPr>
        <w:softHyphen/>
        <w:t>ного смысла учения обучающими</w:t>
      </w:r>
      <w:r w:rsidRPr="00BE5C62">
        <w:rPr>
          <w:rFonts w:ascii="Times New Roman" w:hAnsi="Times New Roman" w:cs="Times New Roman"/>
        </w:rPr>
        <w:softHyphen/>
        <w:t>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w:t>
      </w:r>
      <w:r w:rsidRPr="00BE5C62">
        <w:rPr>
          <w:rFonts w:ascii="Times New Roman" w:hAnsi="Times New Roman" w:cs="Times New Roman"/>
        </w:rPr>
        <w:softHyphen/>
        <w:t>лению этого разрыва;</w:t>
      </w:r>
    </w:p>
    <w:p w:rsidR="00A82F2C" w:rsidRPr="00BE5C62" w:rsidRDefault="00A82F2C" w:rsidP="004858B2">
      <w:pPr>
        <w:pStyle w:val="af9"/>
        <w:numPr>
          <w:ilvl w:val="0"/>
          <w:numId w:val="134"/>
        </w:numPr>
        <w:shd w:val="clear" w:color="auto" w:fill="FFFFFF"/>
        <w:spacing w:line="276" w:lineRule="auto"/>
        <w:ind w:left="0" w:firstLine="360"/>
        <w:jc w:val="both"/>
        <w:rPr>
          <w:rFonts w:ascii="Times New Roman" w:hAnsi="Times New Roman" w:cs="Times New Roman"/>
        </w:rPr>
      </w:pPr>
      <w:r w:rsidRPr="00BE5C62">
        <w:rPr>
          <w:rFonts w:ascii="Times New Roman" w:hAnsi="Times New Roman" w:cs="Times New Roman"/>
          <w:iCs/>
        </w:rPr>
        <w:t>морально-этическая ориентация </w:t>
      </w:r>
      <w:r w:rsidRPr="00BE5C62">
        <w:rPr>
          <w:rFonts w:ascii="Times New Roman" w:hAnsi="Times New Roman" w:cs="Times New Roman"/>
        </w:rPr>
        <w:t>— знание основных моральных норм и ориентация на их выполнение на основе понимания их социальной необходимости; способность к мо</w:t>
      </w:r>
      <w:r w:rsidRPr="00BE5C62">
        <w:rPr>
          <w:rFonts w:ascii="Times New Roman" w:hAnsi="Times New Roman" w:cs="Times New Roman"/>
        </w:rPr>
        <w:softHyphen/>
        <w:t>ральной децентрации — учёту позиций, мотивов и интересов участников моральной</w:t>
      </w:r>
      <w:r w:rsidRPr="00BE5C62">
        <w:rPr>
          <w:rFonts w:ascii="Arial" w:hAnsi="Arial" w:cs="Arial"/>
        </w:rPr>
        <w:t xml:space="preserve"> </w:t>
      </w:r>
      <w:r w:rsidRPr="00BE5C62">
        <w:rPr>
          <w:rFonts w:ascii="Times New Roman" w:hAnsi="Times New Roman" w:cs="Times New Roman"/>
        </w:rPr>
        <w:t>дилеммы при её разрешении; развитие этических чувств — стыда,</w:t>
      </w:r>
      <w:r w:rsidRPr="00BE5C62">
        <w:rPr>
          <w:rFonts w:ascii="Arial" w:hAnsi="Arial" w:cs="Arial"/>
        </w:rPr>
        <w:t xml:space="preserve"> </w:t>
      </w:r>
      <w:r w:rsidRPr="00BE5C62">
        <w:rPr>
          <w:rFonts w:ascii="Times New Roman" w:hAnsi="Times New Roman" w:cs="Times New Roman"/>
        </w:rPr>
        <w:t>вины, совести как регуляторов морального поведения.</w:t>
      </w:r>
    </w:p>
    <w:p w:rsidR="00A82F2C" w:rsidRDefault="00BE5C62" w:rsidP="006723EE">
      <w:pPr>
        <w:widowControl w:val="0"/>
        <w:spacing w:after="0"/>
        <w:ind w:firstLine="567"/>
        <w:jc w:val="both"/>
        <w:rPr>
          <w:rFonts w:ascii="Times New Roman" w:eastAsia="Times New Roman" w:hAnsi="Times New Roman" w:cs="Times New Roman"/>
          <w:color w:val="000000"/>
          <w:sz w:val="24"/>
          <w:szCs w:val="24"/>
          <w:lang w:eastAsia="ru-RU"/>
        </w:rPr>
      </w:pPr>
      <w:r w:rsidRPr="00BE5C62">
        <w:rPr>
          <w:rFonts w:ascii="Times New Roman" w:eastAsia="Times New Roman" w:hAnsi="Times New Roman" w:cs="Times New Roman"/>
          <w:color w:val="000000"/>
          <w:sz w:val="24"/>
          <w:szCs w:val="24"/>
          <w:lang w:eastAsia="ru-RU"/>
        </w:rPr>
        <w:t xml:space="preserve">На основании требований ФГОС НОО </w:t>
      </w:r>
      <w:r>
        <w:rPr>
          <w:rFonts w:ascii="Times New Roman" w:eastAsia="Times New Roman" w:hAnsi="Times New Roman" w:cs="Times New Roman"/>
          <w:color w:val="000000"/>
          <w:sz w:val="24"/>
          <w:szCs w:val="24"/>
          <w:lang w:eastAsia="ru-RU"/>
        </w:rPr>
        <w:t>выделен</w:t>
      </w:r>
      <w:r w:rsidR="00663576">
        <w:rPr>
          <w:rFonts w:ascii="Times New Roman" w:eastAsia="Times New Roman" w:hAnsi="Times New Roman" w:cs="Times New Roman"/>
          <w:color w:val="000000"/>
          <w:sz w:val="24"/>
          <w:szCs w:val="24"/>
          <w:lang w:eastAsia="ru-RU"/>
        </w:rPr>
        <w:t>ы</w:t>
      </w:r>
      <w:r>
        <w:rPr>
          <w:rFonts w:ascii="Times New Roman" w:eastAsia="Times New Roman" w:hAnsi="Times New Roman" w:cs="Times New Roman"/>
          <w:color w:val="000000"/>
          <w:sz w:val="24"/>
          <w:szCs w:val="24"/>
          <w:lang w:eastAsia="ru-RU"/>
        </w:rPr>
        <w:t xml:space="preserve"> </w:t>
      </w:r>
      <w:r w:rsidR="00663576">
        <w:rPr>
          <w:rFonts w:ascii="Times New Roman" w:eastAsia="Times New Roman" w:hAnsi="Times New Roman" w:cs="Times New Roman"/>
          <w:color w:val="000000"/>
          <w:sz w:val="24"/>
          <w:szCs w:val="24"/>
          <w:lang w:eastAsia="ru-RU"/>
        </w:rPr>
        <w:t>следующие</w:t>
      </w:r>
      <w:r>
        <w:rPr>
          <w:rFonts w:ascii="Times New Roman" w:eastAsia="Times New Roman" w:hAnsi="Times New Roman" w:cs="Times New Roman"/>
          <w:color w:val="000000"/>
          <w:sz w:val="24"/>
          <w:szCs w:val="24"/>
          <w:lang w:eastAsia="ru-RU"/>
        </w:rPr>
        <w:t xml:space="preserve"> параметр</w:t>
      </w:r>
      <w:r w:rsidR="00663576">
        <w:rPr>
          <w:rFonts w:ascii="Times New Roman" w:eastAsia="Times New Roman" w:hAnsi="Times New Roman" w:cs="Times New Roman"/>
          <w:color w:val="000000"/>
          <w:sz w:val="24"/>
          <w:szCs w:val="24"/>
          <w:lang w:eastAsia="ru-RU"/>
        </w:rPr>
        <w:t>ы</w:t>
      </w:r>
      <w:r>
        <w:rPr>
          <w:rFonts w:ascii="Times New Roman" w:eastAsia="Times New Roman" w:hAnsi="Times New Roman" w:cs="Times New Roman"/>
          <w:color w:val="000000"/>
          <w:sz w:val="24"/>
          <w:szCs w:val="24"/>
          <w:lang w:eastAsia="ru-RU"/>
        </w:rPr>
        <w:t xml:space="preserve"> динамики </w:t>
      </w:r>
      <w:r w:rsidR="00EC2CE6">
        <w:rPr>
          <w:rFonts w:ascii="Times New Roman" w:eastAsia="Times New Roman" w:hAnsi="Times New Roman" w:cs="Times New Roman"/>
          <w:color w:val="000000"/>
          <w:sz w:val="24"/>
          <w:szCs w:val="24"/>
          <w:lang w:eastAsia="ru-RU"/>
        </w:rPr>
        <w:t>личностных результатов,</w:t>
      </w:r>
      <w:r>
        <w:rPr>
          <w:rFonts w:ascii="Times New Roman" w:eastAsia="Times New Roman" w:hAnsi="Times New Roman" w:cs="Times New Roman"/>
          <w:color w:val="000000"/>
          <w:sz w:val="24"/>
          <w:szCs w:val="24"/>
          <w:lang w:eastAsia="ru-RU"/>
        </w:rPr>
        <w:t xml:space="preserve"> обучающихся:</w:t>
      </w:r>
    </w:p>
    <w:p w:rsidR="00BE5C62" w:rsidRPr="00BE5C62" w:rsidRDefault="00BE5C62" w:rsidP="004858B2">
      <w:pPr>
        <w:pStyle w:val="af9"/>
        <w:numPr>
          <w:ilvl w:val="1"/>
          <w:numId w:val="135"/>
        </w:numPr>
        <w:shd w:val="clear" w:color="auto" w:fill="FFFFFF"/>
        <w:spacing w:after="150" w:line="276" w:lineRule="auto"/>
        <w:ind w:left="0" w:firstLine="567"/>
        <w:jc w:val="both"/>
        <w:rPr>
          <w:rFonts w:ascii="Times New Roman" w:hAnsi="Times New Roman" w:cs="Times New Roman"/>
        </w:rPr>
      </w:pPr>
      <w:r>
        <w:rPr>
          <w:rFonts w:ascii="Times New Roman" w:hAnsi="Times New Roman" w:cs="Times New Roman"/>
        </w:rPr>
        <w:t>сформированность</w:t>
      </w:r>
      <w:r w:rsidRPr="00BE5C62">
        <w:rPr>
          <w:rFonts w:ascii="Times New Roman" w:hAnsi="Times New Roman" w:cs="Times New Roman"/>
        </w:rPr>
        <w:t xml:space="preserve"> </w:t>
      </w:r>
      <w:r>
        <w:rPr>
          <w:rFonts w:ascii="Times New Roman" w:hAnsi="Times New Roman" w:cs="Times New Roman"/>
        </w:rPr>
        <w:t>познавательной активности</w:t>
      </w:r>
      <w:r w:rsidRPr="00BE5C62">
        <w:rPr>
          <w:rFonts w:ascii="Times New Roman" w:hAnsi="Times New Roman" w:cs="Times New Roman"/>
        </w:rPr>
        <w:t>;</w:t>
      </w:r>
    </w:p>
    <w:p w:rsidR="00BE5C62" w:rsidRPr="00663576" w:rsidRDefault="00BE5C62" w:rsidP="004858B2">
      <w:pPr>
        <w:pStyle w:val="af9"/>
        <w:numPr>
          <w:ilvl w:val="1"/>
          <w:numId w:val="135"/>
        </w:numPr>
        <w:shd w:val="clear" w:color="auto" w:fill="FFFFFF"/>
        <w:spacing w:after="150" w:line="276" w:lineRule="auto"/>
        <w:ind w:left="0" w:firstLine="567"/>
        <w:rPr>
          <w:rFonts w:ascii="Times New Roman" w:hAnsi="Times New Roman" w:cs="Times New Roman"/>
        </w:rPr>
      </w:pPr>
      <w:r w:rsidRPr="00663576">
        <w:rPr>
          <w:rFonts w:ascii="Times New Roman" w:hAnsi="Times New Roman" w:cs="Times New Roman"/>
        </w:rPr>
        <w:t>сформированност</w:t>
      </w:r>
      <w:r w:rsidR="00663576">
        <w:rPr>
          <w:rFonts w:ascii="Times New Roman" w:hAnsi="Times New Roman" w:cs="Times New Roman"/>
        </w:rPr>
        <w:t>ь</w:t>
      </w:r>
      <w:r w:rsidRPr="00663576">
        <w:rPr>
          <w:rFonts w:ascii="Times New Roman" w:hAnsi="Times New Roman" w:cs="Times New Roman"/>
        </w:rPr>
        <w:t xml:space="preserve"> основ гражданской идентичности </w:t>
      </w:r>
    </w:p>
    <w:p w:rsidR="00BE5C62" w:rsidRPr="00BE5C62" w:rsidRDefault="00BE5C62" w:rsidP="004858B2">
      <w:pPr>
        <w:pStyle w:val="af9"/>
        <w:numPr>
          <w:ilvl w:val="1"/>
          <w:numId w:val="135"/>
        </w:numPr>
        <w:shd w:val="clear" w:color="auto" w:fill="FFFFFF"/>
        <w:spacing w:after="150" w:line="276" w:lineRule="auto"/>
        <w:ind w:left="0" w:firstLine="567"/>
        <w:rPr>
          <w:rFonts w:ascii="Times New Roman" w:hAnsi="Times New Roman" w:cs="Times New Roman"/>
        </w:rPr>
      </w:pPr>
      <w:r w:rsidRPr="00BE5C62">
        <w:rPr>
          <w:rFonts w:ascii="Times New Roman" w:hAnsi="Times New Roman" w:cs="Times New Roman"/>
        </w:rPr>
        <w:lastRenderedPageBreak/>
        <w:t>сформированност</w:t>
      </w:r>
      <w:r w:rsidR="00663576">
        <w:rPr>
          <w:rFonts w:ascii="Times New Roman" w:hAnsi="Times New Roman" w:cs="Times New Roman"/>
        </w:rPr>
        <w:t>ь</w:t>
      </w:r>
      <w:r w:rsidRPr="00BE5C62">
        <w:rPr>
          <w:rFonts w:ascii="Times New Roman" w:hAnsi="Times New Roman" w:cs="Times New Roman"/>
        </w:rPr>
        <w:t xml:space="preserve"> мотивации учебной деятельности, включая учебно-познавательные и внешние мо</w:t>
      </w:r>
      <w:r w:rsidRPr="00BE5C62">
        <w:rPr>
          <w:rFonts w:ascii="Times New Roman" w:hAnsi="Times New Roman" w:cs="Times New Roman"/>
        </w:rPr>
        <w:softHyphen/>
        <w:t>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w:t>
      </w:r>
      <w:r w:rsidRPr="00BE5C62">
        <w:rPr>
          <w:rFonts w:ascii="Times New Roman" w:hAnsi="Times New Roman" w:cs="Times New Roman"/>
        </w:rPr>
        <w:softHyphen/>
        <w:t>вершенствованию своих способностей;</w:t>
      </w:r>
    </w:p>
    <w:p w:rsidR="00663576" w:rsidRDefault="00663576" w:rsidP="004858B2">
      <w:pPr>
        <w:pStyle w:val="af9"/>
        <w:numPr>
          <w:ilvl w:val="1"/>
          <w:numId w:val="135"/>
        </w:numPr>
        <w:shd w:val="clear" w:color="auto" w:fill="FFFFFF"/>
        <w:spacing w:after="150" w:line="276" w:lineRule="auto"/>
        <w:ind w:left="0" w:firstLine="567"/>
        <w:rPr>
          <w:rFonts w:ascii="Times New Roman" w:hAnsi="Times New Roman" w:cs="Times New Roman"/>
        </w:rPr>
      </w:pPr>
      <w:r>
        <w:rPr>
          <w:rFonts w:ascii="Times New Roman" w:hAnsi="Times New Roman" w:cs="Times New Roman"/>
        </w:rPr>
        <w:t>нравственность</w:t>
      </w:r>
    </w:p>
    <w:p w:rsidR="00BE5C62" w:rsidRPr="00BE5C62" w:rsidRDefault="00663576" w:rsidP="004858B2">
      <w:pPr>
        <w:pStyle w:val="af9"/>
        <w:numPr>
          <w:ilvl w:val="1"/>
          <w:numId w:val="135"/>
        </w:numPr>
        <w:shd w:val="clear" w:color="auto" w:fill="FFFFFF"/>
        <w:spacing w:after="150" w:line="276" w:lineRule="auto"/>
        <w:ind w:left="0" w:firstLine="567"/>
        <w:rPr>
          <w:rFonts w:ascii="Times New Roman" w:hAnsi="Times New Roman" w:cs="Times New Roman"/>
        </w:rPr>
      </w:pPr>
      <w:r>
        <w:rPr>
          <w:rFonts w:ascii="Times New Roman" w:hAnsi="Times New Roman" w:cs="Times New Roman"/>
        </w:rPr>
        <w:t>социальная компетентность</w:t>
      </w:r>
    </w:p>
    <w:p w:rsidR="00BE5C62" w:rsidRDefault="00663576" w:rsidP="00743AA1">
      <w:pPr>
        <w:widowControl w:val="0"/>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 Динамику развития личностных результатов проводят также с помощью анкетирования обучающихся и Потрфолио обучающегося.</w:t>
      </w:r>
    </w:p>
    <w:p w:rsidR="00260BD8" w:rsidRPr="00260BD8" w:rsidRDefault="00260BD8" w:rsidP="00743AA1">
      <w:pPr>
        <w:widowControl w:val="0"/>
        <w:spacing w:after="0"/>
        <w:ind w:firstLine="567"/>
        <w:jc w:val="both"/>
        <w:rPr>
          <w:rFonts w:ascii="Times New Roman" w:eastAsia="Times New Roman" w:hAnsi="Times New Roman" w:cs="Times New Roman"/>
          <w:b/>
          <w:color w:val="000000"/>
          <w:sz w:val="24"/>
          <w:szCs w:val="24"/>
          <w:lang w:eastAsia="ru-RU"/>
        </w:rPr>
      </w:pPr>
      <w:r w:rsidRPr="00260BD8">
        <w:rPr>
          <w:rFonts w:ascii="Times New Roman" w:eastAsia="Times New Roman" w:hAnsi="Times New Roman" w:cs="Times New Roman"/>
          <w:b/>
          <w:color w:val="000000"/>
          <w:sz w:val="24"/>
          <w:szCs w:val="24"/>
          <w:lang w:eastAsia="ru-RU"/>
        </w:rPr>
        <w:t>Особенности оценки метапредметных результатов</w:t>
      </w:r>
    </w:p>
    <w:p w:rsidR="00260BD8" w:rsidRDefault="00260BD8" w:rsidP="00743AA1">
      <w:pPr>
        <w:widowControl w:val="0"/>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Оценка метапредметных результатов направлена на выявление индивидуальной динамики развития обучающихся с учётом личностных особенностей и индивидуальных успехов за текущий и предыдущий периоды.</w:t>
      </w:r>
    </w:p>
    <w:p w:rsidR="00260BD8" w:rsidRDefault="00260BD8" w:rsidP="00743AA1">
      <w:pPr>
        <w:widowControl w:val="0"/>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Метапредметные результаты обучающихся определяются </w:t>
      </w:r>
      <w:r w:rsidR="00F1439C">
        <w:rPr>
          <w:rFonts w:ascii="Times New Roman" w:eastAsia="Times New Roman" w:hAnsi="Times New Roman" w:cs="Times New Roman"/>
          <w:color w:val="000000"/>
          <w:sz w:val="24"/>
          <w:szCs w:val="24"/>
          <w:lang w:eastAsia="ru-RU"/>
        </w:rPr>
        <w:t>через сформированнось регулятивных, коммуникативных и познавательных УУД.</w:t>
      </w:r>
    </w:p>
    <w:p w:rsidR="00F1439C" w:rsidRDefault="00F1439C" w:rsidP="00743AA1">
      <w:pPr>
        <w:widowControl w:val="0"/>
        <w:spacing w:after="0"/>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Это обуславливает ряд требований не только к содержанию и форме организации образовательной деятельности, но и к содержанию, критерриям, методам и процедурам оценки.</w:t>
      </w:r>
    </w:p>
    <w:p w:rsidR="00F1439C" w:rsidRPr="002E1F21" w:rsidRDefault="00F1439C" w:rsidP="00743AA1">
      <w:pPr>
        <w:widowControl w:val="0"/>
        <w:spacing w:after="0"/>
        <w:ind w:firstLine="567"/>
        <w:jc w:val="both"/>
        <w:rPr>
          <w:rFonts w:ascii="Times New Roman" w:eastAsia="Times New Roman" w:hAnsi="Times New Roman" w:cs="Times New Roman"/>
          <w:b/>
          <w:color w:val="000000"/>
          <w:sz w:val="24"/>
          <w:szCs w:val="24"/>
          <w:lang w:eastAsia="ru-RU"/>
        </w:rPr>
      </w:pPr>
      <w:r w:rsidRPr="002E1F21">
        <w:rPr>
          <w:rFonts w:ascii="Times New Roman" w:eastAsia="Times New Roman" w:hAnsi="Times New Roman" w:cs="Times New Roman"/>
          <w:b/>
          <w:color w:val="000000"/>
          <w:sz w:val="24"/>
          <w:szCs w:val="24"/>
          <w:lang w:eastAsia="ru-RU"/>
        </w:rPr>
        <w:t xml:space="preserve">Основными показателями </w:t>
      </w:r>
      <w:r w:rsidR="002E1F21" w:rsidRPr="002E1F21">
        <w:rPr>
          <w:rFonts w:ascii="Times New Roman" w:eastAsia="Times New Roman" w:hAnsi="Times New Roman" w:cs="Times New Roman"/>
          <w:b/>
          <w:color w:val="000000"/>
          <w:sz w:val="24"/>
          <w:szCs w:val="24"/>
          <w:lang w:eastAsia="ru-RU"/>
        </w:rPr>
        <w:t>уровня развития метапредметных умений являются:</w:t>
      </w:r>
    </w:p>
    <w:p w:rsidR="002E1F21" w:rsidRPr="002E1F21" w:rsidRDefault="002E1F21" w:rsidP="004858B2">
      <w:pPr>
        <w:pStyle w:val="af9"/>
        <w:numPr>
          <w:ilvl w:val="0"/>
          <w:numId w:val="136"/>
        </w:numPr>
        <w:spacing w:line="276" w:lineRule="auto"/>
        <w:ind w:left="0" w:firstLine="567"/>
        <w:jc w:val="both"/>
        <w:rPr>
          <w:rFonts w:ascii="Times New Roman" w:hAnsi="Times New Roman" w:cs="Times New Roman"/>
        </w:rPr>
      </w:pPr>
      <w:r w:rsidRPr="002E1F21">
        <w:rPr>
          <w:rFonts w:ascii="Times New Roman" w:hAnsi="Times New Roman" w:cs="Times New Roman"/>
        </w:rPr>
        <w:t>Уровень развития учебно – познавательного интерса;</w:t>
      </w:r>
    </w:p>
    <w:p w:rsidR="002E1F21" w:rsidRPr="002E1F21" w:rsidRDefault="002E1F21" w:rsidP="004858B2">
      <w:pPr>
        <w:pStyle w:val="af9"/>
        <w:numPr>
          <w:ilvl w:val="0"/>
          <w:numId w:val="136"/>
        </w:numPr>
        <w:spacing w:line="276" w:lineRule="auto"/>
        <w:ind w:left="0" w:firstLine="567"/>
        <w:jc w:val="both"/>
        <w:rPr>
          <w:rFonts w:ascii="Times New Roman" w:hAnsi="Times New Roman" w:cs="Times New Roman"/>
        </w:rPr>
      </w:pPr>
      <w:r w:rsidRPr="002E1F21">
        <w:rPr>
          <w:rFonts w:ascii="Times New Roman" w:hAnsi="Times New Roman" w:cs="Times New Roman"/>
        </w:rPr>
        <w:t>Уровень формирования целеполагания;</w:t>
      </w:r>
    </w:p>
    <w:p w:rsidR="002E1F21" w:rsidRPr="002E1F21" w:rsidRDefault="002E1F21" w:rsidP="004858B2">
      <w:pPr>
        <w:pStyle w:val="af9"/>
        <w:numPr>
          <w:ilvl w:val="0"/>
          <w:numId w:val="136"/>
        </w:numPr>
        <w:spacing w:line="276" w:lineRule="auto"/>
        <w:ind w:left="0" w:firstLine="567"/>
        <w:jc w:val="both"/>
        <w:rPr>
          <w:rFonts w:ascii="Times New Roman" w:hAnsi="Times New Roman" w:cs="Times New Roman"/>
        </w:rPr>
      </w:pPr>
      <w:r w:rsidRPr="002E1F21">
        <w:rPr>
          <w:rFonts w:ascii="Times New Roman" w:hAnsi="Times New Roman" w:cs="Times New Roman"/>
        </w:rPr>
        <w:t>Уровень формирования учебных действий;</w:t>
      </w:r>
    </w:p>
    <w:p w:rsidR="002E1F21" w:rsidRPr="002E1F21" w:rsidRDefault="002E1F21" w:rsidP="004858B2">
      <w:pPr>
        <w:pStyle w:val="af9"/>
        <w:numPr>
          <w:ilvl w:val="0"/>
          <w:numId w:val="136"/>
        </w:numPr>
        <w:spacing w:line="276" w:lineRule="auto"/>
        <w:ind w:left="0" w:firstLine="567"/>
        <w:jc w:val="both"/>
        <w:rPr>
          <w:rFonts w:ascii="Times New Roman" w:hAnsi="Times New Roman" w:cs="Times New Roman"/>
        </w:rPr>
      </w:pPr>
      <w:r w:rsidRPr="002E1F21">
        <w:rPr>
          <w:rFonts w:ascii="Times New Roman" w:hAnsi="Times New Roman" w:cs="Times New Roman"/>
        </w:rPr>
        <w:t>Уровень формирования контроля;</w:t>
      </w:r>
    </w:p>
    <w:p w:rsidR="002E1F21" w:rsidRDefault="002E1F21" w:rsidP="004858B2">
      <w:pPr>
        <w:pStyle w:val="af9"/>
        <w:numPr>
          <w:ilvl w:val="0"/>
          <w:numId w:val="136"/>
        </w:numPr>
        <w:spacing w:line="276" w:lineRule="auto"/>
        <w:ind w:left="0" w:firstLine="567"/>
        <w:jc w:val="both"/>
        <w:rPr>
          <w:rFonts w:ascii="Times New Roman" w:hAnsi="Times New Roman" w:cs="Times New Roman"/>
        </w:rPr>
      </w:pPr>
      <w:r w:rsidRPr="002E1F21">
        <w:rPr>
          <w:rFonts w:ascii="Times New Roman" w:hAnsi="Times New Roman" w:cs="Times New Roman"/>
        </w:rPr>
        <w:t>Уровень формирования оценки.</w:t>
      </w:r>
    </w:p>
    <w:p w:rsidR="007F5ABA" w:rsidRDefault="007F5ABA" w:rsidP="00743AA1">
      <w:pPr>
        <w:widowControl w:val="0"/>
        <w:spacing w:after="0"/>
        <w:ind w:firstLine="708"/>
        <w:jc w:val="both"/>
        <w:rPr>
          <w:rFonts w:ascii="Times New Roman" w:hAnsi="Times New Roman" w:cs="Times New Roman"/>
          <w:sz w:val="24"/>
          <w:szCs w:val="24"/>
        </w:rPr>
      </w:pPr>
      <w:r w:rsidRPr="007F5ABA">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r w:rsidR="00BD46BD" w:rsidRPr="007F5ABA">
        <w:rPr>
          <w:rFonts w:ascii="Times New Roman" w:hAnsi="Times New Roman" w:cs="Times New Roman"/>
          <w:sz w:val="24"/>
          <w:szCs w:val="24"/>
        </w:rPr>
        <w:t>универсальных учебных действий,</w:t>
      </w:r>
      <w:r w:rsidRPr="007F5ABA">
        <w:rPr>
          <w:rFonts w:ascii="Times New Roman" w:hAnsi="Times New Roman" w:cs="Times New Roman"/>
          <w:sz w:val="24"/>
          <w:szCs w:val="24"/>
        </w:rPr>
        <w:t xml:space="preserve"> обучающихся и отражают совокупность познавательных, коммуникативных и регулятивных универсальных учебных действий. Формирование метапредметных результатов обеспечивается за счѐт всех учебных предметов и внеурочной деятельности. Оценка метапредметных результатов проводится с целью определения сформированности: </w:t>
      </w:r>
    </w:p>
    <w:p w:rsidR="007F5ABA" w:rsidRPr="007F5ABA" w:rsidRDefault="007F5ABA" w:rsidP="004858B2">
      <w:pPr>
        <w:pStyle w:val="af9"/>
        <w:numPr>
          <w:ilvl w:val="0"/>
          <w:numId w:val="144"/>
        </w:numPr>
        <w:spacing w:line="276" w:lineRule="auto"/>
        <w:ind w:left="0" w:firstLine="567"/>
        <w:jc w:val="both"/>
        <w:rPr>
          <w:rFonts w:ascii="Times New Roman" w:hAnsi="Times New Roman" w:cs="Times New Roman"/>
        </w:rPr>
      </w:pPr>
      <w:r w:rsidRPr="007F5ABA">
        <w:rPr>
          <w:rFonts w:ascii="Times New Roman" w:hAnsi="Times New Roman" w:cs="Times New Roman"/>
        </w:rPr>
        <w:t xml:space="preserve">универсальных учебных познавательных действий; </w:t>
      </w:r>
    </w:p>
    <w:p w:rsidR="007F5ABA" w:rsidRPr="007F5ABA" w:rsidRDefault="007F5ABA" w:rsidP="004858B2">
      <w:pPr>
        <w:pStyle w:val="af9"/>
        <w:numPr>
          <w:ilvl w:val="0"/>
          <w:numId w:val="144"/>
        </w:numPr>
        <w:spacing w:line="276" w:lineRule="auto"/>
        <w:ind w:left="0" w:firstLine="567"/>
        <w:jc w:val="both"/>
        <w:rPr>
          <w:rFonts w:ascii="Times New Roman" w:hAnsi="Times New Roman" w:cs="Times New Roman"/>
        </w:rPr>
      </w:pPr>
      <w:r w:rsidRPr="007F5ABA">
        <w:rPr>
          <w:rFonts w:ascii="Times New Roman" w:hAnsi="Times New Roman" w:cs="Times New Roman"/>
        </w:rPr>
        <w:t xml:space="preserve">универсальных учебных коммуникативных действий; </w:t>
      </w:r>
    </w:p>
    <w:p w:rsidR="007F5ABA" w:rsidRPr="007F5ABA" w:rsidRDefault="007F5ABA" w:rsidP="004858B2">
      <w:pPr>
        <w:pStyle w:val="af9"/>
        <w:numPr>
          <w:ilvl w:val="0"/>
          <w:numId w:val="144"/>
        </w:numPr>
        <w:spacing w:line="276" w:lineRule="auto"/>
        <w:ind w:left="0" w:firstLine="567"/>
        <w:jc w:val="both"/>
        <w:rPr>
          <w:rFonts w:ascii="Times New Roman" w:hAnsi="Times New Roman" w:cs="Times New Roman"/>
        </w:rPr>
      </w:pPr>
      <w:r w:rsidRPr="007F5ABA">
        <w:rPr>
          <w:rFonts w:ascii="Times New Roman" w:hAnsi="Times New Roman" w:cs="Times New Roman"/>
        </w:rPr>
        <w:t xml:space="preserve">универсальных учебных регулятивных действий. </w:t>
      </w:r>
    </w:p>
    <w:p w:rsidR="007F5ABA" w:rsidRDefault="007F5ABA" w:rsidP="00743AA1">
      <w:pPr>
        <w:widowControl w:val="0"/>
        <w:spacing w:after="0"/>
        <w:ind w:firstLine="708"/>
        <w:jc w:val="both"/>
        <w:rPr>
          <w:rFonts w:ascii="Times New Roman" w:hAnsi="Times New Roman" w:cs="Times New Roman"/>
          <w:sz w:val="24"/>
          <w:szCs w:val="24"/>
        </w:rPr>
      </w:pPr>
      <w:r w:rsidRPr="007F5ABA">
        <w:rPr>
          <w:rFonts w:ascii="Times New Roman" w:hAnsi="Times New Roman"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7F5ABA" w:rsidRPr="00DD052F" w:rsidRDefault="007F5ABA" w:rsidP="00743AA1">
      <w:pPr>
        <w:spacing w:after="0"/>
        <w:jc w:val="both"/>
        <w:rPr>
          <w:rFonts w:ascii="Times New Roman" w:hAnsi="Times New Roman" w:cs="Times New Roman"/>
          <w:b/>
          <w:sz w:val="24"/>
          <w:szCs w:val="24"/>
        </w:rPr>
      </w:pPr>
      <w:r w:rsidRPr="007F5ABA">
        <w:rPr>
          <w:rFonts w:ascii="Times New Roman" w:hAnsi="Times New Roman" w:cs="Times New Roman"/>
          <w:sz w:val="24"/>
          <w:szCs w:val="24"/>
        </w:rPr>
        <w:t xml:space="preserve"> </w:t>
      </w:r>
      <w:r w:rsidRPr="00DD052F">
        <w:rPr>
          <w:rFonts w:ascii="Times New Roman" w:hAnsi="Times New Roman" w:cs="Times New Roman"/>
          <w:b/>
          <w:sz w:val="24"/>
          <w:szCs w:val="24"/>
        </w:rPr>
        <w:t>1) базовые логические действия:</w:t>
      </w:r>
    </w:p>
    <w:p w:rsidR="007F5ABA" w:rsidRPr="00DD052F" w:rsidRDefault="007F5ABA" w:rsidP="004858B2">
      <w:pPr>
        <w:pStyle w:val="af9"/>
        <w:numPr>
          <w:ilvl w:val="1"/>
          <w:numId w:val="145"/>
        </w:numPr>
        <w:spacing w:line="276" w:lineRule="auto"/>
        <w:ind w:left="0" w:firstLine="567"/>
        <w:jc w:val="both"/>
        <w:rPr>
          <w:rFonts w:ascii="Times New Roman" w:hAnsi="Times New Roman" w:cs="Times New Roman"/>
        </w:rPr>
      </w:pPr>
      <w:r w:rsidRPr="00DD052F">
        <w:rPr>
          <w:rFonts w:ascii="Times New Roman" w:hAnsi="Times New Roman" w:cs="Times New Roman"/>
        </w:rPr>
        <w:t>сравнивать объекты, устанавливать основания для сравнения, устанавливать аналогии;</w:t>
      </w:r>
    </w:p>
    <w:p w:rsidR="007F5ABA" w:rsidRPr="00DD052F" w:rsidRDefault="007F5ABA" w:rsidP="004858B2">
      <w:pPr>
        <w:pStyle w:val="af9"/>
        <w:numPr>
          <w:ilvl w:val="1"/>
          <w:numId w:val="145"/>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объединять части объекта (объекты) по определѐнному признаку; </w:t>
      </w:r>
    </w:p>
    <w:p w:rsidR="007F5ABA" w:rsidRPr="00DD052F" w:rsidRDefault="007F5ABA" w:rsidP="004858B2">
      <w:pPr>
        <w:pStyle w:val="af9"/>
        <w:numPr>
          <w:ilvl w:val="0"/>
          <w:numId w:val="146"/>
        </w:numPr>
        <w:spacing w:line="276" w:lineRule="auto"/>
        <w:ind w:left="0" w:firstLine="567"/>
        <w:jc w:val="both"/>
        <w:rPr>
          <w:rFonts w:ascii="Times New Roman" w:hAnsi="Times New Roman" w:cs="Times New Roman"/>
        </w:rPr>
      </w:pPr>
      <w:r w:rsidRPr="00DD052F">
        <w:rPr>
          <w:rFonts w:ascii="Times New Roman" w:hAnsi="Times New Roman" w:cs="Times New Roman"/>
        </w:rPr>
        <w:lastRenderedPageBreak/>
        <w:t xml:space="preserve">определять существенный признак для классификации, классифицировать предложенные объекты; </w:t>
      </w:r>
    </w:p>
    <w:p w:rsidR="007F5ABA" w:rsidRPr="00DD052F" w:rsidRDefault="007F5ABA" w:rsidP="004858B2">
      <w:pPr>
        <w:pStyle w:val="af9"/>
        <w:numPr>
          <w:ilvl w:val="0"/>
          <w:numId w:val="146"/>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7F5ABA" w:rsidRPr="00DD052F" w:rsidRDefault="007F5ABA" w:rsidP="004858B2">
      <w:pPr>
        <w:pStyle w:val="af9"/>
        <w:numPr>
          <w:ilvl w:val="0"/>
          <w:numId w:val="146"/>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выявлять недостаток информации для решения учебной (практической) задачи на основе предложенного алгоритма; </w:t>
      </w:r>
    </w:p>
    <w:p w:rsidR="007F5ABA" w:rsidRPr="00DD052F" w:rsidRDefault="007F5ABA" w:rsidP="004858B2">
      <w:pPr>
        <w:pStyle w:val="af9"/>
        <w:numPr>
          <w:ilvl w:val="0"/>
          <w:numId w:val="146"/>
        </w:numPr>
        <w:spacing w:line="276" w:lineRule="auto"/>
        <w:ind w:left="0" w:firstLine="567"/>
        <w:jc w:val="both"/>
        <w:rPr>
          <w:rFonts w:ascii="Times New Roman" w:hAnsi="Times New Roman" w:cs="Times New Roman"/>
        </w:rPr>
      </w:pPr>
      <w:r w:rsidRPr="00DD052F">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F5ABA" w:rsidRPr="00DD052F" w:rsidRDefault="00DD052F" w:rsidP="00FC4E16">
      <w:pPr>
        <w:spacing w:after="0"/>
        <w:jc w:val="both"/>
        <w:rPr>
          <w:rFonts w:ascii="Times New Roman" w:hAnsi="Times New Roman" w:cs="Times New Roman"/>
          <w:b/>
        </w:rPr>
      </w:pPr>
      <w:r w:rsidRPr="00DD052F">
        <w:rPr>
          <w:rFonts w:ascii="Times New Roman" w:hAnsi="Times New Roman" w:cs="Times New Roman"/>
          <w:b/>
        </w:rPr>
        <w:t xml:space="preserve">2) </w:t>
      </w:r>
      <w:r w:rsidR="007F5ABA" w:rsidRPr="00DD052F">
        <w:rPr>
          <w:rFonts w:ascii="Times New Roman" w:hAnsi="Times New Roman" w:cs="Times New Roman"/>
          <w:b/>
        </w:rPr>
        <w:t xml:space="preserve">базовые исследовательские действия: </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с помощью педагогического работника формулировать цель, планировать изменения объекта, ситуации; </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сравнивать несколько вариантов решения задачи, выбирать наиболее подходящий (на основе предложенных критериев); </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проводить по предложенному плану опыт, несложное и</w:t>
      </w:r>
      <w:r w:rsidR="00DD052F">
        <w:rPr>
          <w:rFonts w:ascii="Times New Roman" w:hAnsi="Times New Roman" w:cs="Times New Roman"/>
        </w:rPr>
        <w:t>сследование по установлению осо</w:t>
      </w:r>
      <w:r w:rsidRPr="00DD052F">
        <w:rPr>
          <w:rFonts w:ascii="Times New Roman" w:hAnsi="Times New Roman" w:cs="Times New Roman"/>
        </w:rPr>
        <w:t xml:space="preserve">бенностей объекта изучения и связей между объектами (часть — целое, причина — следствие); </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формулировать выводы и подкреплять их доказательствами</w:t>
      </w:r>
      <w:r w:rsidR="00DD052F">
        <w:rPr>
          <w:rFonts w:ascii="Times New Roman" w:hAnsi="Times New Roman" w:cs="Times New Roman"/>
        </w:rPr>
        <w:t xml:space="preserve"> на основе результатов проведѐн</w:t>
      </w:r>
      <w:r w:rsidRPr="00DD052F">
        <w:rPr>
          <w:rFonts w:ascii="Times New Roman" w:hAnsi="Times New Roman" w:cs="Times New Roman"/>
        </w:rPr>
        <w:t xml:space="preserve">ного наблюдения (опыта, измерения, классификации, сравнения, исследования); </w:t>
      </w:r>
    </w:p>
    <w:p w:rsid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прогнозировать возможное развитие процессов, событий и их последствия в аналогичных или сходных ситуациях; </w:t>
      </w:r>
    </w:p>
    <w:p w:rsidR="007F5ABA" w:rsidRPr="00DD052F" w:rsidRDefault="007F5ABA" w:rsidP="00FC4E16">
      <w:pPr>
        <w:pStyle w:val="af9"/>
        <w:spacing w:line="276" w:lineRule="auto"/>
        <w:ind w:left="567"/>
        <w:jc w:val="both"/>
        <w:rPr>
          <w:rFonts w:ascii="Times New Roman" w:hAnsi="Times New Roman" w:cs="Times New Roman"/>
          <w:b/>
        </w:rPr>
      </w:pPr>
      <w:r w:rsidRPr="00DD052F">
        <w:rPr>
          <w:rFonts w:ascii="Times New Roman" w:hAnsi="Times New Roman" w:cs="Times New Roman"/>
          <w:b/>
        </w:rPr>
        <w:t xml:space="preserve">3) работа с информацией: </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выбирать источник получения информации;</w:t>
      </w:r>
    </w:p>
    <w:p w:rsidR="007F5ABA"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согласно заданному алгоритму находить в предложенном источнике информацию, предс</w:t>
      </w:r>
      <w:r w:rsidR="00DD052F">
        <w:rPr>
          <w:rFonts w:ascii="Times New Roman" w:hAnsi="Times New Roman" w:cs="Times New Roman"/>
        </w:rPr>
        <w:t>тав</w:t>
      </w:r>
      <w:r w:rsidRPr="00DD052F">
        <w:rPr>
          <w:rFonts w:ascii="Times New Roman" w:hAnsi="Times New Roman" w:cs="Times New Roman"/>
        </w:rPr>
        <w:t xml:space="preserve">ленную в явном виде; </w:t>
      </w:r>
    </w:p>
    <w:p w:rsidR="00DD052F"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распознавать достоверную и недостоверную информацию самостоятельно или на основании предложенного педагогическим работником способа еѐ проверки;</w:t>
      </w:r>
    </w:p>
    <w:p w:rsidR="00DD052F"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соблюдать с помощью взрослых (педагогических работник</w:t>
      </w:r>
      <w:r w:rsidR="00DD052F">
        <w:rPr>
          <w:rFonts w:ascii="Times New Roman" w:hAnsi="Times New Roman" w:cs="Times New Roman"/>
        </w:rPr>
        <w:t>ов, родителей (законных предста</w:t>
      </w:r>
      <w:r w:rsidRPr="00DD052F">
        <w:rPr>
          <w:rFonts w:ascii="Times New Roman" w:hAnsi="Times New Roman" w:cs="Times New Roman"/>
        </w:rPr>
        <w:t xml:space="preserve">вителей) несовершеннолетних обучающихся) элементарные правила </w:t>
      </w:r>
      <w:r w:rsidR="00DD052F">
        <w:rPr>
          <w:rFonts w:ascii="Times New Roman" w:hAnsi="Times New Roman" w:cs="Times New Roman"/>
        </w:rPr>
        <w:t>информационной без</w:t>
      </w:r>
      <w:r w:rsidRPr="00DD052F">
        <w:rPr>
          <w:rFonts w:ascii="Times New Roman" w:hAnsi="Times New Roman" w:cs="Times New Roman"/>
        </w:rPr>
        <w:t xml:space="preserve">опасности при поиске информации в Интернете; </w:t>
      </w:r>
    </w:p>
    <w:p w:rsidR="00DD052F"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анализировать и создавать текстовую, видео-, графичес</w:t>
      </w:r>
      <w:r w:rsidR="00DD052F">
        <w:rPr>
          <w:rFonts w:ascii="Times New Roman" w:hAnsi="Times New Roman" w:cs="Times New Roman"/>
        </w:rPr>
        <w:t>кую, звуковую информацию в соот</w:t>
      </w:r>
      <w:r w:rsidRPr="00DD052F">
        <w:rPr>
          <w:rFonts w:ascii="Times New Roman" w:hAnsi="Times New Roman" w:cs="Times New Roman"/>
        </w:rPr>
        <w:t xml:space="preserve">ветствии с учебной задачей; </w:t>
      </w:r>
    </w:p>
    <w:p w:rsidR="00DD052F" w:rsidRPr="00DD052F" w:rsidRDefault="007F5ABA" w:rsidP="004858B2">
      <w:pPr>
        <w:pStyle w:val="af9"/>
        <w:numPr>
          <w:ilvl w:val="0"/>
          <w:numId w:val="147"/>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самостоятельно создавать схемы, таблицы для представления информации. </w:t>
      </w:r>
    </w:p>
    <w:p w:rsidR="00DD052F" w:rsidRDefault="007F5ABA" w:rsidP="00FC4E16">
      <w:pPr>
        <w:spacing w:after="0"/>
        <w:ind w:firstLine="567"/>
        <w:jc w:val="both"/>
        <w:rPr>
          <w:rFonts w:ascii="Times New Roman" w:hAnsi="Times New Roman" w:cs="Times New Roman"/>
          <w:sz w:val="24"/>
          <w:szCs w:val="24"/>
        </w:rPr>
      </w:pPr>
      <w:r w:rsidRPr="00DD052F">
        <w:rPr>
          <w:rFonts w:ascii="Times New Roman" w:hAnsi="Times New Roman" w:cs="Times New Roman"/>
          <w:sz w:val="24"/>
          <w:szCs w:val="24"/>
        </w:rPr>
        <w:t xml:space="preserve">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 </w:t>
      </w:r>
    </w:p>
    <w:p w:rsidR="00DD052F" w:rsidRPr="00DD052F" w:rsidRDefault="00DD052F" w:rsidP="00FC4E16">
      <w:pPr>
        <w:spacing w:after="0"/>
        <w:jc w:val="both"/>
        <w:rPr>
          <w:rFonts w:ascii="Times New Roman" w:hAnsi="Times New Roman" w:cs="Times New Roman"/>
          <w:b/>
          <w:sz w:val="24"/>
          <w:szCs w:val="24"/>
        </w:rPr>
      </w:pPr>
      <w:r w:rsidRPr="00DD052F">
        <w:rPr>
          <w:rFonts w:ascii="Times New Roman" w:hAnsi="Times New Roman" w:cs="Times New Roman"/>
          <w:b/>
          <w:sz w:val="24"/>
          <w:szCs w:val="24"/>
        </w:rPr>
        <w:t xml:space="preserve">1) </w:t>
      </w:r>
      <w:r w:rsidR="007F5ABA" w:rsidRPr="00DD052F">
        <w:rPr>
          <w:rFonts w:ascii="Times New Roman" w:hAnsi="Times New Roman" w:cs="Times New Roman"/>
          <w:b/>
          <w:sz w:val="24"/>
          <w:szCs w:val="24"/>
        </w:rPr>
        <w:t xml:space="preserve">общение: </w:t>
      </w:r>
    </w:p>
    <w:p w:rsidR="00DD052F" w:rsidRPr="00DD052F" w:rsidRDefault="007F5ABA" w:rsidP="004858B2">
      <w:pPr>
        <w:pStyle w:val="af9"/>
        <w:numPr>
          <w:ilvl w:val="1"/>
          <w:numId w:val="148"/>
        </w:numPr>
        <w:spacing w:line="276" w:lineRule="auto"/>
        <w:ind w:left="0" w:firstLine="567"/>
        <w:jc w:val="both"/>
        <w:rPr>
          <w:rFonts w:ascii="Times New Roman" w:hAnsi="Times New Roman" w:cs="Times New Roman"/>
        </w:rPr>
      </w:pPr>
      <w:r w:rsidRPr="00DD052F">
        <w:rPr>
          <w:rFonts w:ascii="Times New Roman" w:hAnsi="Times New Roman" w:cs="Times New Roman"/>
        </w:rPr>
        <w:t>воспринимать и формулировать суждения, выражать эмоции</w:t>
      </w:r>
      <w:r w:rsidR="00DD052F">
        <w:rPr>
          <w:rFonts w:ascii="Times New Roman" w:hAnsi="Times New Roman" w:cs="Times New Roman"/>
        </w:rPr>
        <w:t xml:space="preserve"> в соответствии с целями и усло</w:t>
      </w:r>
      <w:r w:rsidRPr="00DD052F">
        <w:rPr>
          <w:rFonts w:ascii="Times New Roman" w:hAnsi="Times New Roman" w:cs="Times New Roman"/>
        </w:rPr>
        <w:t xml:space="preserve">виями общения в знакомой среде; </w:t>
      </w:r>
    </w:p>
    <w:p w:rsidR="00DD052F" w:rsidRPr="00DD052F" w:rsidRDefault="007F5ABA" w:rsidP="004858B2">
      <w:pPr>
        <w:pStyle w:val="af9"/>
        <w:numPr>
          <w:ilvl w:val="1"/>
          <w:numId w:val="148"/>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проявлять уважительное отношение к собеседнику, соблюдать правила ведения диалога и дискуссии; </w:t>
      </w:r>
    </w:p>
    <w:p w:rsidR="00DD052F" w:rsidRPr="00DD052F" w:rsidRDefault="007F5ABA" w:rsidP="004858B2">
      <w:pPr>
        <w:pStyle w:val="af9"/>
        <w:numPr>
          <w:ilvl w:val="1"/>
          <w:numId w:val="148"/>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признавать возможность существования разных точек зрения; </w:t>
      </w:r>
    </w:p>
    <w:p w:rsidR="00DD052F" w:rsidRPr="00DD052F" w:rsidRDefault="007F5ABA" w:rsidP="004858B2">
      <w:pPr>
        <w:pStyle w:val="af9"/>
        <w:numPr>
          <w:ilvl w:val="1"/>
          <w:numId w:val="148"/>
        </w:numPr>
        <w:spacing w:line="276" w:lineRule="auto"/>
        <w:ind w:left="0" w:firstLine="567"/>
        <w:jc w:val="both"/>
        <w:rPr>
          <w:rFonts w:ascii="Times New Roman" w:hAnsi="Times New Roman" w:cs="Times New Roman"/>
        </w:rPr>
      </w:pPr>
      <w:r w:rsidRPr="00DD052F">
        <w:rPr>
          <w:rFonts w:ascii="Times New Roman" w:hAnsi="Times New Roman" w:cs="Times New Roman"/>
        </w:rPr>
        <w:t>корректно и аргументированно высказывать своѐ мнение;</w:t>
      </w:r>
    </w:p>
    <w:p w:rsidR="00DD052F" w:rsidRPr="00DD052F" w:rsidRDefault="007F5ABA" w:rsidP="004858B2">
      <w:pPr>
        <w:pStyle w:val="af9"/>
        <w:numPr>
          <w:ilvl w:val="1"/>
          <w:numId w:val="148"/>
        </w:numPr>
        <w:spacing w:line="276" w:lineRule="auto"/>
        <w:ind w:left="0" w:firstLine="567"/>
        <w:jc w:val="both"/>
        <w:rPr>
          <w:rFonts w:ascii="Times New Roman" w:hAnsi="Times New Roman" w:cs="Times New Roman"/>
        </w:rPr>
      </w:pPr>
      <w:r w:rsidRPr="00DD052F">
        <w:rPr>
          <w:rFonts w:ascii="Times New Roman" w:hAnsi="Times New Roman" w:cs="Times New Roman"/>
        </w:rPr>
        <w:t>строить речевое высказывание в соответствии с поставленной задачей;</w:t>
      </w:r>
    </w:p>
    <w:p w:rsidR="00DD052F" w:rsidRPr="00DD052F" w:rsidRDefault="007F5ABA" w:rsidP="004858B2">
      <w:pPr>
        <w:pStyle w:val="af9"/>
        <w:numPr>
          <w:ilvl w:val="0"/>
          <w:numId w:val="149"/>
        </w:numPr>
        <w:spacing w:line="276" w:lineRule="auto"/>
        <w:ind w:left="0" w:firstLine="567"/>
        <w:jc w:val="both"/>
        <w:rPr>
          <w:rFonts w:ascii="Times New Roman" w:hAnsi="Times New Roman" w:cs="Times New Roman"/>
        </w:rPr>
      </w:pPr>
      <w:r w:rsidRPr="00DD052F">
        <w:rPr>
          <w:rFonts w:ascii="Times New Roman" w:hAnsi="Times New Roman" w:cs="Times New Roman"/>
        </w:rPr>
        <w:lastRenderedPageBreak/>
        <w:t xml:space="preserve">создавать устные и письменные тексты (описание, рассуждение, повествование); </w:t>
      </w:r>
    </w:p>
    <w:p w:rsidR="00DD052F" w:rsidRPr="00DD052F" w:rsidRDefault="007F5ABA" w:rsidP="004858B2">
      <w:pPr>
        <w:pStyle w:val="af9"/>
        <w:numPr>
          <w:ilvl w:val="0"/>
          <w:numId w:val="149"/>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готовить небольшие публичные выступления; </w:t>
      </w:r>
    </w:p>
    <w:p w:rsidR="00DD052F" w:rsidRPr="00DD052F" w:rsidRDefault="007F5ABA" w:rsidP="004858B2">
      <w:pPr>
        <w:pStyle w:val="af9"/>
        <w:numPr>
          <w:ilvl w:val="0"/>
          <w:numId w:val="150"/>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подбирать иллюстративный материал (рисунки, фото, плакаты) к тексту выступления; </w:t>
      </w:r>
    </w:p>
    <w:p w:rsidR="00DD052F" w:rsidRPr="00DD052F" w:rsidRDefault="007F5ABA" w:rsidP="00FC4E16">
      <w:pPr>
        <w:spacing w:after="0"/>
        <w:jc w:val="both"/>
        <w:rPr>
          <w:rFonts w:ascii="Times New Roman" w:hAnsi="Times New Roman" w:cs="Times New Roman"/>
          <w:b/>
          <w:sz w:val="24"/>
          <w:szCs w:val="24"/>
        </w:rPr>
      </w:pPr>
      <w:r w:rsidRPr="00DD052F">
        <w:rPr>
          <w:rFonts w:ascii="Times New Roman" w:hAnsi="Times New Roman" w:cs="Times New Roman"/>
          <w:b/>
          <w:sz w:val="24"/>
          <w:szCs w:val="24"/>
        </w:rPr>
        <w:t xml:space="preserve">2) совместная деятельность: </w:t>
      </w:r>
    </w:p>
    <w:p w:rsidR="00DD052F" w:rsidRPr="00DD052F" w:rsidRDefault="007F5ABA" w:rsidP="004858B2">
      <w:pPr>
        <w:pStyle w:val="af9"/>
        <w:numPr>
          <w:ilvl w:val="0"/>
          <w:numId w:val="151"/>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DD052F" w:rsidRPr="00DD052F" w:rsidRDefault="007F5ABA" w:rsidP="004858B2">
      <w:pPr>
        <w:pStyle w:val="af9"/>
        <w:numPr>
          <w:ilvl w:val="0"/>
          <w:numId w:val="151"/>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w:t>
      </w:r>
    </w:p>
    <w:p w:rsidR="00DD052F" w:rsidRPr="00DD052F" w:rsidRDefault="007F5ABA" w:rsidP="004858B2">
      <w:pPr>
        <w:pStyle w:val="af9"/>
        <w:numPr>
          <w:ilvl w:val="0"/>
          <w:numId w:val="151"/>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проявлять готовность руководить, выполнять поручения, подчиняться; </w:t>
      </w:r>
    </w:p>
    <w:p w:rsidR="00DD052F" w:rsidRPr="00DD052F" w:rsidRDefault="007F5ABA" w:rsidP="004858B2">
      <w:pPr>
        <w:pStyle w:val="af9"/>
        <w:numPr>
          <w:ilvl w:val="0"/>
          <w:numId w:val="151"/>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ответственно выполнять свою часть работы; </w:t>
      </w:r>
    </w:p>
    <w:p w:rsidR="00DD052F" w:rsidRPr="00DD052F" w:rsidRDefault="007F5ABA" w:rsidP="004858B2">
      <w:pPr>
        <w:pStyle w:val="af9"/>
        <w:numPr>
          <w:ilvl w:val="0"/>
          <w:numId w:val="151"/>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оценивать свой вклад в общий результат; </w:t>
      </w:r>
    </w:p>
    <w:p w:rsidR="00DD052F" w:rsidRPr="00DD052F" w:rsidRDefault="007F5ABA" w:rsidP="004858B2">
      <w:pPr>
        <w:pStyle w:val="af9"/>
        <w:numPr>
          <w:ilvl w:val="0"/>
          <w:numId w:val="151"/>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выполнять совместные проектные задания с опорой на предложенные образцы. </w:t>
      </w:r>
    </w:p>
    <w:p w:rsidR="00DD052F" w:rsidRPr="00DD052F" w:rsidRDefault="007F5ABA" w:rsidP="00FC4E16">
      <w:pPr>
        <w:spacing w:after="0"/>
        <w:ind w:firstLine="708"/>
        <w:jc w:val="both"/>
        <w:rPr>
          <w:rFonts w:ascii="Times New Roman" w:hAnsi="Times New Roman" w:cs="Times New Roman"/>
          <w:sz w:val="24"/>
          <w:szCs w:val="24"/>
        </w:rPr>
      </w:pPr>
      <w:r w:rsidRPr="00DD052F">
        <w:rPr>
          <w:rFonts w:ascii="Times New Roman" w:hAnsi="Times New Roman" w:cs="Times New Roman"/>
          <w:sz w:val="24"/>
          <w:szCs w:val="24"/>
        </w:rPr>
        <w:t xml:space="preserve">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 </w:t>
      </w:r>
    </w:p>
    <w:p w:rsidR="00DD052F" w:rsidRPr="005D144D" w:rsidRDefault="00DD052F" w:rsidP="00FC4E16">
      <w:pPr>
        <w:spacing w:after="0"/>
        <w:jc w:val="both"/>
        <w:rPr>
          <w:rFonts w:ascii="Times New Roman" w:hAnsi="Times New Roman" w:cs="Times New Roman"/>
          <w:b/>
          <w:sz w:val="24"/>
          <w:szCs w:val="24"/>
        </w:rPr>
      </w:pPr>
      <w:r w:rsidRPr="005D144D">
        <w:rPr>
          <w:rFonts w:ascii="Times New Roman" w:hAnsi="Times New Roman" w:cs="Times New Roman"/>
          <w:b/>
          <w:sz w:val="24"/>
          <w:szCs w:val="24"/>
        </w:rPr>
        <w:t xml:space="preserve">1) </w:t>
      </w:r>
      <w:r w:rsidR="007F5ABA" w:rsidRPr="005D144D">
        <w:rPr>
          <w:rFonts w:ascii="Times New Roman" w:hAnsi="Times New Roman" w:cs="Times New Roman"/>
          <w:b/>
          <w:sz w:val="24"/>
          <w:szCs w:val="24"/>
        </w:rPr>
        <w:t xml:space="preserve">самоорганизация: </w:t>
      </w:r>
    </w:p>
    <w:p w:rsidR="00DD052F" w:rsidRPr="00DD052F" w:rsidRDefault="007F5ABA" w:rsidP="004858B2">
      <w:pPr>
        <w:pStyle w:val="af9"/>
        <w:numPr>
          <w:ilvl w:val="0"/>
          <w:numId w:val="152"/>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планировать действия по решению учебной задачи для получения результата; </w:t>
      </w:r>
    </w:p>
    <w:p w:rsidR="00DD052F" w:rsidRPr="00DD052F" w:rsidRDefault="007F5ABA" w:rsidP="004858B2">
      <w:pPr>
        <w:pStyle w:val="af9"/>
        <w:numPr>
          <w:ilvl w:val="0"/>
          <w:numId w:val="152"/>
        </w:numPr>
        <w:spacing w:line="276" w:lineRule="auto"/>
        <w:ind w:left="0" w:firstLine="567"/>
        <w:jc w:val="both"/>
        <w:rPr>
          <w:rFonts w:ascii="Times New Roman" w:hAnsi="Times New Roman" w:cs="Times New Roman"/>
        </w:rPr>
      </w:pPr>
      <w:r w:rsidRPr="00DD052F">
        <w:rPr>
          <w:rFonts w:ascii="Times New Roman" w:hAnsi="Times New Roman" w:cs="Times New Roman"/>
        </w:rPr>
        <w:t xml:space="preserve">выстраивать последовательность выбранных действий; </w:t>
      </w:r>
    </w:p>
    <w:p w:rsidR="00DD052F" w:rsidRPr="005D144D" w:rsidRDefault="00DD052F" w:rsidP="00FC4E16">
      <w:pPr>
        <w:spacing w:after="0"/>
        <w:jc w:val="both"/>
        <w:rPr>
          <w:rFonts w:ascii="Times New Roman" w:hAnsi="Times New Roman" w:cs="Times New Roman"/>
          <w:b/>
          <w:sz w:val="24"/>
          <w:szCs w:val="24"/>
        </w:rPr>
      </w:pPr>
      <w:r w:rsidRPr="005D144D">
        <w:rPr>
          <w:rFonts w:ascii="Times New Roman" w:hAnsi="Times New Roman" w:cs="Times New Roman"/>
          <w:b/>
          <w:sz w:val="24"/>
          <w:szCs w:val="24"/>
        </w:rPr>
        <w:t xml:space="preserve">2) </w:t>
      </w:r>
      <w:r w:rsidR="007F5ABA" w:rsidRPr="005D144D">
        <w:rPr>
          <w:rFonts w:ascii="Times New Roman" w:hAnsi="Times New Roman" w:cs="Times New Roman"/>
          <w:b/>
          <w:sz w:val="24"/>
          <w:szCs w:val="24"/>
        </w:rPr>
        <w:t xml:space="preserve">самоконтроль: </w:t>
      </w:r>
    </w:p>
    <w:p w:rsidR="00DD052F" w:rsidRPr="005D144D" w:rsidRDefault="007F5ABA" w:rsidP="004858B2">
      <w:pPr>
        <w:pStyle w:val="af9"/>
        <w:numPr>
          <w:ilvl w:val="0"/>
          <w:numId w:val="153"/>
        </w:numPr>
        <w:spacing w:line="276" w:lineRule="auto"/>
        <w:ind w:left="0" w:firstLine="567"/>
        <w:jc w:val="both"/>
        <w:rPr>
          <w:rFonts w:ascii="Times New Roman" w:hAnsi="Times New Roman" w:cs="Times New Roman"/>
        </w:rPr>
      </w:pPr>
      <w:r w:rsidRPr="005D144D">
        <w:rPr>
          <w:rFonts w:ascii="Times New Roman" w:hAnsi="Times New Roman" w:cs="Times New Roman"/>
        </w:rPr>
        <w:t xml:space="preserve">устанавливать причины успеха/неудач в учебной деятельности; </w:t>
      </w:r>
    </w:p>
    <w:p w:rsidR="00DD052F" w:rsidRPr="005D144D" w:rsidRDefault="007F5ABA" w:rsidP="004858B2">
      <w:pPr>
        <w:pStyle w:val="af9"/>
        <w:numPr>
          <w:ilvl w:val="0"/>
          <w:numId w:val="153"/>
        </w:numPr>
        <w:spacing w:line="276" w:lineRule="auto"/>
        <w:ind w:left="0" w:firstLine="567"/>
        <w:jc w:val="both"/>
        <w:rPr>
          <w:rFonts w:ascii="Times New Roman" w:hAnsi="Times New Roman" w:cs="Times New Roman"/>
        </w:rPr>
      </w:pPr>
      <w:r w:rsidRPr="005D144D">
        <w:rPr>
          <w:rFonts w:ascii="Times New Roman" w:hAnsi="Times New Roman" w:cs="Times New Roman"/>
        </w:rPr>
        <w:t xml:space="preserve">корректировать свои учебные действия для преодоления ошибок. </w:t>
      </w:r>
    </w:p>
    <w:p w:rsidR="00A662F3" w:rsidRPr="00DD052F" w:rsidRDefault="007F5ABA" w:rsidP="00FC4E16">
      <w:pPr>
        <w:spacing w:after="0"/>
        <w:ind w:firstLine="708"/>
        <w:jc w:val="both"/>
        <w:rPr>
          <w:rFonts w:ascii="Times New Roman" w:eastAsia="Times New Roman" w:hAnsi="Times New Roman" w:cs="Times New Roman"/>
          <w:b/>
          <w:bCs/>
          <w:color w:val="000000"/>
          <w:sz w:val="24"/>
          <w:szCs w:val="24"/>
          <w:lang w:eastAsia="ru-RU"/>
        </w:rPr>
      </w:pPr>
      <w:r w:rsidRPr="00DD052F">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гимназии в ходе внутришкольного мониторинга.</w:t>
      </w:r>
    </w:p>
    <w:p w:rsidR="000D282C" w:rsidRPr="00DD052F" w:rsidRDefault="00A82F2C" w:rsidP="00FC4E16">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b/>
          <w:bCs/>
          <w:color w:val="000000"/>
          <w:sz w:val="24"/>
          <w:szCs w:val="24"/>
          <w:lang w:eastAsia="ru-RU"/>
        </w:rPr>
        <w:t>Особенности</w:t>
      </w:r>
      <w:r w:rsidR="000D282C" w:rsidRPr="00DD052F">
        <w:rPr>
          <w:rFonts w:ascii="Times New Roman" w:eastAsia="Times New Roman" w:hAnsi="Times New Roman" w:cs="Times New Roman"/>
          <w:b/>
          <w:bCs/>
          <w:color w:val="000000"/>
          <w:sz w:val="24"/>
          <w:szCs w:val="24"/>
          <w:lang w:eastAsia="ru-RU"/>
        </w:rPr>
        <w:t xml:space="preserve"> оценки предметных результатов</w:t>
      </w:r>
    </w:p>
    <w:p w:rsidR="00FD064F" w:rsidRPr="00DD052F" w:rsidRDefault="000D282C" w:rsidP="00FC4E16">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 xml:space="preserve">Оценка предметных результатов представляет собой оценку достижения обучающимися планируемых результатов по отдельным предметам. </w:t>
      </w:r>
    </w:p>
    <w:p w:rsidR="000D282C" w:rsidRPr="00DD052F" w:rsidRDefault="000D282C" w:rsidP="00FC4E16">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 xml:space="preserve">Основным </w:t>
      </w:r>
      <w:r w:rsidRPr="00DD052F">
        <w:rPr>
          <w:rFonts w:ascii="Times New Roman" w:eastAsia="Times New Roman" w:hAnsi="Times New Roman" w:cs="Times New Roman"/>
          <w:b/>
          <w:bCs/>
          <w:color w:val="000000"/>
          <w:sz w:val="24"/>
          <w:szCs w:val="24"/>
          <w:lang w:eastAsia="ru-RU"/>
        </w:rPr>
        <w:t xml:space="preserve">предметом </w:t>
      </w:r>
      <w:r w:rsidRPr="00DD052F">
        <w:rPr>
          <w:rFonts w:ascii="Times New Roman" w:eastAsia="Times New Roman" w:hAnsi="Times New Roman" w:cs="Times New Roman"/>
          <w:color w:val="000000"/>
          <w:sz w:val="24"/>
          <w:szCs w:val="24"/>
          <w:lang w:eastAsia="ru-RU"/>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0D282C" w:rsidRPr="00DD052F"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 xml:space="preserve">Для оценки предметных результатов предлагаются следующие критерии: </w:t>
      </w:r>
      <w:r w:rsidRPr="00DD052F">
        <w:rPr>
          <w:rFonts w:ascii="Times New Roman" w:eastAsia="Times New Roman" w:hAnsi="Times New Roman" w:cs="Times New Roman"/>
          <w:b/>
          <w:bCs/>
          <w:i/>
          <w:iCs/>
          <w:color w:val="000000"/>
          <w:sz w:val="24"/>
          <w:szCs w:val="24"/>
          <w:lang w:eastAsia="ru-RU"/>
        </w:rPr>
        <w:t>знание и понимание</w:t>
      </w:r>
      <w:r w:rsidRPr="00DD052F">
        <w:rPr>
          <w:rFonts w:ascii="Times New Roman" w:eastAsia="Times New Roman" w:hAnsi="Times New Roman" w:cs="Times New Roman"/>
          <w:i/>
          <w:iCs/>
          <w:color w:val="000000"/>
          <w:sz w:val="24"/>
          <w:szCs w:val="24"/>
          <w:lang w:eastAsia="ru-RU"/>
        </w:rPr>
        <w:t xml:space="preserve">, </w:t>
      </w:r>
      <w:r w:rsidRPr="00DD052F">
        <w:rPr>
          <w:rFonts w:ascii="Times New Roman" w:eastAsia="Times New Roman" w:hAnsi="Times New Roman" w:cs="Times New Roman"/>
          <w:b/>
          <w:bCs/>
          <w:i/>
          <w:iCs/>
          <w:color w:val="000000"/>
          <w:sz w:val="24"/>
          <w:szCs w:val="24"/>
          <w:lang w:eastAsia="ru-RU"/>
        </w:rPr>
        <w:t>применение</w:t>
      </w:r>
      <w:r w:rsidRPr="00DD052F">
        <w:rPr>
          <w:rFonts w:ascii="Times New Roman" w:eastAsia="Times New Roman" w:hAnsi="Times New Roman" w:cs="Times New Roman"/>
          <w:i/>
          <w:iCs/>
          <w:color w:val="000000"/>
          <w:sz w:val="24"/>
          <w:szCs w:val="24"/>
          <w:lang w:eastAsia="ru-RU"/>
        </w:rPr>
        <w:t xml:space="preserve">, </w:t>
      </w:r>
      <w:r w:rsidRPr="00DD052F">
        <w:rPr>
          <w:rFonts w:ascii="Times New Roman" w:eastAsia="Times New Roman" w:hAnsi="Times New Roman" w:cs="Times New Roman"/>
          <w:b/>
          <w:bCs/>
          <w:i/>
          <w:iCs/>
          <w:color w:val="000000"/>
          <w:sz w:val="24"/>
          <w:szCs w:val="24"/>
          <w:lang w:eastAsia="ru-RU"/>
        </w:rPr>
        <w:t>функци</w:t>
      </w:r>
      <w:r w:rsidRPr="00DD052F">
        <w:rPr>
          <w:rFonts w:ascii="Times New Roman" w:eastAsia="Times New Roman" w:hAnsi="Times New Roman" w:cs="Times New Roman"/>
          <w:b/>
          <w:bCs/>
          <w:i/>
          <w:iCs/>
          <w:color w:val="000000"/>
          <w:sz w:val="24"/>
          <w:szCs w:val="24"/>
          <w:lang w:eastAsia="ru-RU"/>
        </w:rPr>
        <w:softHyphen/>
        <w:t>ональность</w:t>
      </w:r>
      <w:r w:rsidRPr="00DD052F">
        <w:rPr>
          <w:rFonts w:ascii="Times New Roman" w:eastAsia="Times New Roman" w:hAnsi="Times New Roman" w:cs="Times New Roman"/>
          <w:i/>
          <w:iCs/>
          <w:color w:val="000000"/>
          <w:sz w:val="24"/>
          <w:szCs w:val="24"/>
          <w:lang w:eastAsia="ru-RU"/>
        </w:rPr>
        <w:t>.</w:t>
      </w:r>
    </w:p>
    <w:p w:rsidR="000D282C" w:rsidRPr="00DD052F"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Обобщённый критерий «</w:t>
      </w:r>
      <w:r w:rsidRPr="00DD052F">
        <w:rPr>
          <w:rFonts w:ascii="Times New Roman" w:eastAsia="Times New Roman" w:hAnsi="Times New Roman" w:cs="Times New Roman"/>
          <w:b/>
          <w:bCs/>
          <w:color w:val="000000"/>
          <w:sz w:val="24"/>
          <w:szCs w:val="24"/>
          <w:lang w:eastAsia="ru-RU"/>
        </w:rPr>
        <w:t>знание и понимание</w:t>
      </w:r>
      <w:r w:rsidRPr="00DD052F">
        <w:rPr>
          <w:rFonts w:ascii="Times New Roman" w:eastAsia="Times New Roman" w:hAnsi="Times New Roman" w:cs="Times New Roman"/>
          <w:color w:val="000000"/>
          <w:sz w:val="24"/>
          <w:szCs w:val="24"/>
          <w:lang w:eastAsia="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0D282C" w:rsidRPr="00DD052F"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Обобщённый критерий «</w:t>
      </w:r>
      <w:r w:rsidRPr="00DD052F">
        <w:rPr>
          <w:rFonts w:ascii="Times New Roman" w:eastAsia="Times New Roman" w:hAnsi="Times New Roman" w:cs="Times New Roman"/>
          <w:b/>
          <w:bCs/>
          <w:color w:val="000000"/>
          <w:sz w:val="24"/>
          <w:szCs w:val="24"/>
          <w:lang w:eastAsia="ru-RU"/>
        </w:rPr>
        <w:t>применение</w:t>
      </w:r>
      <w:r w:rsidRPr="00DD052F">
        <w:rPr>
          <w:rFonts w:ascii="Times New Roman" w:eastAsia="Times New Roman" w:hAnsi="Times New Roman" w:cs="Times New Roman"/>
          <w:color w:val="000000"/>
          <w:sz w:val="24"/>
          <w:szCs w:val="24"/>
          <w:lang w:eastAsia="ru-RU"/>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D282C" w:rsidRPr="00DD052F" w:rsidRDefault="000D282C" w:rsidP="00743AA1">
      <w:pPr>
        <w:widowControl w:val="0"/>
        <w:spacing w:after="0"/>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w:t>
      </w:r>
      <w:r w:rsidRPr="00DD052F">
        <w:rPr>
          <w:rFonts w:ascii="Times New Roman" w:eastAsia="Times New Roman" w:hAnsi="Times New Roman" w:cs="Times New Roman"/>
          <w:color w:val="000000"/>
          <w:sz w:val="24"/>
          <w:szCs w:val="24"/>
          <w:lang w:eastAsia="ru-RU"/>
        </w:rPr>
        <w:lastRenderedPageBreak/>
        <w:t>шении учебных задач/проблем, в том числе в ходе поисковой деятельности, учебно-исследовательской и учебно-проектной деятельности.</w:t>
      </w:r>
    </w:p>
    <w:p w:rsidR="000D282C" w:rsidRPr="00DD052F"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Обобщённый критерий «</w:t>
      </w:r>
      <w:r w:rsidRPr="00DD052F">
        <w:rPr>
          <w:rFonts w:ascii="Times New Roman" w:eastAsia="Times New Roman" w:hAnsi="Times New Roman" w:cs="Times New Roman"/>
          <w:b/>
          <w:bCs/>
          <w:color w:val="000000"/>
          <w:sz w:val="24"/>
          <w:szCs w:val="24"/>
          <w:lang w:eastAsia="ru-RU"/>
        </w:rPr>
        <w:t>функциональность</w:t>
      </w:r>
      <w:r w:rsidRPr="00DD052F">
        <w:rPr>
          <w:rFonts w:ascii="Times New Roman" w:eastAsia="Times New Roman" w:hAnsi="Times New Roman" w:cs="Times New Roman"/>
          <w:color w:val="000000"/>
          <w:sz w:val="24"/>
          <w:szCs w:val="24"/>
          <w:lang w:eastAsia="ru-RU"/>
        </w:rPr>
        <w:t>» включает осоз</w:t>
      </w:r>
      <w:r w:rsidRPr="00DD052F">
        <w:rPr>
          <w:rFonts w:ascii="Times New Roman" w:eastAsia="Times New Roman" w:hAnsi="Times New Roman" w:cs="Times New Roman"/>
          <w:color w:val="000000"/>
          <w:sz w:val="24"/>
          <w:szCs w:val="24"/>
          <w:lang w:eastAsia="ru-RU"/>
        </w:rPr>
        <w:softHyphen/>
        <w:t>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D282C" w:rsidRPr="00DD052F"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color w:val="000000"/>
          <w:sz w:val="24"/>
          <w:szCs w:val="24"/>
          <w:lang w:eastAsia="ru-RU"/>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sidR="00FD064F" w:rsidRPr="00DD052F">
        <w:rPr>
          <w:rFonts w:ascii="Times New Roman" w:eastAsia="Times New Roman" w:hAnsi="Times New Roman" w:cs="Times New Roman"/>
          <w:color w:val="000000"/>
          <w:sz w:val="24"/>
          <w:szCs w:val="24"/>
          <w:lang w:eastAsia="ru-RU"/>
        </w:rPr>
        <w:t xml:space="preserve"> </w:t>
      </w:r>
      <w:r w:rsidRPr="00DD052F">
        <w:rPr>
          <w:rFonts w:ascii="Times New Roman" w:eastAsia="Times New Roman" w:hAnsi="Times New Roman" w:cs="Times New Roman"/>
          <w:color w:val="000000"/>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0D282C" w:rsidRPr="00DD052F"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b/>
          <w:color w:val="000000"/>
          <w:sz w:val="24"/>
          <w:szCs w:val="24"/>
          <w:lang w:eastAsia="ru-RU"/>
        </w:rPr>
        <w:t>Описание должно включать:</w:t>
      </w:r>
      <w:r w:rsidR="00FD064F" w:rsidRPr="00DD052F">
        <w:rPr>
          <w:rFonts w:ascii="Times New Roman" w:eastAsia="Times New Roman" w:hAnsi="Times New Roman" w:cs="Times New Roman"/>
          <w:b/>
          <w:color w:val="000000"/>
          <w:sz w:val="24"/>
          <w:szCs w:val="24"/>
          <w:lang w:eastAsia="ru-RU"/>
        </w:rPr>
        <w:t xml:space="preserve"> </w:t>
      </w:r>
      <w:bookmarkStart w:id="76" w:name="bookmark116"/>
      <w:bookmarkEnd w:id="76"/>
      <w:r w:rsidRPr="00DD052F">
        <w:rPr>
          <w:rFonts w:ascii="Times New Roman" w:eastAsia="Times New Roman" w:hAnsi="Times New Roman" w:cs="Times New Roman"/>
          <w:color w:val="000000"/>
          <w:sz w:val="24"/>
          <w:szCs w:val="24"/>
          <w:lang w:eastAsia="ru-RU"/>
        </w:rPr>
        <w:t xml:space="preserve">список итоговых планируемых результатов с указанием этапов их формирования и способов оценки (например, </w:t>
      </w:r>
      <w:r w:rsidR="001F0A91" w:rsidRPr="00DD052F">
        <w:rPr>
          <w:rFonts w:ascii="Times New Roman" w:eastAsia="Times New Roman" w:hAnsi="Times New Roman" w:cs="Times New Roman"/>
          <w:color w:val="000000"/>
          <w:sz w:val="24"/>
          <w:szCs w:val="24"/>
          <w:lang w:eastAsia="ru-RU"/>
        </w:rPr>
        <w:t>текущая</w:t>
      </w:r>
      <w:r w:rsidRPr="00DD052F">
        <w:rPr>
          <w:rFonts w:ascii="Times New Roman" w:eastAsia="Times New Roman" w:hAnsi="Times New Roman" w:cs="Times New Roman"/>
          <w:color w:val="000000"/>
          <w:sz w:val="24"/>
          <w:szCs w:val="24"/>
          <w:lang w:eastAsia="ru-RU"/>
        </w:rPr>
        <w:t>/тематическая; устно/письменно/практика);</w:t>
      </w:r>
      <w:r w:rsidR="00FD064F" w:rsidRPr="00DD052F">
        <w:rPr>
          <w:rFonts w:ascii="Times New Roman" w:eastAsia="Times New Roman" w:hAnsi="Times New Roman" w:cs="Times New Roman"/>
          <w:color w:val="000000"/>
          <w:sz w:val="24"/>
          <w:szCs w:val="24"/>
          <w:lang w:eastAsia="ru-RU"/>
        </w:rPr>
        <w:t xml:space="preserve"> </w:t>
      </w:r>
      <w:bookmarkStart w:id="77" w:name="bookmark117"/>
      <w:bookmarkEnd w:id="77"/>
      <w:r w:rsidRPr="00DD052F">
        <w:rPr>
          <w:rFonts w:ascii="Times New Roman" w:eastAsia="Times New Roman" w:hAnsi="Times New Roman" w:cs="Times New Roman"/>
          <w:color w:val="000000"/>
          <w:sz w:val="24"/>
          <w:szCs w:val="24"/>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r w:rsidR="00FD064F" w:rsidRPr="00DD052F">
        <w:rPr>
          <w:rFonts w:ascii="Times New Roman" w:eastAsia="Times New Roman" w:hAnsi="Times New Roman" w:cs="Times New Roman"/>
          <w:color w:val="000000"/>
          <w:sz w:val="24"/>
          <w:szCs w:val="24"/>
          <w:lang w:eastAsia="ru-RU"/>
        </w:rPr>
        <w:t xml:space="preserve"> </w:t>
      </w:r>
      <w:bookmarkStart w:id="78" w:name="bookmark118"/>
      <w:bookmarkEnd w:id="78"/>
      <w:r w:rsidRPr="00DD052F">
        <w:rPr>
          <w:rFonts w:ascii="Times New Roman" w:eastAsia="Times New Roman" w:hAnsi="Times New Roman" w:cs="Times New Roman"/>
          <w:color w:val="000000"/>
          <w:sz w:val="24"/>
          <w:szCs w:val="24"/>
          <w:lang w:eastAsia="ru-RU"/>
        </w:rPr>
        <w:t xml:space="preserve">график </w:t>
      </w:r>
      <w:r w:rsidR="00FD064F" w:rsidRPr="00DD052F">
        <w:rPr>
          <w:rFonts w:ascii="Times New Roman" w:eastAsia="Times New Roman" w:hAnsi="Times New Roman" w:cs="Times New Roman"/>
          <w:color w:val="000000"/>
          <w:sz w:val="24"/>
          <w:szCs w:val="24"/>
          <w:lang w:eastAsia="ru-RU"/>
        </w:rPr>
        <w:t>оценочных процедур</w:t>
      </w:r>
      <w:r w:rsidRPr="00DD052F">
        <w:rPr>
          <w:rFonts w:ascii="Times New Roman" w:eastAsia="Times New Roman" w:hAnsi="Times New Roman" w:cs="Times New Roman"/>
          <w:color w:val="000000"/>
          <w:sz w:val="24"/>
          <w:szCs w:val="24"/>
          <w:lang w:eastAsia="ru-RU"/>
        </w:rPr>
        <w:t>.</w:t>
      </w:r>
    </w:p>
    <w:p w:rsidR="00FD064F" w:rsidRPr="00DD052F" w:rsidRDefault="00FD064F" w:rsidP="00743AA1">
      <w:pPr>
        <w:widowControl w:val="0"/>
        <w:spacing w:after="0"/>
        <w:jc w:val="both"/>
        <w:rPr>
          <w:rFonts w:ascii="Times New Roman" w:eastAsia="Times New Roman" w:hAnsi="Times New Roman" w:cs="Times New Roman"/>
          <w:color w:val="000000"/>
          <w:sz w:val="24"/>
          <w:szCs w:val="24"/>
          <w:lang w:eastAsia="ru-RU"/>
        </w:rPr>
      </w:pPr>
    </w:p>
    <w:p w:rsidR="000D282C" w:rsidRPr="00DD052F" w:rsidRDefault="000D282C" w:rsidP="004858B2">
      <w:pPr>
        <w:pStyle w:val="af9"/>
        <w:numPr>
          <w:ilvl w:val="2"/>
          <w:numId w:val="56"/>
        </w:numPr>
        <w:spacing w:line="276" w:lineRule="auto"/>
        <w:jc w:val="both"/>
        <w:rPr>
          <w:rFonts w:ascii="Times New Roman" w:hAnsi="Times New Roman" w:cs="Times New Roman"/>
        </w:rPr>
      </w:pPr>
      <w:bookmarkStart w:id="79" w:name="bookmark119"/>
      <w:bookmarkEnd w:id="79"/>
      <w:r w:rsidRPr="00DD052F">
        <w:rPr>
          <w:rFonts w:ascii="Times New Roman" w:hAnsi="Times New Roman" w:cs="Times New Roman"/>
          <w:b/>
          <w:bCs/>
        </w:rPr>
        <w:t>Организация и содержание оценочных процедур</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DD052F">
        <w:rPr>
          <w:rFonts w:ascii="Times New Roman" w:eastAsia="Times New Roman" w:hAnsi="Times New Roman" w:cs="Times New Roman"/>
          <w:b/>
          <w:bCs/>
          <w:color w:val="000000"/>
          <w:sz w:val="24"/>
          <w:szCs w:val="24"/>
          <w:lang w:eastAsia="ru-RU"/>
        </w:rPr>
        <w:t xml:space="preserve">Стартовая диагностика </w:t>
      </w:r>
      <w:r w:rsidRPr="00DD052F">
        <w:rPr>
          <w:rFonts w:ascii="Times New Roman" w:eastAsia="Times New Roman" w:hAnsi="Times New Roman" w:cs="Times New Roman"/>
          <w:color w:val="000000"/>
          <w:sz w:val="24"/>
          <w:szCs w:val="24"/>
          <w:lang w:eastAsia="ru-RU"/>
        </w:rPr>
        <w:t>представляет собой процедуру оценки готовности к обучению на данном уровне об</w:t>
      </w:r>
      <w:r w:rsidRPr="00DD052F">
        <w:rPr>
          <w:rFonts w:ascii="Times New Roman" w:eastAsia="Times New Roman" w:hAnsi="Times New Roman" w:cs="Times New Roman"/>
          <w:color w:val="000000"/>
          <w:sz w:val="24"/>
          <w:szCs w:val="24"/>
          <w:lang w:eastAsia="ru-RU"/>
        </w:rPr>
        <w:softHyphen/>
        <w:t>разования. Проводится администрацией образовательной орга</w:t>
      </w:r>
      <w:r w:rsidRPr="00DD052F">
        <w:rPr>
          <w:rFonts w:ascii="Times New Roman" w:eastAsia="Times New Roman" w:hAnsi="Times New Roman" w:cs="Times New Roman"/>
          <w:color w:val="000000"/>
          <w:sz w:val="24"/>
          <w:szCs w:val="24"/>
          <w:lang w:eastAsia="ru-RU"/>
        </w:rPr>
        <w:softHyphen/>
        <w:t>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w:t>
      </w:r>
      <w:r w:rsidRPr="00525EC1">
        <w:rPr>
          <w:rFonts w:ascii="Times New Roman" w:eastAsia="Times New Roman" w:hAnsi="Times New Roman" w:cs="Times New Roman"/>
          <w:color w:val="000000"/>
          <w:sz w:val="24"/>
          <w:szCs w:val="24"/>
          <w:lang w:eastAsia="ru-RU"/>
        </w:rPr>
        <w:t>ок учебной деятельности, готовность к овладению чтением, грамотой и счётом.</w:t>
      </w:r>
    </w:p>
    <w:p w:rsidR="000D282C" w:rsidRDefault="000D282C"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662F3" w:rsidRDefault="00A662F3"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Оценивание обучающихся 1-го класса осуществляется в форме словесных качественных оценок, а также письменных заключений учителя по итогам проверки самостоятельных работ в соответствии с критериями.</w:t>
      </w:r>
    </w:p>
    <w:p w:rsidR="00A662F3" w:rsidRDefault="00A662F3" w:rsidP="00743AA1">
      <w:pPr>
        <w:widowControl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Использование данных форм оценивания осуществляется в соответствии с письмом Минобразования РФ от 03.06.2003 № 13-51-120/13 «О системе оценивания учебных достижений младших школьников в условиях безотметочного обучения в общеобразовательных организациях».</w:t>
      </w:r>
    </w:p>
    <w:p w:rsidR="00A662F3" w:rsidRPr="00525EC1" w:rsidRDefault="00A662F3" w:rsidP="00743AA1">
      <w:pPr>
        <w:widowControl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Обучающиеся 1-ых классов (весь учебный год) и 2-х классов (1-й триместр) обучаются безотметочно.</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 xml:space="preserve">Текущая оценка </w:t>
      </w:r>
      <w:r w:rsidRPr="00525EC1">
        <w:rPr>
          <w:rFonts w:ascii="Times New Roman" w:eastAsia="Times New Roman" w:hAnsi="Times New Roman" w:cs="Times New Roman"/>
          <w:color w:val="000000"/>
          <w:sz w:val="24"/>
          <w:szCs w:val="24"/>
          <w:lang w:eastAsia="ru-RU"/>
        </w:rPr>
        <w:t>представляет собой процедуру оценки инди</w:t>
      </w:r>
      <w:r w:rsidRPr="00525EC1">
        <w:rPr>
          <w:rFonts w:ascii="Times New Roman" w:eastAsia="Times New Roman" w:hAnsi="Times New Roman" w:cs="Times New Roman"/>
          <w:color w:val="000000"/>
          <w:sz w:val="24"/>
          <w:szCs w:val="24"/>
          <w:lang w:eastAsia="ru-RU"/>
        </w:rPr>
        <w:softHyphen/>
        <w:t xml:space="preserve">видуального продвижения в освоении программы учебного предмета. Текущая оценка может быть </w:t>
      </w:r>
      <w:r w:rsidRPr="00525EC1">
        <w:rPr>
          <w:rFonts w:ascii="Times New Roman" w:eastAsia="Times New Roman" w:hAnsi="Times New Roman" w:cs="Times New Roman"/>
          <w:b/>
          <w:bCs/>
          <w:i/>
          <w:iCs/>
          <w:color w:val="000000"/>
          <w:sz w:val="24"/>
          <w:szCs w:val="24"/>
          <w:lang w:eastAsia="ru-RU"/>
        </w:rPr>
        <w:t>формирующей</w:t>
      </w:r>
      <w:r w:rsidRPr="00525EC1">
        <w:rPr>
          <w:rFonts w:ascii="Times New Roman" w:eastAsia="Times New Roman" w:hAnsi="Times New Roman" w:cs="Times New Roman"/>
          <w:i/>
          <w:iCs/>
          <w:color w:val="000000"/>
          <w:sz w:val="24"/>
          <w:szCs w:val="24"/>
          <w:lang w:eastAsia="ru-RU"/>
        </w:rPr>
        <w:t>,</w:t>
      </w:r>
      <w:r w:rsidRPr="00525EC1">
        <w:rPr>
          <w:rFonts w:ascii="Times New Roman" w:eastAsia="Times New Roman" w:hAnsi="Times New Roman" w:cs="Times New Roman"/>
          <w:color w:val="000000"/>
          <w:sz w:val="24"/>
          <w:szCs w:val="24"/>
          <w:lang w:eastAsia="ru-RU"/>
        </w:rPr>
        <w:t xml:space="preserve"> т. е. поддерживающей и направляющей усилия обучающегося, включающей его в самостоятельную оценочную деятельность, и </w:t>
      </w:r>
      <w:r w:rsidRPr="00525EC1">
        <w:rPr>
          <w:rFonts w:ascii="Times New Roman" w:eastAsia="Times New Roman" w:hAnsi="Times New Roman" w:cs="Times New Roman"/>
          <w:b/>
          <w:bCs/>
          <w:i/>
          <w:iCs/>
          <w:color w:val="000000"/>
          <w:sz w:val="24"/>
          <w:szCs w:val="24"/>
          <w:lang w:eastAsia="ru-RU"/>
        </w:rPr>
        <w:t>диагностической</w:t>
      </w:r>
      <w:r w:rsidRPr="00525EC1">
        <w:rPr>
          <w:rFonts w:ascii="Times New Roman" w:eastAsia="Times New Roman" w:hAnsi="Times New Roman" w:cs="Times New Roman"/>
          <w:i/>
          <w:iCs/>
          <w:color w:val="000000"/>
          <w:sz w:val="24"/>
          <w:szCs w:val="24"/>
          <w:lang w:eastAsia="ru-RU"/>
        </w:rPr>
        <w:t>,</w:t>
      </w:r>
      <w:r w:rsidRPr="00525EC1">
        <w:rPr>
          <w:rFonts w:ascii="Times New Roman" w:eastAsia="Times New Roman" w:hAnsi="Times New Roman" w:cs="Times New Roman"/>
          <w:color w:val="000000"/>
          <w:sz w:val="24"/>
          <w:szCs w:val="24"/>
          <w:lang w:eastAsia="ru-RU"/>
        </w:rPr>
        <w:t xml:space="preserve"> способствующей выявлению и осознанию педагогическим работником и обучающимся существующих проблем в обучении.</w:t>
      </w:r>
    </w:p>
    <w:p w:rsidR="000D282C"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w:t>
      </w:r>
      <w:r w:rsidRPr="00525EC1">
        <w:rPr>
          <w:rFonts w:ascii="Times New Roman" w:eastAsia="Times New Roman" w:hAnsi="Times New Roman" w:cs="Times New Roman"/>
          <w:color w:val="000000"/>
          <w:sz w:val="24"/>
          <w:szCs w:val="24"/>
          <w:lang w:eastAsia="ru-RU"/>
        </w:rPr>
        <w:lastRenderedPageBreak/>
        <w:t xml:space="preserve">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w:t>
      </w:r>
      <w:r w:rsidR="001F0A91" w:rsidRPr="00525EC1">
        <w:rPr>
          <w:rFonts w:ascii="Times New Roman" w:eastAsia="Times New Roman" w:hAnsi="Times New Roman" w:cs="Times New Roman"/>
          <w:color w:val="000000"/>
          <w:sz w:val="24"/>
          <w:szCs w:val="24"/>
          <w:lang w:eastAsia="ru-RU"/>
        </w:rPr>
        <w:t>для освобождения,</w:t>
      </w:r>
      <w:r w:rsidRPr="00525EC1">
        <w:rPr>
          <w:rFonts w:ascii="Times New Roman" w:eastAsia="Times New Roman" w:hAnsi="Times New Roman" w:cs="Times New Roman"/>
          <w:color w:val="000000"/>
          <w:sz w:val="24"/>
          <w:szCs w:val="24"/>
          <w:lang w:eastAsia="ru-RU"/>
        </w:rPr>
        <w:t xml:space="preserve"> обучающегося от необходимости выполнять тематическую проверочную работу.</w:t>
      </w:r>
    </w:p>
    <w:p w:rsidR="00A662F3" w:rsidRDefault="00A662F3"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Текущий контроль особенно важен учителю как средство своевременной корректировки своей деятельности, внесения изменений в планирование последующего обучения и предупреждения неуспеваемости.</w:t>
      </w:r>
    </w:p>
    <w:p w:rsidR="004276A7" w:rsidRDefault="004276A7"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Выставление текущей оценки </w:t>
      </w:r>
      <w:r w:rsidR="005D144D">
        <w:rPr>
          <w:rFonts w:ascii="Times New Roman" w:eastAsia="Times New Roman" w:hAnsi="Times New Roman" w:cs="Times New Roman"/>
          <w:color w:val="000000"/>
          <w:sz w:val="24"/>
          <w:szCs w:val="24"/>
          <w:lang w:eastAsia="ru-RU"/>
        </w:rPr>
        <w:t>за:</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Устный ответ обучающегося;</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Выполненнное письменное домашнее задание;</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Предложенное обучающемуся на уроке письменное задание из состава домашнего задания на данный урок;</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Письменную классную работу</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Самостоятельно выполненное задание, продолжительность которого не превышает 25 минут</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Словарный диктант, математический диктант и т.д.</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Сообщение (реферат, доклад, презентация), подготовленное учеником дома;</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Проектную работу;</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Практическую работу;</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Сочинение;</w:t>
      </w:r>
    </w:p>
    <w:p w:rsidR="004276A7" w:rsidRPr="00CE33D2" w:rsidRDefault="004276A7" w:rsidP="004858B2">
      <w:pPr>
        <w:pStyle w:val="af9"/>
        <w:numPr>
          <w:ilvl w:val="0"/>
          <w:numId w:val="137"/>
        </w:numPr>
        <w:spacing w:line="276" w:lineRule="auto"/>
        <w:ind w:left="0" w:firstLine="567"/>
        <w:jc w:val="both"/>
        <w:rPr>
          <w:rFonts w:ascii="Times New Roman" w:hAnsi="Times New Roman" w:cs="Times New Roman"/>
        </w:rPr>
      </w:pPr>
      <w:r w:rsidRPr="00CE33D2">
        <w:rPr>
          <w:rFonts w:ascii="Times New Roman" w:hAnsi="Times New Roman" w:cs="Times New Roman"/>
        </w:rPr>
        <w:t>Аудирование.</w:t>
      </w:r>
    </w:p>
    <w:p w:rsidR="003C20C1" w:rsidRDefault="003C20C1" w:rsidP="00743AA1">
      <w:pPr>
        <w:widowControl w:val="0"/>
        <w:spacing w:after="0"/>
        <w:ind w:firstLine="708"/>
        <w:jc w:val="both"/>
        <w:rPr>
          <w:rFonts w:ascii="Times New Roman" w:eastAsia="Times New Roman" w:hAnsi="Times New Roman" w:cs="Times New Roman"/>
          <w:color w:val="000000"/>
          <w:sz w:val="24"/>
          <w:szCs w:val="24"/>
          <w:lang w:eastAsia="ru-RU"/>
        </w:rPr>
      </w:pPr>
    </w:p>
    <w:p w:rsidR="003A2649" w:rsidRDefault="003A2649"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Текущая оценка выставляется в электронный журнал непосредственно на данном уроке, за исключением случаев, когда необходима проверка письменной работы, сообщения, домашнего сочинения и т.д.</w:t>
      </w:r>
    </w:p>
    <w:p w:rsidR="003A2649" w:rsidRDefault="003A2649"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Мониторинг качества обучения на уровне обучающегося направлен </w:t>
      </w:r>
      <w:r w:rsidR="00CE33D2">
        <w:rPr>
          <w:rFonts w:ascii="Times New Roman" w:eastAsia="Times New Roman" w:hAnsi="Times New Roman" w:cs="Times New Roman"/>
          <w:color w:val="000000"/>
          <w:sz w:val="24"/>
          <w:szCs w:val="24"/>
          <w:lang w:eastAsia="ru-RU"/>
        </w:rPr>
        <w:t>на анализ уровня достижений планируемых результатов по текущим темам программы. Ключевые темы программы диагностируются администрацией по плану мониторинга.</w:t>
      </w:r>
    </w:p>
    <w:p w:rsidR="00CE33D2" w:rsidRPr="00525EC1" w:rsidRDefault="00CE33D2"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Успешность освоения программ НОО оценивается по пятибальной системк оениваня: «5» (отлично), «4» (хорошо), «3» (удовлетворительно), «2» (неудовлетворительно)</w:t>
      </w:r>
    </w:p>
    <w:p w:rsidR="00CE33D2" w:rsidRPr="00BD46BD" w:rsidRDefault="00CE33D2" w:rsidP="00743AA1">
      <w:pPr>
        <w:widowControl w:val="0"/>
        <w:spacing w:after="0"/>
        <w:ind w:firstLine="708"/>
        <w:jc w:val="both"/>
        <w:rPr>
          <w:rFonts w:ascii="Times New Roman" w:eastAsia="Times New Roman" w:hAnsi="Times New Roman" w:cs="Times New Roman"/>
          <w:b/>
          <w:color w:val="000000"/>
          <w:sz w:val="24"/>
          <w:szCs w:val="24"/>
          <w:lang w:eastAsia="ru-RU"/>
        </w:rPr>
      </w:pPr>
      <w:r w:rsidRPr="00BD46BD">
        <w:rPr>
          <w:rFonts w:ascii="Times New Roman" w:eastAsia="Times New Roman" w:hAnsi="Times New Roman" w:cs="Times New Roman"/>
          <w:b/>
          <w:color w:val="000000"/>
          <w:sz w:val="24"/>
          <w:szCs w:val="24"/>
          <w:lang w:eastAsia="ru-RU"/>
        </w:rPr>
        <w:t>В ГАОУ МО «Долгопрудненская гимназия» приняты следующие коэффициенты, применяемые для выставления отметок по различным работам, что позволяет оценивать знания обучающихся дифференциировано и объективно.</w:t>
      </w:r>
    </w:p>
    <w:p w:rsidR="00CE33D2" w:rsidRDefault="00CE33D2" w:rsidP="00743AA1">
      <w:pPr>
        <w:widowControl w:val="0"/>
        <w:spacing w:after="0"/>
        <w:ind w:firstLine="708"/>
        <w:jc w:val="both"/>
        <w:rPr>
          <w:rFonts w:ascii="Times New Roman" w:eastAsia="Times New Roman" w:hAnsi="Times New Roman" w:cs="Times New Roman"/>
          <w:color w:val="000000"/>
          <w:sz w:val="24"/>
          <w:szCs w:val="24"/>
          <w:lang w:eastAsia="ru-RU"/>
        </w:rPr>
      </w:pPr>
    </w:p>
    <w:tbl>
      <w:tblPr>
        <w:tblStyle w:val="afe"/>
        <w:tblpPr w:leftFromText="180" w:rightFromText="180" w:vertAnchor="text" w:horzAnchor="page" w:tblpX="2543" w:tblpY="40"/>
        <w:tblW w:w="6232" w:type="dxa"/>
        <w:tblLook w:val="04A0" w:firstRow="1" w:lastRow="0" w:firstColumn="1" w:lastColumn="0" w:noHBand="0" w:noVBand="1"/>
      </w:tblPr>
      <w:tblGrid>
        <w:gridCol w:w="4395"/>
        <w:gridCol w:w="1837"/>
      </w:tblGrid>
      <w:tr w:rsidR="003C20C1" w:rsidRPr="003C20C1" w:rsidTr="003C20C1">
        <w:tc>
          <w:tcPr>
            <w:tcW w:w="4395" w:type="dxa"/>
          </w:tcPr>
          <w:p w:rsidR="003C20C1" w:rsidRPr="003C20C1" w:rsidRDefault="003C20C1" w:rsidP="00743AA1">
            <w:pPr>
              <w:spacing w:line="276" w:lineRule="auto"/>
              <w:jc w:val="center"/>
              <w:rPr>
                <w:rFonts w:ascii="Times New Roman" w:eastAsia="Calibri" w:hAnsi="Times New Roman" w:cs="Times New Roman"/>
                <w:b/>
                <w:sz w:val="24"/>
                <w:szCs w:val="24"/>
              </w:rPr>
            </w:pPr>
            <w:r w:rsidRPr="003C20C1">
              <w:rPr>
                <w:rFonts w:ascii="Times New Roman" w:eastAsia="Calibri" w:hAnsi="Times New Roman" w:cs="Times New Roman"/>
                <w:b/>
                <w:sz w:val="24"/>
                <w:szCs w:val="24"/>
              </w:rPr>
              <w:t>Вид работы</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b/>
                <w:sz w:val="24"/>
                <w:szCs w:val="24"/>
              </w:rPr>
            </w:pPr>
            <w:r w:rsidRPr="003C20C1">
              <w:rPr>
                <w:rFonts w:ascii="Times New Roman" w:eastAsia="Calibri" w:hAnsi="Times New Roman" w:cs="Times New Roman"/>
                <w:b/>
                <w:sz w:val="24"/>
                <w:szCs w:val="24"/>
              </w:rPr>
              <w:t>Коэффициент</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Административная контрольная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5</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Арифметический 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Аудирование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4</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Входная контрольная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Входной контрольный 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lastRenderedPageBreak/>
              <w:t>Грамматическое задание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Говорение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Диагностический срез</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Диалогическая речь</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Доклад</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Домашняя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Зачет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4</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Изложение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Изложение с элементами сочинения</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Индивидуальный проект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4</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Итоговая контрольная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5</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Итоговая контрольный 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5</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Контрольный 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4</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Контрольная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4</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Контрольное списывание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Лабораторная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Математический 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Наизусть</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Недельное задание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Обучающее изложение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Обучающее сочинение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Ответ на уроке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Опрос</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Пересказ</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Письмо</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Практическая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Проект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Проверочная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Работа с контурными картами</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Работа на уроке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Рабочая тетрадь (конспект)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Реферат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1</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Самостоятельная работа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Словарный диктант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Сочинение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Сочинение по картине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Списывание</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Тест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Техника чтения</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Устный счет</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2</w:t>
            </w:r>
          </w:p>
        </w:tc>
      </w:tr>
      <w:tr w:rsidR="003C20C1" w:rsidRPr="003C20C1" w:rsidTr="003C20C1">
        <w:tc>
          <w:tcPr>
            <w:tcW w:w="4395" w:type="dxa"/>
          </w:tcPr>
          <w:p w:rsidR="003C20C1" w:rsidRPr="003C20C1" w:rsidRDefault="003C20C1" w:rsidP="00743AA1">
            <w:pPr>
              <w:spacing w:line="276" w:lineRule="auto"/>
              <w:rPr>
                <w:rFonts w:ascii="Times New Roman" w:eastAsia="Calibri" w:hAnsi="Times New Roman" w:cs="Times New Roman"/>
                <w:sz w:val="24"/>
                <w:szCs w:val="24"/>
              </w:rPr>
            </w:pPr>
            <w:r w:rsidRPr="003C20C1">
              <w:rPr>
                <w:rFonts w:ascii="Times New Roman" w:eastAsia="Calibri" w:hAnsi="Times New Roman" w:cs="Times New Roman"/>
                <w:sz w:val="24"/>
                <w:szCs w:val="24"/>
              </w:rPr>
              <w:t>Языковая тема</w:t>
            </w:r>
          </w:p>
        </w:tc>
        <w:tc>
          <w:tcPr>
            <w:tcW w:w="1837" w:type="dxa"/>
            <w:shd w:val="clear" w:color="auto" w:fill="auto"/>
          </w:tcPr>
          <w:p w:rsidR="003C20C1" w:rsidRPr="003C20C1" w:rsidRDefault="003C20C1" w:rsidP="00743AA1">
            <w:pPr>
              <w:spacing w:line="276" w:lineRule="auto"/>
              <w:jc w:val="center"/>
              <w:rPr>
                <w:rFonts w:ascii="Times New Roman" w:eastAsia="Calibri" w:hAnsi="Times New Roman" w:cs="Times New Roman"/>
                <w:sz w:val="24"/>
                <w:szCs w:val="24"/>
              </w:rPr>
            </w:pPr>
            <w:r w:rsidRPr="003C20C1">
              <w:rPr>
                <w:rFonts w:ascii="Times New Roman" w:eastAsia="Calibri" w:hAnsi="Times New Roman" w:cs="Times New Roman"/>
                <w:sz w:val="24"/>
                <w:szCs w:val="24"/>
              </w:rPr>
              <w:t>3</w:t>
            </w:r>
          </w:p>
        </w:tc>
      </w:tr>
    </w:tbl>
    <w:p w:rsidR="00CE33D2" w:rsidRDefault="00CE33D2" w:rsidP="00743AA1">
      <w:pPr>
        <w:widowControl w:val="0"/>
        <w:spacing w:after="0"/>
        <w:ind w:firstLine="708"/>
        <w:jc w:val="both"/>
        <w:rPr>
          <w:rFonts w:ascii="Times New Roman" w:eastAsia="Times New Roman" w:hAnsi="Times New Roman" w:cs="Times New Roman"/>
          <w:color w:val="000000"/>
          <w:sz w:val="24"/>
          <w:szCs w:val="24"/>
          <w:lang w:eastAsia="ru-RU"/>
        </w:rPr>
      </w:pPr>
    </w:p>
    <w:p w:rsidR="00CE33D2" w:rsidRDefault="00CE33D2" w:rsidP="00743AA1">
      <w:pPr>
        <w:widowControl w:val="0"/>
        <w:spacing w:after="0"/>
        <w:ind w:firstLine="708"/>
        <w:jc w:val="both"/>
        <w:rPr>
          <w:rFonts w:ascii="Times New Roman" w:eastAsia="Times New Roman" w:hAnsi="Times New Roman" w:cs="Times New Roman"/>
          <w:color w:val="000000"/>
          <w:sz w:val="24"/>
          <w:szCs w:val="24"/>
          <w:lang w:eastAsia="ru-RU"/>
        </w:rPr>
      </w:pPr>
    </w:p>
    <w:p w:rsidR="003C20C1" w:rsidRDefault="003C20C1"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FC4E16" w:rsidRDefault="00FC4E16" w:rsidP="00743AA1">
      <w:pPr>
        <w:widowControl w:val="0"/>
        <w:spacing w:after="0"/>
        <w:ind w:firstLine="708"/>
        <w:jc w:val="both"/>
        <w:rPr>
          <w:rFonts w:ascii="Times New Roman" w:eastAsia="Times New Roman" w:hAnsi="Times New Roman" w:cs="Times New Roman"/>
          <w:b/>
          <w:color w:val="000000"/>
          <w:sz w:val="24"/>
          <w:szCs w:val="24"/>
          <w:lang w:eastAsia="ru-RU"/>
        </w:rPr>
      </w:pP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CE33D2">
        <w:rPr>
          <w:rFonts w:ascii="Times New Roman" w:eastAsia="Times New Roman" w:hAnsi="Times New Roman" w:cs="Times New Roman"/>
          <w:b/>
          <w:color w:val="000000"/>
          <w:sz w:val="24"/>
          <w:szCs w:val="24"/>
          <w:lang w:eastAsia="ru-RU"/>
        </w:rPr>
        <w:t>Тематическая оценка</w:t>
      </w:r>
      <w:r w:rsidRPr="00525EC1">
        <w:rPr>
          <w:rFonts w:ascii="Times New Roman" w:eastAsia="Times New Roman" w:hAnsi="Times New Roman" w:cs="Times New Roman"/>
          <w:color w:val="000000"/>
          <w:sz w:val="24"/>
          <w:szCs w:val="24"/>
          <w:lang w:eastAsia="ru-RU"/>
        </w:rPr>
        <w:t xml:space="preserve"> представляет собой процедуру оценки уровня достижения тематических планируемых результатов по предмету, </w:t>
      </w:r>
      <w:r w:rsidRPr="00525EC1">
        <w:rPr>
          <w:rFonts w:ascii="Times New Roman" w:eastAsia="Times New Roman" w:hAnsi="Times New Roman" w:cs="Times New Roman"/>
          <w:color w:val="000000"/>
          <w:sz w:val="24"/>
          <w:szCs w:val="24"/>
          <w:lang w:eastAsia="ru-RU"/>
        </w:rPr>
        <w:lastRenderedPageBreak/>
        <w:t>которые представлены в тематическом планировании</w:t>
      </w:r>
      <w:r w:rsidR="00CE33D2">
        <w:rPr>
          <w:rFonts w:ascii="Times New Roman" w:eastAsia="Times New Roman" w:hAnsi="Times New Roman" w:cs="Times New Roman"/>
          <w:color w:val="000000"/>
          <w:sz w:val="24"/>
          <w:szCs w:val="24"/>
          <w:lang w:eastAsia="ru-RU"/>
        </w:rPr>
        <w:t>,</w:t>
      </w:r>
      <w:r w:rsidRPr="00525EC1">
        <w:rPr>
          <w:rFonts w:ascii="Times New Roman" w:eastAsia="Times New Roman" w:hAnsi="Times New Roman" w:cs="Times New Roman"/>
          <w:color w:val="000000"/>
          <w:sz w:val="24"/>
          <w:szCs w:val="24"/>
          <w:lang w:eastAsia="ru-RU"/>
        </w:rPr>
        <w:t xml:space="preserve"> в </w:t>
      </w:r>
      <w:r w:rsidR="00CE33D2">
        <w:rPr>
          <w:rFonts w:ascii="Times New Roman" w:eastAsia="Times New Roman" w:hAnsi="Times New Roman" w:cs="Times New Roman"/>
          <w:color w:val="000000"/>
          <w:sz w:val="24"/>
          <w:szCs w:val="24"/>
          <w:lang w:eastAsia="ru-RU"/>
        </w:rPr>
        <w:t>рабочих программах и УМК, рекомендованных Министерством образования и науки РФ.</w:t>
      </w:r>
    </w:p>
    <w:p w:rsidR="000D282C" w:rsidRPr="00525EC1" w:rsidRDefault="000D282C"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По предметам, вводимым </w:t>
      </w:r>
      <w:r w:rsidR="00CE33D2">
        <w:rPr>
          <w:rFonts w:ascii="Times New Roman" w:eastAsia="Times New Roman" w:hAnsi="Times New Roman" w:cs="Times New Roman"/>
          <w:color w:val="000000"/>
          <w:sz w:val="24"/>
          <w:szCs w:val="24"/>
          <w:lang w:eastAsia="ru-RU"/>
        </w:rPr>
        <w:t>ГАОУ МО «Долгопрудненская гимназия»</w:t>
      </w:r>
      <w:r w:rsidRPr="00525EC1">
        <w:rPr>
          <w:rFonts w:ascii="Times New Roman" w:eastAsia="Times New Roman" w:hAnsi="Times New Roman" w:cs="Times New Roman"/>
          <w:color w:val="000000"/>
          <w:sz w:val="24"/>
          <w:szCs w:val="24"/>
          <w:lang w:eastAsia="ru-RU"/>
        </w:rPr>
        <w:t xml:space="preserve"> са</w:t>
      </w:r>
      <w:r w:rsidRPr="00525EC1">
        <w:rPr>
          <w:rFonts w:ascii="Times New Roman" w:eastAsia="Times New Roman" w:hAnsi="Times New Roman" w:cs="Times New Roman"/>
          <w:color w:val="000000"/>
          <w:sz w:val="24"/>
          <w:szCs w:val="24"/>
          <w:lang w:eastAsia="ru-RU"/>
        </w:rPr>
        <w:softHyphen/>
        <w:t>мостоятельно, тематические планируемые результаты устанав</w:t>
      </w:r>
      <w:r w:rsidRPr="00525EC1">
        <w:rPr>
          <w:rFonts w:ascii="Times New Roman" w:eastAsia="Times New Roman" w:hAnsi="Times New Roman" w:cs="Times New Roman"/>
          <w:color w:val="000000"/>
          <w:sz w:val="24"/>
          <w:szCs w:val="24"/>
          <w:lang w:eastAsia="ru-RU"/>
        </w:rPr>
        <w:softHyphen/>
        <w:t>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A662F3">
        <w:rPr>
          <w:rFonts w:ascii="Times New Roman" w:eastAsia="Times New Roman" w:hAnsi="Times New Roman" w:cs="Times New Roman"/>
          <w:b/>
          <w:color w:val="000000"/>
          <w:sz w:val="24"/>
          <w:szCs w:val="24"/>
          <w:lang w:eastAsia="ru-RU"/>
        </w:rPr>
        <w:t>Портфолио</w:t>
      </w:r>
      <w:r w:rsidRPr="00525EC1">
        <w:rPr>
          <w:rFonts w:ascii="Times New Roman" w:eastAsia="Times New Roman" w:hAnsi="Times New Roman" w:cs="Times New Roman"/>
          <w:color w:val="000000"/>
          <w:sz w:val="24"/>
          <w:szCs w:val="24"/>
          <w:lang w:eastAsia="ru-RU"/>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w:t>
      </w:r>
      <w:r w:rsidR="00BD46BD">
        <w:rPr>
          <w:rFonts w:ascii="Times New Roman" w:eastAsia="Times New Roman" w:hAnsi="Times New Roman" w:cs="Times New Roman"/>
          <w:color w:val="000000"/>
          <w:sz w:val="24"/>
          <w:szCs w:val="24"/>
          <w:lang w:eastAsia="ru-RU"/>
        </w:rPr>
        <w:t>без согласия</w:t>
      </w:r>
      <w:r w:rsidRPr="00525EC1">
        <w:rPr>
          <w:rFonts w:ascii="Times New Roman" w:eastAsia="Times New Roman" w:hAnsi="Times New Roman" w:cs="Times New Roman"/>
          <w:color w:val="000000"/>
          <w:sz w:val="24"/>
          <w:szCs w:val="24"/>
          <w:lang w:eastAsia="ru-RU"/>
        </w:rPr>
        <w:t xml:space="preserve">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sidRPr="00525EC1">
        <w:rPr>
          <w:rFonts w:ascii="Times New Roman" w:eastAsia="Times New Roman" w:hAnsi="Times New Roman" w:cs="Times New Roman"/>
          <w:color w:val="000000"/>
          <w:sz w:val="24"/>
          <w:szCs w:val="24"/>
          <w:lang w:eastAsia="ru-RU"/>
        </w:rPr>
        <w:softHyphen/>
        <w:t>комендаций по выбору индивидуальной образовательной траектории и могут отражаться в характеристике.</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FD064F">
        <w:rPr>
          <w:rFonts w:ascii="Times New Roman" w:eastAsia="Times New Roman" w:hAnsi="Times New Roman" w:cs="Times New Roman"/>
          <w:b/>
          <w:color w:val="000000"/>
          <w:sz w:val="24"/>
          <w:szCs w:val="24"/>
          <w:lang w:eastAsia="ru-RU"/>
        </w:rPr>
        <w:t>Внутришкольный мониторинг представляет собой процедуры</w:t>
      </w:r>
      <w:r w:rsidRPr="00525EC1">
        <w:rPr>
          <w:rFonts w:ascii="Times New Roman" w:eastAsia="Times New Roman" w:hAnsi="Times New Roman" w:cs="Times New Roman"/>
          <w:color w:val="000000"/>
          <w:sz w:val="24"/>
          <w:szCs w:val="24"/>
          <w:lang w:eastAsia="ru-RU"/>
        </w:rPr>
        <w:t>:</w:t>
      </w:r>
    </w:p>
    <w:p w:rsidR="000D282C" w:rsidRPr="00CE33D2" w:rsidRDefault="000D282C" w:rsidP="004858B2">
      <w:pPr>
        <w:pStyle w:val="af9"/>
        <w:numPr>
          <w:ilvl w:val="0"/>
          <w:numId w:val="138"/>
        </w:numPr>
        <w:spacing w:line="276" w:lineRule="auto"/>
        <w:ind w:left="0" w:firstLine="567"/>
        <w:jc w:val="both"/>
        <w:rPr>
          <w:rFonts w:ascii="Times New Roman" w:hAnsi="Times New Roman" w:cs="Times New Roman"/>
        </w:rPr>
      </w:pPr>
      <w:bookmarkStart w:id="80" w:name="bookmark120"/>
      <w:bookmarkEnd w:id="80"/>
      <w:r w:rsidRPr="00CE33D2">
        <w:rPr>
          <w:rFonts w:ascii="Times New Roman" w:hAnsi="Times New Roman" w:cs="Times New Roman"/>
        </w:rPr>
        <w:t>оценки уровня достижения предметных и метапредметных результатов;</w:t>
      </w:r>
    </w:p>
    <w:p w:rsidR="000D282C" w:rsidRPr="00CE33D2" w:rsidRDefault="000D282C" w:rsidP="004858B2">
      <w:pPr>
        <w:pStyle w:val="af9"/>
        <w:numPr>
          <w:ilvl w:val="0"/>
          <w:numId w:val="138"/>
        </w:numPr>
        <w:spacing w:line="276" w:lineRule="auto"/>
        <w:ind w:left="0" w:firstLine="567"/>
        <w:jc w:val="both"/>
        <w:rPr>
          <w:rFonts w:ascii="Times New Roman" w:hAnsi="Times New Roman" w:cs="Times New Roman"/>
        </w:rPr>
      </w:pPr>
      <w:bookmarkStart w:id="81" w:name="bookmark121"/>
      <w:bookmarkEnd w:id="81"/>
      <w:r w:rsidRPr="00CE33D2">
        <w:rPr>
          <w:rFonts w:ascii="Times New Roman" w:hAnsi="Times New Roman" w:cs="Times New Roman"/>
        </w:rPr>
        <w:t>оценки уровня функциональной грамотности;</w:t>
      </w:r>
    </w:p>
    <w:p w:rsidR="000D282C" w:rsidRPr="00CE33D2" w:rsidRDefault="000D282C" w:rsidP="004858B2">
      <w:pPr>
        <w:pStyle w:val="af9"/>
        <w:numPr>
          <w:ilvl w:val="0"/>
          <w:numId w:val="138"/>
        </w:numPr>
        <w:spacing w:line="276" w:lineRule="auto"/>
        <w:ind w:left="0" w:firstLine="567"/>
        <w:jc w:val="both"/>
        <w:rPr>
          <w:rFonts w:ascii="Times New Roman" w:hAnsi="Times New Roman" w:cs="Times New Roman"/>
        </w:rPr>
      </w:pPr>
      <w:bookmarkStart w:id="82" w:name="bookmark122"/>
      <w:bookmarkEnd w:id="82"/>
      <w:r w:rsidRPr="00CE33D2">
        <w:rPr>
          <w:rFonts w:ascii="Times New Roman" w:hAnsi="Times New Roman" w:cs="Times New Roman"/>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525EC1">
        <w:rPr>
          <w:rFonts w:ascii="Times New Roman" w:eastAsia="Times New Roman" w:hAnsi="Times New Roman" w:cs="Times New Roman"/>
          <w:color w:val="000000"/>
          <w:sz w:val="24"/>
          <w:szCs w:val="24"/>
          <w:lang w:eastAsia="ru-RU"/>
        </w:rPr>
        <w:softHyphen/>
        <w:t>мендаций как для текущей коррекции учебного процесса и его индивидуализации, так и для повышения квалификации педа</w:t>
      </w:r>
      <w:r w:rsidRPr="00525EC1">
        <w:rPr>
          <w:rFonts w:ascii="Times New Roman" w:eastAsia="Times New Roman" w:hAnsi="Times New Roman" w:cs="Times New Roman"/>
          <w:color w:val="000000"/>
          <w:sz w:val="24"/>
          <w:szCs w:val="24"/>
          <w:lang w:eastAsia="ru-RU"/>
        </w:rPr>
        <w:softHyphen/>
        <w:t xml:space="preserve">гогического работника. Результаты внутришкольного мониторинга в части оценки уровня </w:t>
      </w:r>
      <w:r w:rsidR="00CE33D2" w:rsidRPr="00525EC1">
        <w:rPr>
          <w:rFonts w:ascii="Times New Roman" w:eastAsia="Times New Roman" w:hAnsi="Times New Roman" w:cs="Times New Roman"/>
          <w:color w:val="000000"/>
          <w:sz w:val="24"/>
          <w:szCs w:val="24"/>
          <w:lang w:eastAsia="ru-RU"/>
        </w:rPr>
        <w:t>достижений</w:t>
      </w:r>
      <w:r w:rsidRPr="00525EC1">
        <w:rPr>
          <w:rFonts w:ascii="Times New Roman" w:eastAsia="Times New Roman" w:hAnsi="Times New Roman" w:cs="Times New Roman"/>
          <w:color w:val="000000"/>
          <w:sz w:val="24"/>
          <w:szCs w:val="24"/>
          <w:lang w:eastAsia="ru-RU"/>
        </w:rPr>
        <w:t xml:space="preserve"> обучающихся обобщаются и отражаются в их характеристиках.</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CE33D2">
        <w:rPr>
          <w:rFonts w:ascii="Times New Roman" w:eastAsia="Times New Roman" w:hAnsi="Times New Roman" w:cs="Times New Roman"/>
          <w:color w:val="000000"/>
          <w:sz w:val="24"/>
          <w:szCs w:val="24"/>
          <w:lang w:eastAsia="ru-RU"/>
        </w:rPr>
        <w:t>Промежуточная аттестация</w:t>
      </w:r>
      <w:r w:rsidRPr="00525EC1">
        <w:rPr>
          <w:rFonts w:ascii="Times New Roman" w:eastAsia="Times New Roman" w:hAnsi="Times New Roman" w:cs="Times New Roman"/>
          <w:color w:val="000000"/>
          <w:sz w:val="24"/>
          <w:szCs w:val="24"/>
          <w:lang w:eastAsia="ru-RU"/>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0D282C"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C71318">
        <w:rPr>
          <w:rFonts w:ascii="Times New Roman" w:eastAsia="Times New Roman" w:hAnsi="Times New Roman" w:cs="Times New Roman"/>
          <w:b/>
          <w:color w:val="000000"/>
          <w:sz w:val="24"/>
          <w:szCs w:val="24"/>
          <w:lang w:eastAsia="ru-RU"/>
        </w:rPr>
        <w:t>Итоговая оценка</w:t>
      </w:r>
      <w:r w:rsidRPr="00525EC1">
        <w:rPr>
          <w:rFonts w:ascii="Times New Roman" w:eastAsia="Times New Roman" w:hAnsi="Times New Roman" w:cs="Times New Roman"/>
          <w:color w:val="000000"/>
          <w:sz w:val="24"/>
          <w:szCs w:val="24"/>
          <w:lang w:eastAsia="ru-RU"/>
        </w:rPr>
        <w:t xml:space="preserve"> является процедурой внутренней оценки образовательной организации и складывается из результатов </w:t>
      </w:r>
      <w:r w:rsidR="00C71318">
        <w:rPr>
          <w:rFonts w:ascii="Times New Roman" w:eastAsia="Times New Roman" w:hAnsi="Times New Roman" w:cs="Times New Roman"/>
          <w:color w:val="000000"/>
          <w:sz w:val="24"/>
          <w:szCs w:val="24"/>
          <w:lang w:eastAsia="ru-RU"/>
        </w:rPr>
        <w:t>внутренней</w:t>
      </w:r>
      <w:r w:rsidRPr="00525EC1">
        <w:rPr>
          <w:rFonts w:ascii="Times New Roman" w:eastAsia="Times New Roman" w:hAnsi="Times New Roman" w:cs="Times New Roman"/>
          <w:color w:val="000000"/>
          <w:sz w:val="24"/>
          <w:szCs w:val="24"/>
          <w:lang w:eastAsia="ru-RU"/>
        </w:rPr>
        <w:t xml:space="preserve"> оценки</w:t>
      </w:r>
      <w:r w:rsidR="00C71318">
        <w:rPr>
          <w:rFonts w:ascii="Times New Roman" w:eastAsia="Times New Roman" w:hAnsi="Times New Roman" w:cs="Times New Roman"/>
          <w:color w:val="000000"/>
          <w:sz w:val="24"/>
          <w:szCs w:val="24"/>
          <w:lang w:eastAsia="ru-RU"/>
        </w:rPr>
        <w:t xml:space="preserve">: предметных результатов, </w:t>
      </w:r>
      <w:r w:rsidR="00C71318">
        <w:rPr>
          <w:rFonts w:ascii="Times New Roman" w:eastAsia="Times New Roman" w:hAnsi="Times New Roman" w:cs="Times New Roman"/>
          <w:color w:val="000000"/>
          <w:sz w:val="24"/>
          <w:szCs w:val="24"/>
          <w:lang w:eastAsia="ru-RU"/>
        </w:rPr>
        <w:lastRenderedPageBreak/>
        <w:t xml:space="preserve">зафиксированных в системе накопленной оценки </w:t>
      </w:r>
      <w:r w:rsidR="00C71318" w:rsidRPr="00525EC1">
        <w:rPr>
          <w:rFonts w:ascii="Times New Roman" w:eastAsia="Times New Roman" w:hAnsi="Times New Roman" w:cs="Times New Roman"/>
          <w:color w:val="000000"/>
          <w:sz w:val="24"/>
          <w:szCs w:val="24"/>
          <w:lang w:eastAsia="ru-RU"/>
        </w:rPr>
        <w:t>и</w:t>
      </w:r>
      <w:r w:rsidRPr="00525EC1">
        <w:rPr>
          <w:rFonts w:ascii="Times New Roman" w:eastAsia="Times New Roman" w:hAnsi="Times New Roman" w:cs="Times New Roman"/>
          <w:color w:val="000000"/>
          <w:sz w:val="24"/>
          <w:szCs w:val="24"/>
          <w:lang w:eastAsia="ru-RU"/>
        </w:rPr>
        <w:t xml:space="preserve"> итоговой работы по предмету.</w:t>
      </w:r>
      <w:r w:rsidR="00A662F3">
        <w:rPr>
          <w:rFonts w:ascii="Times New Roman" w:eastAsia="Times New Roman" w:hAnsi="Times New Roman" w:cs="Times New Roman"/>
          <w:color w:val="000000"/>
          <w:sz w:val="24"/>
          <w:szCs w:val="24"/>
          <w:lang w:eastAsia="ru-RU"/>
        </w:rPr>
        <w:t xml:space="preserve"> </w:t>
      </w:r>
      <w:r w:rsidRPr="00525EC1">
        <w:rPr>
          <w:rFonts w:ascii="Times New Roman" w:eastAsia="Times New Roman" w:hAnsi="Times New Roman" w:cs="Times New Roman"/>
          <w:color w:val="000000"/>
          <w:sz w:val="24"/>
          <w:szCs w:val="24"/>
          <w:lang w:eastAsia="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C71318" w:rsidRDefault="00C71318"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Формами итоговой работы для выпускников начальной школы по предметам могут быть:</w:t>
      </w:r>
    </w:p>
    <w:p w:rsidR="00C71318" w:rsidRDefault="00C71318"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язык, математика, окружающий мир – письменная проверочная работа;</w:t>
      </w:r>
    </w:p>
    <w:p w:rsidR="00C71318" w:rsidRDefault="00C71318"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Английский язык – письменная проверочная работа и устная часть</w:t>
      </w:r>
    </w:p>
    <w:p w:rsidR="00C71318" w:rsidRDefault="00C71318"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ИЗО, технология – выставка работ</w:t>
      </w:r>
    </w:p>
    <w:p w:rsidR="00C71318" w:rsidRDefault="00C71318"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 – концерт</w:t>
      </w:r>
    </w:p>
    <w:p w:rsidR="00C71318" w:rsidRPr="00525EC1" w:rsidRDefault="00C71318" w:rsidP="00743AA1">
      <w:pPr>
        <w:widowControl w:val="0"/>
        <w:spacing w:after="0"/>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Физическая культура – спортивный праздник «Веселые старты» по итогам года</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Итоговая оценка по предмету фиксируется в документе об уровне образования государственного образца.</w:t>
      </w:r>
    </w:p>
    <w:p w:rsidR="00167342" w:rsidRDefault="00C71318" w:rsidP="00743AA1">
      <w:pPr>
        <w:widowControl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C71318">
        <w:rPr>
          <w:rFonts w:ascii="Times New Roman" w:eastAsia="Times New Roman" w:hAnsi="Times New Roman" w:cs="Times New Roman"/>
          <w:b/>
          <w:sz w:val="24"/>
          <w:szCs w:val="24"/>
          <w:lang w:eastAsia="ru-RU"/>
        </w:rPr>
        <w:t>Характеристика</w:t>
      </w:r>
      <w:r>
        <w:rPr>
          <w:rFonts w:ascii="Times New Roman" w:eastAsia="Times New Roman" w:hAnsi="Times New Roman" w:cs="Times New Roman"/>
          <w:sz w:val="24"/>
          <w:szCs w:val="24"/>
          <w:lang w:eastAsia="ru-RU"/>
        </w:rPr>
        <w:t xml:space="preserve"> готовится на основании:</w:t>
      </w:r>
    </w:p>
    <w:p w:rsidR="00C71318" w:rsidRPr="00C71318" w:rsidRDefault="00C71318" w:rsidP="004858B2">
      <w:pPr>
        <w:pStyle w:val="af9"/>
        <w:numPr>
          <w:ilvl w:val="0"/>
          <w:numId w:val="139"/>
        </w:numPr>
        <w:spacing w:line="276" w:lineRule="auto"/>
        <w:ind w:left="0" w:firstLine="567"/>
        <w:jc w:val="both"/>
        <w:rPr>
          <w:rFonts w:ascii="Times New Roman" w:hAnsi="Times New Roman" w:cs="Times New Roman"/>
        </w:rPr>
      </w:pPr>
      <w:r w:rsidRPr="00C71318">
        <w:rPr>
          <w:rFonts w:ascii="Times New Roman" w:hAnsi="Times New Roman" w:cs="Times New Roman"/>
        </w:rPr>
        <w:t>Объективных показателей образовательных достижений обучающегося на уровне НОО;</w:t>
      </w:r>
    </w:p>
    <w:p w:rsidR="00C71318" w:rsidRPr="00C71318" w:rsidRDefault="00C71318" w:rsidP="004858B2">
      <w:pPr>
        <w:pStyle w:val="af9"/>
        <w:numPr>
          <w:ilvl w:val="0"/>
          <w:numId w:val="139"/>
        </w:numPr>
        <w:spacing w:line="276" w:lineRule="auto"/>
        <w:ind w:left="0" w:firstLine="567"/>
        <w:jc w:val="both"/>
        <w:rPr>
          <w:rFonts w:ascii="Times New Roman" w:hAnsi="Times New Roman" w:cs="Times New Roman"/>
        </w:rPr>
      </w:pPr>
      <w:r w:rsidRPr="00C71318">
        <w:rPr>
          <w:rFonts w:ascii="Times New Roman" w:hAnsi="Times New Roman" w:cs="Times New Roman"/>
        </w:rPr>
        <w:t>Портфолио обучающегося;</w:t>
      </w:r>
    </w:p>
    <w:p w:rsidR="00C71318" w:rsidRPr="00C71318" w:rsidRDefault="00C71318" w:rsidP="004858B2">
      <w:pPr>
        <w:pStyle w:val="af9"/>
        <w:numPr>
          <w:ilvl w:val="0"/>
          <w:numId w:val="139"/>
        </w:numPr>
        <w:spacing w:line="276" w:lineRule="auto"/>
        <w:ind w:left="0" w:firstLine="567"/>
        <w:jc w:val="both"/>
        <w:rPr>
          <w:rFonts w:ascii="Times New Roman" w:hAnsi="Times New Roman" w:cs="Times New Roman"/>
        </w:rPr>
      </w:pPr>
      <w:r w:rsidRPr="00C71318">
        <w:rPr>
          <w:rFonts w:ascii="Times New Roman" w:hAnsi="Times New Roman" w:cs="Times New Roman"/>
        </w:rPr>
        <w:t>Экспертных оценок классного руководителя и учителей, обучавших данного ученика на уровне НОО.</w:t>
      </w:r>
    </w:p>
    <w:p w:rsidR="00C71318" w:rsidRDefault="00C71318" w:rsidP="00743AA1">
      <w:pPr>
        <w:widowControl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характеристике выпускника:</w:t>
      </w:r>
    </w:p>
    <w:p w:rsidR="00C71318" w:rsidRPr="00A365CA" w:rsidRDefault="00C71318" w:rsidP="004858B2">
      <w:pPr>
        <w:pStyle w:val="af9"/>
        <w:numPr>
          <w:ilvl w:val="0"/>
          <w:numId w:val="140"/>
        </w:numPr>
        <w:spacing w:line="276" w:lineRule="auto"/>
        <w:ind w:left="0" w:firstLine="567"/>
        <w:jc w:val="both"/>
        <w:rPr>
          <w:rFonts w:ascii="Times New Roman" w:hAnsi="Times New Roman" w:cs="Times New Roman"/>
        </w:rPr>
      </w:pPr>
      <w:r w:rsidRPr="00A365CA">
        <w:rPr>
          <w:rFonts w:ascii="Times New Roman" w:hAnsi="Times New Roman" w:cs="Times New Roman"/>
        </w:rPr>
        <w:t>Отмечаются образовательные достиженипя по освоению личностных, метапредметных и предметных результатов;</w:t>
      </w:r>
    </w:p>
    <w:p w:rsidR="00C71318" w:rsidRPr="00A365CA" w:rsidRDefault="00C71318" w:rsidP="004858B2">
      <w:pPr>
        <w:pStyle w:val="af9"/>
        <w:numPr>
          <w:ilvl w:val="0"/>
          <w:numId w:val="140"/>
        </w:numPr>
        <w:spacing w:line="276" w:lineRule="auto"/>
        <w:ind w:left="0" w:firstLine="567"/>
        <w:jc w:val="both"/>
        <w:rPr>
          <w:rFonts w:ascii="Times New Roman" w:hAnsi="Times New Roman" w:cs="Times New Roman"/>
        </w:rPr>
      </w:pPr>
      <w:r w:rsidRPr="00A365CA">
        <w:rPr>
          <w:rFonts w:ascii="Times New Roman" w:hAnsi="Times New Roman" w:cs="Times New Roman"/>
        </w:rPr>
        <w:t>Даются педагогические рекомендации по индивидуализации учебного процесса в основной школе с учетом выявленных проблем и отмеченных образовательных достижений.</w:t>
      </w:r>
    </w:p>
    <w:p w:rsidR="00A365CA" w:rsidRPr="00A365CA" w:rsidRDefault="00A365CA" w:rsidP="00743AA1">
      <w:pPr>
        <w:widowControl w:val="0"/>
        <w:spacing w:after="0"/>
        <w:jc w:val="both"/>
        <w:rPr>
          <w:rFonts w:ascii="Times New Roman" w:eastAsia="Times New Roman" w:hAnsi="Times New Roman" w:cs="Times New Roman"/>
          <w:b/>
          <w:sz w:val="24"/>
          <w:szCs w:val="24"/>
          <w:lang w:eastAsia="ru-RU"/>
        </w:rPr>
      </w:pPr>
      <w:r w:rsidRPr="00A365CA">
        <w:rPr>
          <w:rFonts w:ascii="Times New Roman" w:eastAsia="Times New Roman" w:hAnsi="Times New Roman" w:cs="Times New Roman"/>
          <w:b/>
          <w:sz w:val="24"/>
          <w:szCs w:val="24"/>
          <w:lang w:eastAsia="ru-RU"/>
        </w:rPr>
        <w:t>Оценка результатов деятельности ГАОУ МО «Долгпрудненская гимназия».</w:t>
      </w:r>
    </w:p>
    <w:p w:rsidR="00A365CA" w:rsidRDefault="00A365CA" w:rsidP="00743AA1">
      <w:pPr>
        <w:widowControl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Основными процедурами данного направления оценочной деятельности являются:</w:t>
      </w:r>
    </w:p>
    <w:p w:rsidR="00A365CA" w:rsidRPr="00A365CA" w:rsidRDefault="00A365CA" w:rsidP="004858B2">
      <w:pPr>
        <w:pStyle w:val="af9"/>
        <w:numPr>
          <w:ilvl w:val="0"/>
          <w:numId w:val="141"/>
        </w:numPr>
        <w:spacing w:line="276" w:lineRule="auto"/>
        <w:ind w:left="0" w:firstLine="567"/>
        <w:jc w:val="both"/>
        <w:rPr>
          <w:rFonts w:ascii="Times New Roman" w:hAnsi="Times New Roman" w:cs="Times New Roman"/>
        </w:rPr>
      </w:pPr>
      <w:r w:rsidRPr="00A365CA">
        <w:rPr>
          <w:rFonts w:ascii="Times New Roman" w:hAnsi="Times New Roman" w:cs="Times New Roman"/>
        </w:rPr>
        <w:t>Внутришкольный мониторинг образовательных достижений (внутренняя оценка);</w:t>
      </w:r>
    </w:p>
    <w:p w:rsidR="00A365CA" w:rsidRPr="00A365CA" w:rsidRDefault="00A365CA" w:rsidP="004858B2">
      <w:pPr>
        <w:pStyle w:val="af9"/>
        <w:numPr>
          <w:ilvl w:val="0"/>
          <w:numId w:val="141"/>
        </w:numPr>
        <w:spacing w:line="276" w:lineRule="auto"/>
        <w:ind w:left="0" w:firstLine="567"/>
        <w:jc w:val="both"/>
        <w:rPr>
          <w:rFonts w:ascii="Times New Roman" w:hAnsi="Times New Roman" w:cs="Times New Roman"/>
        </w:rPr>
      </w:pPr>
      <w:r w:rsidRPr="00A365CA">
        <w:rPr>
          <w:rFonts w:ascii="Times New Roman" w:hAnsi="Times New Roman" w:cs="Times New Roman"/>
        </w:rPr>
        <w:t>Внутришкольный мониторинг оценки уровня профессионального мастерства учителя (внутренняя оценка);</w:t>
      </w:r>
    </w:p>
    <w:p w:rsidR="00A365CA" w:rsidRPr="00A365CA" w:rsidRDefault="00A365CA" w:rsidP="004858B2">
      <w:pPr>
        <w:pStyle w:val="af9"/>
        <w:numPr>
          <w:ilvl w:val="0"/>
          <w:numId w:val="141"/>
        </w:numPr>
        <w:spacing w:line="276" w:lineRule="auto"/>
        <w:ind w:left="0" w:firstLine="567"/>
        <w:jc w:val="both"/>
        <w:rPr>
          <w:rFonts w:ascii="Times New Roman" w:hAnsi="Times New Roman" w:cs="Times New Roman"/>
        </w:rPr>
      </w:pPr>
      <w:r w:rsidRPr="00A365CA">
        <w:rPr>
          <w:rFonts w:ascii="Times New Roman" w:hAnsi="Times New Roman" w:cs="Times New Roman"/>
        </w:rPr>
        <w:t>Независимая оценка качества образования (внешняя оценка);</w:t>
      </w:r>
    </w:p>
    <w:p w:rsidR="00A365CA" w:rsidRPr="00A365CA" w:rsidRDefault="00A365CA" w:rsidP="004858B2">
      <w:pPr>
        <w:pStyle w:val="af9"/>
        <w:numPr>
          <w:ilvl w:val="0"/>
          <w:numId w:val="141"/>
        </w:numPr>
        <w:spacing w:line="276" w:lineRule="auto"/>
        <w:ind w:left="0" w:firstLine="567"/>
        <w:jc w:val="both"/>
        <w:rPr>
          <w:rFonts w:ascii="Times New Roman" w:hAnsi="Times New Roman" w:cs="Times New Roman"/>
        </w:rPr>
      </w:pPr>
      <w:r w:rsidRPr="00A365CA">
        <w:rPr>
          <w:rFonts w:ascii="Times New Roman" w:hAnsi="Times New Roman" w:cs="Times New Roman"/>
        </w:rPr>
        <w:t>Мониторинговые исследования муниципального, регионального и федерального уровней (внешняя оценка)</w:t>
      </w:r>
    </w:p>
    <w:p w:rsidR="00A365CA" w:rsidRDefault="00A365CA" w:rsidP="00743AA1">
      <w:pPr>
        <w:widowControl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оценки деятельности ГАОУ МО «Долгопрудненская гимназия» обсуждаются педагогичским коллективом и являются основанием для корректировки образовательной деятельности, совершенствованию ООП, а также служат для принятия иных управленческих решений.</w:t>
      </w:r>
    </w:p>
    <w:p w:rsidR="00A365CA" w:rsidRPr="00525EC1" w:rsidRDefault="00A365CA" w:rsidP="00743AA1">
      <w:pPr>
        <w:widowControl w:val="0"/>
        <w:spacing w:after="0"/>
        <w:jc w:val="both"/>
        <w:rPr>
          <w:rFonts w:ascii="Times New Roman" w:eastAsia="Times New Roman" w:hAnsi="Times New Roman" w:cs="Times New Roman"/>
          <w:sz w:val="24"/>
          <w:szCs w:val="24"/>
          <w:lang w:eastAsia="ru-RU"/>
        </w:rPr>
      </w:pPr>
    </w:p>
    <w:p w:rsidR="000D282C" w:rsidRPr="00A365CA" w:rsidRDefault="00A365CA" w:rsidP="00743AA1">
      <w:pPr>
        <w:ind w:firstLine="240"/>
        <w:jc w:val="center"/>
        <w:rPr>
          <w:rFonts w:ascii="Times New Roman" w:hAnsi="Times New Roman" w:cs="Times New Roman"/>
        </w:rPr>
      </w:pPr>
      <w:r w:rsidRPr="00A365CA">
        <w:rPr>
          <w:rFonts w:ascii="Times New Roman" w:eastAsia="Times New Roman" w:hAnsi="Times New Roman" w:cs="Times New Roman"/>
          <w:b/>
          <w:bCs/>
          <w:color w:val="231F20"/>
          <w:sz w:val="24"/>
          <w:szCs w:val="24"/>
          <w:lang w:val="en-US" w:eastAsia="ru-RU"/>
        </w:rPr>
        <w:t>II</w:t>
      </w:r>
      <w:r w:rsidR="00BD46BD" w:rsidRPr="00A365CA">
        <w:rPr>
          <w:rFonts w:ascii="Times New Roman" w:eastAsia="Times New Roman" w:hAnsi="Times New Roman" w:cs="Times New Roman"/>
          <w:b/>
          <w:bCs/>
          <w:color w:val="231F20"/>
          <w:sz w:val="24"/>
          <w:szCs w:val="24"/>
          <w:lang w:eastAsia="ru-RU"/>
        </w:rPr>
        <w:t>.</w:t>
      </w:r>
      <w:r w:rsidR="00BD46BD">
        <w:rPr>
          <w:rFonts w:ascii="Times New Roman" w:hAnsi="Times New Roman" w:cs="Times New Roman"/>
          <w:b/>
          <w:bCs/>
          <w:color w:val="231F20"/>
        </w:rPr>
        <w:t xml:space="preserve"> СОДЕРЖАТЕЛЬНЫЙ</w:t>
      </w:r>
      <w:r w:rsidR="000D282C" w:rsidRPr="00A365CA">
        <w:rPr>
          <w:rFonts w:ascii="Times New Roman" w:hAnsi="Times New Roman" w:cs="Times New Roman"/>
          <w:b/>
          <w:bCs/>
          <w:color w:val="231F20"/>
        </w:rPr>
        <w:t xml:space="preserve"> РАЗДЕЛ</w:t>
      </w:r>
    </w:p>
    <w:p w:rsidR="000D282C" w:rsidRPr="00A365CA" w:rsidRDefault="00A365CA" w:rsidP="004858B2">
      <w:pPr>
        <w:pStyle w:val="af9"/>
        <w:numPr>
          <w:ilvl w:val="1"/>
          <w:numId w:val="142"/>
        </w:numPr>
        <w:tabs>
          <w:tab w:val="left" w:pos="447"/>
        </w:tabs>
        <w:spacing w:line="276" w:lineRule="auto"/>
        <w:jc w:val="both"/>
        <w:rPr>
          <w:rFonts w:ascii="Times New Roman" w:hAnsi="Times New Roman" w:cs="Times New Roman"/>
        </w:rPr>
      </w:pPr>
      <w:bookmarkStart w:id="83" w:name="bookmark124"/>
      <w:bookmarkEnd w:id="83"/>
      <w:r>
        <w:rPr>
          <w:rFonts w:ascii="Times New Roman" w:hAnsi="Times New Roman" w:cs="Times New Roman"/>
          <w:b/>
          <w:bCs/>
          <w:color w:val="231F20"/>
        </w:rPr>
        <w:t xml:space="preserve"> Рабочие программы учебных предметов, учебных курсов (в том числе внеурочной деятельности), учебных модулей.</w:t>
      </w:r>
    </w:p>
    <w:p w:rsidR="00A365CA" w:rsidRDefault="00A365CA" w:rsidP="00743AA1">
      <w:pPr>
        <w:tabs>
          <w:tab w:val="left" w:pos="447"/>
        </w:tabs>
        <w:spacing w:after="0"/>
        <w:jc w:val="both"/>
        <w:rPr>
          <w:rFonts w:ascii="Times New Roman" w:hAnsi="Times New Roman" w:cs="Times New Roman"/>
        </w:rPr>
      </w:pPr>
      <w:r>
        <w:rPr>
          <w:rFonts w:ascii="Times New Roman" w:hAnsi="Times New Roman" w:cs="Times New Roman"/>
        </w:rPr>
        <w:t>Рабочие программы учебных предметов, курсов, модулей (в том числе внеурочной деятельности) включают:</w:t>
      </w:r>
    </w:p>
    <w:p w:rsidR="00A365CA" w:rsidRPr="007F5ABA" w:rsidRDefault="00A365CA" w:rsidP="004858B2">
      <w:pPr>
        <w:pStyle w:val="af9"/>
        <w:numPr>
          <w:ilvl w:val="0"/>
          <w:numId w:val="143"/>
        </w:numPr>
        <w:tabs>
          <w:tab w:val="left" w:pos="447"/>
        </w:tabs>
        <w:spacing w:line="276" w:lineRule="auto"/>
        <w:ind w:left="0" w:firstLine="567"/>
        <w:jc w:val="both"/>
        <w:rPr>
          <w:rFonts w:ascii="Times New Roman" w:hAnsi="Times New Roman" w:cs="Times New Roman"/>
        </w:rPr>
      </w:pPr>
      <w:r w:rsidRPr="007F5ABA">
        <w:rPr>
          <w:rFonts w:ascii="Times New Roman" w:hAnsi="Times New Roman" w:cs="Times New Roman"/>
        </w:rPr>
        <w:lastRenderedPageBreak/>
        <w:t xml:space="preserve">Содержание учебного предмета, </w:t>
      </w:r>
      <w:r w:rsidR="007F5ABA" w:rsidRPr="007F5ABA">
        <w:rPr>
          <w:rFonts w:ascii="Times New Roman" w:hAnsi="Times New Roman" w:cs="Times New Roman"/>
        </w:rPr>
        <w:t xml:space="preserve">учебного </w:t>
      </w:r>
      <w:r w:rsidRPr="007F5ABA">
        <w:rPr>
          <w:rFonts w:ascii="Times New Roman" w:hAnsi="Times New Roman" w:cs="Times New Roman"/>
        </w:rPr>
        <w:t>курса (в том числе внеурочной деятельности), модуля;</w:t>
      </w:r>
    </w:p>
    <w:p w:rsidR="00A365CA" w:rsidRPr="007F5ABA" w:rsidRDefault="00A365CA" w:rsidP="004858B2">
      <w:pPr>
        <w:pStyle w:val="af9"/>
        <w:numPr>
          <w:ilvl w:val="0"/>
          <w:numId w:val="143"/>
        </w:numPr>
        <w:tabs>
          <w:tab w:val="left" w:pos="447"/>
        </w:tabs>
        <w:spacing w:line="276" w:lineRule="auto"/>
        <w:ind w:left="0" w:firstLine="567"/>
        <w:jc w:val="both"/>
        <w:rPr>
          <w:rFonts w:ascii="Times New Roman" w:hAnsi="Times New Roman" w:cs="Times New Roman"/>
        </w:rPr>
      </w:pPr>
      <w:r w:rsidRPr="007F5ABA">
        <w:rPr>
          <w:rFonts w:ascii="Times New Roman" w:hAnsi="Times New Roman" w:cs="Times New Roman"/>
        </w:rPr>
        <w:t>Планируемые результаты освоения учебного предмета</w:t>
      </w:r>
      <w:r w:rsidR="007F5ABA" w:rsidRPr="007F5ABA">
        <w:rPr>
          <w:rFonts w:ascii="Times New Roman" w:hAnsi="Times New Roman" w:cs="Times New Roman"/>
        </w:rPr>
        <w:t>, учебного курса (в том числе внеурочной деятельности), модуля;</w:t>
      </w:r>
    </w:p>
    <w:p w:rsidR="007F5ABA" w:rsidRPr="007F5ABA" w:rsidRDefault="007F5ABA" w:rsidP="004858B2">
      <w:pPr>
        <w:pStyle w:val="af9"/>
        <w:numPr>
          <w:ilvl w:val="0"/>
          <w:numId w:val="143"/>
        </w:numPr>
        <w:tabs>
          <w:tab w:val="left" w:pos="447"/>
        </w:tabs>
        <w:spacing w:line="276" w:lineRule="auto"/>
        <w:ind w:left="0" w:firstLine="567"/>
        <w:jc w:val="both"/>
        <w:rPr>
          <w:rFonts w:ascii="Times New Roman" w:hAnsi="Times New Roman" w:cs="Times New Roman"/>
        </w:rPr>
      </w:pPr>
      <w:r w:rsidRPr="007F5ABA">
        <w:rPr>
          <w:rFonts w:ascii="Times New Roman" w:hAnsi="Times New Roman" w:cs="Times New Roman"/>
        </w:rPr>
        <w:t>Тематическое планирование с указанием количества академических часов, отводимых на изучение каждой темы учебного предмета, учебного курса (в том числе внеурочной деятельности), модуля и возможность использования по этой теме ЭОР, являющихся учебно – методическими материалами (мультимедийные программы, электронные учебники, электронные библиотеки, виртуальные лаборатории, игровые программы, коллекции ЦОР).</w:t>
      </w:r>
    </w:p>
    <w:p w:rsidR="007F5ABA" w:rsidRDefault="007F5ABA" w:rsidP="00743AA1">
      <w:pPr>
        <w:tabs>
          <w:tab w:val="left" w:pos="447"/>
        </w:tabs>
        <w:spacing w:after="0"/>
        <w:jc w:val="both"/>
        <w:rPr>
          <w:rFonts w:ascii="Times New Roman" w:hAnsi="Times New Roman" w:cs="Times New Roman"/>
        </w:rPr>
      </w:pPr>
      <w:r>
        <w:rPr>
          <w:rFonts w:ascii="Times New Roman" w:hAnsi="Times New Roman" w:cs="Times New Roman"/>
        </w:rPr>
        <w:tab/>
        <w:t>Рабочие программы учебных курсов внеурочной деятельности также содержат указание на форму проведения занятий.</w:t>
      </w:r>
    </w:p>
    <w:p w:rsidR="005D144D" w:rsidRDefault="005D144D" w:rsidP="00743AA1">
      <w:pPr>
        <w:widowControl w:val="0"/>
        <w:spacing w:after="0"/>
        <w:ind w:firstLine="720"/>
        <w:jc w:val="both"/>
        <w:rPr>
          <w:rFonts w:ascii="Times New Roman" w:eastAsia="Times New Roman" w:hAnsi="Times New Roman" w:cs="Times New Roman"/>
          <w:color w:val="231F20"/>
          <w:sz w:val="24"/>
          <w:szCs w:val="24"/>
          <w:lang w:eastAsia="ru-RU"/>
        </w:rPr>
      </w:pPr>
    </w:p>
    <w:p w:rsidR="005D144D" w:rsidRPr="005D144D" w:rsidRDefault="005D144D" w:rsidP="00743AA1">
      <w:pPr>
        <w:widowControl w:val="0"/>
        <w:spacing w:after="0"/>
        <w:ind w:firstLine="720"/>
        <w:jc w:val="center"/>
        <w:rPr>
          <w:rFonts w:ascii="Times New Roman" w:eastAsia="Times New Roman" w:hAnsi="Times New Roman" w:cs="Times New Roman"/>
          <w:b/>
          <w:color w:val="231F20"/>
          <w:sz w:val="24"/>
          <w:szCs w:val="24"/>
          <w:lang w:eastAsia="ru-RU"/>
        </w:rPr>
      </w:pPr>
      <w:r w:rsidRPr="005D144D">
        <w:rPr>
          <w:rFonts w:ascii="Times New Roman" w:eastAsia="Times New Roman" w:hAnsi="Times New Roman" w:cs="Times New Roman"/>
          <w:b/>
          <w:color w:val="231F20"/>
          <w:sz w:val="24"/>
          <w:szCs w:val="24"/>
          <w:lang w:eastAsia="ru-RU"/>
        </w:rPr>
        <w:t>РУССКИЙ ЯЗЫК</w:t>
      </w:r>
    </w:p>
    <w:p w:rsidR="00630ABE" w:rsidRPr="00525EC1" w:rsidRDefault="00630ABE" w:rsidP="00743AA1">
      <w:pPr>
        <w:widowControl w:val="0"/>
        <w:spacing w:after="0"/>
        <w:ind w:firstLine="72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31F20"/>
          <w:sz w:val="24"/>
          <w:szCs w:val="24"/>
          <w:lang w:eastAsia="ru-RU"/>
        </w:rPr>
        <w:t>Примерная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w:t>
      </w:r>
    </w:p>
    <w:p w:rsidR="000D282C" w:rsidRPr="00525EC1" w:rsidRDefault="000D282C" w:rsidP="00743AA1">
      <w:pPr>
        <w:widowControl w:val="0"/>
        <w:spacing w:after="0"/>
        <w:jc w:val="both"/>
        <w:rPr>
          <w:rFonts w:ascii="Times New Roman" w:eastAsia="Times New Roman" w:hAnsi="Times New Roman" w:cs="Times New Roman"/>
          <w:color w:val="000000"/>
          <w:sz w:val="24"/>
          <w:szCs w:val="24"/>
          <w:lang w:eastAsia="ru-RU"/>
        </w:rPr>
      </w:pPr>
    </w:p>
    <w:p w:rsidR="000D282C" w:rsidRPr="00525EC1" w:rsidRDefault="005D144D" w:rsidP="00743AA1">
      <w:pPr>
        <w:widowControl w:val="0"/>
        <w:spacing w:after="0"/>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color w:val="231F20"/>
          <w:sz w:val="24"/>
          <w:szCs w:val="24"/>
          <w:lang w:eastAsia="ru-RU"/>
        </w:rPr>
        <w:t>Пояснительная записка</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31F20"/>
          <w:sz w:val="24"/>
          <w:szCs w:val="24"/>
          <w:lang w:eastAsia="ru-RU"/>
        </w:rPr>
        <w:t>Русский язык является основой всего процесса обучения в на</w:t>
      </w:r>
      <w:r w:rsidRPr="00525EC1">
        <w:rPr>
          <w:rFonts w:ascii="Times New Roman" w:eastAsia="Times New Roman" w:hAnsi="Times New Roman" w:cs="Times New Roman"/>
          <w:color w:val="231F20"/>
          <w:sz w:val="24"/>
          <w:szCs w:val="24"/>
          <w:lang w:eastAsia="ru-RU"/>
        </w:rPr>
        <w:softHyphen/>
        <w:t>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31F20"/>
          <w:sz w:val="24"/>
          <w:szCs w:val="24"/>
          <w:lang w:eastAsia="ru-RU"/>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31F20"/>
          <w:sz w:val="24"/>
          <w:szCs w:val="24"/>
          <w:lang w:eastAsia="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w:t>
      </w:r>
      <w:r w:rsidRPr="00525EC1">
        <w:rPr>
          <w:rFonts w:ascii="Times New Roman" w:eastAsia="Times New Roman" w:hAnsi="Times New Roman" w:cs="Times New Roman"/>
          <w:color w:val="231F20"/>
          <w:sz w:val="24"/>
          <w:szCs w:val="24"/>
          <w:lang w:eastAsia="ru-RU"/>
        </w:rPr>
        <w:lastRenderedPageBreak/>
        <w:t>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0D282C" w:rsidRPr="00525EC1" w:rsidRDefault="000D282C" w:rsidP="00743AA1">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31F20"/>
          <w:sz w:val="24"/>
          <w:szCs w:val="24"/>
          <w:lang w:eastAsia="ru-RU"/>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0D282C" w:rsidRPr="00525EC1" w:rsidRDefault="000D282C" w:rsidP="00743AA1">
      <w:pPr>
        <w:widowControl w:val="0"/>
        <w:spacing w:after="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31F20"/>
          <w:sz w:val="24"/>
          <w:szCs w:val="24"/>
          <w:lang w:eastAsia="ru-RU"/>
        </w:rPr>
        <w:t>Изучение русского языка в начальной школе направлено на достижение следующих целей:</w:t>
      </w:r>
    </w:p>
    <w:p w:rsidR="005D144D" w:rsidRPr="005D144D" w:rsidRDefault="000D282C" w:rsidP="004858B2">
      <w:pPr>
        <w:pStyle w:val="af9"/>
        <w:numPr>
          <w:ilvl w:val="0"/>
          <w:numId w:val="154"/>
        </w:numPr>
        <w:spacing w:line="276" w:lineRule="auto"/>
        <w:ind w:left="0" w:firstLine="360"/>
        <w:jc w:val="both"/>
        <w:rPr>
          <w:rFonts w:ascii="Times New Roman" w:hAnsi="Times New Roman" w:cs="Times New Roman"/>
          <w:color w:val="231F20"/>
        </w:rPr>
      </w:pPr>
      <w:bookmarkStart w:id="84" w:name="bookmark131"/>
      <w:bookmarkEnd w:id="84"/>
      <w:r w:rsidRPr="005D144D">
        <w:rPr>
          <w:rFonts w:ascii="Times New Roman" w:hAnsi="Times New Roman" w:cs="Times New Roman"/>
          <w:color w:val="231F20"/>
        </w:rPr>
        <w:t xml:space="preserve">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w:t>
      </w:r>
    </w:p>
    <w:p w:rsidR="005D144D" w:rsidRPr="005D144D" w:rsidRDefault="000D282C" w:rsidP="004858B2">
      <w:pPr>
        <w:pStyle w:val="af9"/>
        <w:numPr>
          <w:ilvl w:val="0"/>
          <w:numId w:val="154"/>
        </w:numPr>
        <w:spacing w:line="276" w:lineRule="auto"/>
        <w:ind w:left="0" w:firstLine="360"/>
        <w:jc w:val="both"/>
        <w:rPr>
          <w:rFonts w:ascii="Times New Roman" w:hAnsi="Times New Roman" w:cs="Times New Roman"/>
          <w:color w:val="231F20"/>
        </w:rPr>
      </w:pPr>
      <w:r w:rsidRPr="005D144D">
        <w:rPr>
          <w:rFonts w:ascii="Times New Roman" w:hAnsi="Times New Roman" w:cs="Times New Roman"/>
          <w:color w:val="231F20"/>
        </w:rPr>
        <w:t>понимание роли языка как основного средства общения;</w:t>
      </w:r>
    </w:p>
    <w:p w:rsidR="005D144D" w:rsidRPr="005D144D" w:rsidRDefault="000D282C" w:rsidP="004858B2">
      <w:pPr>
        <w:pStyle w:val="af9"/>
        <w:numPr>
          <w:ilvl w:val="0"/>
          <w:numId w:val="154"/>
        </w:numPr>
        <w:spacing w:line="276" w:lineRule="auto"/>
        <w:ind w:left="0" w:firstLine="360"/>
        <w:jc w:val="both"/>
        <w:rPr>
          <w:rFonts w:ascii="Times New Roman" w:hAnsi="Times New Roman" w:cs="Times New Roman"/>
          <w:color w:val="231F20"/>
        </w:rPr>
      </w:pPr>
      <w:r w:rsidRPr="005D144D">
        <w:rPr>
          <w:rFonts w:ascii="Times New Roman" w:hAnsi="Times New Roman" w:cs="Times New Roman"/>
          <w:color w:val="231F20"/>
        </w:rPr>
        <w:t xml:space="preserve">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rsidR="000D282C" w:rsidRPr="005D144D" w:rsidRDefault="000D282C" w:rsidP="004858B2">
      <w:pPr>
        <w:pStyle w:val="af9"/>
        <w:numPr>
          <w:ilvl w:val="0"/>
          <w:numId w:val="154"/>
        </w:numPr>
        <w:spacing w:line="276" w:lineRule="auto"/>
        <w:ind w:left="0" w:firstLine="360"/>
        <w:jc w:val="both"/>
        <w:rPr>
          <w:rFonts w:ascii="Times New Roman" w:hAnsi="Times New Roman" w:cs="Times New Roman"/>
        </w:rPr>
      </w:pPr>
      <w:r w:rsidRPr="005D144D">
        <w:rPr>
          <w:rFonts w:ascii="Times New Roman" w:hAnsi="Times New Roman" w:cs="Times New Roman"/>
          <w:color w:val="231F20"/>
        </w:rPr>
        <w:t>осознание правильной устной и письменной речи как показателя общей культуры человека;</w:t>
      </w:r>
    </w:p>
    <w:p w:rsidR="005D144D" w:rsidRPr="005D144D" w:rsidRDefault="000D282C" w:rsidP="004858B2">
      <w:pPr>
        <w:pStyle w:val="af9"/>
        <w:numPr>
          <w:ilvl w:val="0"/>
          <w:numId w:val="154"/>
        </w:numPr>
        <w:spacing w:line="276" w:lineRule="auto"/>
        <w:ind w:left="0" w:firstLine="360"/>
        <w:jc w:val="both"/>
        <w:rPr>
          <w:rFonts w:ascii="Times New Roman" w:hAnsi="Times New Roman" w:cs="Times New Roman"/>
          <w:color w:val="231F20"/>
        </w:rPr>
      </w:pPr>
      <w:bookmarkStart w:id="85" w:name="bookmark132"/>
      <w:bookmarkEnd w:id="85"/>
      <w:r w:rsidRPr="005D144D">
        <w:rPr>
          <w:rFonts w:ascii="Times New Roman" w:hAnsi="Times New Roman" w:cs="Times New Roman"/>
          <w:color w:val="231F2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bookmarkStart w:id="86" w:name="bookmark133"/>
      <w:bookmarkEnd w:id="86"/>
      <w:r w:rsidRPr="005D144D">
        <w:rPr>
          <w:rFonts w:ascii="Times New Roman" w:hAnsi="Times New Roman" w:cs="Times New Roman"/>
          <w:color w:val="231F20"/>
        </w:rPr>
        <w:t xml:space="preserve"> </w:t>
      </w:r>
    </w:p>
    <w:p w:rsidR="005D144D" w:rsidRPr="005D144D" w:rsidRDefault="000D282C" w:rsidP="004858B2">
      <w:pPr>
        <w:pStyle w:val="af9"/>
        <w:numPr>
          <w:ilvl w:val="0"/>
          <w:numId w:val="154"/>
        </w:numPr>
        <w:spacing w:line="276" w:lineRule="auto"/>
        <w:ind w:left="0" w:firstLine="360"/>
        <w:jc w:val="both"/>
        <w:rPr>
          <w:rFonts w:ascii="Times New Roman" w:hAnsi="Times New Roman" w:cs="Times New Roman"/>
          <w:color w:val="231F20"/>
        </w:rPr>
      </w:pPr>
      <w:r w:rsidRPr="005D144D">
        <w:rPr>
          <w:rFonts w:ascii="Times New Roman" w:hAnsi="Times New Roman" w:cs="Times New Roman"/>
          <w:color w:val="231F20"/>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5D144D" w:rsidRPr="005D144D" w:rsidRDefault="000D282C" w:rsidP="004858B2">
      <w:pPr>
        <w:pStyle w:val="af9"/>
        <w:numPr>
          <w:ilvl w:val="0"/>
          <w:numId w:val="154"/>
        </w:numPr>
        <w:spacing w:line="276" w:lineRule="auto"/>
        <w:ind w:left="0" w:firstLine="360"/>
        <w:jc w:val="both"/>
        <w:rPr>
          <w:rFonts w:ascii="Times New Roman" w:hAnsi="Times New Roman" w:cs="Times New Roman"/>
          <w:color w:val="231F20"/>
        </w:rPr>
      </w:pPr>
      <w:r w:rsidRPr="005D144D">
        <w:rPr>
          <w:rFonts w:ascii="Times New Roman" w:hAnsi="Times New Roman" w:cs="Times New Roman"/>
          <w:color w:val="231F20"/>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bookmarkStart w:id="87" w:name="bookmark134"/>
      <w:bookmarkEnd w:id="87"/>
      <w:r w:rsidRPr="005D144D">
        <w:rPr>
          <w:rFonts w:ascii="Times New Roman" w:hAnsi="Times New Roman" w:cs="Times New Roman"/>
          <w:color w:val="231F20"/>
        </w:rPr>
        <w:t xml:space="preserve"> </w:t>
      </w:r>
    </w:p>
    <w:p w:rsidR="000D282C" w:rsidRPr="005D144D" w:rsidRDefault="000D282C" w:rsidP="004858B2">
      <w:pPr>
        <w:pStyle w:val="af9"/>
        <w:numPr>
          <w:ilvl w:val="0"/>
          <w:numId w:val="154"/>
        </w:numPr>
        <w:spacing w:line="276" w:lineRule="auto"/>
        <w:ind w:left="0" w:firstLine="360"/>
        <w:jc w:val="both"/>
        <w:rPr>
          <w:rFonts w:ascii="Times New Roman" w:hAnsi="Times New Roman" w:cs="Times New Roman"/>
        </w:rPr>
      </w:pPr>
      <w:r w:rsidRPr="005D144D">
        <w:rPr>
          <w:rFonts w:ascii="Times New Roman" w:hAnsi="Times New Roman" w:cs="Times New Roman"/>
          <w:color w:val="231F20"/>
        </w:rPr>
        <w:t>развитие функциональной грамотности, готовности к успешному взаимодействию с изменяющимся миром и дальнейшему успешному образованию.</w:t>
      </w:r>
    </w:p>
    <w:p w:rsidR="000D282C" w:rsidRPr="00525EC1" w:rsidRDefault="003C20C1" w:rsidP="00743AA1">
      <w:pPr>
        <w:widowControl w:val="0"/>
        <w:autoSpaceDE w:val="0"/>
        <w:autoSpaceDN w:val="0"/>
        <w:spacing w:before="171" w:after="0"/>
        <w:ind w:right="319" w:firstLine="708"/>
        <w:jc w:val="both"/>
        <w:outlineLvl w:val="1"/>
        <w:rPr>
          <w:rFonts w:ascii="Times New Roman" w:eastAsia="Tahoma" w:hAnsi="Times New Roman" w:cs="Times New Roman"/>
          <w:b/>
          <w:sz w:val="24"/>
          <w:szCs w:val="24"/>
        </w:rPr>
      </w:pPr>
      <w:r>
        <w:rPr>
          <w:rFonts w:ascii="Times New Roman" w:eastAsia="Tahoma" w:hAnsi="Times New Roman" w:cs="Times New Roman"/>
          <w:b/>
          <w:color w:val="231F20"/>
          <w:sz w:val="24"/>
          <w:szCs w:val="24"/>
        </w:rPr>
        <w:t>Место учебного предмета «Русский язык» в учебном плане</w:t>
      </w:r>
    </w:p>
    <w:p w:rsidR="000D282C" w:rsidRPr="00525EC1" w:rsidRDefault="000D282C" w:rsidP="00743AA1">
      <w:pPr>
        <w:widowControl w:val="0"/>
        <w:autoSpaceDE w:val="0"/>
        <w:autoSpaceDN w:val="0"/>
        <w:spacing w:after="0"/>
        <w:ind w:right="154"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0D282C" w:rsidRPr="00525EC1" w:rsidRDefault="000D282C" w:rsidP="00743AA1">
      <w:pPr>
        <w:widowControl w:val="0"/>
        <w:autoSpaceDE w:val="0"/>
        <w:autoSpaceDN w:val="0"/>
        <w:spacing w:after="0"/>
        <w:ind w:right="154"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w:t>
      </w:r>
      <w:r w:rsidRPr="00525EC1">
        <w:rPr>
          <w:rFonts w:ascii="Times New Roman" w:eastAsia="Times New Roman" w:hAnsi="Times New Roman" w:cs="Times New Roman"/>
          <w:sz w:val="24"/>
          <w:szCs w:val="24"/>
        </w:rPr>
        <w:lastRenderedPageBreak/>
        <w:t xml:space="preserve">задач по совершенствованию речевой деятельности решаются совместно с учебным предметом «Литературное чтение». </w:t>
      </w:r>
    </w:p>
    <w:p w:rsidR="000D282C" w:rsidRPr="00525EC1" w:rsidRDefault="000D282C" w:rsidP="00743AA1">
      <w:pPr>
        <w:widowControl w:val="0"/>
        <w:autoSpaceDE w:val="0"/>
        <w:autoSpaceDN w:val="0"/>
        <w:ind w:firstLine="360"/>
        <w:jc w:val="both"/>
        <w:outlineLvl w:val="0"/>
        <w:rPr>
          <w:rFonts w:ascii="Times New Roman" w:eastAsia="+mj-ea" w:hAnsi="Times New Roman" w:cs="Times New Roman"/>
          <w:bCs/>
          <w:color w:val="000000"/>
        </w:rPr>
      </w:pPr>
      <w:r w:rsidRPr="00525EC1">
        <w:rPr>
          <w:rFonts w:ascii="Times New Roman" w:eastAsia="+mj-ea" w:hAnsi="Times New Roman" w:cs="Times New Roman"/>
          <w:color w:val="000000"/>
        </w:rPr>
        <w:t xml:space="preserve">Рабочая программа </w:t>
      </w:r>
      <w:r w:rsidRPr="00525EC1">
        <w:rPr>
          <w:rFonts w:ascii="Times New Roman" w:eastAsia="+mj-ea" w:hAnsi="Times New Roman" w:cs="Times New Roman"/>
          <w:b/>
          <w:bCs/>
          <w:color w:val="000000"/>
        </w:rPr>
        <w:t xml:space="preserve">с учетом рабочей программы воспитания дополнена базовыми национальными ценностями по следующими разделам: </w:t>
      </w:r>
      <w:r w:rsidRPr="00525EC1">
        <w:rPr>
          <w:rFonts w:ascii="Times New Roman" w:eastAsia="Calibri" w:hAnsi="Times New Roman" w:cs="Times New Roman"/>
          <w:b/>
          <w:lang w:eastAsia="ar-SA"/>
        </w:rPr>
        <w:t xml:space="preserve">«Знания», </w:t>
      </w:r>
      <w:r w:rsidRPr="00525EC1">
        <w:rPr>
          <w:rFonts w:ascii="Times New Roman" w:eastAsia="Times New Roman" w:hAnsi="Times New Roman" w:cs="Times New Roman"/>
          <w:b/>
        </w:rPr>
        <w:t xml:space="preserve">«Здоровье», «Отечество», </w:t>
      </w:r>
      <w:r w:rsidRPr="00525EC1">
        <w:rPr>
          <w:rFonts w:ascii="Times New Roman" w:eastAsia="+mj-ea" w:hAnsi="Times New Roman" w:cs="Times New Roman"/>
          <w:b/>
          <w:bCs/>
          <w:color w:val="000000"/>
        </w:rPr>
        <w:t xml:space="preserve">«Человек», </w:t>
      </w:r>
      <w:r w:rsidRPr="00525EC1">
        <w:rPr>
          <w:rFonts w:ascii="Times New Roman" w:eastAsia="Times New Roman" w:hAnsi="Times New Roman" w:cs="Times New Roman"/>
          <w:b/>
        </w:rPr>
        <w:t>«Семья», «Труд», «Культура», «Мир», «Природа».</w:t>
      </w:r>
    </w:p>
    <w:p w:rsidR="000D282C" w:rsidRPr="00525EC1" w:rsidRDefault="000D282C" w:rsidP="00743AA1">
      <w:pPr>
        <w:widowControl w:val="0"/>
        <w:autoSpaceDE w:val="0"/>
        <w:autoSpaceDN w:val="0"/>
        <w:spacing w:after="0"/>
        <w:ind w:right="154"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0D282C" w:rsidRPr="00525EC1" w:rsidRDefault="000D282C" w:rsidP="00743AA1">
      <w:pPr>
        <w:widowControl w:val="0"/>
        <w:autoSpaceDE w:val="0"/>
        <w:autoSpaceDN w:val="0"/>
        <w:spacing w:after="0"/>
        <w:jc w:val="both"/>
        <w:rPr>
          <w:rFonts w:ascii="Times New Roman" w:eastAsia="Times New Roman" w:hAnsi="Times New Roman" w:cs="Times New Roman"/>
          <w:b/>
          <w:sz w:val="24"/>
          <w:szCs w:val="24"/>
        </w:rPr>
      </w:pPr>
    </w:p>
    <w:p w:rsidR="000D282C" w:rsidRPr="00525EC1" w:rsidRDefault="001C19DD" w:rsidP="00743AA1">
      <w:pPr>
        <w:widowControl w:val="0"/>
        <w:autoSpaceDE w:val="0"/>
        <w:autoSpaceDN w:val="0"/>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учебного предмета</w:t>
      </w:r>
    </w:p>
    <w:p w:rsidR="000D282C" w:rsidRPr="00525EC1" w:rsidRDefault="001C19DD" w:rsidP="00743AA1">
      <w:pPr>
        <w:widowControl w:val="0"/>
        <w:autoSpaceDE w:val="0"/>
        <w:autoSpaceDN w:val="0"/>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класс</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Обучение грамоте</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Развитие речи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Понимание текста при его прослушивании и при самостоятельном чтении вслух.</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Слово и предложение</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Восприятие слова как объекта изучения, материала для анализа. Наблюдение над значением слова.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Фонетика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Звуки речи. Единство звукового состава слова и его значения. Установление последовательности звуков в слове </w:t>
      </w:r>
      <w:r w:rsidR="001C19DD" w:rsidRPr="00525EC1">
        <w:rPr>
          <w:rFonts w:ascii="Times New Roman" w:eastAsia="Times New Roman" w:hAnsi="Times New Roman" w:cs="Times New Roman"/>
          <w:sz w:val="24"/>
          <w:szCs w:val="24"/>
        </w:rPr>
        <w:t>и количества</w:t>
      </w:r>
      <w:r w:rsidRPr="00525EC1">
        <w:rPr>
          <w:rFonts w:ascii="Times New Roman" w:eastAsia="Times New Roman" w:hAnsi="Times New Roman" w:cs="Times New Roman"/>
          <w:sz w:val="24"/>
          <w:szCs w:val="24"/>
        </w:rPr>
        <w:t xml:space="preserve">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Определение места ударения.</w:t>
      </w:r>
      <w:r w:rsidR="001C19DD">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Слог как минимальная произносительная единица. Количество слогов в слове. Ударный слог.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Графика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525EC1">
        <w:rPr>
          <w:rFonts w:ascii="Times New Roman" w:eastAsia="Times New Roman" w:hAnsi="Times New Roman" w:cs="Times New Roman"/>
          <w:i/>
          <w:sz w:val="24"/>
          <w:szCs w:val="24"/>
        </w:rPr>
        <w:t>е</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ё</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ю</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я.</w:t>
      </w:r>
      <w:r w:rsidRPr="00525EC1">
        <w:rPr>
          <w:rFonts w:ascii="Times New Roman" w:eastAsia="Times New Roman" w:hAnsi="Times New Roman" w:cs="Times New Roman"/>
          <w:sz w:val="24"/>
          <w:szCs w:val="24"/>
        </w:rPr>
        <w:t xml:space="preserve">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Мягкий знак как показатель мягкости предшествующего согласного звука в конце слова.</w:t>
      </w:r>
      <w:r w:rsidR="001C19DD">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Последовательность букв в русском алфавите.</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Чтение</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Письмо</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Функция небуквенных графических средств: пробела между словами, знака </w:t>
      </w:r>
      <w:r w:rsidR="00863754" w:rsidRPr="00525EC1">
        <w:rPr>
          <w:rFonts w:ascii="Times New Roman" w:eastAsia="Times New Roman" w:hAnsi="Times New Roman" w:cs="Times New Roman"/>
          <w:sz w:val="24"/>
          <w:szCs w:val="24"/>
        </w:rPr>
        <w:t>переноса.</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Орфография и пунктуация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525EC1">
        <w:rPr>
          <w:rFonts w:ascii="Times New Roman" w:eastAsia="Times New Roman" w:hAnsi="Times New Roman" w:cs="Times New Roman"/>
          <w:i/>
          <w:sz w:val="24"/>
          <w:szCs w:val="24"/>
        </w:rPr>
        <w:t>жи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ши </w:t>
      </w:r>
      <w:r w:rsidRPr="00525EC1">
        <w:rPr>
          <w:rFonts w:ascii="Times New Roman" w:eastAsia="Times New Roman" w:hAnsi="Times New Roman" w:cs="Times New Roman"/>
          <w:sz w:val="24"/>
          <w:szCs w:val="24"/>
        </w:rPr>
        <w:t xml:space="preserve">(в положении под ударением), </w:t>
      </w:r>
      <w:r w:rsidRPr="00525EC1">
        <w:rPr>
          <w:rFonts w:ascii="Times New Roman" w:eastAsia="Times New Roman" w:hAnsi="Times New Roman" w:cs="Times New Roman"/>
          <w:i/>
          <w:sz w:val="24"/>
          <w:szCs w:val="24"/>
        </w:rPr>
        <w:t>ча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ща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чу</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щу</w:t>
      </w:r>
      <w:r w:rsidRPr="00525EC1">
        <w:rPr>
          <w:rFonts w:ascii="Times New Roman" w:eastAsia="Times New Roman" w:hAnsi="Times New Roman" w:cs="Times New Roman"/>
          <w:sz w:val="24"/>
          <w:szCs w:val="24"/>
        </w:rPr>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Систематический курс</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Общие сведения о языке</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Язык как основное средство человеческого общения.  Цели и ситуации общения.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Фонетика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Слог. Количество слогов в слове. Ударный слог. Деление слов на слоги (простые случаи, без стечения согласных).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Графика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Звук и буква. Различение звуков и букв. Обозначение на письме твёрдости согласных звуков </w:t>
      </w:r>
      <w:r w:rsidR="006F69E1">
        <w:rPr>
          <w:rFonts w:ascii="Times New Roman" w:eastAsia="Times New Roman" w:hAnsi="Times New Roman" w:cs="Times New Roman"/>
          <w:sz w:val="24"/>
          <w:szCs w:val="24"/>
        </w:rPr>
        <w:t>буквами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о</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у</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ы</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э</w:t>
      </w:r>
      <w:r w:rsidRPr="00525EC1">
        <w:rPr>
          <w:rFonts w:ascii="Times New Roman" w:eastAsia="Times New Roman" w:hAnsi="Times New Roman" w:cs="Times New Roman"/>
          <w:sz w:val="24"/>
          <w:szCs w:val="24"/>
        </w:rPr>
        <w:t xml:space="preserve">; слова с буквой </w:t>
      </w:r>
      <w:r w:rsidRPr="00525EC1">
        <w:rPr>
          <w:rFonts w:ascii="Times New Roman" w:eastAsia="Times New Roman" w:hAnsi="Times New Roman" w:cs="Times New Roman"/>
          <w:i/>
          <w:sz w:val="24"/>
          <w:szCs w:val="24"/>
        </w:rPr>
        <w:t xml:space="preserve">э. </w:t>
      </w:r>
      <w:r w:rsidRPr="00525EC1">
        <w:rPr>
          <w:rFonts w:ascii="Times New Roman" w:eastAsia="Times New Roman" w:hAnsi="Times New Roman" w:cs="Times New Roman"/>
          <w:sz w:val="24"/>
          <w:szCs w:val="24"/>
        </w:rPr>
        <w:t xml:space="preserve">Обозначение на письме мягкости согласных звуков буквами </w:t>
      </w:r>
      <w:r w:rsidRPr="00525EC1">
        <w:rPr>
          <w:rFonts w:ascii="Times New Roman" w:eastAsia="Times New Roman" w:hAnsi="Times New Roman" w:cs="Times New Roman"/>
          <w:i/>
          <w:sz w:val="24"/>
          <w:szCs w:val="24"/>
        </w:rPr>
        <w:t>е</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ё</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ю</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я</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и. </w:t>
      </w:r>
      <w:r w:rsidRPr="00525EC1">
        <w:rPr>
          <w:rFonts w:ascii="Times New Roman" w:eastAsia="Times New Roman" w:hAnsi="Times New Roman" w:cs="Times New Roman"/>
          <w:sz w:val="24"/>
          <w:szCs w:val="24"/>
        </w:rPr>
        <w:t xml:space="preserve">Функции букв </w:t>
      </w:r>
      <w:r w:rsidRPr="00525EC1">
        <w:rPr>
          <w:rFonts w:ascii="Times New Roman" w:eastAsia="Times New Roman" w:hAnsi="Times New Roman" w:cs="Times New Roman"/>
          <w:i/>
          <w:sz w:val="24"/>
          <w:szCs w:val="24"/>
        </w:rPr>
        <w:t>е</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ё</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ю</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я. </w:t>
      </w:r>
      <w:r w:rsidRPr="00525EC1">
        <w:rPr>
          <w:rFonts w:ascii="Times New Roman" w:eastAsia="Times New Roman" w:hAnsi="Times New Roman" w:cs="Times New Roman"/>
          <w:sz w:val="24"/>
          <w:szCs w:val="24"/>
        </w:rPr>
        <w:t xml:space="preserve">Мягкий знак как показатель мягкости предшествующего согласного звука в конце слова.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i/>
          <w:sz w:val="24"/>
          <w:szCs w:val="24"/>
        </w:rPr>
      </w:pPr>
      <w:r w:rsidRPr="00525EC1">
        <w:rPr>
          <w:rFonts w:ascii="Times New Roman" w:eastAsia="Times New Roman" w:hAnsi="Times New Roman" w:cs="Times New Roman"/>
          <w:sz w:val="24"/>
          <w:szCs w:val="24"/>
        </w:rPr>
        <w:t xml:space="preserve">Установление соотношения звукового и буквенного состава слова в словах типа </w:t>
      </w:r>
      <w:r w:rsidRPr="00525EC1">
        <w:rPr>
          <w:rFonts w:ascii="Times New Roman" w:eastAsia="Times New Roman" w:hAnsi="Times New Roman" w:cs="Times New Roman"/>
          <w:i/>
          <w:sz w:val="24"/>
          <w:szCs w:val="24"/>
        </w:rPr>
        <w:t>стол</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конь.</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Небуквенные графические средства: пробел между словами, знак переноса.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Русский алфавит: правильное название букв, их последовательность. Использование алфавита для упорядочения списка слов.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Орфоэпия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Лексика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Слово как единица языка (ознакомление). Слово как название предмета, признака предмета, действия предмета (ознакомление).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Выявление слов, значение которых требует уточнения.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Синтаксис</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Предложение как единица языка (ознакомление).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Слово, предложение (наблюдение над сходством и различием). Установление связи слов </w:t>
      </w:r>
      <w:r w:rsidRPr="00525EC1">
        <w:rPr>
          <w:rFonts w:ascii="Times New Roman" w:eastAsia="Times New Roman" w:hAnsi="Times New Roman" w:cs="Times New Roman"/>
          <w:sz w:val="24"/>
          <w:szCs w:val="24"/>
        </w:rPr>
        <w:lastRenderedPageBreak/>
        <w:t xml:space="preserve">в предложении при помощи смысловых вопросов.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Восстановление деформированных предложений. Составление предложений из набора форм слов.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Орфография и пунктуация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Правила правописания и их применение:</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раздельное написание слов в предложении;</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прописная буква в начале предложения и в именах собственных: в именах и фамилиях людей, кличках животных;</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перенос слов (без учёта морфемного членения слова);</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гласные после шипящих в сочетаниях </w:t>
      </w:r>
      <w:r w:rsidRPr="00416A1F">
        <w:rPr>
          <w:rFonts w:ascii="Times New Roman" w:hAnsi="Times New Roman" w:cs="Times New Roman"/>
          <w:i/>
        </w:rPr>
        <w:t>жи</w:t>
      </w:r>
      <w:r w:rsidRPr="00416A1F">
        <w:rPr>
          <w:rFonts w:ascii="Times New Roman" w:hAnsi="Times New Roman" w:cs="Times New Roman"/>
        </w:rPr>
        <w:t xml:space="preserve">, </w:t>
      </w:r>
      <w:r w:rsidRPr="00416A1F">
        <w:rPr>
          <w:rFonts w:ascii="Times New Roman" w:hAnsi="Times New Roman" w:cs="Times New Roman"/>
          <w:i/>
        </w:rPr>
        <w:t xml:space="preserve">ши </w:t>
      </w:r>
      <w:r w:rsidRPr="00416A1F">
        <w:rPr>
          <w:rFonts w:ascii="Times New Roman" w:hAnsi="Times New Roman" w:cs="Times New Roman"/>
        </w:rPr>
        <w:t xml:space="preserve">(в положении под ударением), </w:t>
      </w:r>
      <w:r w:rsidRPr="00416A1F">
        <w:rPr>
          <w:rFonts w:ascii="Times New Roman" w:hAnsi="Times New Roman" w:cs="Times New Roman"/>
          <w:i/>
        </w:rPr>
        <w:t>ча</w:t>
      </w:r>
      <w:r w:rsidRPr="00416A1F">
        <w:rPr>
          <w:rFonts w:ascii="Times New Roman" w:hAnsi="Times New Roman" w:cs="Times New Roman"/>
        </w:rPr>
        <w:t xml:space="preserve">, </w:t>
      </w:r>
      <w:r w:rsidRPr="00416A1F">
        <w:rPr>
          <w:rFonts w:ascii="Times New Roman" w:hAnsi="Times New Roman" w:cs="Times New Roman"/>
          <w:i/>
        </w:rPr>
        <w:t>ща</w:t>
      </w:r>
      <w:r w:rsidRPr="00416A1F">
        <w:rPr>
          <w:rFonts w:ascii="Times New Roman" w:hAnsi="Times New Roman" w:cs="Times New Roman"/>
        </w:rPr>
        <w:t xml:space="preserve">, </w:t>
      </w:r>
      <w:r w:rsidRPr="00416A1F">
        <w:rPr>
          <w:rFonts w:ascii="Times New Roman" w:hAnsi="Times New Roman" w:cs="Times New Roman"/>
          <w:i/>
        </w:rPr>
        <w:t>чу</w:t>
      </w:r>
      <w:r w:rsidRPr="00416A1F">
        <w:rPr>
          <w:rFonts w:ascii="Times New Roman" w:hAnsi="Times New Roman" w:cs="Times New Roman"/>
        </w:rPr>
        <w:t xml:space="preserve">, </w:t>
      </w:r>
      <w:r w:rsidRPr="00416A1F">
        <w:rPr>
          <w:rFonts w:ascii="Times New Roman" w:hAnsi="Times New Roman" w:cs="Times New Roman"/>
          <w:i/>
        </w:rPr>
        <w:t>щу</w:t>
      </w:r>
      <w:r w:rsidRPr="00416A1F">
        <w:rPr>
          <w:rFonts w:ascii="Times New Roman" w:hAnsi="Times New Roman" w:cs="Times New Roman"/>
        </w:rPr>
        <w:t>;</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сочетания </w:t>
      </w:r>
      <w:r w:rsidRPr="00416A1F">
        <w:rPr>
          <w:rFonts w:ascii="Times New Roman" w:hAnsi="Times New Roman" w:cs="Times New Roman"/>
          <w:i/>
        </w:rPr>
        <w:t>чк</w:t>
      </w:r>
      <w:r w:rsidRPr="00416A1F">
        <w:rPr>
          <w:rFonts w:ascii="Times New Roman" w:hAnsi="Times New Roman" w:cs="Times New Roman"/>
        </w:rPr>
        <w:t xml:space="preserve">, </w:t>
      </w:r>
      <w:r w:rsidRPr="00416A1F">
        <w:rPr>
          <w:rFonts w:ascii="Times New Roman" w:hAnsi="Times New Roman" w:cs="Times New Roman"/>
          <w:i/>
        </w:rPr>
        <w:t>чн</w:t>
      </w:r>
      <w:r w:rsidRPr="00416A1F">
        <w:rPr>
          <w:rFonts w:ascii="Times New Roman" w:hAnsi="Times New Roman" w:cs="Times New Roman"/>
        </w:rPr>
        <w:t>;</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слова с непроверяемыми гласными и согласными (перечень слов в орфографическом словаре учебника);</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знаки препинания в конце предложения: точка, вопросительный и восклицательный знаки.</w:t>
      </w:r>
    </w:p>
    <w:p w:rsidR="000D282C" w:rsidRPr="00416A1F" w:rsidRDefault="000D282C" w:rsidP="004858B2">
      <w:pPr>
        <w:pStyle w:val="af9"/>
        <w:numPr>
          <w:ilvl w:val="0"/>
          <w:numId w:val="171"/>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Алгоритм списывания текста.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Развитие речи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Речь как основная форма общения между людьми. Текст как единица речи (ознакомление).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 речевого этикета в ситуациях учебного и бытового общения (приветствие, прощание, извинение, благодарность, обращение с просьбой). </w:t>
      </w:r>
    </w:p>
    <w:p w:rsidR="000D282C" w:rsidRPr="00525EC1" w:rsidRDefault="001C19DD" w:rsidP="00743AA1">
      <w:pPr>
        <w:widowControl w:val="0"/>
        <w:autoSpaceDE w:val="0"/>
        <w:autoSpaceDN w:val="0"/>
        <w:spacing w:after="0"/>
        <w:ind w:firstLine="708"/>
        <w:jc w:val="both"/>
        <w:rPr>
          <w:rFonts w:ascii="Times New Roman" w:eastAsia="Times New Roman" w:hAnsi="Times New Roman" w:cs="Times New Roman"/>
          <w:sz w:val="24"/>
          <w:szCs w:val="24"/>
        </w:rPr>
      </w:pPr>
      <w:r w:rsidRPr="001C19DD">
        <w:rPr>
          <w:rFonts w:ascii="Times New Roman" w:eastAsia="Times New Roman" w:hAnsi="Times New Roman" w:cs="Times New Roman"/>
          <w:b/>
          <w:sz w:val="24"/>
          <w:szCs w:val="24"/>
        </w:rPr>
        <w:t>Изучение содержания</w:t>
      </w:r>
      <w:r w:rsidR="000D282C" w:rsidRPr="001C19DD">
        <w:rPr>
          <w:rFonts w:ascii="Times New Roman" w:eastAsia="Times New Roman" w:hAnsi="Times New Roman" w:cs="Times New Roman"/>
          <w:b/>
          <w:sz w:val="24"/>
          <w:szCs w:val="24"/>
        </w:rPr>
        <w:t xml:space="preserve">   учебного   </w:t>
      </w:r>
      <w:r w:rsidRPr="001C19DD">
        <w:rPr>
          <w:rFonts w:ascii="Times New Roman" w:eastAsia="Times New Roman" w:hAnsi="Times New Roman" w:cs="Times New Roman"/>
          <w:b/>
          <w:sz w:val="24"/>
          <w:szCs w:val="24"/>
        </w:rPr>
        <w:t>предмета «</w:t>
      </w:r>
      <w:r w:rsidR="000D282C" w:rsidRPr="001C19DD">
        <w:rPr>
          <w:rFonts w:ascii="Times New Roman" w:eastAsia="Times New Roman" w:hAnsi="Times New Roman" w:cs="Times New Roman"/>
          <w:b/>
          <w:sz w:val="24"/>
          <w:szCs w:val="24"/>
        </w:rPr>
        <w:t>Русский   язык» в первом классе</w:t>
      </w:r>
      <w:r w:rsidR="000D282C" w:rsidRPr="00525EC1">
        <w:rPr>
          <w:rFonts w:ascii="Times New Roman" w:eastAsia="Times New Roman" w:hAnsi="Times New Roman" w:cs="Times New Roman"/>
          <w:sz w:val="24"/>
          <w:szCs w:val="24"/>
        </w:rPr>
        <w:t xml:space="preserve"> способствует освоению на пропедевтическом уровне ряда универсальных учебных действий. </w:t>
      </w:r>
    </w:p>
    <w:p w:rsidR="000D282C" w:rsidRPr="001C19DD"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1C19DD">
        <w:rPr>
          <w:rFonts w:ascii="Times New Roman" w:eastAsia="Times New Roman" w:hAnsi="Times New Roman" w:cs="Times New Roman"/>
          <w:b/>
          <w:sz w:val="24"/>
          <w:szCs w:val="24"/>
        </w:rPr>
        <w:t>Познавательные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логические действия</w:t>
      </w:r>
      <w:r w:rsidRPr="00525EC1">
        <w:rPr>
          <w:rFonts w:ascii="Times New Roman" w:eastAsia="Times New Roman" w:hAnsi="Times New Roman" w:cs="Times New Roman"/>
          <w:sz w:val="24"/>
          <w:szCs w:val="24"/>
        </w:rPr>
        <w:t>:</w:t>
      </w:r>
    </w:p>
    <w:p w:rsidR="000D282C" w:rsidRPr="001C19DD" w:rsidRDefault="000D282C" w:rsidP="004858B2">
      <w:pPr>
        <w:pStyle w:val="af9"/>
        <w:numPr>
          <w:ilvl w:val="0"/>
          <w:numId w:val="155"/>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сравнивать звуки в соответствии с учебной задачей;</w:t>
      </w:r>
    </w:p>
    <w:p w:rsidR="000D282C" w:rsidRPr="001C19DD" w:rsidRDefault="000D282C" w:rsidP="004858B2">
      <w:pPr>
        <w:pStyle w:val="af9"/>
        <w:numPr>
          <w:ilvl w:val="0"/>
          <w:numId w:val="155"/>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сравнивать звуковой и буквенный состав слова в соответствии с учебной задачей;</w:t>
      </w:r>
    </w:p>
    <w:p w:rsidR="000D282C" w:rsidRPr="001C19DD" w:rsidRDefault="000D282C" w:rsidP="004858B2">
      <w:pPr>
        <w:pStyle w:val="af9"/>
        <w:numPr>
          <w:ilvl w:val="0"/>
          <w:numId w:val="155"/>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устанавливать основания для сравнения звуков, слов (на основе образца);</w:t>
      </w:r>
    </w:p>
    <w:p w:rsidR="000D282C" w:rsidRPr="001C19DD" w:rsidRDefault="000D282C" w:rsidP="004858B2">
      <w:pPr>
        <w:pStyle w:val="af9"/>
        <w:numPr>
          <w:ilvl w:val="0"/>
          <w:numId w:val="155"/>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исследовательские действия</w:t>
      </w:r>
      <w:r w:rsidRPr="00525EC1">
        <w:rPr>
          <w:rFonts w:ascii="Times New Roman" w:eastAsia="Times New Roman" w:hAnsi="Times New Roman" w:cs="Times New Roman"/>
          <w:sz w:val="24"/>
          <w:szCs w:val="24"/>
        </w:rPr>
        <w:t>:</w:t>
      </w:r>
    </w:p>
    <w:p w:rsidR="000D282C" w:rsidRPr="001C19DD" w:rsidRDefault="000D282C" w:rsidP="004858B2">
      <w:pPr>
        <w:pStyle w:val="af9"/>
        <w:numPr>
          <w:ilvl w:val="0"/>
          <w:numId w:val="156"/>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проводить изменения звуковой модели по предложенному учителем правилу, подбирать слова к модели;</w:t>
      </w:r>
    </w:p>
    <w:p w:rsidR="000D282C" w:rsidRPr="001C19DD" w:rsidRDefault="000D282C" w:rsidP="004858B2">
      <w:pPr>
        <w:pStyle w:val="af9"/>
        <w:numPr>
          <w:ilvl w:val="0"/>
          <w:numId w:val="156"/>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формулировать выводы о соответствии звукового и бук венного состава слова;</w:t>
      </w:r>
    </w:p>
    <w:p w:rsidR="000D282C" w:rsidRPr="001C19DD" w:rsidRDefault="000D282C" w:rsidP="004858B2">
      <w:pPr>
        <w:pStyle w:val="af9"/>
        <w:numPr>
          <w:ilvl w:val="0"/>
          <w:numId w:val="156"/>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 xml:space="preserve">использовать алфавит для самостоятельного упорядочивания списка слов.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Работа с информацией</w:t>
      </w:r>
      <w:r w:rsidRPr="00525EC1">
        <w:rPr>
          <w:rFonts w:ascii="Times New Roman" w:eastAsia="Times New Roman" w:hAnsi="Times New Roman" w:cs="Times New Roman"/>
          <w:sz w:val="24"/>
          <w:szCs w:val="24"/>
        </w:rPr>
        <w:t>:</w:t>
      </w:r>
    </w:p>
    <w:p w:rsidR="000D282C" w:rsidRPr="001C19DD" w:rsidRDefault="000D282C" w:rsidP="004858B2">
      <w:pPr>
        <w:pStyle w:val="af9"/>
        <w:numPr>
          <w:ilvl w:val="0"/>
          <w:numId w:val="157"/>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D282C" w:rsidRPr="001C19DD" w:rsidRDefault="000D282C" w:rsidP="004858B2">
      <w:pPr>
        <w:pStyle w:val="af9"/>
        <w:numPr>
          <w:ilvl w:val="0"/>
          <w:numId w:val="157"/>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анализировать графическую информацию — модели звукового состава слова;</w:t>
      </w:r>
    </w:p>
    <w:p w:rsidR="000D282C" w:rsidRPr="001C19DD" w:rsidRDefault="000D282C" w:rsidP="004858B2">
      <w:pPr>
        <w:pStyle w:val="af9"/>
        <w:numPr>
          <w:ilvl w:val="0"/>
          <w:numId w:val="157"/>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lastRenderedPageBreak/>
        <w:t xml:space="preserve">самостоятельно создавать </w:t>
      </w:r>
      <w:r w:rsidR="001C19DD" w:rsidRPr="001C19DD">
        <w:rPr>
          <w:rFonts w:ascii="Times New Roman" w:hAnsi="Times New Roman" w:cs="Times New Roman"/>
        </w:rPr>
        <w:t>модели звукового состава</w:t>
      </w:r>
      <w:r w:rsidRPr="001C19DD">
        <w:rPr>
          <w:rFonts w:ascii="Times New Roman" w:hAnsi="Times New Roman" w:cs="Times New Roman"/>
        </w:rPr>
        <w:t xml:space="preserve"> слова. </w:t>
      </w:r>
    </w:p>
    <w:p w:rsidR="000D282C" w:rsidRPr="001C19DD"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1C19DD">
        <w:rPr>
          <w:rFonts w:ascii="Times New Roman" w:eastAsia="Times New Roman" w:hAnsi="Times New Roman" w:cs="Times New Roman"/>
          <w:b/>
          <w:sz w:val="24"/>
          <w:szCs w:val="24"/>
        </w:rPr>
        <w:t>Коммуникативные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Общение</w:t>
      </w:r>
      <w:r w:rsidRPr="00525EC1">
        <w:rPr>
          <w:rFonts w:ascii="Times New Roman" w:eastAsia="Times New Roman" w:hAnsi="Times New Roman" w:cs="Times New Roman"/>
          <w:sz w:val="24"/>
          <w:szCs w:val="24"/>
        </w:rPr>
        <w:t>:</w:t>
      </w:r>
    </w:p>
    <w:p w:rsidR="000D282C" w:rsidRPr="001C19DD" w:rsidRDefault="000D282C" w:rsidP="004858B2">
      <w:pPr>
        <w:pStyle w:val="af9"/>
        <w:numPr>
          <w:ilvl w:val="0"/>
          <w:numId w:val="158"/>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воспринимать суждения, выражать эмоции в соответствии с целями и условиями общения в знакомой среде;</w:t>
      </w:r>
    </w:p>
    <w:p w:rsidR="000D282C" w:rsidRPr="001C19DD" w:rsidRDefault="000D282C" w:rsidP="004858B2">
      <w:pPr>
        <w:pStyle w:val="af9"/>
        <w:numPr>
          <w:ilvl w:val="0"/>
          <w:numId w:val="158"/>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проявлять уважительное отношение к собеседнику, соблюдать в процессе общения нормы речевого этикета; соблюдать правила ведения диалога;</w:t>
      </w:r>
    </w:p>
    <w:p w:rsidR="000D282C" w:rsidRPr="001C19DD" w:rsidRDefault="000D282C" w:rsidP="004858B2">
      <w:pPr>
        <w:pStyle w:val="af9"/>
        <w:numPr>
          <w:ilvl w:val="0"/>
          <w:numId w:val="158"/>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воспринимать разные точки зрения;</w:t>
      </w:r>
    </w:p>
    <w:p w:rsidR="000D282C" w:rsidRPr="001C19DD" w:rsidRDefault="000D282C" w:rsidP="004858B2">
      <w:pPr>
        <w:pStyle w:val="af9"/>
        <w:numPr>
          <w:ilvl w:val="0"/>
          <w:numId w:val="158"/>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в процессе учебного диалога отвечать на вопросы по изученному материалу;</w:t>
      </w:r>
    </w:p>
    <w:p w:rsidR="000D282C" w:rsidRPr="001C19DD" w:rsidRDefault="000D282C" w:rsidP="004858B2">
      <w:pPr>
        <w:pStyle w:val="af9"/>
        <w:numPr>
          <w:ilvl w:val="0"/>
          <w:numId w:val="158"/>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 xml:space="preserve">строить устное речевое высказывание об обозначении звуков буквами; о звуковом и буквенном составе слова.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1C19DD">
        <w:rPr>
          <w:rFonts w:ascii="Times New Roman" w:eastAsia="Times New Roman" w:hAnsi="Times New Roman" w:cs="Times New Roman"/>
          <w:b/>
          <w:sz w:val="24"/>
          <w:szCs w:val="24"/>
        </w:rPr>
        <w:t>Регулятивные универсальные учебные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Самоорганизация</w:t>
      </w:r>
      <w:r w:rsidRPr="00525EC1">
        <w:rPr>
          <w:rFonts w:ascii="Times New Roman" w:eastAsia="Times New Roman" w:hAnsi="Times New Roman" w:cs="Times New Roman"/>
          <w:sz w:val="24"/>
          <w:szCs w:val="24"/>
        </w:rPr>
        <w:t>:</w:t>
      </w:r>
    </w:p>
    <w:p w:rsidR="000D282C" w:rsidRPr="001C19DD" w:rsidRDefault="000D282C" w:rsidP="004858B2">
      <w:pPr>
        <w:pStyle w:val="af9"/>
        <w:numPr>
          <w:ilvl w:val="0"/>
          <w:numId w:val="159"/>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выстраивать последовательность учебных операций при проведении звукового анализа слова;</w:t>
      </w:r>
    </w:p>
    <w:p w:rsidR="000D282C" w:rsidRPr="001C19DD" w:rsidRDefault="000D282C" w:rsidP="004858B2">
      <w:pPr>
        <w:pStyle w:val="af9"/>
        <w:numPr>
          <w:ilvl w:val="0"/>
          <w:numId w:val="159"/>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выстраивать последовательность учебных операций при списывании;</w:t>
      </w:r>
    </w:p>
    <w:p w:rsidR="000D282C" w:rsidRPr="001C19DD" w:rsidRDefault="000D282C" w:rsidP="004858B2">
      <w:pPr>
        <w:pStyle w:val="af9"/>
        <w:numPr>
          <w:ilvl w:val="0"/>
          <w:numId w:val="159"/>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Самоконтроль</w:t>
      </w:r>
      <w:r w:rsidRPr="00525EC1">
        <w:rPr>
          <w:rFonts w:ascii="Times New Roman" w:eastAsia="Times New Roman" w:hAnsi="Times New Roman" w:cs="Times New Roman"/>
          <w:sz w:val="24"/>
          <w:szCs w:val="24"/>
        </w:rPr>
        <w:t>:</w:t>
      </w:r>
    </w:p>
    <w:p w:rsidR="000D282C" w:rsidRPr="001C19DD" w:rsidRDefault="000D282C" w:rsidP="004858B2">
      <w:pPr>
        <w:pStyle w:val="af9"/>
        <w:numPr>
          <w:ilvl w:val="0"/>
          <w:numId w:val="160"/>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находить указанную ошибку, допущенную при проведении звукового анализа, при письме под диктовку или списывании слов, предложений;</w:t>
      </w:r>
    </w:p>
    <w:p w:rsidR="000D282C" w:rsidRPr="001C19DD" w:rsidRDefault="000D282C" w:rsidP="004858B2">
      <w:pPr>
        <w:pStyle w:val="af9"/>
        <w:numPr>
          <w:ilvl w:val="0"/>
          <w:numId w:val="160"/>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 xml:space="preserve">оценивать правильность написания букв, соединений букв, слов, предложений. </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Совместная деятельность:</w:t>
      </w:r>
    </w:p>
    <w:p w:rsidR="000D282C" w:rsidRPr="001C19DD" w:rsidRDefault="000D282C" w:rsidP="004858B2">
      <w:pPr>
        <w:pStyle w:val="af9"/>
        <w:numPr>
          <w:ilvl w:val="0"/>
          <w:numId w:val="161"/>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D282C" w:rsidRPr="001C19DD" w:rsidRDefault="000D282C" w:rsidP="004858B2">
      <w:pPr>
        <w:pStyle w:val="af9"/>
        <w:numPr>
          <w:ilvl w:val="0"/>
          <w:numId w:val="161"/>
        </w:numPr>
        <w:autoSpaceDE w:val="0"/>
        <w:autoSpaceDN w:val="0"/>
        <w:spacing w:line="276" w:lineRule="auto"/>
        <w:ind w:left="0" w:firstLine="360"/>
        <w:jc w:val="both"/>
        <w:rPr>
          <w:rFonts w:ascii="Times New Roman" w:hAnsi="Times New Roman" w:cs="Times New Roman"/>
        </w:rPr>
      </w:pPr>
      <w:r w:rsidRPr="001C19DD">
        <w:rPr>
          <w:rFonts w:ascii="Times New Roman" w:hAnsi="Times New Roman" w:cs="Times New Roman"/>
        </w:rPr>
        <w:t xml:space="preserve">ответственно выполнять свою часть работы. </w:t>
      </w:r>
    </w:p>
    <w:p w:rsidR="00416A1F" w:rsidRDefault="00416A1F" w:rsidP="00743AA1">
      <w:pPr>
        <w:widowControl w:val="0"/>
        <w:autoSpaceDE w:val="0"/>
        <w:autoSpaceDN w:val="0"/>
        <w:spacing w:after="0"/>
        <w:ind w:firstLine="360"/>
        <w:jc w:val="both"/>
        <w:rPr>
          <w:rFonts w:ascii="Times New Roman" w:eastAsia="Times New Roman" w:hAnsi="Times New Roman" w:cs="Times New Roman"/>
          <w:b/>
          <w:sz w:val="24"/>
          <w:szCs w:val="24"/>
        </w:rPr>
      </w:pPr>
    </w:p>
    <w:p w:rsidR="000D282C" w:rsidRPr="00525EC1" w:rsidRDefault="000D282C"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2 </w:t>
      </w:r>
      <w:r w:rsidR="001C19DD">
        <w:rPr>
          <w:rFonts w:ascii="Times New Roman" w:eastAsia="Times New Roman" w:hAnsi="Times New Roman" w:cs="Times New Roman"/>
          <w:b/>
          <w:sz w:val="24"/>
          <w:szCs w:val="24"/>
        </w:rPr>
        <w:t>класс</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Общие сведения о языке</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Фонетика и графика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525EC1">
        <w:rPr>
          <w:rFonts w:ascii="Times New Roman" w:eastAsia="Times New Roman" w:hAnsi="Times New Roman" w:cs="Times New Roman"/>
          <w:i/>
          <w:sz w:val="24"/>
          <w:szCs w:val="24"/>
        </w:rPr>
        <w:t>е</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ё</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ю</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я</w:t>
      </w:r>
      <w:r w:rsidRPr="00525EC1">
        <w:rPr>
          <w:rFonts w:ascii="Times New Roman" w:eastAsia="Times New Roman" w:hAnsi="Times New Roman" w:cs="Times New Roman"/>
          <w:sz w:val="24"/>
          <w:szCs w:val="24"/>
        </w:rPr>
        <w:t xml:space="preserve">; согласный звук [й’] и гласный звук [и] (повторение изученного в 1 классе).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Парные и непарные по твёрдости — мягкости согласные звуки. Парные и непарные по звонкости — </w:t>
      </w:r>
      <w:r w:rsidR="00416A1F" w:rsidRPr="00525EC1">
        <w:rPr>
          <w:rFonts w:ascii="Times New Roman" w:eastAsia="Times New Roman" w:hAnsi="Times New Roman" w:cs="Times New Roman"/>
          <w:sz w:val="24"/>
          <w:szCs w:val="24"/>
        </w:rPr>
        <w:t>глухости согласные</w:t>
      </w:r>
      <w:r w:rsidRPr="00525EC1">
        <w:rPr>
          <w:rFonts w:ascii="Times New Roman" w:eastAsia="Times New Roman" w:hAnsi="Times New Roman" w:cs="Times New Roman"/>
          <w:sz w:val="24"/>
          <w:szCs w:val="24"/>
        </w:rPr>
        <w:t xml:space="preserve"> звуки.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Функции </w:t>
      </w:r>
      <w:r w:rsidRPr="00525EC1">
        <w:rPr>
          <w:rFonts w:ascii="Times New Roman" w:eastAsia="Times New Roman" w:hAnsi="Times New Roman" w:cs="Times New Roman"/>
          <w:i/>
          <w:sz w:val="24"/>
          <w:szCs w:val="24"/>
        </w:rPr>
        <w:t>ь</w:t>
      </w:r>
      <w:r w:rsidRPr="00525EC1">
        <w:rPr>
          <w:rFonts w:ascii="Times New Roman" w:eastAsia="Times New Roman" w:hAnsi="Times New Roman" w:cs="Times New Roman"/>
          <w:sz w:val="24"/>
          <w:szCs w:val="24"/>
        </w:rPr>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525EC1">
        <w:rPr>
          <w:rFonts w:ascii="Times New Roman" w:eastAsia="Times New Roman" w:hAnsi="Times New Roman" w:cs="Times New Roman"/>
          <w:i/>
          <w:sz w:val="24"/>
          <w:szCs w:val="24"/>
        </w:rPr>
        <w:t xml:space="preserve">ъ </w:t>
      </w:r>
      <w:r w:rsidRPr="00525EC1">
        <w:rPr>
          <w:rFonts w:ascii="Times New Roman" w:eastAsia="Times New Roman" w:hAnsi="Times New Roman" w:cs="Times New Roman"/>
          <w:sz w:val="24"/>
          <w:szCs w:val="24"/>
        </w:rPr>
        <w:t xml:space="preserve">и </w:t>
      </w:r>
      <w:r w:rsidRPr="00525EC1">
        <w:rPr>
          <w:rFonts w:ascii="Times New Roman" w:eastAsia="Times New Roman" w:hAnsi="Times New Roman" w:cs="Times New Roman"/>
          <w:i/>
          <w:sz w:val="24"/>
          <w:szCs w:val="24"/>
        </w:rPr>
        <w:t>ь.</w:t>
      </w:r>
      <w:r w:rsidRPr="00525EC1">
        <w:rPr>
          <w:rFonts w:ascii="Times New Roman" w:eastAsia="Times New Roman" w:hAnsi="Times New Roman" w:cs="Times New Roman"/>
          <w:sz w:val="24"/>
          <w:szCs w:val="24"/>
        </w:rPr>
        <w:t xml:space="preserve">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 xml:space="preserve">Соотношение звукового и буквенного состава в словах с буквами </w:t>
      </w:r>
      <w:r w:rsidRPr="00525EC1">
        <w:rPr>
          <w:rFonts w:ascii="Times New Roman" w:eastAsia="Times New Roman" w:hAnsi="Times New Roman" w:cs="Times New Roman"/>
          <w:i/>
          <w:sz w:val="24"/>
          <w:szCs w:val="24"/>
        </w:rPr>
        <w:t>е</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ё</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ю</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я </w:t>
      </w:r>
      <w:r w:rsidRPr="00525EC1">
        <w:rPr>
          <w:rFonts w:ascii="Times New Roman" w:eastAsia="Times New Roman" w:hAnsi="Times New Roman" w:cs="Times New Roman"/>
          <w:sz w:val="24"/>
          <w:szCs w:val="24"/>
        </w:rPr>
        <w:t xml:space="preserve">(в начале слова и после гласных).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Деление слов на слоги (в том числе при стечении согласных).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знания алфавита при работе со словарями.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Орфоэпия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Лексика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Однозначные и многозначные слова (простые случаи, наблюдение).</w:t>
      </w:r>
      <w:r w:rsidR="001C19DD">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Наблюдение за использованием в речи синонимов, антонимов.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Состав слова (морфемика)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Окончание как изменяемая часть слова. Изменение формы слова с помощью окончания. Различение изменяемых и неизменяемых слов.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Суффикс как часть слова (наблюдение). Приставка как часть слова (наблюдение).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Морфология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Имя существительное (ознакомление): общее значение, вопросы («кто?», «что?»), употребление в речи.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Глагол (ознакомление): общее значение, вопросы («что делать?», «что сделать?» и </w:t>
      </w:r>
      <w:r w:rsidR="001C19DD" w:rsidRPr="00525EC1">
        <w:rPr>
          <w:rFonts w:ascii="Times New Roman" w:eastAsia="Times New Roman" w:hAnsi="Times New Roman" w:cs="Times New Roman"/>
          <w:sz w:val="24"/>
          <w:szCs w:val="24"/>
        </w:rPr>
        <w:t>др)</w:t>
      </w:r>
      <w:r w:rsidRPr="00525EC1">
        <w:rPr>
          <w:rFonts w:ascii="Times New Roman" w:eastAsia="Times New Roman" w:hAnsi="Times New Roman" w:cs="Times New Roman"/>
          <w:sz w:val="24"/>
          <w:szCs w:val="24"/>
        </w:rPr>
        <w:t xml:space="preserve">, употребление в речи.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Имя прилагательное (ознакомление): общее значение, вопросы («какой?», «какая?», «какое?», «какие?»), употребление в речи.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Предлог. Отличие предлогов от приставок. Наиболее распространённые предлоги: </w:t>
      </w:r>
      <w:r w:rsidRPr="00525EC1">
        <w:rPr>
          <w:rFonts w:ascii="Times New Roman" w:eastAsia="Times New Roman" w:hAnsi="Times New Roman" w:cs="Times New Roman"/>
          <w:i/>
          <w:sz w:val="24"/>
          <w:szCs w:val="24"/>
        </w:rPr>
        <w:t>в</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на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из</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без</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над</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до</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у</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о</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об </w:t>
      </w:r>
      <w:r w:rsidRPr="00525EC1">
        <w:rPr>
          <w:rFonts w:ascii="Times New Roman" w:eastAsia="Times New Roman" w:hAnsi="Times New Roman" w:cs="Times New Roman"/>
          <w:sz w:val="24"/>
          <w:szCs w:val="24"/>
        </w:rPr>
        <w:t xml:space="preserve">и др.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Синтаксис</w:t>
      </w:r>
    </w:p>
    <w:p w:rsidR="00416A1F"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Порядок слов в предложении; связь слов в предложении (повторение).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Виды предложений по цели высказывания: повествовательные, вопросительные, побудительные предложения.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Виды предложений по эмоциональной окраске (по интонации): восклицательные и невосклицательные предложения.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Орфография и пунктуация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w:t>
      </w:r>
      <w:r w:rsidRPr="00525EC1">
        <w:rPr>
          <w:rFonts w:ascii="Times New Roman" w:eastAsia="Times New Roman" w:hAnsi="Times New Roman" w:cs="Times New Roman"/>
          <w:sz w:val="24"/>
          <w:szCs w:val="24"/>
        </w:rPr>
        <w:lastRenderedPageBreak/>
        <w:t xml:space="preserve">строку (без учёта морфемного членения слова); гласные после шипящих в сочетаниях </w:t>
      </w:r>
      <w:r w:rsidRPr="00525EC1">
        <w:rPr>
          <w:rFonts w:ascii="Times New Roman" w:eastAsia="Times New Roman" w:hAnsi="Times New Roman" w:cs="Times New Roman"/>
          <w:i/>
          <w:sz w:val="24"/>
          <w:szCs w:val="24"/>
        </w:rPr>
        <w:t>жи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ши </w:t>
      </w:r>
      <w:r w:rsidRPr="00525EC1">
        <w:rPr>
          <w:rFonts w:ascii="Times New Roman" w:eastAsia="Times New Roman" w:hAnsi="Times New Roman" w:cs="Times New Roman"/>
          <w:sz w:val="24"/>
          <w:szCs w:val="24"/>
        </w:rPr>
        <w:t xml:space="preserve">(в положении под ударением), </w:t>
      </w:r>
      <w:r w:rsidRPr="00525EC1">
        <w:rPr>
          <w:rFonts w:ascii="Times New Roman" w:eastAsia="Times New Roman" w:hAnsi="Times New Roman" w:cs="Times New Roman"/>
          <w:i/>
          <w:sz w:val="24"/>
          <w:szCs w:val="24"/>
        </w:rPr>
        <w:t>ча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ща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чу</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щу</w:t>
      </w:r>
      <w:r w:rsidRPr="00525EC1">
        <w:rPr>
          <w:rFonts w:ascii="Times New Roman" w:eastAsia="Times New Roman" w:hAnsi="Times New Roman" w:cs="Times New Roman"/>
          <w:sz w:val="24"/>
          <w:szCs w:val="24"/>
        </w:rPr>
        <w:t xml:space="preserve">; сочетания </w:t>
      </w:r>
      <w:r w:rsidRPr="00525EC1">
        <w:rPr>
          <w:rFonts w:ascii="Times New Roman" w:eastAsia="Times New Roman" w:hAnsi="Times New Roman" w:cs="Times New Roman"/>
          <w:i/>
          <w:sz w:val="24"/>
          <w:szCs w:val="24"/>
        </w:rPr>
        <w:t>чк</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чн </w:t>
      </w:r>
      <w:r w:rsidRPr="00525EC1">
        <w:rPr>
          <w:rFonts w:ascii="Times New Roman" w:eastAsia="Times New Roman" w:hAnsi="Times New Roman" w:cs="Times New Roman"/>
          <w:sz w:val="24"/>
          <w:szCs w:val="24"/>
        </w:rPr>
        <w:t xml:space="preserve">(повторение правил правописания, изученных в 1 классе).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Правила правописания и их применение:</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разделительный мягкий знак;</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сочетания </w:t>
      </w:r>
      <w:r w:rsidRPr="00416A1F">
        <w:rPr>
          <w:rFonts w:ascii="Times New Roman" w:hAnsi="Times New Roman" w:cs="Times New Roman"/>
          <w:i/>
        </w:rPr>
        <w:t>чт</w:t>
      </w:r>
      <w:r w:rsidRPr="00416A1F">
        <w:rPr>
          <w:rFonts w:ascii="Times New Roman" w:hAnsi="Times New Roman" w:cs="Times New Roman"/>
        </w:rPr>
        <w:t xml:space="preserve">, </w:t>
      </w:r>
      <w:r w:rsidRPr="00416A1F">
        <w:rPr>
          <w:rFonts w:ascii="Times New Roman" w:hAnsi="Times New Roman" w:cs="Times New Roman"/>
          <w:i/>
        </w:rPr>
        <w:t>щн</w:t>
      </w:r>
      <w:r w:rsidRPr="00416A1F">
        <w:rPr>
          <w:rFonts w:ascii="Times New Roman" w:hAnsi="Times New Roman" w:cs="Times New Roman"/>
        </w:rPr>
        <w:t xml:space="preserve">, </w:t>
      </w:r>
      <w:r w:rsidRPr="00416A1F">
        <w:rPr>
          <w:rFonts w:ascii="Times New Roman" w:hAnsi="Times New Roman" w:cs="Times New Roman"/>
          <w:i/>
        </w:rPr>
        <w:t>нч</w:t>
      </w:r>
      <w:r w:rsidRPr="00416A1F">
        <w:rPr>
          <w:rFonts w:ascii="Times New Roman" w:hAnsi="Times New Roman" w:cs="Times New Roman"/>
        </w:rPr>
        <w:t>;</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проверяемые безударные гласные в корне слова;</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парные звонкие и глухие согласные в корне слова;</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непроверяемые гласные и согласные (перечень слов в орфографическом словаре учебника);</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прописная буква в именах собственных: имена, фамилии, отчества людей, клички животных, географические названия;</w:t>
      </w:r>
    </w:p>
    <w:p w:rsidR="000D282C" w:rsidRPr="00416A1F" w:rsidRDefault="000D282C" w:rsidP="004858B2">
      <w:pPr>
        <w:pStyle w:val="af9"/>
        <w:numPr>
          <w:ilvl w:val="0"/>
          <w:numId w:val="170"/>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раздельное написание предлогов с именами существительными.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Развитие речи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Составление устного рассказа по репродукции картины.</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Составление устного рассказа по личным наблюдениям и вопросам. 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525EC1">
        <w:rPr>
          <w:rFonts w:ascii="Times New Roman" w:eastAsia="Times New Roman" w:hAnsi="Times New Roman" w:cs="Times New Roman"/>
          <w:i/>
          <w:sz w:val="24"/>
          <w:szCs w:val="24"/>
        </w:rPr>
        <w:t>абзацев</w:t>
      </w:r>
      <w:r w:rsidRPr="00525EC1">
        <w:rPr>
          <w:rFonts w:ascii="Times New Roman" w:eastAsia="Times New Roman" w:hAnsi="Times New Roman" w:cs="Times New Roman"/>
          <w:sz w:val="24"/>
          <w:szCs w:val="24"/>
        </w:rPr>
        <w:t xml:space="preserve">). Корректирование текстов с нарушенным порядком предложений и абзацев.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Типы текстов: описание, повествование, рассуждение, их особенности (первичное ознакомление).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Поздравление и поздравительная открытка.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w:t>
      </w:r>
      <w:r w:rsidR="00416A1F" w:rsidRPr="00525EC1">
        <w:rPr>
          <w:rFonts w:ascii="Times New Roman" w:eastAsia="Times New Roman" w:hAnsi="Times New Roman" w:cs="Times New Roman"/>
          <w:sz w:val="24"/>
          <w:szCs w:val="24"/>
        </w:rPr>
        <w:t>интонации.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Подробное изложение повествовательного текста объёмом 30—45 слов с опорой на вопросы.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416A1F">
        <w:rPr>
          <w:rFonts w:ascii="Times New Roman" w:eastAsia="Times New Roman" w:hAnsi="Times New Roman" w:cs="Times New Roman"/>
          <w:b/>
          <w:sz w:val="24"/>
          <w:szCs w:val="24"/>
        </w:rPr>
        <w:t>Изучение содержания учебного предмета «Русский язык» во втором классе</w:t>
      </w:r>
      <w:r w:rsidRPr="00525EC1">
        <w:rPr>
          <w:rFonts w:ascii="Times New Roman" w:eastAsia="Times New Roman" w:hAnsi="Times New Roman" w:cs="Times New Roman"/>
          <w:sz w:val="24"/>
          <w:szCs w:val="24"/>
        </w:rPr>
        <w:t xml:space="preserve"> способствует освоению на пропедевтическом уровне ряда универсальных учебных действий. </w:t>
      </w:r>
    </w:p>
    <w:p w:rsidR="000D282C" w:rsidRPr="00416A1F"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416A1F">
        <w:rPr>
          <w:rFonts w:ascii="Times New Roman" w:eastAsia="Times New Roman" w:hAnsi="Times New Roman" w:cs="Times New Roman"/>
          <w:b/>
          <w:sz w:val="24"/>
          <w:szCs w:val="24"/>
        </w:rPr>
        <w:t>Познавательные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логические действия</w:t>
      </w:r>
      <w:r w:rsidRPr="00525EC1">
        <w:rPr>
          <w:rFonts w:ascii="Times New Roman" w:eastAsia="Times New Roman" w:hAnsi="Times New Roman" w:cs="Times New Roman"/>
          <w:sz w:val="24"/>
          <w:szCs w:val="24"/>
        </w:rPr>
        <w:t>:</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lastRenderedPageBreak/>
        <w:t>сравнивать однокоренные (родственные) слова и синонимы; однокоренные (родственные) слова и слова с омонимичными корнями;</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сравнивать значение однокоренных (родственных) слов; сравнивать буквенную оболочку однокоренных (родственных) слов;</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устанавливать основания для сравнения слов: на какой вопрос отвечают, что обозначают;</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характеризовать звуки по заданным параметрам;</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определять признак, по которому проведена классификация звуков, букв, слов, предложений;</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находить закономерности на основе наблюдения за языковыми единицами; </w:t>
      </w:r>
    </w:p>
    <w:p w:rsidR="000D282C" w:rsidRPr="00416A1F" w:rsidRDefault="000D282C" w:rsidP="004858B2">
      <w:pPr>
        <w:pStyle w:val="af9"/>
        <w:numPr>
          <w:ilvl w:val="0"/>
          <w:numId w:val="162"/>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ориентироваться в изученных понятиях (корень, окончание, текст); соотносить понятие с его краткой характеристикой.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исследовательские действия</w:t>
      </w:r>
      <w:r w:rsidRPr="00525EC1">
        <w:rPr>
          <w:rFonts w:ascii="Times New Roman" w:eastAsia="Times New Roman" w:hAnsi="Times New Roman" w:cs="Times New Roman"/>
          <w:sz w:val="24"/>
          <w:szCs w:val="24"/>
        </w:rPr>
        <w:t>:</w:t>
      </w:r>
    </w:p>
    <w:p w:rsidR="000D282C" w:rsidRPr="00416A1F" w:rsidRDefault="000D282C" w:rsidP="004858B2">
      <w:pPr>
        <w:pStyle w:val="af9"/>
        <w:numPr>
          <w:ilvl w:val="0"/>
          <w:numId w:val="163"/>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проводить по предложенному плану наблюдение за языковыми единицами (слово, предложение, текст);</w:t>
      </w:r>
    </w:p>
    <w:p w:rsidR="000D282C" w:rsidRPr="00416A1F" w:rsidRDefault="000D282C" w:rsidP="004858B2">
      <w:pPr>
        <w:pStyle w:val="af9"/>
        <w:numPr>
          <w:ilvl w:val="0"/>
          <w:numId w:val="163"/>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формулировать выводы и предлагать доказательства того, что слова являются / не являются однокоренными (родственными).</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Работа с информацией</w:t>
      </w:r>
      <w:r w:rsidRPr="00525EC1">
        <w:rPr>
          <w:rFonts w:ascii="Times New Roman" w:eastAsia="Times New Roman" w:hAnsi="Times New Roman" w:cs="Times New Roman"/>
          <w:sz w:val="24"/>
          <w:szCs w:val="24"/>
        </w:rPr>
        <w:t>:</w:t>
      </w:r>
    </w:p>
    <w:p w:rsidR="000D282C" w:rsidRPr="00416A1F" w:rsidRDefault="000D282C" w:rsidP="004858B2">
      <w:pPr>
        <w:pStyle w:val="af9"/>
        <w:numPr>
          <w:ilvl w:val="0"/>
          <w:numId w:val="164"/>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выбирать источник получения информации: нужный словарь учебника для получения информации;</w:t>
      </w:r>
    </w:p>
    <w:p w:rsidR="000D282C" w:rsidRPr="00416A1F" w:rsidRDefault="000D282C" w:rsidP="004858B2">
      <w:pPr>
        <w:pStyle w:val="af9"/>
        <w:numPr>
          <w:ilvl w:val="0"/>
          <w:numId w:val="164"/>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устанавливать с помощью словаря значения многозначных слов;</w:t>
      </w:r>
    </w:p>
    <w:p w:rsidR="000D282C" w:rsidRPr="00416A1F" w:rsidRDefault="000D282C" w:rsidP="004858B2">
      <w:pPr>
        <w:pStyle w:val="af9"/>
        <w:numPr>
          <w:ilvl w:val="0"/>
          <w:numId w:val="164"/>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0D282C" w:rsidRPr="00416A1F" w:rsidRDefault="000D282C" w:rsidP="004858B2">
      <w:pPr>
        <w:pStyle w:val="af9"/>
        <w:numPr>
          <w:ilvl w:val="0"/>
          <w:numId w:val="164"/>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анализировать текстовую, графическую и звуковую ин­ формацию в соответствии с учебной задачей; «читать» информацию, представленную в схеме, таблице;</w:t>
      </w:r>
    </w:p>
    <w:p w:rsidR="000D282C" w:rsidRPr="00416A1F" w:rsidRDefault="000D282C" w:rsidP="004858B2">
      <w:pPr>
        <w:pStyle w:val="af9"/>
        <w:numPr>
          <w:ilvl w:val="0"/>
          <w:numId w:val="164"/>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 xml:space="preserve">с помощью учителя на уроках русского языка создавать схемы, таблицы для представления информации. </w:t>
      </w:r>
    </w:p>
    <w:p w:rsidR="000D282C" w:rsidRPr="00416A1F"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416A1F">
        <w:rPr>
          <w:rFonts w:ascii="Times New Roman" w:eastAsia="Times New Roman" w:hAnsi="Times New Roman" w:cs="Times New Roman"/>
          <w:b/>
          <w:sz w:val="24"/>
          <w:szCs w:val="24"/>
        </w:rPr>
        <w:t>Коммуникативные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Общение</w:t>
      </w:r>
      <w:r w:rsidRPr="00525EC1">
        <w:rPr>
          <w:rFonts w:ascii="Times New Roman" w:eastAsia="Times New Roman" w:hAnsi="Times New Roman" w:cs="Times New Roman"/>
          <w:sz w:val="24"/>
          <w:szCs w:val="24"/>
        </w:rPr>
        <w:t>:</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воспринимать и формулировать суждения о языковых единицах;</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проявлять уважительное отношение к собеседнику, соблюдать правила ведения диалога;</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корректно и аргументированно высказывать своё мнение о результатах наблюдения за языковыми единицами;</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строить устное диалогическое выказывание;</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D282C" w:rsidRPr="00416A1F" w:rsidRDefault="000D282C" w:rsidP="004858B2">
      <w:pPr>
        <w:pStyle w:val="af9"/>
        <w:numPr>
          <w:ilvl w:val="0"/>
          <w:numId w:val="165"/>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устно и письменно формулировать простые выводы на основе прочитанного или услышанного текста. </w:t>
      </w:r>
    </w:p>
    <w:p w:rsidR="000D282C" w:rsidRPr="00416A1F"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416A1F">
        <w:rPr>
          <w:rFonts w:ascii="Times New Roman" w:eastAsia="Times New Roman" w:hAnsi="Times New Roman" w:cs="Times New Roman"/>
          <w:b/>
          <w:sz w:val="24"/>
          <w:szCs w:val="24"/>
        </w:rPr>
        <w:t>Регулятивные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Самоорганизация</w:t>
      </w:r>
      <w:r w:rsidRPr="00525EC1">
        <w:rPr>
          <w:rFonts w:ascii="Times New Roman" w:eastAsia="Times New Roman" w:hAnsi="Times New Roman" w:cs="Times New Roman"/>
          <w:sz w:val="24"/>
          <w:szCs w:val="24"/>
        </w:rPr>
        <w:t>:</w:t>
      </w:r>
    </w:p>
    <w:p w:rsidR="000D282C" w:rsidRPr="00416A1F" w:rsidRDefault="000D282C" w:rsidP="004858B2">
      <w:pPr>
        <w:pStyle w:val="af9"/>
        <w:numPr>
          <w:ilvl w:val="0"/>
          <w:numId w:val="166"/>
        </w:numPr>
        <w:autoSpaceDE w:val="0"/>
        <w:autoSpaceDN w:val="0"/>
        <w:spacing w:line="276" w:lineRule="auto"/>
        <w:jc w:val="both"/>
        <w:rPr>
          <w:rFonts w:ascii="Times New Roman" w:hAnsi="Times New Roman" w:cs="Times New Roman"/>
        </w:rPr>
      </w:pPr>
      <w:r w:rsidRPr="00416A1F">
        <w:rPr>
          <w:rFonts w:ascii="Times New Roman" w:hAnsi="Times New Roman" w:cs="Times New Roman"/>
        </w:rPr>
        <w:t xml:space="preserve">планировать с помощью учителя действия по решению орфографической задачи; выстраивать последовательность выбранных действий.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Самоконтроль</w:t>
      </w:r>
      <w:r w:rsidRPr="00525EC1">
        <w:rPr>
          <w:rFonts w:ascii="Times New Roman" w:eastAsia="Times New Roman" w:hAnsi="Times New Roman" w:cs="Times New Roman"/>
          <w:sz w:val="24"/>
          <w:szCs w:val="24"/>
        </w:rPr>
        <w:t>:</w:t>
      </w:r>
    </w:p>
    <w:p w:rsidR="000D282C" w:rsidRPr="00416A1F" w:rsidRDefault="000D282C" w:rsidP="004858B2">
      <w:pPr>
        <w:pStyle w:val="af9"/>
        <w:numPr>
          <w:ilvl w:val="0"/>
          <w:numId w:val="167"/>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lastRenderedPageBreak/>
        <w:t>устанавливать с помощью учителя причины успеха/неудач при выполнении заданий по русскому языку;</w:t>
      </w:r>
    </w:p>
    <w:p w:rsidR="000D282C" w:rsidRPr="00416A1F" w:rsidRDefault="000D282C" w:rsidP="004858B2">
      <w:pPr>
        <w:pStyle w:val="af9"/>
        <w:numPr>
          <w:ilvl w:val="0"/>
          <w:numId w:val="167"/>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0D282C" w:rsidRPr="00416A1F"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416A1F">
        <w:rPr>
          <w:rFonts w:ascii="Times New Roman" w:eastAsia="Times New Roman" w:hAnsi="Times New Roman" w:cs="Times New Roman"/>
          <w:i/>
          <w:sz w:val="24"/>
          <w:szCs w:val="24"/>
        </w:rPr>
        <w:t>Совместная деятельность:</w:t>
      </w:r>
    </w:p>
    <w:p w:rsidR="000D282C" w:rsidRPr="00416A1F" w:rsidRDefault="000D282C" w:rsidP="004858B2">
      <w:pPr>
        <w:pStyle w:val="af9"/>
        <w:numPr>
          <w:ilvl w:val="0"/>
          <w:numId w:val="168"/>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0D282C" w:rsidRPr="00416A1F" w:rsidRDefault="000D282C" w:rsidP="004858B2">
      <w:pPr>
        <w:pStyle w:val="af9"/>
        <w:numPr>
          <w:ilvl w:val="0"/>
          <w:numId w:val="168"/>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совместно обсуждать процесс и результат работы;</w:t>
      </w:r>
    </w:p>
    <w:p w:rsidR="000D282C" w:rsidRPr="00416A1F" w:rsidRDefault="000D282C" w:rsidP="004858B2">
      <w:pPr>
        <w:pStyle w:val="af9"/>
        <w:numPr>
          <w:ilvl w:val="0"/>
          <w:numId w:val="168"/>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ответственно выполнять свою часть работы;</w:t>
      </w:r>
    </w:p>
    <w:p w:rsidR="000D282C" w:rsidRPr="00416A1F" w:rsidRDefault="000D282C" w:rsidP="004858B2">
      <w:pPr>
        <w:pStyle w:val="af9"/>
        <w:numPr>
          <w:ilvl w:val="0"/>
          <w:numId w:val="168"/>
        </w:numPr>
        <w:autoSpaceDE w:val="0"/>
        <w:autoSpaceDN w:val="0"/>
        <w:spacing w:line="276" w:lineRule="auto"/>
        <w:ind w:left="0" w:firstLine="426"/>
        <w:jc w:val="both"/>
        <w:rPr>
          <w:rFonts w:ascii="Times New Roman" w:hAnsi="Times New Roman" w:cs="Times New Roman"/>
        </w:rPr>
      </w:pPr>
      <w:r w:rsidRPr="00416A1F">
        <w:rPr>
          <w:rFonts w:ascii="Times New Roman" w:hAnsi="Times New Roman" w:cs="Times New Roman"/>
        </w:rPr>
        <w:t xml:space="preserve">оценивать свой вклад в общий </w:t>
      </w:r>
      <w:r w:rsidR="00416A1F" w:rsidRPr="00416A1F">
        <w:rPr>
          <w:rFonts w:ascii="Times New Roman" w:hAnsi="Times New Roman" w:cs="Times New Roman"/>
        </w:rPr>
        <w:t>результат.</w:t>
      </w:r>
    </w:p>
    <w:p w:rsidR="00221D6D" w:rsidRPr="00525EC1" w:rsidRDefault="00221D6D" w:rsidP="00743AA1">
      <w:pPr>
        <w:widowControl w:val="0"/>
        <w:autoSpaceDE w:val="0"/>
        <w:autoSpaceDN w:val="0"/>
        <w:spacing w:after="0"/>
        <w:jc w:val="both"/>
        <w:rPr>
          <w:rFonts w:ascii="Times New Roman" w:eastAsia="Times New Roman" w:hAnsi="Times New Roman" w:cs="Times New Roman"/>
          <w:b/>
          <w:sz w:val="24"/>
          <w:szCs w:val="24"/>
        </w:rPr>
      </w:pPr>
    </w:p>
    <w:p w:rsidR="000D282C" w:rsidRPr="00525EC1" w:rsidRDefault="00416A1F" w:rsidP="00743AA1">
      <w:pPr>
        <w:widowControl w:val="0"/>
        <w:autoSpaceDE w:val="0"/>
        <w:autoSpaceDN w:val="0"/>
        <w:spacing w:after="0"/>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класс</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Сведения о русском языке</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Русский язык как государственный язык Российской Федерации. Методы познания языка: наблюдение, анализ, лингвистический </w:t>
      </w:r>
      <w:r w:rsidR="00416A1F" w:rsidRPr="00525EC1">
        <w:rPr>
          <w:rFonts w:ascii="Times New Roman" w:eastAsia="Times New Roman" w:hAnsi="Times New Roman" w:cs="Times New Roman"/>
          <w:sz w:val="24"/>
          <w:szCs w:val="24"/>
        </w:rPr>
        <w:t>эксперимент.</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Фонетика и графика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Соотношение звукового и буквенного состава в словах с разделительными </w:t>
      </w:r>
      <w:r w:rsidRPr="00525EC1">
        <w:rPr>
          <w:rFonts w:ascii="Times New Roman" w:eastAsia="Times New Roman" w:hAnsi="Times New Roman" w:cs="Times New Roman"/>
          <w:i/>
          <w:sz w:val="24"/>
          <w:szCs w:val="24"/>
        </w:rPr>
        <w:t xml:space="preserve">ь </w:t>
      </w:r>
      <w:r w:rsidRPr="00525EC1">
        <w:rPr>
          <w:rFonts w:ascii="Times New Roman" w:eastAsia="Times New Roman" w:hAnsi="Times New Roman" w:cs="Times New Roman"/>
          <w:sz w:val="24"/>
          <w:szCs w:val="24"/>
        </w:rPr>
        <w:t xml:space="preserve">и </w:t>
      </w:r>
      <w:r w:rsidRPr="00525EC1">
        <w:rPr>
          <w:rFonts w:ascii="Times New Roman" w:eastAsia="Times New Roman" w:hAnsi="Times New Roman" w:cs="Times New Roman"/>
          <w:i/>
          <w:sz w:val="24"/>
          <w:szCs w:val="24"/>
        </w:rPr>
        <w:t>ъ</w:t>
      </w:r>
      <w:r w:rsidRPr="00525EC1">
        <w:rPr>
          <w:rFonts w:ascii="Times New Roman" w:eastAsia="Times New Roman" w:hAnsi="Times New Roman" w:cs="Times New Roman"/>
          <w:sz w:val="24"/>
          <w:szCs w:val="24"/>
        </w:rPr>
        <w:t>, в словах с непроизносимыми согласными.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Использование алфавита при работе со словарями, справочниками, каталогами.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Орфоэпия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Использование орфоэпического словаря для решения практических задач.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Лексика</w:t>
      </w:r>
    </w:p>
    <w:p w:rsidR="00416A1F"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Повторение: лексическое значение слова. Прямое и переносное значение слова (ознакомление) Устаревшие слова (ознакомление).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Состав слова (морфемика)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r w:rsidR="00863754"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Морфология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Части речи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Имя существительное: общее значение, вопросы, употребление в речи. Имена су</w:t>
      </w:r>
      <w:r w:rsidRPr="00525EC1">
        <w:rPr>
          <w:rFonts w:ascii="Times New Roman" w:eastAsia="Times New Roman" w:hAnsi="Times New Roman" w:cs="Times New Roman"/>
          <w:sz w:val="24"/>
          <w:szCs w:val="24"/>
        </w:rPr>
        <w:lastRenderedPageBreak/>
        <w:t xml:space="preserve">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525EC1">
        <w:rPr>
          <w:rFonts w:ascii="Times New Roman" w:eastAsia="Times New Roman" w:hAnsi="Times New Roman" w:cs="Times New Roman"/>
          <w:i/>
          <w:sz w:val="24"/>
          <w:szCs w:val="24"/>
        </w:rPr>
        <w:t>-ий</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-ов</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-ин</w:t>
      </w:r>
      <w:r w:rsidRPr="00525EC1">
        <w:rPr>
          <w:rFonts w:ascii="Times New Roman" w:eastAsia="Times New Roman" w:hAnsi="Times New Roman" w:cs="Times New Roman"/>
          <w:sz w:val="24"/>
          <w:szCs w:val="24"/>
        </w:rPr>
        <w:t xml:space="preserve">). Склонение имён прилагательных.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Частица </w:t>
      </w:r>
      <w:r w:rsidRPr="00525EC1">
        <w:rPr>
          <w:rFonts w:ascii="Times New Roman" w:eastAsia="Times New Roman" w:hAnsi="Times New Roman" w:cs="Times New Roman"/>
          <w:i/>
          <w:sz w:val="24"/>
          <w:szCs w:val="24"/>
        </w:rPr>
        <w:t>не</w:t>
      </w:r>
      <w:r w:rsidRPr="00525EC1">
        <w:rPr>
          <w:rFonts w:ascii="Times New Roman" w:eastAsia="Times New Roman" w:hAnsi="Times New Roman" w:cs="Times New Roman"/>
          <w:sz w:val="24"/>
          <w:szCs w:val="24"/>
        </w:rPr>
        <w:t xml:space="preserve">, её значение.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Синтаксис</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Наблюдение за однородными членами предложения с союзами </w:t>
      </w:r>
      <w:r w:rsidRPr="00525EC1">
        <w:rPr>
          <w:rFonts w:ascii="Times New Roman" w:eastAsia="Times New Roman" w:hAnsi="Times New Roman" w:cs="Times New Roman"/>
          <w:i/>
          <w:sz w:val="24"/>
          <w:szCs w:val="24"/>
        </w:rPr>
        <w:t>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но </w:t>
      </w:r>
      <w:r w:rsidRPr="00525EC1">
        <w:rPr>
          <w:rFonts w:ascii="Times New Roman" w:eastAsia="Times New Roman" w:hAnsi="Times New Roman" w:cs="Times New Roman"/>
          <w:sz w:val="24"/>
          <w:szCs w:val="24"/>
        </w:rPr>
        <w:t xml:space="preserve">и без союзов.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Орфография и пунктуация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Использование орфографического словаря для определения (уточнения) написания слова.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Правила правописания и их применение:</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разделительный твёрдый знак;</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непроизносимые согласные в корне слова;</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мягкий знак после шипящих на конце имён существительных;</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безударные гласные в падежных окончаниях имён существительных (на уровне наблюдения);</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безударные гласные в падежных окончаниях имён прилагательных (на уровне наблюдения);</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раздельное написание предлогов с личными местоимениями;</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непроверяемые гласные и согласные (перечень слов в орфографическом словаре учебника);</w:t>
      </w:r>
    </w:p>
    <w:p w:rsidR="000D282C" w:rsidRPr="00416A1F" w:rsidRDefault="000D282C" w:rsidP="004858B2">
      <w:pPr>
        <w:pStyle w:val="af9"/>
        <w:numPr>
          <w:ilvl w:val="0"/>
          <w:numId w:val="169"/>
        </w:numPr>
        <w:autoSpaceDE w:val="0"/>
        <w:autoSpaceDN w:val="0"/>
        <w:spacing w:line="276" w:lineRule="auto"/>
        <w:ind w:left="0" w:firstLine="360"/>
        <w:jc w:val="both"/>
        <w:rPr>
          <w:rFonts w:ascii="Times New Roman" w:hAnsi="Times New Roman" w:cs="Times New Roman"/>
        </w:rPr>
      </w:pPr>
      <w:r w:rsidRPr="00416A1F">
        <w:rPr>
          <w:rFonts w:ascii="Times New Roman" w:hAnsi="Times New Roman" w:cs="Times New Roman"/>
        </w:rPr>
        <w:t xml:space="preserve">раздельное написание частицы </w:t>
      </w:r>
      <w:r w:rsidRPr="00416A1F">
        <w:rPr>
          <w:rFonts w:ascii="Times New Roman" w:hAnsi="Times New Roman" w:cs="Times New Roman"/>
          <w:i/>
        </w:rPr>
        <w:t xml:space="preserve">не </w:t>
      </w:r>
      <w:r w:rsidRPr="00416A1F">
        <w:rPr>
          <w:rFonts w:ascii="Times New Roman" w:hAnsi="Times New Roman" w:cs="Times New Roman"/>
        </w:rPr>
        <w:t xml:space="preserve">с глаголами.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Развитие речи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Нормы речевого этикета: устное и письменное приглашение, просьба, извинение, благодарность, отказ и </w:t>
      </w:r>
      <w:r w:rsidR="00416A1F" w:rsidRPr="00525EC1">
        <w:rPr>
          <w:rFonts w:ascii="Times New Roman" w:eastAsia="Times New Roman" w:hAnsi="Times New Roman" w:cs="Times New Roman"/>
          <w:sz w:val="24"/>
          <w:szCs w:val="24"/>
        </w:rPr>
        <w:t>др.</w:t>
      </w:r>
      <w:r w:rsidRPr="00525EC1">
        <w:rPr>
          <w:rFonts w:ascii="Times New Roman" w:eastAsia="Times New Roman" w:hAnsi="Times New Roman" w:cs="Times New Roman"/>
          <w:sz w:val="24"/>
          <w:szCs w:val="24"/>
        </w:rPr>
        <w:t xml:space="preserve">  Соблюдение норм речевого этикета и орфоэпических норм в </w:t>
      </w:r>
      <w:r w:rsidRPr="00525EC1">
        <w:rPr>
          <w:rFonts w:ascii="Times New Roman" w:eastAsia="Times New Roman" w:hAnsi="Times New Roman" w:cs="Times New Roman"/>
          <w:sz w:val="24"/>
          <w:szCs w:val="24"/>
        </w:rPr>
        <w:lastRenderedPageBreak/>
        <w:t xml:space="preserve">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Особенности речевого этикета в условиях общения с людьми, плохо владеющими русским языком.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525EC1">
        <w:rPr>
          <w:rFonts w:ascii="Times New Roman" w:eastAsia="Times New Roman" w:hAnsi="Times New Roman" w:cs="Times New Roman"/>
          <w:i/>
          <w:sz w:val="24"/>
          <w:szCs w:val="24"/>
        </w:rPr>
        <w:t>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но.  </w:t>
      </w:r>
      <w:r w:rsidRPr="00525EC1">
        <w:rPr>
          <w:rFonts w:ascii="Times New Roman" w:eastAsia="Times New Roman" w:hAnsi="Times New Roman" w:cs="Times New Roman"/>
          <w:sz w:val="24"/>
          <w:szCs w:val="24"/>
        </w:rPr>
        <w:t xml:space="preserve">Ключевые слова в тексте.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Определение типов текстов (повествование, описание, рассуждение) и создание собственных текстов заданного типа.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Жанр письма, объявления.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Изложение текста по коллективно или самостоятельно составленному плану.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Изучающее, ознакомительное чтение.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416A1F">
        <w:rPr>
          <w:rFonts w:ascii="Times New Roman" w:eastAsia="Times New Roman" w:hAnsi="Times New Roman" w:cs="Times New Roman"/>
          <w:b/>
          <w:sz w:val="24"/>
          <w:szCs w:val="24"/>
        </w:rPr>
        <w:t xml:space="preserve">Изучение </w:t>
      </w:r>
      <w:r w:rsidR="00416A1F" w:rsidRPr="00416A1F">
        <w:rPr>
          <w:rFonts w:ascii="Times New Roman" w:eastAsia="Times New Roman" w:hAnsi="Times New Roman" w:cs="Times New Roman"/>
          <w:b/>
          <w:sz w:val="24"/>
          <w:szCs w:val="24"/>
        </w:rPr>
        <w:t>содержания учебного предмета «Русский язык</w:t>
      </w:r>
      <w:r w:rsidRPr="00416A1F">
        <w:rPr>
          <w:rFonts w:ascii="Times New Roman" w:eastAsia="Times New Roman" w:hAnsi="Times New Roman" w:cs="Times New Roman"/>
          <w:b/>
          <w:sz w:val="24"/>
          <w:szCs w:val="24"/>
        </w:rPr>
        <w:t>» в третьем классе</w:t>
      </w:r>
      <w:r w:rsidRPr="00525EC1">
        <w:rPr>
          <w:rFonts w:ascii="Times New Roman" w:eastAsia="Times New Roman" w:hAnsi="Times New Roman" w:cs="Times New Roman"/>
          <w:sz w:val="24"/>
          <w:szCs w:val="24"/>
        </w:rPr>
        <w:t xml:space="preserve"> способствует освоению ряда универсальных учебных действий </w:t>
      </w:r>
    </w:p>
    <w:p w:rsidR="000D282C" w:rsidRPr="002007E9"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2007E9">
        <w:rPr>
          <w:rFonts w:ascii="Times New Roman" w:eastAsia="Times New Roman" w:hAnsi="Times New Roman" w:cs="Times New Roman"/>
          <w:b/>
          <w:sz w:val="24"/>
          <w:szCs w:val="24"/>
        </w:rPr>
        <w:t>Познавательные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логические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грамматические признаки разных частей речи;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тему и основную мысль текста;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типы текстов (повествование, описание, рас­ суждение); сравнивать прямое и переносное значение слова;</w:t>
      </w:r>
    </w:p>
    <w:p w:rsidR="000D282C" w:rsidRPr="00525EC1" w:rsidRDefault="000D282C"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слова на основании того, какой частью речи они являются;</w:t>
      </w:r>
    </w:p>
    <w:p w:rsidR="000D282C" w:rsidRPr="00525EC1" w:rsidRDefault="000D282C"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-объединять имена существительные в группы по определённому признаку (например, род или число);</w:t>
      </w:r>
    </w:p>
    <w:p w:rsidR="000D282C" w:rsidRPr="00525EC1" w:rsidRDefault="000D282C"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существенный признак для классификации звуков, предложений;</w:t>
      </w:r>
    </w:p>
    <w:p w:rsidR="000D282C" w:rsidRPr="00525EC1" w:rsidRDefault="000D282C"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-устанавливать при помощи смысловых (синтаксических) вопросов связи между словами в предложении;</w:t>
      </w:r>
    </w:p>
    <w:p w:rsidR="000D282C" w:rsidRPr="00525EC1" w:rsidRDefault="000D282C" w:rsidP="00743AA1">
      <w:pPr>
        <w:widowControl w:val="0"/>
        <w:autoSpaceDE w:val="0"/>
        <w:autoSpaceDN w:val="0"/>
        <w:spacing w:after="0"/>
        <w:ind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исследовательские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 помощью учителя формулировать цель, планировать изменения текста;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-высказывать предположение в процессе наблюдения за языковым материалом;</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-выбирать наиболее подходящий для данной ситуации тип текста (на основе предложенных критериев).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lastRenderedPageBreak/>
        <w:t>Работа с информацией</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-выбирать источник получения информации при выполнении миниисследования;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-анализировать текстовую, графическую, звуковую информацию в соответствии с учебной задачей;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-самостоятельно создавать схемы, таблицы для представления информации как результата наблюдения за языковыми единицами. </w:t>
      </w:r>
    </w:p>
    <w:p w:rsidR="000D282C" w:rsidRPr="002007E9"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2007E9">
        <w:rPr>
          <w:rFonts w:ascii="Times New Roman" w:eastAsia="Times New Roman" w:hAnsi="Times New Roman" w:cs="Times New Roman"/>
          <w:b/>
          <w:sz w:val="24"/>
          <w:szCs w:val="24"/>
        </w:rPr>
        <w:t>Коммуникативные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Общение</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-строить речевое высказывание в соответствии с поставленной задачей;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0D282C" w:rsidRPr="002007E9" w:rsidRDefault="000D282C" w:rsidP="00743AA1">
      <w:pPr>
        <w:widowControl w:val="0"/>
        <w:autoSpaceDE w:val="0"/>
        <w:autoSpaceDN w:val="0"/>
        <w:spacing w:after="0"/>
        <w:jc w:val="both"/>
        <w:rPr>
          <w:rFonts w:ascii="Times New Roman" w:eastAsia="Times New Roman" w:hAnsi="Times New Roman" w:cs="Times New Roman"/>
          <w:b/>
          <w:sz w:val="24"/>
          <w:szCs w:val="24"/>
        </w:rPr>
      </w:pPr>
      <w:r w:rsidRPr="002007E9">
        <w:rPr>
          <w:rFonts w:ascii="Times New Roman" w:eastAsia="Times New Roman" w:hAnsi="Times New Roman" w:cs="Times New Roman"/>
          <w:b/>
          <w:sz w:val="24"/>
          <w:szCs w:val="24"/>
        </w:rPr>
        <w:t>Регулятивные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Самоорганизация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-планировать действия по решению орфографической задачи; выстраивать последовательность выбранных действий.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Самоконтроль</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-устанавливать причины успеха/неудач при выполнении заданий по русскому языку;</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0D282C" w:rsidRPr="002007E9"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2007E9">
        <w:rPr>
          <w:rFonts w:ascii="Times New Roman" w:eastAsia="Times New Roman" w:hAnsi="Times New Roman" w:cs="Times New Roman"/>
          <w:i/>
          <w:sz w:val="24"/>
          <w:szCs w:val="24"/>
        </w:rPr>
        <w:t>Совместная деятельность:</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-выполнять </w:t>
      </w:r>
      <w:r w:rsidR="00295A79" w:rsidRPr="00525EC1">
        <w:rPr>
          <w:rFonts w:ascii="Times New Roman" w:eastAsia="Times New Roman" w:hAnsi="Times New Roman" w:cs="Times New Roman"/>
          <w:sz w:val="24"/>
          <w:szCs w:val="24"/>
        </w:rPr>
        <w:t>совместные (в группах) проектные задания</w:t>
      </w:r>
      <w:r w:rsidRPr="00525EC1">
        <w:rPr>
          <w:rFonts w:ascii="Times New Roman" w:eastAsia="Times New Roman" w:hAnsi="Times New Roman" w:cs="Times New Roman"/>
          <w:sz w:val="24"/>
          <w:szCs w:val="24"/>
        </w:rPr>
        <w:t xml:space="preserve"> с опорой на предложенные образцы;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221D6D" w:rsidRPr="00525EC1" w:rsidRDefault="00221D6D" w:rsidP="00743AA1">
      <w:pPr>
        <w:widowControl w:val="0"/>
        <w:autoSpaceDE w:val="0"/>
        <w:autoSpaceDN w:val="0"/>
        <w:spacing w:after="0"/>
        <w:jc w:val="both"/>
        <w:rPr>
          <w:rFonts w:ascii="Times New Roman" w:eastAsia="Times New Roman" w:hAnsi="Times New Roman" w:cs="Times New Roman"/>
          <w:b/>
          <w:sz w:val="24"/>
          <w:szCs w:val="24"/>
        </w:rPr>
      </w:pP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4 </w:t>
      </w:r>
      <w:r w:rsidR="002007E9">
        <w:rPr>
          <w:rFonts w:ascii="Times New Roman" w:eastAsia="Times New Roman" w:hAnsi="Times New Roman" w:cs="Times New Roman"/>
          <w:b/>
          <w:sz w:val="24"/>
          <w:szCs w:val="24"/>
        </w:rPr>
        <w:t>класс</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Сведения о русском языке</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w:t>
      </w:r>
      <w:r w:rsidR="00295A79" w:rsidRPr="00525EC1">
        <w:rPr>
          <w:rFonts w:ascii="Times New Roman" w:eastAsia="Times New Roman" w:hAnsi="Times New Roman" w:cs="Times New Roman"/>
          <w:sz w:val="24"/>
          <w:szCs w:val="24"/>
        </w:rPr>
        <w:t>проект.</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Фонетика и графика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Характеристика, сравнение, классификация звуков вне слова и в слове по заданным параметрам. Звукобуквенный разбор слова.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Орфоэпия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Использование орфоэпических словарей русского языка при определении правильного произношения </w:t>
      </w:r>
      <w:r w:rsidR="00295A79" w:rsidRPr="00525EC1">
        <w:rPr>
          <w:rFonts w:ascii="Times New Roman" w:eastAsia="Times New Roman" w:hAnsi="Times New Roman" w:cs="Times New Roman"/>
          <w:sz w:val="24"/>
          <w:szCs w:val="24"/>
        </w:rPr>
        <w:t>слов.</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Лексика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Повторение и продолжение работы: наблюдение за использованием в речи синонимов, антонимов, устаревших слов (простые случаи).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Наблюдение за использованием в речи фразеологизмов (простые случаи).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Состав слова (морфемика)</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Основа слова.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 неизменяемых слов (ознакомление).</w:t>
      </w:r>
      <w:r w:rsidR="002007E9">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Значение наиболее употребляемых суффиксов изученных частей речи (ознакомление).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Морфология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Части речи самостоятельные и служебные.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Имя существительное. Склонение имён существительных (кроме существительных на </w:t>
      </w:r>
      <w:r w:rsidRPr="00525EC1">
        <w:rPr>
          <w:rFonts w:ascii="Times New Roman" w:eastAsia="Times New Roman" w:hAnsi="Times New Roman" w:cs="Times New Roman"/>
          <w:i/>
          <w:sz w:val="24"/>
          <w:szCs w:val="24"/>
        </w:rPr>
        <w:t>-мя</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-ий</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-ие</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-ия</w:t>
      </w:r>
      <w:r w:rsidRPr="00525EC1">
        <w:rPr>
          <w:rFonts w:ascii="Times New Roman" w:eastAsia="Times New Roman" w:hAnsi="Times New Roman" w:cs="Times New Roman"/>
          <w:sz w:val="24"/>
          <w:szCs w:val="24"/>
        </w:rPr>
        <w:t xml:space="preserve">; на </w:t>
      </w:r>
      <w:r w:rsidRPr="00525EC1">
        <w:rPr>
          <w:rFonts w:ascii="Times New Roman" w:eastAsia="Times New Roman" w:hAnsi="Times New Roman" w:cs="Times New Roman"/>
          <w:i/>
          <w:sz w:val="24"/>
          <w:szCs w:val="24"/>
        </w:rPr>
        <w:t xml:space="preserve">-ья </w:t>
      </w:r>
      <w:r w:rsidRPr="00525EC1">
        <w:rPr>
          <w:rFonts w:ascii="Times New Roman" w:eastAsia="Times New Roman" w:hAnsi="Times New Roman" w:cs="Times New Roman"/>
          <w:sz w:val="24"/>
          <w:szCs w:val="24"/>
        </w:rPr>
        <w:t xml:space="preserve">типа </w:t>
      </w:r>
      <w:r w:rsidRPr="00525EC1">
        <w:rPr>
          <w:rFonts w:ascii="Times New Roman" w:eastAsia="Times New Roman" w:hAnsi="Times New Roman" w:cs="Times New Roman"/>
          <w:i/>
          <w:sz w:val="24"/>
          <w:szCs w:val="24"/>
        </w:rPr>
        <w:t>гостья</w:t>
      </w:r>
      <w:r w:rsidRPr="00525EC1">
        <w:rPr>
          <w:rFonts w:ascii="Times New Roman" w:eastAsia="Times New Roman" w:hAnsi="Times New Roman" w:cs="Times New Roman"/>
          <w:sz w:val="24"/>
          <w:szCs w:val="24"/>
        </w:rPr>
        <w:t>, на ­</w:t>
      </w:r>
      <w:r w:rsidRPr="00525EC1">
        <w:rPr>
          <w:rFonts w:ascii="Times New Roman" w:eastAsia="Times New Roman" w:hAnsi="Times New Roman" w:cs="Times New Roman"/>
          <w:i/>
          <w:sz w:val="24"/>
          <w:szCs w:val="24"/>
        </w:rPr>
        <w:t xml:space="preserve">ье </w:t>
      </w:r>
      <w:r w:rsidRPr="00525EC1">
        <w:rPr>
          <w:rFonts w:ascii="Times New Roman" w:eastAsia="Times New Roman" w:hAnsi="Times New Roman" w:cs="Times New Roman"/>
          <w:sz w:val="24"/>
          <w:szCs w:val="24"/>
        </w:rPr>
        <w:t xml:space="preserve">типа </w:t>
      </w:r>
      <w:r w:rsidRPr="00525EC1">
        <w:rPr>
          <w:rFonts w:ascii="Times New Roman" w:eastAsia="Times New Roman" w:hAnsi="Times New Roman" w:cs="Times New Roman"/>
          <w:i/>
          <w:sz w:val="24"/>
          <w:szCs w:val="24"/>
        </w:rPr>
        <w:t xml:space="preserve">ожерелье </w:t>
      </w:r>
      <w:r w:rsidRPr="00525EC1">
        <w:rPr>
          <w:rFonts w:ascii="Times New Roman" w:eastAsia="Times New Roman" w:hAnsi="Times New Roman" w:cs="Times New Roman"/>
          <w:sz w:val="24"/>
          <w:szCs w:val="24"/>
        </w:rPr>
        <w:t xml:space="preserve">во множественном числе); собственных имён существительных на </w:t>
      </w:r>
      <w:r w:rsidRPr="00525EC1">
        <w:rPr>
          <w:rFonts w:ascii="Times New Roman" w:eastAsia="Times New Roman" w:hAnsi="Times New Roman" w:cs="Times New Roman"/>
          <w:i/>
          <w:sz w:val="24"/>
          <w:szCs w:val="24"/>
        </w:rPr>
        <w:t>-ов</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-ин</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-ий</w:t>
      </w:r>
      <w:r w:rsidRPr="00525EC1">
        <w:rPr>
          <w:rFonts w:ascii="Times New Roman" w:eastAsia="Times New Roman" w:hAnsi="Times New Roman" w:cs="Times New Roman"/>
          <w:sz w:val="24"/>
          <w:szCs w:val="24"/>
        </w:rPr>
        <w:t xml:space="preserve">; имена существительные 1, 2, 3­го склонения (повторение изученного). Несклоняемые имена существительные (ознакомление).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Глагол.  Изменение глаголов по лицам и </w:t>
      </w:r>
      <w:r w:rsidR="002007E9" w:rsidRPr="00525EC1">
        <w:rPr>
          <w:rFonts w:ascii="Times New Roman" w:eastAsia="Times New Roman" w:hAnsi="Times New Roman" w:cs="Times New Roman"/>
          <w:sz w:val="24"/>
          <w:szCs w:val="24"/>
        </w:rPr>
        <w:t>числам в</w:t>
      </w:r>
      <w:r w:rsidRPr="00525EC1">
        <w:rPr>
          <w:rFonts w:ascii="Times New Roman" w:eastAsia="Times New Roman" w:hAnsi="Times New Roman" w:cs="Times New Roman"/>
          <w:sz w:val="24"/>
          <w:szCs w:val="24"/>
        </w:rPr>
        <w:t xml:space="preserve"> настоящем и будущем времени (спряжение) І и ІІ спряжение глаголов. Способы определения I и II спряжения глаголов.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Наречие (общее представление). Значение, вопросы, употребление в речи.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Предлог. Отличие предлогов от приставок (повторение). Союз; союзы </w:t>
      </w:r>
      <w:r w:rsidRPr="00525EC1">
        <w:rPr>
          <w:rFonts w:ascii="Times New Roman" w:eastAsia="Times New Roman" w:hAnsi="Times New Roman" w:cs="Times New Roman"/>
          <w:i/>
          <w:sz w:val="24"/>
          <w:szCs w:val="24"/>
        </w:rPr>
        <w:t>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 xml:space="preserve">но </w:t>
      </w:r>
      <w:r w:rsidRPr="00525EC1">
        <w:rPr>
          <w:rFonts w:ascii="Times New Roman" w:eastAsia="Times New Roman" w:hAnsi="Times New Roman" w:cs="Times New Roman"/>
          <w:sz w:val="24"/>
          <w:szCs w:val="24"/>
        </w:rPr>
        <w:t xml:space="preserve">в простых и сложных предложениях. Частица </w:t>
      </w:r>
      <w:r w:rsidRPr="00525EC1">
        <w:rPr>
          <w:rFonts w:ascii="Times New Roman" w:eastAsia="Times New Roman" w:hAnsi="Times New Roman" w:cs="Times New Roman"/>
          <w:i/>
          <w:sz w:val="24"/>
          <w:szCs w:val="24"/>
        </w:rPr>
        <w:t>не</w:t>
      </w:r>
      <w:r w:rsidRPr="00525EC1">
        <w:rPr>
          <w:rFonts w:ascii="Times New Roman" w:eastAsia="Times New Roman" w:hAnsi="Times New Roman" w:cs="Times New Roman"/>
          <w:sz w:val="24"/>
          <w:szCs w:val="24"/>
        </w:rPr>
        <w:t xml:space="preserve">, её значение (повторение).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Синтаксис</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Предложения с однородными членами: без союзов, с </w:t>
      </w:r>
      <w:r w:rsidR="00416A1F" w:rsidRPr="00525EC1">
        <w:rPr>
          <w:rFonts w:ascii="Times New Roman" w:eastAsia="Times New Roman" w:hAnsi="Times New Roman" w:cs="Times New Roman"/>
          <w:sz w:val="24"/>
          <w:szCs w:val="24"/>
        </w:rPr>
        <w:t>союзами,</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i/>
          <w:sz w:val="24"/>
          <w:szCs w:val="24"/>
        </w:rPr>
        <w:t>но</w:t>
      </w:r>
      <w:r w:rsidRPr="00525EC1">
        <w:rPr>
          <w:rFonts w:ascii="Times New Roman" w:eastAsia="Times New Roman" w:hAnsi="Times New Roman" w:cs="Times New Roman"/>
          <w:sz w:val="24"/>
          <w:szCs w:val="24"/>
        </w:rPr>
        <w:t xml:space="preserve">, с одиночным союзом </w:t>
      </w:r>
      <w:r w:rsidRPr="00525EC1">
        <w:rPr>
          <w:rFonts w:ascii="Times New Roman" w:eastAsia="Times New Roman" w:hAnsi="Times New Roman" w:cs="Times New Roman"/>
          <w:i/>
          <w:sz w:val="24"/>
          <w:szCs w:val="24"/>
        </w:rPr>
        <w:t xml:space="preserve">и. </w:t>
      </w:r>
      <w:r w:rsidRPr="00525EC1">
        <w:rPr>
          <w:rFonts w:ascii="Times New Roman" w:eastAsia="Times New Roman" w:hAnsi="Times New Roman" w:cs="Times New Roman"/>
          <w:sz w:val="24"/>
          <w:szCs w:val="24"/>
        </w:rPr>
        <w:t xml:space="preserve">Интонация перечисления в предложениях с однородными членами.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Простое и сложное предложение (ознакомление). Сложные предложения: сложносочинённые с союзами </w:t>
      </w:r>
      <w:r w:rsidRPr="00525EC1">
        <w:rPr>
          <w:rFonts w:ascii="Times New Roman" w:eastAsia="Times New Roman" w:hAnsi="Times New Roman" w:cs="Times New Roman"/>
          <w:i/>
          <w:sz w:val="24"/>
          <w:szCs w:val="24"/>
        </w:rPr>
        <w:t>и, а, но</w:t>
      </w:r>
      <w:r w:rsidRPr="00525EC1">
        <w:rPr>
          <w:rFonts w:ascii="Times New Roman" w:eastAsia="Times New Roman" w:hAnsi="Times New Roman" w:cs="Times New Roman"/>
          <w:sz w:val="24"/>
          <w:szCs w:val="24"/>
        </w:rPr>
        <w:t>; бессоюзные сложные предложения (без называния терминов).</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Орфография и пунктуация</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Повторение правил правописания, изученных в 1, 2, 3 классах. Орфографическая </w:t>
      </w:r>
      <w:r w:rsidRPr="00525EC1">
        <w:rPr>
          <w:rFonts w:ascii="Times New Roman" w:eastAsia="Times New Roman" w:hAnsi="Times New Roman" w:cs="Times New Roman"/>
          <w:sz w:val="24"/>
          <w:szCs w:val="24"/>
        </w:rPr>
        <w:lastRenderedPageBreak/>
        <w:t xml:space="preserve">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орфографического словаря для определения (уточнения) написания слова.</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u w:val="single"/>
        </w:rPr>
      </w:pPr>
      <w:r w:rsidRPr="00525EC1">
        <w:rPr>
          <w:rFonts w:ascii="Times New Roman" w:eastAsia="Times New Roman" w:hAnsi="Times New Roman" w:cs="Times New Roman"/>
          <w:sz w:val="24"/>
          <w:szCs w:val="24"/>
          <w:u w:val="single"/>
        </w:rPr>
        <w:t>Правила правописания и их применение:</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rPr>
        <w:t xml:space="preserve">безударные падежные окончания имён существительных (кроме существительных на </w:t>
      </w:r>
      <w:r w:rsidRPr="002007E9">
        <w:rPr>
          <w:rFonts w:ascii="Times New Roman" w:hAnsi="Times New Roman" w:cs="Times New Roman"/>
          <w:i/>
        </w:rPr>
        <w:t>-мя</w:t>
      </w:r>
      <w:r w:rsidRPr="002007E9">
        <w:rPr>
          <w:rFonts w:ascii="Times New Roman" w:hAnsi="Times New Roman" w:cs="Times New Roman"/>
        </w:rPr>
        <w:t xml:space="preserve">, </w:t>
      </w:r>
      <w:r w:rsidRPr="002007E9">
        <w:rPr>
          <w:rFonts w:ascii="Times New Roman" w:hAnsi="Times New Roman" w:cs="Times New Roman"/>
          <w:i/>
        </w:rPr>
        <w:t>-ий</w:t>
      </w:r>
      <w:r w:rsidRPr="002007E9">
        <w:rPr>
          <w:rFonts w:ascii="Times New Roman" w:hAnsi="Times New Roman" w:cs="Times New Roman"/>
        </w:rPr>
        <w:t xml:space="preserve">, </w:t>
      </w:r>
      <w:r w:rsidRPr="002007E9">
        <w:rPr>
          <w:rFonts w:ascii="Times New Roman" w:hAnsi="Times New Roman" w:cs="Times New Roman"/>
          <w:i/>
        </w:rPr>
        <w:t>-ие</w:t>
      </w:r>
      <w:r w:rsidRPr="002007E9">
        <w:rPr>
          <w:rFonts w:ascii="Times New Roman" w:hAnsi="Times New Roman" w:cs="Times New Roman"/>
        </w:rPr>
        <w:t xml:space="preserve">, </w:t>
      </w:r>
      <w:r w:rsidRPr="002007E9">
        <w:rPr>
          <w:rFonts w:ascii="Times New Roman" w:hAnsi="Times New Roman" w:cs="Times New Roman"/>
          <w:i/>
        </w:rPr>
        <w:t>-ия</w:t>
      </w:r>
      <w:r w:rsidRPr="002007E9">
        <w:rPr>
          <w:rFonts w:ascii="Times New Roman" w:hAnsi="Times New Roman" w:cs="Times New Roman"/>
        </w:rPr>
        <w:t xml:space="preserve">, а также кроме собственных имён существительных на </w:t>
      </w:r>
      <w:r w:rsidRPr="002007E9">
        <w:rPr>
          <w:rFonts w:ascii="Times New Roman" w:hAnsi="Times New Roman" w:cs="Times New Roman"/>
          <w:i/>
        </w:rPr>
        <w:t>-ов</w:t>
      </w:r>
      <w:r w:rsidRPr="002007E9">
        <w:rPr>
          <w:rFonts w:ascii="Times New Roman" w:hAnsi="Times New Roman" w:cs="Times New Roman"/>
        </w:rPr>
        <w:t xml:space="preserve">, </w:t>
      </w:r>
      <w:r w:rsidRPr="002007E9">
        <w:rPr>
          <w:rFonts w:ascii="Times New Roman" w:hAnsi="Times New Roman" w:cs="Times New Roman"/>
          <w:i/>
        </w:rPr>
        <w:t>-ин</w:t>
      </w:r>
      <w:r w:rsidRPr="002007E9">
        <w:rPr>
          <w:rFonts w:ascii="Times New Roman" w:hAnsi="Times New Roman" w:cs="Times New Roman"/>
        </w:rPr>
        <w:t xml:space="preserve">, </w:t>
      </w:r>
      <w:r w:rsidRPr="002007E9">
        <w:rPr>
          <w:rFonts w:ascii="Times New Roman" w:hAnsi="Times New Roman" w:cs="Times New Roman"/>
          <w:i/>
        </w:rPr>
        <w:t>-ий</w:t>
      </w:r>
      <w:r w:rsidRPr="002007E9">
        <w:rPr>
          <w:rFonts w:ascii="Times New Roman" w:hAnsi="Times New Roman" w:cs="Times New Roman"/>
        </w:rPr>
        <w:t>);</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rPr>
        <w:t>безударные падежные окончания имён прилагательных;</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rPr>
        <w:t xml:space="preserve">мягкий знак после </w:t>
      </w:r>
      <w:r w:rsidR="00863754" w:rsidRPr="002007E9">
        <w:rPr>
          <w:rFonts w:ascii="Times New Roman" w:hAnsi="Times New Roman" w:cs="Times New Roman"/>
        </w:rPr>
        <w:t>шипящих на конце глаголов в форме</w:t>
      </w:r>
      <w:r w:rsidRPr="002007E9">
        <w:rPr>
          <w:rFonts w:ascii="Times New Roman" w:hAnsi="Times New Roman" w:cs="Times New Roman"/>
        </w:rPr>
        <w:t xml:space="preserve"> 2­го лица единственного числа;</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rPr>
        <w:t xml:space="preserve">наличие </w:t>
      </w:r>
      <w:r w:rsidR="00863754" w:rsidRPr="002007E9">
        <w:rPr>
          <w:rFonts w:ascii="Times New Roman" w:hAnsi="Times New Roman" w:cs="Times New Roman"/>
        </w:rPr>
        <w:t>или отсутствие мягкого знака в глаголах на</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i/>
        </w:rPr>
        <w:t xml:space="preserve">-ться </w:t>
      </w:r>
      <w:r w:rsidRPr="002007E9">
        <w:rPr>
          <w:rFonts w:ascii="Times New Roman" w:hAnsi="Times New Roman" w:cs="Times New Roman"/>
        </w:rPr>
        <w:t xml:space="preserve">и </w:t>
      </w:r>
      <w:r w:rsidRPr="002007E9">
        <w:rPr>
          <w:rFonts w:ascii="Times New Roman" w:hAnsi="Times New Roman" w:cs="Times New Roman"/>
          <w:i/>
        </w:rPr>
        <w:t>-тся</w:t>
      </w:r>
      <w:r w:rsidRPr="002007E9">
        <w:rPr>
          <w:rFonts w:ascii="Times New Roman" w:hAnsi="Times New Roman" w:cs="Times New Roman"/>
        </w:rPr>
        <w:t>;</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rPr>
        <w:t>безударные личные окончания глаголов;</w:t>
      </w:r>
    </w:p>
    <w:p w:rsidR="000D282C" w:rsidRPr="002007E9" w:rsidRDefault="000D282C" w:rsidP="004858B2">
      <w:pPr>
        <w:pStyle w:val="af9"/>
        <w:numPr>
          <w:ilvl w:val="0"/>
          <w:numId w:val="172"/>
        </w:numPr>
        <w:autoSpaceDE w:val="0"/>
        <w:autoSpaceDN w:val="0"/>
        <w:spacing w:line="276" w:lineRule="auto"/>
        <w:ind w:left="0" w:firstLine="567"/>
        <w:jc w:val="both"/>
        <w:rPr>
          <w:rFonts w:ascii="Times New Roman" w:hAnsi="Times New Roman" w:cs="Times New Roman"/>
        </w:rPr>
      </w:pPr>
      <w:r w:rsidRPr="002007E9">
        <w:rPr>
          <w:rFonts w:ascii="Times New Roman" w:hAnsi="Times New Roman" w:cs="Times New Roman"/>
        </w:rPr>
        <w:t xml:space="preserve">знаки препинания в предложениях с однородными членами, соединёнными союзами </w:t>
      </w:r>
      <w:r w:rsidRPr="002007E9">
        <w:rPr>
          <w:rFonts w:ascii="Times New Roman" w:hAnsi="Times New Roman" w:cs="Times New Roman"/>
          <w:i/>
        </w:rPr>
        <w:t>и</w:t>
      </w:r>
      <w:r w:rsidRPr="002007E9">
        <w:rPr>
          <w:rFonts w:ascii="Times New Roman" w:hAnsi="Times New Roman" w:cs="Times New Roman"/>
        </w:rPr>
        <w:t xml:space="preserve">, </w:t>
      </w:r>
      <w:r w:rsidRPr="002007E9">
        <w:rPr>
          <w:rFonts w:ascii="Times New Roman" w:hAnsi="Times New Roman" w:cs="Times New Roman"/>
          <w:i/>
        </w:rPr>
        <w:t>а</w:t>
      </w:r>
      <w:r w:rsidRPr="002007E9">
        <w:rPr>
          <w:rFonts w:ascii="Times New Roman" w:hAnsi="Times New Roman" w:cs="Times New Roman"/>
        </w:rPr>
        <w:t xml:space="preserve">, </w:t>
      </w:r>
      <w:r w:rsidRPr="002007E9">
        <w:rPr>
          <w:rFonts w:ascii="Times New Roman" w:hAnsi="Times New Roman" w:cs="Times New Roman"/>
          <w:i/>
        </w:rPr>
        <w:t xml:space="preserve">но </w:t>
      </w:r>
      <w:r w:rsidRPr="002007E9">
        <w:rPr>
          <w:rFonts w:ascii="Times New Roman" w:hAnsi="Times New Roman" w:cs="Times New Roman"/>
        </w:rPr>
        <w:t xml:space="preserve">и без союзов. </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Знаки препинания в сложном предложении, состоящем из двух простых (наблюдение</w:t>
      </w:r>
      <w:r w:rsidR="002007E9" w:rsidRPr="00525EC1">
        <w:rPr>
          <w:rFonts w:ascii="Times New Roman" w:eastAsia="Times New Roman" w:hAnsi="Times New Roman" w:cs="Times New Roman"/>
          <w:sz w:val="24"/>
          <w:szCs w:val="24"/>
        </w:rPr>
        <w:t>).</w:t>
      </w:r>
      <w:r w:rsidR="002007E9">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Знаки препинания в предложении с прямой речью после слов автора (наблюдение).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u w:val="single"/>
        </w:rPr>
        <w:t>Развитие речи</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w:t>
      </w:r>
      <w:r w:rsidR="00863754" w:rsidRPr="00525EC1">
        <w:rPr>
          <w:rFonts w:ascii="Times New Roman" w:eastAsia="Times New Roman" w:hAnsi="Times New Roman" w:cs="Times New Roman"/>
          <w:sz w:val="24"/>
          <w:szCs w:val="24"/>
        </w:rPr>
        <w:t>др)</w:t>
      </w:r>
      <w:r w:rsidRPr="00525EC1">
        <w:rPr>
          <w:rFonts w:ascii="Times New Roman" w:eastAsia="Times New Roman" w:hAnsi="Times New Roman" w:cs="Times New Roman"/>
          <w:sz w:val="24"/>
          <w:szCs w:val="24"/>
        </w:rPr>
        <w:t xml:space="preserve">; диалог; монолог; отражение темы текста или основной мысли в заголовке.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Корректирование текстов (заданных и собственных) с учётом точности, правильности, богатства и выразительности письменной речи.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Изложение (подробный устный и письменный пересказ текста; выборочный устный пересказ текста).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Сочинение как вид письменной работы.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Изучение </w:t>
      </w:r>
      <w:r w:rsidR="00863754" w:rsidRPr="00525EC1">
        <w:rPr>
          <w:rFonts w:ascii="Times New Roman" w:eastAsia="Times New Roman" w:hAnsi="Times New Roman" w:cs="Times New Roman"/>
          <w:sz w:val="24"/>
          <w:szCs w:val="24"/>
        </w:rPr>
        <w:t>содержания учебного предмета «Русский язык</w:t>
      </w:r>
      <w:r w:rsidRPr="00525EC1">
        <w:rPr>
          <w:rFonts w:ascii="Times New Roman" w:eastAsia="Times New Roman" w:hAnsi="Times New Roman" w:cs="Times New Roman"/>
          <w:sz w:val="24"/>
          <w:szCs w:val="24"/>
        </w:rPr>
        <w:t xml:space="preserve">» в четвёртом классе способствует освоению ряда универсальных учебных действий. </w:t>
      </w:r>
    </w:p>
    <w:p w:rsidR="000D282C" w:rsidRPr="002007E9" w:rsidRDefault="000D282C" w:rsidP="00743AA1">
      <w:pPr>
        <w:widowControl w:val="0"/>
        <w:autoSpaceDE w:val="0"/>
        <w:autoSpaceDN w:val="0"/>
        <w:spacing w:after="0"/>
        <w:ind w:firstLine="708"/>
        <w:jc w:val="both"/>
        <w:rPr>
          <w:rFonts w:ascii="Times New Roman" w:eastAsia="Times New Roman" w:hAnsi="Times New Roman" w:cs="Times New Roman"/>
          <w:b/>
          <w:sz w:val="24"/>
          <w:szCs w:val="24"/>
        </w:rPr>
      </w:pPr>
      <w:r w:rsidRPr="002007E9">
        <w:rPr>
          <w:rFonts w:ascii="Times New Roman" w:eastAsia="Times New Roman" w:hAnsi="Times New Roman" w:cs="Times New Roman"/>
          <w:b/>
          <w:sz w:val="24"/>
          <w:szCs w:val="24"/>
        </w:rPr>
        <w:t>Познавательные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логические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слова на основании того, какой частью речи они являются;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-объединять глаголы в группы по определённому признаку (например, время, спряжение);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-объединять предложения по определённому признаку;</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-классифицировать предложенные языковые единицы;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-устно характеризовать языковые единицы по заданным признакам;</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-ориентироваться в изученных понятиях (склонение, спряжение, неопределённая </w:t>
      </w:r>
      <w:r w:rsidRPr="00525EC1">
        <w:rPr>
          <w:rFonts w:ascii="Times New Roman" w:eastAsia="Times New Roman" w:hAnsi="Times New Roman" w:cs="Times New Roman"/>
          <w:sz w:val="24"/>
          <w:szCs w:val="24"/>
        </w:rPr>
        <w:lastRenderedPageBreak/>
        <w:t xml:space="preserve">форма, однородные члены предложения, сложное предложение) и соотносить понятие с его краткой характеристикой.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исследовательские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-прогнозировать возможное развитие речевой ситуации.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Работа с информацией</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-самостоятельно создавать схемы, таблицы для представления информации. </w:t>
      </w:r>
    </w:p>
    <w:p w:rsidR="000D282C" w:rsidRPr="002007E9" w:rsidRDefault="000D282C" w:rsidP="00743AA1">
      <w:pPr>
        <w:widowControl w:val="0"/>
        <w:autoSpaceDE w:val="0"/>
        <w:autoSpaceDN w:val="0"/>
        <w:spacing w:after="0"/>
        <w:ind w:firstLine="567"/>
        <w:jc w:val="both"/>
        <w:rPr>
          <w:rFonts w:ascii="Times New Roman" w:eastAsia="Times New Roman" w:hAnsi="Times New Roman" w:cs="Times New Roman"/>
          <w:b/>
          <w:sz w:val="24"/>
          <w:szCs w:val="24"/>
        </w:rPr>
      </w:pPr>
      <w:r w:rsidRPr="002007E9">
        <w:rPr>
          <w:rFonts w:ascii="Times New Roman" w:eastAsia="Times New Roman" w:hAnsi="Times New Roman" w:cs="Times New Roman"/>
          <w:b/>
          <w:sz w:val="24"/>
          <w:szCs w:val="24"/>
        </w:rPr>
        <w:t>Коммуникативные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Общение</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-готовить небольшие публичные выступления;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-подбирать иллюстративный материал (рисунки, фото, плакаты) к тексту выступления. </w:t>
      </w:r>
    </w:p>
    <w:p w:rsidR="000D282C" w:rsidRPr="002007E9" w:rsidRDefault="000D282C" w:rsidP="00743AA1">
      <w:pPr>
        <w:widowControl w:val="0"/>
        <w:autoSpaceDE w:val="0"/>
        <w:autoSpaceDN w:val="0"/>
        <w:spacing w:after="0"/>
        <w:ind w:firstLine="567"/>
        <w:jc w:val="both"/>
        <w:rPr>
          <w:rFonts w:ascii="Times New Roman" w:eastAsia="Times New Roman" w:hAnsi="Times New Roman" w:cs="Times New Roman"/>
          <w:b/>
          <w:sz w:val="24"/>
          <w:szCs w:val="24"/>
        </w:rPr>
      </w:pPr>
      <w:r w:rsidRPr="002007E9">
        <w:rPr>
          <w:rFonts w:ascii="Times New Roman" w:eastAsia="Times New Roman" w:hAnsi="Times New Roman" w:cs="Times New Roman"/>
          <w:b/>
          <w:sz w:val="24"/>
          <w:szCs w:val="24"/>
        </w:rPr>
        <w:t>Регулятивные универсальные учебные действия: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Самоорганизация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-самостоятельно планировать действия по решению учеб­ ной задачи для получения результата;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-выстраивать последовательность выбранных действий; предвидеть трудности и возможные ошибки.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Самоконтроль</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-находить ошибки в своей и чужих работах, устанавливать их причины;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-оценивать по предложенным критериям общий результат деятельности и свой вклад в неё;</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 xml:space="preserve">-адекватно принимать оценку своей работы. </w:t>
      </w:r>
    </w:p>
    <w:p w:rsidR="000D282C" w:rsidRPr="002007E9"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2007E9">
        <w:rPr>
          <w:rFonts w:ascii="Times New Roman" w:eastAsia="Times New Roman" w:hAnsi="Times New Roman" w:cs="Times New Roman"/>
          <w:i/>
          <w:sz w:val="24"/>
          <w:szCs w:val="24"/>
        </w:rPr>
        <w:t>Совместная деятельность:</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-проявлять готовность руководить, выполнять поручения, подчиняться;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-ответственно выполнять свою часть работы;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-оценивать свой вклад в общий результат;</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-выполнять совместные проектные задания с опорой на предложенные образцы, планы, идеи.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p>
    <w:p w:rsidR="000D282C" w:rsidRPr="00525EC1" w:rsidRDefault="002007E9" w:rsidP="00743AA1">
      <w:pPr>
        <w:widowControl w:val="0"/>
        <w:autoSpaceDE w:val="0"/>
        <w:autoSpaceDN w:val="0"/>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программы учебного предмета «Русский язык»</w:t>
      </w:r>
      <w:r w:rsidR="000D282C" w:rsidRPr="00525EC1">
        <w:rPr>
          <w:rFonts w:ascii="Times New Roman" w:eastAsia="Times New Roman" w:hAnsi="Times New Roman" w:cs="Times New Roman"/>
          <w:b/>
          <w:sz w:val="24"/>
          <w:szCs w:val="24"/>
        </w:rPr>
        <w:t xml:space="preserve"> </w:t>
      </w:r>
    </w:p>
    <w:p w:rsidR="000D282C" w:rsidRPr="00525EC1" w:rsidRDefault="002007E9" w:rsidP="00743AA1">
      <w:pPr>
        <w:widowControl w:val="0"/>
        <w:autoSpaceDE w:val="0"/>
        <w:autoSpaceDN w:val="0"/>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результате изучения предмета «Русский язык» в начальной школе у обучающегося будут сформированы следующие личностные новообразования: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гражданско-патриотического воспитания: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духовно-нравственного воспитания: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эстетического воспитания: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lastRenderedPageBreak/>
        <w:t>физического воспитания, формирования культуры здоровья и эмоционального благополучия: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трудового воспитания: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экологического воспитания: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-бережное отношение к природе, формируемое в процессе работы с текстами;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-неприятие действий, приносящих ей вред;</w:t>
      </w:r>
    </w:p>
    <w:p w:rsidR="000D282C" w:rsidRPr="00525EC1"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525EC1">
        <w:rPr>
          <w:rFonts w:ascii="Times New Roman" w:eastAsia="Times New Roman" w:hAnsi="Times New Roman" w:cs="Times New Roman"/>
          <w:i/>
          <w:sz w:val="24"/>
          <w:szCs w:val="24"/>
        </w:rPr>
        <w:t>ценности научного познания: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801CE1" w:rsidRPr="00525EC1" w:rsidRDefault="00801CE1" w:rsidP="00743AA1">
      <w:pPr>
        <w:widowControl w:val="0"/>
        <w:autoSpaceDE w:val="0"/>
        <w:autoSpaceDN w:val="0"/>
        <w:spacing w:after="0"/>
        <w:jc w:val="both"/>
        <w:rPr>
          <w:rFonts w:ascii="Times New Roman" w:eastAsia="Times New Roman" w:hAnsi="Times New Roman" w:cs="Times New Roman"/>
          <w:b/>
          <w:sz w:val="24"/>
          <w:szCs w:val="24"/>
        </w:rPr>
      </w:pPr>
    </w:p>
    <w:p w:rsidR="000D282C" w:rsidRPr="00525EC1" w:rsidRDefault="002007E9" w:rsidP="00743AA1">
      <w:pPr>
        <w:widowControl w:val="0"/>
        <w:autoSpaceDE w:val="0"/>
        <w:autoSpaceDN w:val="0"/>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Базовые логические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 устанавливать аналогии языковых единиц;</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-объединять объекты (языковые единицы) по определённому признаку;</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-устанавливать причинно-следственные связи в ситуациях наблюдения за языковым материалом, делать выводы.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lastRenderedPageBreak/>
        <w:t>Базовые исследовательские действия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Работа с информацией</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 концу обучения в начальной школе у обучающегося формируются коммуникативные универсальные учебные действия.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Общение</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-признавать возможность существования разных точек зрения;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-корректно и аргументированно высказывать </w:t>
      </w:r>
      <w:r w:rsidR="00863754" w:rsidRPr="00525EC1">
        <w:rPr>
          <w:rFonts w:ascii="Times New Roman" w:eastAsia="Times New Roman" w:hAnsi="Times New Roman" w:cs="Times New Roman"/>
          <w:sz w:val="24"/>
          <w:szCs w:val="24"/>
        </w:rPr>
        <w:t>своё мнение</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-строить речевое высказывание в соответствии с постав­ ленной задачей;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 xml:space="preserve">-подбирать иллюстративный материал (рисунки, фото, плакаты) к тексту выступления. </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 концу обучения в начальной школе у обучающегося формируются регулятивные универсальные учебные действия.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Самоорганизация</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-выстраивать последовательность выбранных действий. </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i/>
          <w:sz w:val="24"/>
          <w:szCs w:val="24"/>
        </w:rPr>
        <w:t>Самоконтроль</w:t>
      </w:r>
      <w:r w:rsidRPr="00525EC1">
        <w:rPr>
          <w:rFonts w:ascii="Times New Roman" w:eastAsia="Times New Roman" w:hAnsi="Times New Roman" w:cs="Times New Roman"/>
          <w:sz w:val="24"/>
          <w:szCs w:val="24"/>
        </w:rPr>
        <w:t>:</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-устанавливать причины успеха/неудач учебной деятельности;</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-корректировать свои учебные действия для преодоления речевых и орфографических ошибок;</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ошибку;</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-сравнивать результаты своей деятельности и деятельности одноклассников, объективно оценивать их по предложенным критериям. </w:t>
      </w:r>
    </w:p>
    <w:p w:rsidR="000D282C" w:rsidRPr="002007E9" w:rsidRDefault="000D282C" w:rsidP="00743AA1">
      <w:pPr>
        <w:widowControl w:val="0"/>
        <w:autoSpaceDE w:val="0"/>
        <w:autoSpaceDN w:val="0"/>
        <w:spacing w:after="0"/>
        <w:jc w:val="both"/>
        <w:rPr>
          <w:rFonts w:ascii="Times New Roman" w:eastAsia="Times New Roman" w:hAnsi="Times New Roman" w:cs="Times New Roman"/>
          <w:i/>
          <w:sz w:val="24"/>
          <w:szCs w:val="24"/>
        </w:rPr>
      </w:pPr>
      <w:r w:rsidRPr="002007E9">
        <w:rPr>
          <w:rFonts w:ascii="Times New Roman" w:eastAsia="Times New Roman" w:hAnsi="Times New Roman" w:cs="Times New Roman"/>
          <w:i/>
          <w:sz w:val="24"/>
          <w:szCs w:val="24"/>
        </w:rPr>
        <w:t>Совместная деятельность:</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-ответственно выполнять свою часть работы;</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-оценивать свой вклад в общий результат;</w:t>
      </w:r>
    </w:p>
    <w:p w:rsidR="000D282C" w:rsidRPr="00525EC1" w:rsidRDefault="000D282C" w:rsidP="00743AA1">
      <w:pPr>
        <w:widowControl w:val="0"/>
        <w:autoSpaceDE w:val="0"/>
        <w:autoSpaceDN w:val="0"/>
        <w:spacing w:after="0"/>
        <w:ind w:firstLine="56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-выполнять совместные проектные задания с опорой на предложенные образцы. </w:t>
      </w:r>
    </w:p>
    <w:p w:rsidR="00801CE1" w:rsidRPr="00525EC1" w:rsidRDefault="00801CE1" w:rsidP="00743AA1">
      <w:pPr>
        <w:widowControl w:val="0"/>
        <w:autoSpaceDE w:val="0"/>
        <w:autoSpaceDN w:val="0"/>
        <w:spacing w:after="0"/>
        <w:jc w:val="both"/>
        <w:rPr>
          <w:rFonts w:ascii="Times New Roman" w:eastAsia="Times New Roman" w:hAnsi="Times New Roman" w:cs="Times New Roman"/>
          <w:b/>
          <w:sz w:val="24"/>
          <w:szCs w:val="24"/>
        </w:rPr>
      </w:pPr>
    </w:p>
    <w:p w:rsidR="000D282C" w:rsidRDefault="002007E9" w:rsidP="00743AA1">
      <w:pPr>
        <w:widowControl w:val="0"/>
        <w:autoSpaceDE w:val="0"/>
        <w:autoSpaceDN w:val="0"/>
        <w:spacing w:after="0"/>
        <w:ind w:firstLine="360"/>
        <w:jc w:val="both"/>
        <w:rPr>
          <w:rFonts w:ascii="Times New Roman" w:eastAsia="Times New Roman" w:hAnsi="Times New Roman" w:cs="Times New Roman"/>
          <w:b/>
          <w:sz w:val="24"/>
        </w:rPr>
      </w:pPr>
      <w:r>
        <w:rPr>
          <w:rFonts w:ascii="Times New Roman" w:eastAsia="Times New Roman" w:hAnsi="Times New Roman" w:cs="Times New Roman"/>
          <w:b/>
          <w:sz w:val="24"/>
        </w:rPr>
        <w:t>Предметные результаты</w:t>
      </w:r>
    </w:p>
    <w:p w:rsidR="002007E9" w:rsidRPr="00525EC1" w:rsidRDefault="002007E9" w:rsidP="00743AA1">
      <w:pPr>
        <w:widowControl w:val="0"/>
        <w:autoSpaceDE w:val="0"/>
        <w:autoSpaceDN w:val="0"/>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класс</w:t>
      </w:r>
    </w:p>
    <w:p w:rsidR="002007E9" w:rsidRPr="008C4EF4" w:rsidRDefault="002007E9" w:rsidP="00743AA1">
      <w:pPr>
        <w:widowControl w:val="0"/>
        <w:autoSpaceDE w:val="0"/>
        <w:autoSpaceDN w:val="0"/>
        <w:spacing w:after="0"/>
        <w:ind w:firstLine="360"/>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К концу обучения в первом классе обучающийся научится:</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слово и предложение; вычленять слова из предложений;</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вычленять звуки из слова;</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гласные и согласные звуки (в том числе различать в слове согласный звук [й’] и гласный звук [и]);</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ударные и безударные гласные звуки;</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согласные звуки: мягкие и твёрдые, звонкие и глухие (вне слова и в слове);</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понятия «звук» и «буква»;</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 xml:space="preserve">обозначать на письме мягкость согласных звуков буквами </w:t>
      </w:r>
      <w:r w:rsidRPr="00734B49">
        <w:rPr>
          <w:rFonts w:ascii="Times New Roman" w:hAnsi="Times New Roman" w:cs="Times New Roman"/>
          <w:i/>
        </w:rPr>
        <w:t>е</w:t>
      </w:r>
      <w:r w:rsidRPr="00734B49">
        <w:rPr>
          <w:rFonts w:ascii="Times New Roman" w:hAnsi="Times New Roman" w:cs="Times New Roman"/>
        </w:rPr>
        <w:t xml:space="preserve">, </w:t>
      </w:r>
      <w:r w:rsidRPr="00734B49">
        <w:rPr>
          <w:rFonts w:ascii="Times New Roman" w:hAnsi="Times New Roman" w:cs="Times New Roman"/>
          <w:i/>
        </w:rPr>
        <w:t>ё</w:t>
      </w:r>
      <w:r w:rsidRPr="00734B49">
        <w:rPr>
          <w:rFonts w:ascii="Times New Roman" w:hAnsi="Times New Roman" w:cs="Times New Roman"/>
        </w:rPr>
        <w:t xml:space="preserve">, </w:t>
      </w:r>
      <w:r w:rsidRPr="00734B49">
        <w:rPr>
          <w:rFonts w:ascii="Times New Roman" w:hAnsi="Times New Roman" w:cs="Times New Roman"/>
          <w:i/>
        </w:rPr>
        <w:t>ю</w:t>
      </w:r>
      <w:r w:rsidRPr="00734B49">
        <w:rPr>
          <w:rFonts w:ascii="Times New Roman" w:hAnsi="Times New Roman" w:cs="Times New Roman"/>
        </w:rPr>
        <w:t xml:space="preserve">, </w:t>
      </w:r>
      <w:r w:rsidRPr="00734B49">
        <w:rPr>
          <w:rFonts w:ascii="Times New Roman" w:hAnsi="Times New Roman" w:cs="Times New Roman"/>
          <w:i/>
        </w:rPr>
        <w:t xml:space="preserve">я </w:t>
      </w:r>
      <w:r w:rsidRPr="00734B49">
        <w:rPr>
          <w:rFonts w:ascii="Times New Roman" w:hAnsi="Times New Roman" w:cs="Times New Roman"/>
        </w:rPr>
        <w:t xml:space="preserve">и буквой </w:t>
      </w:r>
      <w:r w:rsidRPr="00734B49">
        <w:rPr>
          <w:rFonts w:ascii="Times New Roman" w:hAnsi="Times New Roman" w:cs="Times New Roman"/>
          <w:i/>
        </w:rPr>
        <w:t xml:space="preserve">ь </w:t>
      </w:r>
      <w:r w:rsidRPr="00734B49">
        <w:rPr>
          <w:rFonts w:ascii="Times New Roman" w:hAnsi="Times New Roman" w:cs="Times New Roman"/>
        </w:rPr>
        <w:t>в конце слова;</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lastRenderedPageBreak/>
        <w:t>называть буквы русского алфавита; использовать знание последовательности букв русского алфавита для упорядочения небольшого списка слов;</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писать аккуратным разборчивым почерком без искажений прописные и строчные буквы, соединения букв, слова;</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734B49">
        <w:rPr>
          <w:rFonts w:ascii="Times New Roman" w:hAnsi="Times New Roman" w:cs="Times New Roman"/>
          <w:i/>
        </w:rPr>
        <w:t>жи</w:t>
      </w:r>
      <w:r w:rsidRPr="00734B49">
        <w:rPr>
          <w:rFonts w:ascii="Times New Roman" w:hAnsi="Times New Roman" w:cs="Times New Roman"/>
        </w:rPr>
        <w:t xml:space="preserve">, </w:t>
      </w:r>
      <w:r w:rsidRPr="00734B49">
        <w:rPr>
          <w:rFonts w:ascii="Times New Roman" w:hAnsi="Times New Roman" w:cs="Times New Roman"/>
          <w:i/>
        </w:rPr>
        <w:t xml:space="preserve">ши </w:t>
      </w:r>
      <w:r w:rsidRPr="00734B49">
        <w:rPr>
          <w:rFonts w:ascii="Times New Roman" w:hAnsi="Times New Roman" w:cs="Times New Roman"/>
        </w:rPr>
        <w:t xml:space="preserve">(в положении под ударением), </w:t>
      </w:r>
      <w:r w:rsidRPr="00734B49">
        <w:rPr>
          <w:rFonts w:ascii="Times New Roman" w:hAnsi="Times New Roman" w:cs="Times New Roman"/>
          <w:i/>
        </w:rPr>
        <w:t>ча</w:t>
      </w:r>
      <w:r w:rsidRPr="00734B49">
        <w:rPr>
          <w:rFonts w:ascii="Times New Roman" w:hAnsi="Times New Roman" w:cs="Times New Roman"/>
        </w:rPr>
        <w:t xml:space="preserve">, </w:t>
      </w:r>
      <w:r w:rsidRPr="00734B49">
        <w:rPr>
          <w:rFonts w:ascii="Times New Roman" w:hAnsi="Times New Roman" w:cs="Times New Roman"/>
          <w:i/>
        </w:rPr>
        <w:t>ща</w:t>
      </w:r>
      <w:r w:rsidRPr="00734B49">
        <w:rPr>
          <w:rFonts w:ascii="Times New Roman" w:hAnsi="Times New Roman" w:cs="Times New Roman"/>
        </w:rPr>
        <w:t xml:space="preserve">, </w:t>
      </w:r>
      <w:r w:rsidRPr="00734B49">
        <w:rPr>
          <w:rFonts w:ascii="Times New Roman" w:hAnsi="Times New Roman" w:cs="Times New Roman"/>
          <w:i/>
        </w:rPr>
        <w:t>чу</w:t>
      </w:r>
      <w:r w:rsidRPr="00734B49">
        <w:rPr>
          <w:rFonts w:ascii="Times New Roman" w:hAnsi="Times New Roman" w:cs="Times New Roman"/>
        </w:rPr>
        <w:t xml:space="preserve">, </w:t>
      </w:r>
      <w:r w:rsidRPr="00734B49">
        <w:rPr>
          <w:rFonts w:ascii="Times New Roman" w:hAnsi="Times New Roman" w:cs="Times New Roman"/>
          <w:i/>
        </w:rPr>
        <w:t>щу</w:t>
      </w:r>
      <w:r w:rsidRPr="00734B49">
        <w:rPr>
          <w:rFonts w:ascii="Times New Roman" w:hAnsi="Times New Roman" w:cs="Times New Roman"/>
        </w:rPr>
        <w:t>; непроверяемые гласные и согласные (перечень слов в орфографическом словаре учебника);</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находить и исправлять ошибки на изученные правила, описки;</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понимать прослушанный текст;</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находить в тексте слова, значение которых требует уточнения;</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составлять предложение из набора форм слов;</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устно составлять текст из 3—5 предложений по сюжетным картинкам и наблюдениям;</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eastAsia="Calibri" w:hAnsi="Times New Roman" w:cs="Times New Roman"/>
          <w:lang w:eastAsia="ar-SA"/>
        </w:rPr>
      </w:pPr>
      <w:r w:rsidRPr="00734B49">
        <w:rPr>
          <w:rFonts w:ascii="Times New Roman" w:hAnsi="Times New Roman" w:cs="Times New Roman"/>
        </w:rPr>
        <w:t>использовать изученные понятия в процессе решения учебных задач;</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eastAsia="Calibri" w:hAnsi="Times New Roman" w:cs="Times New Roman"/>
          <w:lang w:eastAsia="ar-SA"/>
        </w:rPr>
      </w:pPr>
      <w:r w:rsidRPr="00734B49">
        <w:rPr>
          <w:rFonts w:ascii="Times New Roman" w:eastAsia="Calibri" w:hAnsi="Times New Roman" w:cs="Times New Roman"/>
          <w:lang w:eastAsia="ar-SA"/>
        </w:rPr>
        <w:t>писать слова с парным по глухости-звонкости согласным звуком на конце слова (простейшие случаи, слова типа глаз, дуб);</w:t>
      </w:r>
    </w:p>
    <w:p w:rsidR="002007E9" w:rsidRPr="00734B49" w:rsidRDefault="002007E9" w:rsidP="004858B2">
      <w:pPr>
        <w:pStyle w:val="af9"/>
        <w:numPr>
          <w:ilvl w:val="0"/>
          <w:numId w:val="125"/>
        </w:numPr>
        <w:autoSpaceDE w:val="0"/>
        <w:autoSpaceDN w:val="0"/>
        <w:spacing w:line="276" w:lineRule="auto"/>
        <w:ind w:left="0" w:firstLine="360"/>
        <w:jc w:val="both"/>
        <w:rPr>
          <w:rFonts w:ascii="Times New Roman" w:hAnsi="Times New Roman" w:cs="Times New Roman"/>
        </w:rPr>
      </w:pPr>
      <w:r w:rsidRPr="00734B49">
        <w:rPr>
          <w:rFonts w:ascii="Times New Roman" w:hAnsi="Times New Roman" w:cs="Times New Roman"/>
        </w:rPr>
        <w:t>различать слова, обозначающие предметы (признаки предметов, действия предметов);</w:t>
      </w:r>
    </w:p>
    <w:p w:rsidR="002007E9" w:rsidRPr="00734B49" w:rsidRDefault="002007E9" w:rsidP="004858B2">
      <w:pPr>
        <w:pStyle w:val="af9"/>
        <w:numPr>
          <w:ilvl w:val="0"/>
          <w:numId w:val="126"/>
        </w:numPr>
        <w:autoSpaceDE w:val="0"/>
        <w:autoSpaceDN w:val="0"/>
        <w:spacing w:line="276" w:lineRule="auto"/>
        <w:ind w:left="0" w:firstLine="426"/>
        <w:jc w:val="both"/>
        <w:rPr>
          <w:rFonts w:ascii="Times New Roman" w:eastAsia="Calibri" w:hAnsi="Times New Roman" w:cs="Times New Roman"/>
          <w:lang w:eastAsia="ar-SA"/>
        </w:rPr>
      </w:pPr>
      <w:r w:rsidRPr="00734B49">
        <w:rPr>
          <w:rFonts w:ascii="Times New Roman" w:hAnsi="Times New Roman" w:cs="Times New Roman"/>
        </w:rPr>
        <w:t>различать названия предметов, отвечающие на вопросы «кто?», «что?»;</w:t>
      </w:r>
    </w:p>
    <w:p w:rsidR="002007E9" w:rsidRPr="00734B49" w:rsidRDefault="002007E9" w:rsidP="004858B2">
      <w:pPr>
        <w:pStyle w:val="af9"/>
        <w:numPr>
          <w:ilvl w:val="0"/>
          <w:numId w:val="126"/>
        </w:numPr>
        <w:autoSpaceDE w:val="0"/>
        <w:autoSpaceDN w:val="0"/>
        <w:spacing w:line="276" w:lineRule="auto"/>
        <w:ind w:left="0" w:firstLine="426"/>
        <w:jc w:val="both"/>
        <w:rPr>
          <w:rFonts w:ascii="Times New Roman" w:eastAsia="Calibri" w:hAnsi="Times New Roman" w:cs="Times New Roman"/>
          <w:lang w:eastAsia="ar-SA"/>
        </w:rPr>
      </w:pPr>
      <w:r w:rsidRPr="00734B49">
        <w:rPr>
          <w:rFonts w:ascii="Times New Roman" w:eastAsia="Calibri" w:hAnsi="Times New Roman" w:cs="Times New Roman"/>
          <w:lang w:eastAsia="ar-SA"/>
        </w:rPr>
        <w:t>сравнивать предложения по цели высказывания и по интонации (без терминов) с опорой на содержание (цель высказывания), на интонацию, (мелодику, логическое ударение), порядок слов, знаки конца предложения.</w:t>
      </w:r>
    </w:p>
    <w:p w:rsidR="002007E9" w:rsidRPr="00525EC1" w:rsidRDefault="002007E9" w:rsidP="00743AA1">
      <w:pPr>
        <w:widowControl w:val="0"/>
        <w:autoSpaceDE w:val="0"/>
        <w:autoSpaceDN w:val="0"/>
        <w:spacing w:after="0"/>
        <w:jc w:val="both"/>
        <w:rPr>
          <w:rFonts w:ascii="Times New Roman" w:eastAsia="Times New Roman" w:hAnsi="Times New Roman" w:cs="Times New Roman"/>
          <w:sz w:val="24"/>
          <w:szCs w:val="24"/>
        </w:rPr>
      </w:pPr>
    </w:p>
    <w:p w:rsidR="002007E9" w:rsidRPr="008C4EF4" w:rsidRDefault="002007E9" w:rsidP="00743AA1">
      <w:pPr>
        <w:widowControl w:val="0"/>
        <w:autoSpaceDE w:val="0"/>
        <w:autoSpaceDN w:val="0"/>
        <w:spacing w:after="0"/>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К концу обучения в первом классе обучающийся получит возможность научиться:</w:t>
      </w:r>
    </w:p>
    <w:p w:rsidR="002007E9" w:rsidRPr="00734B49" w:rsidRDefault="002007E9" w:rsidP="004858B2">
      <w:pPr>
        <w:pStyle w:val="af9"/>
        <w:numPr>
          <w:ilvl w:val="0"/>
          <w:numId w:val="127"/>
        </w:numPr>
        <w:autoSpaceDE w:val="0"/>
        <w:autoSpaceDN w:val="0"/>
        <w:spacing w:line="276" w:lineRule="auto"/>
        <w:ind w:left="0" w:firstLine="567"/>
        <w:jc w:val="both"/>
        <w:rPr>
          <w:rFonts w:ascii="Times New Roman" w:eastAsia="Calibri" w:hAnsi="Times New Roman" w:cs="Times New Roman"/>
          <w:lang w:eastAsia="ar-SA"/>
        </w:rPr>
      </w:pPr>
      <w:r>
        <w:rPr>
          <w:rFonts w:ascii="Times New Roman" w:eastAsia="Calibri" w:hAnsi="Times New Roman" w:cs="Times New Roman"/>
          <w:lang w:eastAsia="ar-SA"/>
        </w:rPr>
        <w:t xml:space="preserve"> </w:t>
      </w:r>
      <w:r w:rsidRPr="00734B49">
        <w:rPr>
          <w:rFonts w:ascii="Times New Roman" w:eastAsia="Calibri" w:hAnsi="Times New Roman" w:cs="Times New Roman"/>
          <w:lang w:eastAsia="ar-SA"/>
        </w:rPr>
        <w:t>писать слова с парным по глухости-звонкости согласным звуком на конце слова (простейшие случаи, слова типа глаз, дуб).</w:t>
      </w:r>
    </w:p>
    <w:p w:rsidR="002007E9" w:rsidRDefault="002007E9" w:rsidP="00743AA1">
      <w:pPr>
        <w:widowControl w:val="0"/>
        <w:autoSpaceDE w:val="0"/>
        <w:autoSpaceDN w:val="0"/>
        <w:spacing w:after="0"/>
        <w:ind w:firstLine="426"/>
        <w:jc w:val="both"/>
        <w:rPr>
          <w:rFonts w:ascii="Times New Roman" w:eastAsia="Times New Roman" w:hAnsi="Times New Roman" w:cs="Times New Roman"/>
          <w:b/>
          <w:sz w:val="24"/>
          <w:szCs w:val="24"/>
        </w:rPr>
      </w:pPr>
    </w:p>
    <w:p w:rsidR="002007E9" w:rsidRPr="008C4EF4" w:rsidRDefault="002007E9" w:rsidP="00743AA1">
      <w:pPr>
        <w:widowControl w:val="0"/>
        <w:autoSpaceDE w:val="0"/>
        <w:autoSpaceDN w:val="0"/>
        <w:spacing w:after="0"/>
        <w:ind w:firstLine="426"/>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2 класс</w:t>
      </w:r>
    </w:p>
    <w:p w:rsidR="002007E9" w:rsidRPr="008C4EF4" w:rsidRDefault="002007E9" w:rsidP="00743AA1">
      <w:pPr>
        <w:widowControl w:val="0"/>
        <w:autoSpaceDE w:val="0"/>
        <w:autoSpaceDN w:val="0"/>
        <w:spacing w:after="0"/>
        <w:ind w:firstLine="426"/>
        <w:jc w:val="both"/>
        <w:rPr>
          <w:rFonts w:ascii="Times New Roman" w:eastAsia="Times New Roman" w:hAnsi="Times New Roman" w:cs="Times New Roman"/>
          <w:b/>
          <w:sz w:val="24"/>
          <w:szCs w:val="24"/>
        </w:rPr>
      </w:pPr>
      <w:r w:rsidRPr="008C4EF4">
        <w:rPr>
          <w:rFonts w:ascii="Times New Roman" w:eastAsia="Times New Roman" w:hAnsi="Times New Roman" w:cs="Times New Roman"/>
          <w:b/>
          <w:sz w:val="24"/>
          <w:szCs w:val="24"/>
        </w:rPr>
        <w:t>К концу обучения во втором классе обучающийся научится:</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осознавать язык как основное средство общения;</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количество слогов в слове (в том числе при стечении согласных); делить слово на слоги;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lastRenderedPageBreak/>
        <w:t xml:space="preserve"> устанавливать соотношение звукового и буквенного состава, в том числе с учётом функций букв </w:t>
      </w:r>
      <w:r w:rsidRPr="00734B49">
        <w:rPr>
          <w:rFonts w:ascii="Times New Roman" w:hAnsi="Times New Roman" w:cs="Times New Roman"/>
          <w:i/>
        </w:rPr>
        <w:t>е</w:t>
      </w:r>
      <w:r w:rsidRPr="00734B49">
        <w:rPr>
          <w:rFonts w:ascii="Times New Roman" w:hAnsi="Times New Roman" w:cs="Times New Roman"/>
        </w:rPr>
        <w:t xml:space="preserve">, </w:t>
      </w:r>
      <w:r w:rsidRPr="00734B49">
        <w:rPr>
          <w:rFonts w:ascii="Times New Roman" w:hAnsi="Times New Roman" w:cs="Times New Roman"/>
          <w:i/>
        </w:rPr>
        <w:t>ё</w:t>
      </w:r>
      <w:r w:rsidRPr="00734B49">
        <w:rPr>
          <w:rFonts w:ascii="Times New Roman" w:hAnsi="Times New Roman" w:cs="Times New Roman"/>
        </w:rPr>
        <w:t xml:space="preserve">, </w:t>
      </w:r>
      <w:r w:rsidRPr="00734B49">
        <w:rPr>
          <w:rFonts w:ascii="Times New Roman" w:hAnsi="Times New Roman" w:cs="Times New Roman"/>
          <w:i/>
        </w:rPr>
        <w:t>ю</w:t>
      </w:r>
      <w:r w:rsidRPr="00734B49">
        <w:rPr>
          <w:rFonts w:ascii="Times New Roman" w:hAnsi="Times New Roman" w:cs="Times New Roman"/>
        </w:rPr>
        <w:t xml:space="preserve">, </w:t>
      </w:r>
      <w:r w:rsidRPr="00734B49">
        <w:rPr>
          <w:rFonts w:ascii="Times New Roman" w:hAnsi="Times New Roman" w:cs="Times New Roman"/>
          <w:i/>
        </w:rPr>
        <w:t>я</w:t>
      </w:r>
      <w:r w:rsidRPr="00734B49">
        <w:rPr>
          <w:rFonts w:ascii="Times New Roman" w:hAnsi="Times New Roman" w:cs="Times New Roman"/>
        </w:rPr>
        <w:t>;</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обозначать на письме мягкость согласных звуков буквой мягкий знак в середине слова;</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однокоренные слова;</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выделять в слове корень (простые случаи);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выделять в слове окончание;</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слова, отвечающие на вопросы «кто?», «что?»;</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слова, отвечающие на вопросы «что д</w:t>
      </w:r>
      <w:r>
        <w:rPr>
          <w:rFonts w:ascii="Times New Roman" w:hAnsi="Times New Roman" w:cs="Times New Roman"/>
        </w:rPr>
        <w:t xml:space="preserve">е­ лать?», «что сделать?» и др </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слова, отвечающие на вопросы «какой?», «какая?», «какое?», «какие?»;</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вид предложения по цели высказывания и по эмоциональной окраске;</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место орфограммы в слове и между словами на изученные правила;</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изученные правила правописания, в том числе: сочетания </w:t>
      </w:r>
      <w:r w:rsidRPr="00734B49">
        <w:rPr>
          <w:rFonts w:ascii="Times New Roman" w:hAnsi="Times New Roman" w:cs="Times New Roman"/>
          <w:i/>
        </w:rPr>
        <w:t>чк</w:t>
      </w:r>
      <w:r w:rsidRPr="00734B49">
        <w:rPr>
          <w:rFonts w:ascii="Times New Roman" w:hAnsi="Times New Roman" w:cs="Times New Roman"/>
        </w:rPr>
        <w:t xml:space="preserve">, </w:t>
      </w:r>
      <w:r w:rsidRPr="00734B49">
        <w:rPr>
          <w:rFonts w:ascii="Times New Roman" w:hAnsi="Times New Roman" w:cs="Times New Roman"/>
          <w:i/>
        </w:rPr>
        <w:t>чн</w:t>
      </w:r>
      <w:r w:rsidRPr="00734B49">
        <w:rPr>
          <w:rFonts w:ascii="Times New Roman" w:hAnsi="Times New Roman" w:cs="Times New Roman"/>
        </w:rPr>
        <w:t xml:space="preserve">, </w:t>
      </w:r>
      <w:r w:rsidRPr="00734B49">
        <w:rPr>
          <w:rFonts w:ascii="Times New Roman" w:hAnsi="Times New Roman" w:cs="Times New Roman"/>
          <w:i/>
        </w:rPr>
        <w:t>чт</w:t>
      </w:r>
      <w:r w:rsidRPr="00734B49">
        <w:rPr>
          <w:rFonts w:ascii="Times New Roman" w:hAnsi="Times New Roman" w:cs="Times New Roman"/>
        </w:rPr>
        <w:t xml:space="preserve">; </w:t>
      </w:r>
      <w:r w:rsidRPr="00734B49">
        <w:rPr>
          <w:rFonts w:ascii="Times New Roman" w:hAnsi="Times New Roman" w:cs="Times New Roman"/>
          <w:i/>
        </w:rPr>
        <w:t>щн</w:t>
      </w:r>
      <w:r w:rsidRPr="00734B49">
        <w:rPr>
          <w:rFonts w:ascii="Times New Roman" w:hAnsi="Times New Roman" w:cs="Times New Roman"/>
        </w:rPr>
        <w:t xml:space="preserve">, </w:t>
      </w:r>
      <w:r w:rsidRPr="00734B49">
        <w:rPr>
          <w:rFonts w:ascii="Times New Roman" w:hAnsi="Times New Roman" w:cs="Times New Roman"/>
          <w:i/>
        </w:rPr>
        <w:t>нч</w:t>
      </w:r>
      <w:r w:rsidRPr="00734B49">
        <w:rPr>
          <w:rFonts w:ascii="Times New Roman" w:hAnsi="Times New Roman" w:cs="Times New Roman"/>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правильно списывать (без пропусков и искажений букв) слова и предложения, тексты объёмом не более 50 слов;</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и исправлять ошибки на изученные правила, описки;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пользоваться толковым, орфографическим, орфоэпическим словарями учебника;</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формулировать простые выводы на основе прочитанного (услышанного) устно и письменно (1—2 предложения);</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составлять предложения из слов, устанавливая между ни­ ми смысловую связь по вопросам;</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определять тему текста и озаглавливать текст, отражая его тему;</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составлять текст из разрозненных предложений, частей текста;</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писать подробное изложение повествовательного текста объёмом 30—45 слов с опорой на вопросы;</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объяснять своими словами значение изученных понятий; использовать изученные понятия;</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соотносить слова-названия предметов и вопрос, на который отвечают эти слова (существительные);</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соотносить слова-названия действий предметов и вопрос, на который отвечают эти слова (глаголы);</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соотносить слова-названия признаков предметов и вопрос, на который отвечают </w:t>
      </w:r>
      <w:r w:rsidRPr="00734B49">
        <w:rPr>
          <w:rFonts w:ascii="Times New Roman" w:hAnsi="Times New Roman" w:cs="Times New Roman"/>
        </w:rPr>
        <w:lastRenderedPageBreak/>
        <w:t>эти слова (прилагательные);</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различать части речи по комплексу усвоенных признаков, определять их синтаксическую функцию в предложениях;</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использовать личные местоимения для устранения неоправданных повторов;</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разновидности орфограмм и соотносить их с изученными правилами;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 практическом уровне распознавать слова, употреблённые в прямом и переносном значении (простые случаи);</w:t>
      </w:r>
    </w:p>
    <w:p w:rsidR="002007E9" w:rsidRPr="00734B49" w:rsidRDefault="002007E9" w:rsidP="004858B2">
      <w:pPr>
        <w:pStyle w:val="af9"/>
        <w:numPr>
          <w:ilvl w:val="0"/>
          <w:numId w:val="128"/>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замечать в художественном тексте слова, употреблённые в переносном значении;</w:t>
      </w:r>
    </w:p>
    <w:p w:rsidR="002007E9" w:rsidRPr="00525EC1" w:rsidRDefault="002007E9" w:rsidP="00743AA1">
      <w:pPr>
        <w:widowControl w:val="0"/>
        <w:autoSpaceDE w:val="0"/>
        <w:autoSpaceDN w:val="0"/>
        <w:spacing w:after="0"/>
        <w:ind w:firstLine="426"/>
        <w:jc w:val="both"/>
        <w:rPr>
          <w:rFonts w:ascii="Times New Roman" w:eastAsia="Times New Roman" w:hAnsi="Times New Roman" w:cs="Times New Roman"/>
          <w:sz w:val="24"/>
          <w:szCs w:val="24"/>
        </w:rPr>
      </w:pPr>
      <w:r w:rsidRPr="00D24995">
        <w:rPr>
          <w:rFonts w:ascii="Times New Roman" w:eastAsia="Times New Roman" w:hAnsi="Times New Roman" w:cs="Times New Roman"/>
          <w:b/>
          <w:sz w:val="24"/>
          <w:szCs w:val="24"/>
        </w:rPr>
        <w:t>К концу обучения во втором классе обучающийся получит возможность научиться</w:t>
      </w:r>
      <w:r w:rsidRPr="00525EC1">
        <w:rPr>
          <w:rFonts w:ascii="Times New Roman" w:eastAsia="Times New Roman" w:hAnsi="Times New Roman" w:cs="Times New Roman"/>
          <w:sz w:val="24"/>
          <w:szCs w:val="24"/>
        </w:rPr>
        <w:t>:</w:t>
      </w:r>
    </w:p>
    <w:p w:rsidR="002007E9" w:rsidRPr="00734B49" w:rsidRDefault="002007E9" w:rsidP="004858B2">
      <w:pPr>
        <w:pStyle w:val="af9"/>
        <w:numPr>
          <w:ilvl w:val="0"/>
          <w:numId w:val="129"/>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различать однокоренные слова и слова с омонимичными корнями.</w:t>
      </w:r>
    </w:p>
    <w:p w:rsidR="002007E9" w:rsidRPr="00525EC1" w:rsidRDefault="002007E9" w:rsidP="00743AA1">
      <w:pPr>
        <w:widowControl w:val="0"/>
        <w:autoSpaceDE w:val="0"/>
        <w:autoSpaceDN w:val="0"/>
        <w:spacing w:after="0"/>
        <w:jc w:val="both"/>
        <w:rPr>
          <w:rFonts w:ascii="Times New Roman" w:eastAsia="Times New Roman" w:hAnsi="Times New Roman" w:cs="Times New Roman"/>
          <w:color w:val="000000"/>
          <w:sz w:val="24"/>
          <w:szCs w:val="24"/>
          <w:lang w:eastAsia="ru-RU"/>
        </w:rPr>
      </w:pPr>
    </w:p>
    <w:p w:rsidR="002007E9" w:rsidRPr="00D24995" w:rsidRDefault="002007E9" w:rsidP="00743AA1">
      <w:pPr>
        <w:widowControl w:val="0"/>
        <w:autoSpaceDE w:val="0"/>
        <w:autoSpaceDN w:val="0"/>
        <w:spacing w:after="0"/>
        <w:ind w:firstLine="426"/>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класс</w:t>
      </w:r>
    </w:p>
    <w:p w:rsidR="002007E9" w:rsidRPr="00D24995" w:rsidRDefault="002007E9" w:rsidP="00743AA1">
      <w:pPr>
        <w:widowControl w:val="0"/>
        <w:autoSpaceDE w:val="0"/>
        <w:autoSpaceDN w:val="0"/>
        <w:spacing w:after="0"/>
        <w:ind w:firstLine="426"/>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К концу обучения в третьем классе обучающийся научится: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объяснять значение русского языка как государственного языка Российской Федерации;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характеризовать, сравнивать, классифицировать звуки вне слова и в слове по заданным параметрам;</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производить звуко­буквенный анализ слова (в словах с орфограммами; без транскрибирования);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734B49">
        <w:rPr>
          <w:rFonts w:ascii="Times New Roman" w:hAnsi="Times New Roman" w:cs="Times New Roman"/>
          <w:i/>
        </w:rPr>
        <w:t>е</w:t>
      </w:r>
      <w:r w:rsidRPr="00734B49">
        <w:rPr>
          <w:rFonts w:ascii="Times New Roman" w:hAnsi="Times New Roman" w:cs="Times New Roman"/>
        </w:rPr>
        <w:t xml:space="preserve">, </w:t>
      </w:r>
      <w:r w:rsidRPr="00734B49">
        <w:rPr>
          <w:rFonts w:ascii="Times New Roman" w:hAnsi="Times New Roman" w:cs="Times New Roman"/>
          <w:i/>
        </w:rPr>
        <w:t>ё</w:t>
      </w:r>
      <w:r w:rsidRPr="00734B49">
        <w:rPr>
          <w:rFonts w:ascii="Times New Roman" w:hAnsi="Times New Roman" w:cs="Times New Roman"/>
        </w:rPr>
        <w:t xml:space="preserve">, </w:t>
      </w:r>
      <w:r w:rsidRPr="00734B49">
        <w:rPr>
          <w:rFonts w:ascii="Times New Roman" w:hAnsi="Times New Roman" w:cs="Times New Roman"/>
          <w:i/>
        </w:rPr>
        <w:t>ю</w:t>
      </w:r>
      <w:r w:rsidRPr="00734B49">
        <w:rPr>
          <w:rFonts w:ascii="Times New Roman" w:hAnsi="Times New Roman" w:cs="Times New Roman"/>
        </w:rPr>
        <w:t xml:space="preserve">, </w:t>
      </w:r>
      <w:r w:rsidRPr="00734B49">
        <w:rPr>
          <w:rFonts w:ascii="Times New Roman" w:hAnsi="Times New Roman" w:cs="Times New Roman"/>
          <w:i/>
        </w:rPr>
        <w:t>я</w:t>
      </w:r>
      <w:r w:rsidRPr="00734B49">
        <w:rPr>
          <w:rFonts w:ascii="Times New Roman" w:hAnsi="Times New Roman" w:cs="Times New Roman"/>
        </w:rPr>
        <w:t xml:space="preserve">, в словах с разделительными </w:t>
      </w:r>
      <w:r w:rsidRPr="00734B49">
        <w:rPr>
          <w:rFonts w:ascii="Times New Roman" w:hAnsi="Times New Roman" w:cs="Times New Roman"/>
          <w:i/>
        </w:rPr>
        <w:t>ь</w:t>
      </w:r>
      <w:r w:rsidRPr="00734B49">
        <w:rPr>
          <w:rFonts w:ascii="Times New Roman" w:hAnsi="Times New Roman" w:cs="Times New Roman"/>
        </w:rPr>
        <w:t xml:space="preserve">, </w:t>
      </w:r>
      <w:r w:rsidRPr="00734B49">
        <w:rPr>
          <w:rFonts w:ascii="Times New Roman" w:hAnsi="Times New Roman" w:cs="Times New Roman"/>
          <w:i/>
        </w:rPr>
        <w:t>ъ</w:t>
      </w:r>
      <w:r w:rsidRPr="00734B49">
        <w:rPr>
          <w:rFonts w:ascii="Times New Roman" w:hAnsi="Times New Roman" w:cs="Times New Roman"/>
        </w:rPr>
        <w:t>, в словах с непроизносимыми согласными;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в словах с однозначно выделяемыми морфемами окончание, корень, приставку, суффикс;</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выявлять случаи употребления синонимов и антонимов; подбирать синонимы и антонимы </w:t>
      </w:r>
      <w:r w:rsidR="00863754" w:rsidRPr="00734B49">
        <w:rPr>
          <w:rFonts w:ascii="Times New Roman" w:hAnsi="Times New Roman" w:cs="Times New Roman"/>
        </w:rPr>
        <w:t>к словам разных частей</w:t>
      </w:r>
      <w:r w:rsidRPr="00734B49">
        <w:rPr>
          <w:rFonts w:ascii="Times New Roman" w:hAnsi="Times New Roman" w:cs="Times New Roman"/>
        </w:rPr>
        <w:t xml:space="preserve"> речи;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слова, употреблённые в прямом и переносном значении (простые случаи);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значение слова в тексте;</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w:t>
      </w:r>
      <w:r w:rsidRPr="00734B49">
        <w:rPr>
          <w:rFonts w:ascii="Times New Roman" w:hAnsi="Times New Roman" w:cs="Times New Roman"/>
        </w:rPr>
        <w:lastRenderedPageBreak/>
        <w:t>род (в прошедшем времени); изменять глагол по временам (простые случаи), в прошедшем времени — по родам;</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личные местоимения (в начальной форме); использовать личные местоимения для устранения неоправданных повторов в тексте;</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различать предлоги и приставки;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вид предложения по цели высказывания и по эмоциональной окраске;</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главные и второстепенные (без деления на виды) члены предложения;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распознавать распространённые и нераспространённые предложения;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734B49">
        <w:rPr>
          <w:rFonts w:ascii="Times New Roman" w:hAnsi="Times New Roman" w:cs="Times New Roman"/>
          <w:i/>
        </w:rPr>
        <w:t xml:space="preserve">не </w:t>
      </w:r>
      <w:r w:rsidRPr="00734B49">
        <w:rPr>
          <w:rFonts w:ascii="Times New Roman" w:hAnsi="Times New Roman" w:cs="Times New Roman"/>
        </w:rPr>
        <w:t>с глаголами; раздельное написание предлогов со словами;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правильно списывать слова, предложения, тексты объёмом не более 70 слов;</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писать под диктовку тексты объёмом не более 65 слов с учётом изученных правил правописания;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находить и исправлять ошибки на изученные правила, описки;</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понимать тексты разных типов, находить в тексте заданную информацию;</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формулировать простые выводы на основе прочитанной (услышанной) информации устно и письменно (1—2 предложения);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связь предложений в тексте (с помощью личных местоимений, синонимов, союзов </w:t>
      </w:r>
      <w:r w:rsidRPr="00734B49">
        <w:rPr>
          <w:rFonts w:ascii="Times New Roman" w:hAnsi="Times New Roman" w:cs="Times New Roman"/>
          <w:i/>
        </w:rPr>
        <w:t>и</w:t>
      </w:r>
      <w:r w:rsidRPr="00734B49">
        <w:rPr>
          <w:rFonts w:ascii="Times New Roman" w:hAnsi="Times New Roman" w:cs="Times New Roman"/>
        </w:rPr>
        <w:t xml:space="preserve">, </w:t>
      </w:r>
      <w:r w:rsidRPr="00734B49">
        <w:rPr>
          <w:rFonts w:ascii="Times New Roman" w:hAnsi="Times New Roman" w:cs="Times New Roman"/>
          <w:i/>
        </w:rPr>
        <w:t>а</w:t>
      </w:r>
      <w:r w:rsidRPr="00734B49">
        <w:rPr>
          <w:rFonts w:ascii="Times New Roman" w:hAnsi="Times New Roman" w:cs="Times New Roman"/>
        </w:rPr>
        <w:t xml:space="preserve">, </w:t>
      </w:r>
      <w:r w:rsidRPr="00734B49">
        <w:rPr>
          <w:rFonts w:ascii="Times New Roman" w:hAnsi="Times New Roman" w:cs="Times New Roman"/>
          <w:i/>
        </w:rPr>
        <w:t>но</w:t>
      </w:r>
      <w:r w:rsidRPr="00734B49">
        <w:rPr>
          <w:rFonts w:ascii="Times New Roman" w:hAnsi="Times New Roman" w:cs="Times New Roman"/>
        </w:rPr>
        <w:t>);</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определять ключевые слова в тексте;</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тему текста и основную мысль текста;</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выявлять части текста (абзацы) и отражать с помощью ключевых слов или предложений их смысловое содержание;</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составлять план текста, создавать по нему текст и корректировать текст;</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писать подробное изложение по заданному, коллективно или самостоятельно составленному плану;</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объяснять своими словами значение изученных понятий, использовать изученные понятия;</w:t>
      </w:r>
    </w:p>
    <w:p w:rsidR="002007E9" w:rsidRPr="00734B49" w:rsidRDefault="002007E9" w:rsidP="004858B2">
      <w:pPr>
        <w:pStyle w:val="af9"/>
        <w:numPr>
          <w:ilvl w:val="0"/>
          <w:numId w:val="130"/>
        </w:numPr>
        <w:autoSpaceDE w:val="0"/>
        <w:autoSpaceDN w:val="0"/>
        <w:spacing w:line="276" w:lineRule="auto"/>
        <w:ind w:left="0" w:firstLine="567"/>
        <w:jc w:val="both"/>
        <w:rPr>
          <w:rFonts w:ascii="Times New Roman" w:hAnsi="Times New Roman" w:cs="Times New Roman"/>
        </w:rPr>
      </w:pPr>
      <w:r w:rsidRPr="00734B49">
        <w:rPr>
          <w:rFonts w:ascii="Times New Roman" w:hAnsi="Times New Roman" w:cs="Times New Roman"/>
        </w:rPr>
        <w:t xml:space="preserve"> уточнять значение слова с помощью толкового словаря;</w:t>
      </w:r>
    </w:p>
    <w:p w:rsidR="002007E9" w:rsidRPr="00525EC1" w:rsidRDefault="002007E9" w:rsidP="00743AA1">
      <w:pPr>
        <w:widowControl w:val="0"/>
        <w:autoSpaceDE w:val="0"/>
        <w:autoSpaceDN w:val="0"/>
        <w:spacing w:after="0"/>
        <w:jc w:val="both"/>
        <w:rPr>
          <w:rFonts w:ascii="Times New Roman" w:eastAsia="Times New Roman" w:hAnsi="Times New Roman" w:cs="Times New Roman"/>
          <w:sz w:val="24"/>
          <w:szCs w:val="24"/>
        </w:rPr>
      </w:pPr>
    </w:p>
    <w:p w:rsidR="002007E9" w:rsidRPr="00D24995" w:rsidRDefault="002007E9" w:rsidP="00743AA1">
      <w:pPr>
        <w:widowControl w:val="0"/>
        <w:autoSpaceDE w:val="0"/>
        <w:autoSpaceDN w:val="0"/>
        <w:spacing w:after="0"/>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t>К концу обучения в третьем классе обучающийся получит возможность научиться:</w:t>
      </w:r>
    </w:p>
    <w:p w:rsidR="002007E9" w:rsidRPr="00D24995" w:rsidRDefault="002007E9" w:rsidP="00743AA1">
      <w:pPr>
        <w:widowControl w:val="0"/>
        <w:autoSpaceDE w:val="0"/>
        <w:autoSpaceDN w:val="0"/>
        <w:spacing w:after="0"/>
        <w:jc w:val="both"/>
        <w:rPr>
          <w:rFonts w:ascii="Times New Roman" w:eastAsia="Times New Roman" w:hAnsi="Times New Roman" w:cs="Times New Roman"/>
          <w:b/>
          <w:sz w:val="24"/>
          <w:szCs w:val="24"/>
        </w:rPr>
      </w:pPr>
    </w:p>
    <w:p w:rsidR="002007E9" w:rsidRPr="00734B49" w:rsidRDefault="002007E9" w:rsidP="004858B2">
      <w:pPr>
        <w:pStyle w:val="af9"/>
        <w:numPr>
          <w:ilvl w:val="0"/>
          <w:numId w:val="131"/>
        </w:numPr>
        <w:autoSpaceDE w:val="0"/>
        <w:autoSpaceDN w:val="0"/>
        <w:spacing w:line="276" w:lineRule="auto"/>
        <w:ind w:left="0" w:firstLine="567"/>
        <w:jc w:val="both"/>
        <w:rPr>
          <w:rFonts w:ascii="Times New Roman" w:hAnsi="Times New Roman" w:cs="Times New Roman"/>
        </w:rPr>
      </w:pPr>
      <w:r w:rsidRPr="00734B49">
        <w:rPr>
          <w:rFonts w:ascii="Times New Roman" w:eastAsia="NewtonC" w:hAnsi="Times New Roman" w:cs="Times New Roman"/>
          <w:lang w:bidi="en-US"/>
        </w:rPr>
        <w:t xml:space="preserve"> 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2007E9" w:rsidRPr="00734B49" w:rsidRDefault="002007E9" w:rsidP="004858B2">
      <w:pPr>
        <w:pStyle w:val="af9"/>
        <w:numPr>
          <w:ilvl w:val="0"/>
          <w:numId w:val="131"/>
        </w:numPr>
        <w:autoSpaceDE w:val="0"/>
        <w:autoSpaceDN w:val="0"/>
        <w:spacing w:line="276" w:lineRule="auto"/>
        <w:ind w:left="0" w:firstLine="567"/>
        <w:jc w:val="both"/>
        <w:rPr>
          <w:rFonts w:ascii="Times New Roman" w:eastAsia="NewtonC" w:hAnsi="Times New Roman" w:cs="Times New Roman"/>
          <w:lang w:bidi="en-US"/>
        </w:rPr>
      </w:pPr>
      <w:r w:rsidRPr="00734B49">
        <w:rPr>
          <w:rFonts w:ascii="Times New Roman" w:eastAsia="NewtonC" w:hAnsi="Times New Roman" w:cs="Times New Roman"/>
          <w:lang w:bidi="en-US"/>
        </w:rPr>
        <w:t xml:space="preserve"> находить корень в однокоренных словах с чередованием согласных в корне;</w:t>
      </w:r>
    </w:p>
    <w:p w:rsidR="002007E9" w:rsidRPr="00734B49" w:rsidRDefault="002007E9" w:rsidP="004858B2">
      <w:pPr>
        <w:pStyle w:val="af9"/>
        <w:numPr>
          <w:ilvl w:val="0"/>
          <w:numId w:val="131"/>
        </w:numPr>
        <w:autoSpaceDE w:val="0"/>
        <w:autoSpaceDN w:val="0"/>
        <w:spacing w:line="276" w:lineRule="auto"/>
        <w:ind w:left="0" w:firstLine="567"/>
        <w:jc w:val="both"/>
        <w:rPr>
          <w:rFonts w:ascii="Times New Roman" w:hAnsi="Times New Roman" w:cs="Times New Roman"/>
        </w:rPr>
      </w:pPr>
      <w:r>
        <w:rPr>
          <w:rFonts w:ascii="Times New Roman" w:hAnsi="Times New Roman" w:cs="Times New Roman"/>
        </w:rPr>
        <w:t xml:space="preserve"> </w:t>
      </w:r>
      <w:r w:rsidRPr="00734B49">
        <w:rPr>
          <w:rFonts w:ascii="Times New Roman" w:hAnsi="Times New Roman" w:cs="Times New Roman"/>
        </w:rPr>
        <w:t>находить главные и второстепенные (с делением на виды) члены предложения.</w:t>
      </w:r>
    </w:p>
    <w:p w:rsidR="002007E9" w:rsidRPr="00525EC1" w:rsidRDefault="002007E9" w:rsidP="00743AA1">
      <w:pPr>
        <w:widowControl w:val="0"/>
        <w:autoSpaceDE w:val="0"/>
        <w:autoSpaceDN w:val="0"/>
        <w:spacing w:after="0"/>
        <w:ind w:firstLine="426"/>
        <w:jc w:val="both"/>
        <w:rPr>
          <w:rFonts w:ascii="Times New Roman" w:eastAsia="Times New Roman" w:hAnsi="Times New Roman" w:cs="Times New Roman"/>
          <w:sz w:val="24"/>
          <w:szCs w:val="24"/>
        </w:rPr>
      </w:pPr>
    </w:p>
    <w:p w:rsidR="002007E9" w:rsidRPr="00D24995" w:rsidRDefault="002007E9" w:rsidP="00743AA1">
      <w:pPr>
        <w:widowControl w:val="0"/>
        <w:autoSpaceDE w:val="0"/>
        <w:autoSpaceDN w:val="0"/>
        <w:spacing w:after="0"/>
        <w:ind w:firstLine="426"/>
        <w:jc w:val="both"/>
        <w:rPr>
          <w:rFonts w:ascii="Times New Roman" w:eastAsia="Times New Roman" w:hAnsi="Times New Roman" w:cs="Times New Roman"/>
          <w:b/>
          <w:sz w:val="24"/>
          <w:szCs w:val="24"/>
        </w:rPr>
      </w:pPr>
      <w:r w:rsidRPr="00D24995">
        <w:rPr>
          <w:rFonts w:ascii="Times New Roman" w:eastAsia="Times New Roman" w:hAnsi="Times New Roman" w:cs="Times New Roman"/>
          <w:b/>
          <w:sz w:val="24"/>
          <w:szCs w:val="24"/>
        </w:rPr>
        <w:lastRenderedPageBreak/>
        <w:t xml:space="preserve">4 </w:t>
      </w:r>
      <w:r>
        <w:rPr>
          <w:rFonts w:ascii="Times New Roman" w:eastAsia="Times New Roman" w:hAnsi="Times New Roman" w:cs="Times New Roman"/>
          <w:b/>
          <w:sz w:val="24"/>
          <w:szCs w:val="24"/>
        </w:rPr>
        <w:t>класс</w:t>
      </w:r>
    </w:p>
    <w:p w:rsidR="002007E9" w:rsidRPr="00D24995" w:rsidRDefault="002007E9" w:rsidP="00743AA1">
      <w:pPr>
        <w:widowControl w:val="0"/>
        <w:spacing w:after="0"/>
        <w:ind w:firstLine="426"/>
        <w:jc w:val="both"/>
        <w:rPr>
          <w:rFonts w:ascii="Times New Roman" w:eastAsia="Times New Roman" w:hAnsi="Times New Roman" w:cs="Times New Roman"/>
          <w:b/>
          <w:sz w:val="24"/>
          <w:szCs w:val="24"/>
          <w:lang w:eastAsia="ru-RU"/>
        </w:rPr>
      </w:pPr>
      <w:r w:rsidRPr="00D24995">
        <w:rPr>
          <w:rFonts w:ascii="Times New Roman" w:eastAsia="Times New Roman" w:hAnsi="Times New Roman" w:cs="Times New Roman"/>
          <w:b/>
          <w:color w:val="231F20"/>
          <w:sz w:val="24"/>
          <w:szCs w:val="24"/>
          <w:lang w:eastAsia="ru-RU"/>
        </w:rPr>
        <w:t xml:space="preserve">К концу обучения в </w:t>
      </w:r>
      <w:r w:rsidRPr="00D24995">
        <w:rPr>
          <w:rFonts w:ascii="Times New Roman" w:eastAsia="Times New Roman" w:hAnsi="Times New Roman" w:cs="Times New Roman"/>
          <w:b/>
          <w:bCs/>
          <w:color w:val="231F20"/>
          <w:sz w:val="24"/>
          <w:szCs w:val="24"/>
          <w:lang w:eastAsia="ru-RU"/>
        </w:rPr>
        <w:t xml:space="preserve">четвёртом классе </w:t>
      </w:r>
      <w:r w:rsidRPr="00D24995">
        <w:rPr>
          <w:rFonts w:ascii="Times New Roman" w:eastAsia="Times New Roman" w:hAnsi="Times New Roman" w:cs="Times New Roman"/>
          <w:b/>
          <w:color w:val="231F20"/>
          <w:sz w:val="24"/>
          <w:szCs w:val="24"/>
          <w:lang w:eastAsia="ru-RU"/>
        </w:rPr>
        <w:t>обучающийся научится:</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2007E9" w:rsidRPr="00272804" w:rsidRDefault="002007E9" w:rsidP="004858B2">
      <w:pPr>
        <w:pStyle w:val="af9"/>
        <w:numPr>
          <w:ilvl w:val="0"/>
          <w:numId w:val="132"/>
        </w:numPr>
        <w:tabs>
          <w:tab w:val="left" w:pos="426"/>
        </w:tabs>
        <w:spacing w:after="60"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осознавать правильную устную и письменную речь как показатель общей культуры человека;</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проводить </w:t>
      </w:r>
      <w:r w:rsidR="00863754" w:rsidRPr="00272804">
        <w:rPr>
          <w:rFonts w:ascii="Times New Roman" w:hAnsi="Times New Roman" w:cs="Times New Roman"/>
          <w:color w:val="231F20"/>
        </w:rPr>
        <w:t>звукобуквенный</w:t>
      </w:r>
      <w:r w:rsidRPr="00272804">
        <w:rPr>
          <w:rFonts w:ascii="Times New Roman" w:hAnsi="Times New Roman" w:cs="Times New Roman"/>
          <w:color w:val="231F20"/>
        </w:rPr>
        <w:t xml:space="preserve"> разбор слов (в соответствии с предложенным в учебнике алгоритмом);</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подбирать к предложенным словам синонимы; подбирать к предложенным словам антонимы;</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выявлять в речи слова, значение которых требует уточне</w:t>
      </w:r>
      <w:r w:rsidRPr="00272804">
        <w:rPr>
          <w:rFonts w:ascii="Times New Roman" w:hAnsi="Times New Roman" w:cs="Times New Roman"/>
          <w:color w:val="231F20"/>
        </w:rPr>
        <w:softHyphen/>
        <w:t>ния, определять значение слова по контексту;</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проводить разбор по составу слов с однозначно выделяе</w:t>
      </w:r>
      <w:r w:rsidRPr="00272804">
        <w:rPr>
          <w:rFonts w:ascii="Times New Roman" w:hAnsi="Times New Roman" w:cs="Times New Roman"/>
          <w:color w:val="231F20"/>
        </w:rPr>
        <w:softHyphen/>
        <w:t>мыми морфемами; составлять схему состава слова; соотносить состав слова с представленной схемой;</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устанавливать принадлежность слова к определённой ча</w:t>
      </w:r>
      <w:r w:rsidRPr="00272804">
        <w:rPr>
          <w:rFonts w:ascii="Times New Roman" w:hAnsi="Times New Roman" w:cs="Times New Roman"/>
          <w:color w:val="231F20"/>
        </w:rPr>
        <w:softHyphen/>
        <w:t>сти речи (в объёме изученного) по комплексу освоенных грам</w:t>
      </w:r>
      <w:r w:rsidRPr="00272804">
        <w:rPr>
          <w:rFonts w:ascii="Times New Roman" w:hAnsi="Times New Roman" w:cs="Times New Roman"/>
          <w:color w:val="231F20"/>
        </w:rPr>
        <w:softHyphen/>
        <w:t>матических признаков;</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грамматические признаки имён существи</w:t>
      </w:r>
      <w:r w:rsidRPr="00272804">
        <w:rPr>
          <w:rFonts w:ascii="Times New Roman" w:hAnsi="Times New Roman" w:cs="Times New Roman"/>
          <w:color w:val="231F20"/>
        </w:rPr>
        <w:softHyphen/>
        <w:t>тельных: склонение, род, число, падеж; проводить разбор име</w:t>
      </w:r>
      <w:r w:rsidRPr="00272804">
        <w:rPr>
          <w:rFonts w:ascii="Times New Roman" w:hAnsi="Times New Roman" w:cs="Times New Roman"/>
          <w:color w:val="231F20"/>
        </w:rPr>
        <w:softHyphen/>
        <w:t>ни существительного как части речи;</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грамматические признаки имён прилагатель</w:t>
      </w:r>
      <w:r w:rsidRPr="00272804">
        <w:rPr>
          <w:rFonts w:ascii="Times New Roman" w:hAnsi="Times New Roman" w:cs="Times New Roman"/>
          <w:color w:val="231F20"/>
        </w:rPr>
        <w:softHyphen/>
        <w:t>ных: род (в единственном числе), число, падеж; проводить раз</w:t>
      </w:r>
      <w:r w:rsidRPr="00272804">
        <w:rPr>
          <w:rFonts w:ascii="Times New Roman" w:hAnsi="Times New Roman" w:cs="Times New Roman"/>
          <w:color w:val="231F20"/>
        </w:rPr>
        <w:softHyphen/>
        <w:t>бор имени прилагательного как части речи;</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w:t>
      </w:r>
      <w:r w:rsidRPr="00272804">
        <w:rPr>
          <w:rFonts w:ascii="Times New Roman" w:hAnsi="Times New Roman" w:cs="Times New Roman"/>
          <w:color w:val="231F20"/>
        </w:rPr>
        <w:softHyphen/>
        <w:t>лы в настоящем и будущем времени по лицам и числам (спря</w:t>
      </w:r>
      <w:r w:rsidRPr="00272804">
        <w:rPr>
          <w:rFonts w:ascii="Times New Roman" w:hAnsi="Times New Roman" w:cs="Times New Roman"/>
          <w:color w:val="231F20"/>
        </w:rPr>
        <w:softHyphen/>
        <w:t>гать); проводить разбор глагола как части речи;</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грамматические признаки личного местоиме</w:t>
      </w:r>
      <w:r w:rsidRPr="00272804">
        <w:rPr>
          <w:rFonts w:ascii="Times New Roman" w:hAnsi="Times New Roman" w:cs="Times New Roman"/>
          <w:color w:val="231F20"/>
        </w:rPr>
        <w:softHyphen/>
        <w:t>ния в начальной форме: лицо, число, род (у местоимений 3-го лица в единственном числе); использовать личные место</w:t>
      </w:r>
      <w:r w:rsidRPr="00272804">
        <w:rPr>
          <w:rFonts w:ascii="Times New Roman" w:hAnsi="Times New Roman" w:cs="Times New Roman"/>
          <w:color w:val="231F20"/>
        </w:rPr>
        <w:softHyphen/>
        <w:t>имения для устранения неоправданных повторов в тексте;</w:t>
      </w:r>
    </w:p>
    <w:p w:rsidR="002007E9" w:rsidRPr="00272804" w:rsidRDefault="002007E9" w:rsidP="004858B2">
      <w:pPr>
        <w:pStyle w:val="af9"/>
        <w:numPr>
          <w:ilvl w:val="0"/>
          <w:numId w:val="132"/>
        </w:numPr>
        <w:tabs>
          <w:tab w:val="left" w:pos="426"/>
        </w:tabs>
        <w:spacing w:after="60"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различать предложение, словосочетание и слово;</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классифицировать предложения по цели высказывания и по эмоциональной окраске;</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различать распространённые и нераспространённые пред</w:t>
      </w:r>
      <w:r w:rsidRPr="00272804">
        <w:rPr>
          <w:rFonts w:ascii="Times New Roman" w:hAnsi="Times New Roman" w:cs="Times New Roman"/>
          <w:color w:val="231F20"/>
        </w:rPr>
        <w:softHyphen/>
        <w:t>ложения;</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распознавать предложения с однородными членами; со</w:t>
      </w:r>
      <w:r w:rsidRPr="00272804">
        <w:rPr>
          <w:rFonts w:ascii="Times New Roman" w:hAnsi="Times New Roman" w:cs="Times New Roman"/>
          <w:color w:val="231F20"/>
        </w:rPr>
        <w:softHyphen/>
        <w:t>ставлять предложения с однородными членами; использовать предложения с однородными членами в речи;</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разграничивать простые распространённые и сложные предложения, состоящие из двух простых (сложносочинённые с союзами </w:t>
      </w:r>
      <w:r w:rsidRPr="00272804">
        <w:rPr>
          <w:rFonts w:ascii="Times New Roman" w:hAnsi="Times New Roman" w:cs="Times New Roman"/>
          <w:i/>
          <w:iCs/>
          <w:color w:val="231F20"/>
        </w:rPr>
        <w:t>и, а, но</w:t>
      </w:r>
      <w:r w:rsidRPr="00272804">
        <w:rPr>
          <w:rFonts w:ascii="Times New Roman" w:hAnsi="Times New Roman" w:cs="Times New Roman"/>
          <w:color w:val="231F20"/>
        </w:rPr>
        <w:t xml:space="preserve"> и бессоюзные сложные предложения без на</w:t>
      </w:r>
      <w:r w:rsidRPr="00272804">
        <w:rPr>
          <w:rFonts w:ascii="Times New Roman" w:hAnsi="Times New Roman" w:cs="Times New Roman"/>
          <w:color w:val="231F20"/>
        </w:rPr>
        <w:softHyphen/>
        <w:t>зывания терминов); составлять простые распространённые и сложные предложения, состоящие из двух простых (сложносо</w:t>
      </w:r>
      <w:r w:rsidRPr="00272804">
        <w:rPr>
          <w:rFonts w:ascii="Times New Roman" w:hAnsi="Times New Roman" w:cs="Times New Roman"/>
          <w:color w:val="231F20"/>
        </w:rPr>
        <w:softHyphen/>
        <w:t xml:space="preserve">чинённые с союзами </w:t>
      </w:r>
      <w:r w:rsidRPr="00272804">
        <w:rPr>
          <w:rFonts w:ascii="Times New Roman" w:hAnsi="Times New Roman" w:cs="Times New Roman"/>
          <w:i/>
          <w:iCs/>
          <w:color w:val="231F20"/>
        </w:rPr>
        <w:t>и, а, но</w:t>
      </w:r>
      <w:r w:rsidRPr="00272804">
        <w:rPr>
          <w:rFonts w:ascii="Times New Roman" w:hAnsi="Times New Roman" w:cs="Times New Roman"/>
          <w:color w:val="231F20"/>
        </w:rPr>
        <w:t xml:space="preserve"> и бессоюзные сложные предложе</w:t>
      </w:r>
      <w:r w:rsidRPr="00272804">
        <w:rPr>
          <w:rFonts w:ascii="Times New Roman" w:hAnsi="Times New Roman" w:cs="Times New Roman"/>
          <w:color w:val="231F20"/>
        </w:rPr>
        <w:softHyphen/>
        <w:t>ния без называния терминов);</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производить синтаксический разбор простого предложе</w:t>
      </w:r>
      <w:r w:rsidRPr="00272804">
        <w:rPr>
          <w:rFonts w:ascii="Times New Roman" w:hAnsi="Times New Roman" w:cs="Times New Roman"/>
          <w:color w:val="231F20"/>
        </w:rPr>
        <w:softHyphen/>
        <w:t>ния;</w:t>
      </w:r>
    </w:p>
    <w:p w:rsidR="002007E9" w:rsidRPr="00272804" w:rsidRDefault="002007E9"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находить место орфограммы в слове и между словами на изученные правила;</w:t>
      </w:r>
    </w:p>
    <w:p w:rsidR="002007E9" w:rsidRPr="00272804" w:rsidRDefault="002007E9"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применять изученные правила правописания, в том чис</w:t>
      </w:r>
      <w:r w:rsidRPr="00272804">
        <w:rPr>
          <w:rFonts w:ascii="Times New Roman" w:hAnsi="Times New Roman" w:cs="Times New Roman"/>
          <w:color w:val="231F20"/>
        </w:rPr>
        <w:softHyphen/>
        <w:t>ле: непроверяемые глас</w:t>
      </w:r>
      <w:r w:rsidRPr="00272804">
        <w:rPr>
          <w:rFonts w:ascii="Times New Roman" w:hAnsi="Times New Roman" w:cs="Times New Roman"/>
          <w:color w:val="231F20"/>
        </w:rPr>
        <w:lastRenderedPageBreak/>
        <w:t>ные и согласные (перечень слов в орфо</w:t>
      </w:r>
      <w:r w:rsidRPr="00272804">
        <w:rPr>
          <w:rFonts w:ascii="Times New Roman" w:hAnsi="Times New Roman" w:cs="Times New Roman"/>
          <w:color w:val="231F20"/>
        </w:rPr>
        <w:softHyphen/>
        <w:t>графическом словаре учебника); безударные падежные оконча</w:t>
      </w:r>
      <w:r w:rsidRPr="00272804">
        <w:rPr>
          <w:rFonts w:ascii="Times New Roman" w:hAnsi="Times New Roman" w:cs="Times New Roman"/>
          <w:color w:val="231F20"/>
        </w:rPr>
        <w:softHyphen/>
        <w:t xml:space="preserve">ния имён существительных (кроме существительных на </w:t>
      </w:r>
      <w:r w:rsidRPr="00272804">
        <w:rPr>
          <w:rFonts w:ascii="Times New Roman" w:hAnsi="Times New Roman" w:cs="Times New Roman"/>
          <w:b/>
          <w:bCs/>
          <w:i/>
          <w:iCs/>
          <w:color w:val="231F20"/>
        </w:rPr>
        <w:t>-мя</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-ий</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-ие</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-ия</w:t>
      </w:r>
      <w:r w:rsidRPr="00272804">
        <w:rPr>
          <w:rFonts w:ascii="Times New Roman" w:hAnsi="Times New Roman" w:cs="Times New Roman"/>
          <w:i/>
          <w:iCs/>
          <w:color w:val="231F20"/>
        </w:rPr>
        <w:t>,</w:t>
      </w:r>
      <w:r w:rsidRPr="00272804">
        <w:rPr>
          <w:rFonts w:ascii="Times New Roman" w:hAnsi="Times New Roman" w:cs="Times New Roman"/>
          <w:color w:val="231F20"/>
        </w:rPr>
        <w:t xml:space="preserve"> а также кроме собственных имён существитель</w:t>
      </w:r>
      <w:r w:rsidRPr="00272804">
        <w:rPr>
          <w:rFonts w:ascii="Times New Roman" w:hAnsi="Times New Roman" w:cs="Times New Roman"/>
          <w:color w:val="231F20"/>
        </w:rPr>
        <w:softHyphen/>
        <w:t xml:space="preserve">ных на </w:t>
      </w:r>
      <w:r w:rsidRPr="00272804">
        <w:rPr>
          <w:rFonts w:ascii="Times New Roman" w:hAnsi="Times New Roman" w:cs="Times New Roman"/>
          <w:b/>
          <w:bCs/>
          <w:i/>
          <w:iCs/>
          <w:color w:val="231F20"/>
        </w:rPr>
        <w:t>-ов</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-ин</w:t>
      </w:r>
      <w:r w:rsidRPr="00272804">
        <w:rPr>
          <w:rFonts w:ascii="Times New Roman" w:hAnsi="Times New Roman" w:cs="Times New Roman"/>
          <w:i/>
          <w:iCs/>
          <w:color w:val="231F20"/>
        </w:rPr>
        <w:t xml:space="preserve">, </w:t>
      </w:r>
      <w:r w:rsidRPr="00272804">
        <w:rPr>
          <w:rFonts w:ascii="Times New Roman" w:hAnsi="Times New Roman" w:cs="Times New Roman"/>
          <w:b/>
          <w:bCs/>
          <w:i/>
          <w:iCs/>
          <w:color w:val="231F20"/>
        </w:rPr>
        <w:t>-ий</w:t>
      </w:r>
      <w:r w:rsidRPr="00272804">
        <w:rPr>
          <w:rFonts w:ascii="Times New Roman" w:hAnsi="Times New Roman" w:cs="Times New Roman"/>
          <w:i/>
          <w:iCs/>
          <w:color w:val="231F20"/>
        </w:rPr>
        <w:t>);</w:t>
      </w:r>
      <w:r w:rsidRPr="00272804">
        <w:rPr>
          <w:rFonts w:ascii="Times New Roman" w:hAnsi="Times New Roman" w:cs="Times New Roman"/>
          <w:color w:val="231F20"/>
        </w:rPr>
        <w:t xml:space="preserve"> безударные падежные окончания имён прилагательных; мягкий знак после шипящих на конце глаго</w:t>
      </w:r>
      <w:r w:rsidRPr="00272804">
        <w:rPr>
          <w:rFonts w:ascii="Times New Roman" w:hAnsi="Times New Roman" w:cs="Times New Roman"/>
          <w:color w:val="231F20"/>
        </w:rPr>
        <w:softHyphen/>
        <w:t>лов в форме 2-го лица единственного числа; наличие или отсут</w:t>
      </w:r>
      <w:r w:rsidRPr="00272804">
        <w:rPr>
          <w:rFonts w:ascii="Times New Roman" w:hAnsi="Times New Roman" w:cs="Times New Roman"/>
          <w:color w:val="231F20"/>
        </w:rPr>
        <w:softHyphen/>
        <w:t xml:space="preserve">ствие мягкого знака в глаголах на </w:t>
      </w:r>
      <w:r w:rsidRPr="00272804">
        <w:rPr>
          <w:rFonts w:ascii="Times New Roman" w:hAnsi="Times New Roman" w:cs="Times New Roman"/>
          <w:b/>
          <w:bCs/>
          <w:i/>
          <w:iCs/>
          <w:color w:val="231F20"/>
        </w:rPr>
        <w:t>-ться</w:t>
      </w:r>
      <w:r w:rsidRPr="00272804">
        <w:rPr>
          <w:rFonts w:ascii="Times New Roman" w:hAnsi="Times New Roman" w:cs="Times New Roman"/>
          <w:color w:val="231F20"/>
        </w:rPr>
        <w:t xml:space="preserve"> и </w:t>
      </w:r>
      <w:r w:rsidRPr="00272804">
        <w:rPr>
          <w:rFonts w:ascii="Times New Roman" w:hAnsi="Times New Roman" w:cs="Times New Roman"/>
          <w:b/>
          <w:bCs/>
          <w:i/>
          <w:iCs/>
          <w:color w:val="231F20"/>
        </w:rPr>
        <w:t>-тся</w:t>
      </w:r>
      <w:r w:rsidRPr="00272804">
        <w:rPr>
          <w:rFonts w:ascii="Times New Roman" w:hAnsi="Times New Roman" w:cs="Times New Roman"/>
          <w:i/>
          <w:iCs/>
          <w:color w:val="231F20"/>
        </w:rPr>
        <w:t>;</w:t>
      </w:r>
      <w:r w:rsidRPr="00272804">
        <w:rPr>
          <w:rFonts w:ascii="Times New Roman" w:hAnsi="Times New Roman" w:cs="Times New Roman"/>
          <w:color w:val="231F20"/>
        </w:rPr>
        <w:t xml:space="preserve"> безударные личные окончания глаголов; знаки препинания в предложени</w:t>
      </w:r>
      <w:r w:rsidRPr="00272804">
        <w:rPr>
          <w:rFonts w:ascii="Times New Roman" w:hAnsi="Times New Roman" w:cs="Times New Roman"/>
          <w:color w:val="231F20"/>
        </w:rPr>
        <w:softHyphen/>
        <w:t xml:space="preserve">ях с однородными членами, соединёнными союзами </w:t>
      </w:r>
      <w:r w:rsidRPr="00272804">
        <w:rPr>
          <w:rFonts w:ascii="Times New Roman" w:hAnsi="Times New Roman" w:cs="Times New Roman"/>
          <w:i/>
          <w:iCs/>
          <w:color w:val="231F20"/>
        </w:rPr>
        <w:t>и</w:t>
      </w:r>
      <w:r w:rsidRPr="00272804">
        <w:rPr>
          <w:rFonts w:ascii="Times New Roman" w:hAnsi="Times New Roman" w:cs="Times New Roman"/>
          <w:color w:val="231F20"/>
        </w:rPr>
        <w:t xml:space="preserve">, </w:t>
      </w:r>
      <w:r w:rsidRPr="00272804">
        <w:rPr>
          <w:rFonts w:ascii="Times New Roman" w:hAnsi="Times New Roman" w:cs="Times New Roman"/>
          <w:i/>
          <w:iCs/>
          <w:color w:val="231F20"/>
        </w:rPr>
        <w:t>а</w:t>
      </w:r>
      <w:r w:rsidRPr="00272804">
        <w:rPr>
          <w:rFonts w:ascii="Times New Roman" w:hAnsi="Times New Roman" w:cs="Times New Roman"/>
          <w:color w:val="231F20"/>
        </w:rPr>
        <w:t xml:space="preserve">, </w:t>
      </w:r>
      <w:r w:rsidRPr="00272804">
        <w:rPr>
          <w:rFonts w:ascii="Times New Roman" w:hAnsi="Times New Roman" w:cs="Times New Roman"/>
          <w:i/>
          <w:iCs/>
          <w:color w:val="231F20"/>
        </w:rPr>
        <w:t>но</w:t>
      </w:r>
      <w:r w:rsidRPr="00272804">
        <w:rPr>
          <w:rFonts w:ascii="Times New Roman" w:hAnsi="Times New Roman" w:cs="Times New Roman"/>
          <w:color w:val="231F20"/>
        </w:rPr>
        <w:t xml:space="preserve"> и без союзов;</w:t>
      </w:r>
    </w:p>
    <w:p w:rsidR="002007E9" w:rsidRPr="00272804" w:rsidRDefault="002007E9"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rPr>
        <w:t xml:space="preserve"> </w:t>
      </w:r>
      <w:r w:rsidRPr="00272804">
        <w:rPr>
          <w:rFonts w:ascii="Times New Roman" w:hAnsi="Times New Roman" w:cs="Times New Roman"/>
          <w:color w:val="231F20"/>
        </w:rPr>
        <w:t>правильно списывать тексты объёмом не более 85 слов;</w:t>
      </w:r>
    </w:p>
    <w:p w:rsidR="002007E9" w:rsidRPr="00272804" w:rsidRDefault="002007E9"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писать под диктовку тексты объёмом не более 80 слов с учётом изученных правил правописания;</w:t>
      </w:r>
    </w:p>
    <w:p w:rsidR="002007E9" w:rsidRPr="00272804" w:rsidRDefault="002007E9" w:rsidP="004858B2">
      <w:pPr>
        <w:pStyle w:val="af9"/>
        <w:numPr>
          <w:ilvl w:val="0"/>
          <w:numId w:val="132"/>
        </w:numPr>
        <w:tabs>
          <w:tab w:val="left" w:pos="0"/>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находить и исправлять орфографические и пунктуацион</w:t>
      </w:r>
      <w:r w:rsidRPr="00272804">
        <w:rPr>
          <w:rFonts w:ascii="Times New Roman" w:hAnsi="Times New Roman" w:cs="Times New Roman"/>
          <w:color w:val="231F20"/>
        </w:rPr>
        <w:softHyphen/>
        <w:t>ные ошибки на изученные правила, описки;</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осознавать ситуацию общения (с какой целью, с кем, где происходит общение); выбирать адекватные языковые средства в ситуации общения;</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строить устное диалогическое и монологическое высказы</w:t>
      </w:r>
      <w:r w:rsidRPr="00272804">
        <w:rPr>
          <w:rFonts w:ascii="Times New Roman" w:hAnsi="Times New Roman" w:cs="Times New Roman"/>
          <w:color w:val="231F20"/>
        </w:rPr>
        <w:softHyphen/>
        <w:t>вание (4—6 предложений), соблюдая орфоэпические нормы, правильную интонацию, нормы речевого взаимодействия;</w:t>
      </w:r>
    </w:p>
    <w:p w:rsidR="002007E9" w:rsidRPr="00525EC1" w:rsidRDefault="002007E9" w:rsidP="004858B2">
      <w:pPr>
        <w:pStyle w:val="af"/>
        <w:numPr>
          <w:ilvl w:val="0"/>
          <w:numId w:val="132"/>
        </w:numPr>
        <w:tabs>
          <w:tab w:val="left" w:pos="426"/>
        </w:tabs>
        <w:spacing w:line="276" w:lineRule="auto"/>
        <w:ind w:left="0" w:firstLine="567"/>
        <w:rPr>
          <w:rFonts w:ascii="Times New Roman" w:hAnsi="Times New Roman" w:cs="Times New Roman"/>
        </w:rPr>
      </w:pPr>
      <w:r w:rsidRPr="00525EC1">
        <w:rPr>
          <w:rFonts w:ascii="Times New Roman" w:hAnsi="Times New Roman" w:cs="Times New Roman"/>
        </w:rPr>
        <w:t xml:space="preserve"> создавать небольшие устные и письменные тексты (3— 5 предложений) для конкретной ситуации письменного обще</w:t>
      </w:r>
      <w:r w:rsidRPr="00525EC1">
        <w:rPr>
          <w:rFonts w:ascii="Times New Roman" w:hAnsi="Times New Roman" w:cs="Times New Roman"/>
        </w:rPr>
        <w:softHyphen/>
        <w:t>ния (письма, поздравительные открытки, объявления и др.);</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определять тему и основную мысль текста; самостоятель</w:t>
      </w:r>
      <w:r w:rsidRPr="00272804">
        <w:rPr>
          <w:rFonts w:ascii="Times New Roman" w:hAnsi="Times New Roman" w:cs="Times New Roman"/>
          <w:color w:val="231F20"/>
        </w:rPr>
        <w:softHyphen/>
        <w:t>но озаглавливать текст с опорой на тему или основную мысль;</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корректировать порядок предложений и частей текста;</w:t>
      </w:r>
    </w:p>
    <w:p w:rsidR="002007E9" w:rsidRPr="00272804" w:rsidRDefault="002007E9" w:rsidP="004858B2">
      <w:pPr>
        <w:pStyle w:val="af9"/>
        <w:numPr>
          <w:ilvl w:val="0"/>
          <w:numId w:val="132"/>
        </w:numPr>
        <w:tabs>
          <w:tab w:val="left" w:pos="426"/>
        </w:tabs>
        <w:spacing w:after="60"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составлять план к заданным текстам;</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осуществлять подробный пересказ текста (устно и пись</w:t>
      </w:r>
      <w:r w:rsidRPr="00272804">
        <w:rPr>
          <w:rFonts w:ascii="Times New Roman" w:hAnsi="Times New Roman" w:cs="Times New Roman"/>
          <w:color w:val="231F20"/>
        </w:rPr>
        <w:softHyphen/>
        <w:t>менно);</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осуществлять выборочный пересказ текста (устно);</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Pr>
          <w:rFonts w:ascii="Times New Roman" w:hAnsi="Times New Roman" w:cs="Times New Roman"/>
          <w:color w:val="231F20"/>
        </w:rPr>
        <w:t xml:space="preserve"> </w:t>
      </w:r>
      <w:r w:rsidRPr="00272804">
        <w:rPr>
          <w:rFonts w:ascii="Times New Roman" w:hAnsi="Times New Roman" w:cs="Times New Roman"/>
          <w:color w:val="231F20"/>
        </w:rPr>
        <w:t>писать (после предварительной подготовки) сочинения по заданным темам; осуществлять ознакомительное, изучающее чтение, по</w:t>
      </w:r>
      <w:r w:rsidRPr="00272804">
        <w:rPr>
          <w:rFonts w:ascii="Times New Roman" w:hAnsi="Times New Roman" w:cs="Times New Roman"/>
          <w:color w:val="231F20"/>
        </w:rPr>
        <w:softHyphen/>
        <w:t>иск информации; формулировать устно и письменно простые выводы на основе прочитанной (услышанной) информации; ин</w:t>
      </w:r>
      <w:r w:rsidRPr="00272804">
        <w:rPr>
          <w:rFonts w:ascii="Times New Roman" w:hAnsi="Times New Roman" w:cs="Times New Roman"/>
          <w:color w:val="231F20"/>
        </w:rPr>
        <w:softHyphen/>
        <w:t>терпретировать и обобщать содержащуюся в тексте информа</w:t>
      </w:r>
      <w:r w:rsidRPr="00272804">
        <w:rPr>
          <w:rFonts w:ascii="Times New Roman" w:hAnsi="Times New Roman" w:cs="Times New Roman"/>
          <w:color w:val="231F20"/>
        </w:rPr>
        <w:softHyphen/>
        <w:t>цию;</w:t>
      </w:r>
    </w:p>
    <w:p w:rsidR="002007E9" w:rsidRPr="00272804" w:rsidRDefault="002007E9" w:rsidP="004858B2">
      <w:pPr>
        <w:pStyle w:val="af9"/>
        <w:numPr>
          <w:ilvl w:val="0"/>
          <w:numId w:val="132"/>
        </w:numPr>
        <w:tabs>
          <w:tab w:val="left" w:pos="426"/>
        </w:tabs>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объяснять своими словами значение изученных понятий; использовать изученные понятия;</w:t>
      </w:r>
    </w:p>
    <w:p w:rsidR="002007E9" w:rsidRPr="00272804" w:rsidRDefault="002007E9" w:rsidP="004858B2">
      <w:pPr>
        <w:pStyle w:val="af9"/>
        <w:numPr>
          <w:ilvl w:val="0"/>
          <w:numId w:val="132"/>
        </w:numPr>
        <w:tabs>
          <w:tab w:val="left" w:pos="426"/>
        </w:tabs>
        <w:autoSpaceDE w:val="0"/>
        <w:autoSpaceDN w:val="0"/>
        <w:spacing w:line="276" w:lineRule="auto"/>
        <w:ind w:left="0" w:firstLine="567"/>
        <w:jc w:val="both"/>
        <w:rPr>
          <w:rFonts w:ascii="Times New Roman" w:hAnsi="Times New Roman" w:cs="Times New Roman"/>
        </w:rPr>
      </w:pPr>
      <w:r w:rsidRPr="00272804">
        <w:rPr>
          <w:rFonts w:ascii="Times New Roman" w:hAnsi="Times New Roman" w:cs="Times New Roman"/>
          <w:color w:val="231F20"/>
        </w:rPr>
        <w:t xml:space="preserve"> уточнять значение слова с помощью справочных изданий, в том числе из числа верифицированных электронных ресур</w:t>
      </w:r>
      <w:r w:rsidRPr="00272804">
        <w:rPr>
          <w:rFonts w:ascii="Times New Roman" w:hAnsi="Times New Roman" w:cs="Times New Roman"/>
          <w:color w:val="231F20"/>
        </w:rPr>
        <w:softHyphen/>
        <w:t>сов, включённых в федеральный перечень.</w:t>
      </w:r>
      <w:r w:rsidRPr="00272804">
        <w:rPr>
          <w:rFonts w:ascii="Times New Roman" w:hAnsi="Times New Roman" w:cs="Times New Roman"/>
        </w:rPr>
        <w:t xml:space="preserve"> </w:t>
      </w:r>
    </w:p>
    <w:p w:rsidR="002007E9" w:rsidRPr="00525EC1" w:rsidRDefault="002007E9" w:rsidP="00743AA1">
      <w:pPr>
        <w:widowControl w:val="0"/>
        <w:tabs>
          <w:tab w:val="left" w:pos="426"/>
        </w:tabs>
        <w:autoSpaceDE w:val="0"/>
        <w:autoSpaceDN w:val="0"/>
        <w:spacing w:after="0"/>
        <w:ind w:firstLine="567"/>
        <w:jc w:val="both"/>
        <w:rPr>
          <w:rFonts w:ascii="Times New Roman" w:eastAsia="Times New Roman" w:hAnsi="Times New Roman" w:cs="Times New Roman"/>
          <w:color w:val="000000"/>
          <w:sz w:val="24"/>
          <w:szCs w:val="24"/>
          <w:lang w:eastAsia="ru-RU"/>
        </w:rPr>
      </w:pPr>
    </w:p>
    <w:p w:rsidR="002007E9" w:rsidRPr="001F0423" w:rsidRDefault="002007E9" w:rsidP="00743AA1">
      <w:pPr>
        <w:widowControl w:val="0"/>
        <w:autoSpaceDE w:val="0"/>
        <w:autoSpaceDN w:val="0"/>
        <w:spacing w:after="0"/>
        <w:jc w:val="both"/>
        <w:rPr>
          <w:rFonts w:ascii="Times New Roman" w:eastAsia="Times New Roman" w:hAnsi="Times New Roman" w:cs="Times New Roman"/>
          <w:b/>
          <w:sz w:val="24"/>
          <w:szCs w:val="24"/>
        </w:rPr>
      </w:pPr>
      <w:r w:rsidRPr="001F0423">
        <w:rPr>
          <w:rFonts w:ascii="Times New Roman" w:eastAsia="Times New Roman" w:hAnsi="Times New Roman" w:cs="Times New Roman"/>
          <w:b/>
          <w:sz w:val="24"/>
          <w:szCs w:val="24"/>
        </w:rPr>
        <w:t>К концу обучения в четвёртом классе обучающийся получит возможность научиться:</w:t>
      </w:r>
    </w:p>
    <w:p w:rsidR="002007E9" w:rsidRPr="00525EC1" w:rsidRDefault="002007E9" w:rsidP="00743AA1">
      <w:pPr>
        <w:pStyle w:val="af"/>
        <w:spacing w:line="276" w:lineRule="auto"/>
        <w:ind w:firstLine="426"/>
        <w:rPr>
          <w:rFonts w:ascii="Times New Roman" w:hAnsi="Times New Roman" w:cs="Times New Roman"/>
        </w:rPr>
      </w:pPr>
      <w:r w:rsidRPr="00525EC1">
        <w:rPr>
          <w:rFonts w:ascii="Times New Roman" w:hAnsi="Times New Roman" w:cs="Times New Roman"/>
        </w:rPr>
        <w:t>-</w:t>
      </w:r>
      <w:r>
        <w:rPr>
          <w:rFonts w:ascii="Times New Roman" w:hAnsi="Times New Roman" w:cs="Times New Roman"/>
        </w:rPr>
        <w:t xml:space="preserve"> </w:t>
      </w:r>
      <w:r w:rsidRPr="00525EC1">
        <w:rPr>
          <w:rFonts w:ascii="Times New Roman" w:hAnsi="Times New Roman" w:cs="Times New Roman"/>
        </w:rPr>
        <w:t>правописанию корней (рос- раст, лож-лаг) с чередующимися гласными в разделе «Лексика. Словообразование. Орфография»;</w:t>
      </w:r>
    </w:p>
    <w:p w:rsidR="002007E9" w:rsidRPr="00525EC1" w:rsidRDefault="002007E9" w:rsidP="00743AA1">
      <w:pPr>
        <w:pStyle w:val="af"/>
        <w:spacing w:line="276" w:lineRule="auto"/>
        <w:ind w:firstLine="426"/>
        <w:rPr>
          <w:rFonts w:ascii="Times New Roman" w:hAnsi="Times New Roman" w:cs="Times New Roman"/>
        </w:rPr>
      </w:pPr>
      <w:r w:rsidRPr="00525EC1">
        <w:rPr>
          <w:rFonts w:ascii="Times New Roman" w:hAnsi="Times New Roman" w:cs="Times New Roman"/>
        </w:rPr>
        <w:t>-</w:t>
      </w:r>
      <w:r>
        <w:rPr>
          <w:rFonts w:ascii="Times New Roman" w:hAnsi="Times New Roman" w:cs="Times New Roman"/>
        </w:rPr>
        <w:t xml:space="preserve"> </w:t>
      </w:r>
      <w:r w:rsidRPr="00525EC1">
        <w:rPr>
          <w:rFonts w:ascii="Times New Roman" w:hAnsi="Times New Roman" w:cs="Times New Roman"/>
        </w:rPr>
        <w:t>оформлять результаты исследовательской работы.</w:t>
      </w:r>
    </w:p>
    <w:p w:rsidR="002007E9" w:rsidRPr="00525EC1" w:rsidRDefault="002007E9" w:rsidP="00743AA1">
      <w:pPr>
        <w:widowControl w:val="0"/>
        <w:autoSpaceDE w:val="0"/>
        <w:autoSpaceDN w:val="0"/>
        <w:spacing w:after="0"/>
        <w:jc w:val="both"/>
        <w:rPr>
          <w:rFonts w:ascii="Times New Roman" w:eastAsia="Times New Roman" w:hAnsi="Times New Roman" w:cs="Times New Roman"/>
          <w:b/>
          <w:sz w:val="24"/>
        </w:rPr>
      </w:pPr>
    </w:p>
    <w:p w:rsidR="00086314" w:rsidRPr="00525EC1" w:rsidRDefault="00086314" w:rsidP="00743AA1">
      <w:pPr>
        <w:widowControl w:val="0"/>
        <w:autoSpaceDE w:val="0"/>
        <w:autoSpaceDN w:val="0"/>
        <w:spacing w:after="0"/>
        <w:jc w:val="center"/>
        <w:rPr>
          <w:rFonts w:ascii="Times New Roman" w:eastAsia="Times New Roman" w:hAnsi="Times New Roman" w:cs="Times New Roman"/>
          <w:b/>
          <w:sz w:val="24"/>
        </w:rPr>
      </w:pPr>
    </w:p>
    <w:p w:rsidR="000D282C" w:rsidRPr="00525EC1" w:rsidRDefault="000D282C" w:rsidP="00743AA1">
      <w:pPr>
        <w:widowControl w:val="0"/>
        <w:autoSpaceDE w:val="0"/>
        <w:autoSpaceDN w:val="0"/>
        <w:spacing w:after="0"/>
        <w:jc w:val="center"/>
        <w:rPr>
          <w:rFonts w:ascii="Times New Roman" w:eastAsia="Times New Roman" w:hAnsi="Times New Roman" w:cs="Times New Roman"/>
          <w:b/>
          <w:sz w:val="24"/>
        </w:rPr>
      </w:pPr>
      <w:r w:rsidRPr="00525EC1">
        <w:rPr>
          <w:rFonts w:ascii="Times New Roman" w:eastAsia="Times New Roman" w:hAnsi="Times New Roman" w:cs="Times New Roman"/>
          <w:b/>
          <w:sz w:val="24"/>
        </w:rPr>
        <w:t>ТЕМАТИЧЕСКОЕ ПЛАНИРОВАНИЕ</w:t>
      </w:r>
    </w:p>
    <w:p w:rsidR="000D282C" w:rsidRPr="00525EC1" w:rsidRDefault="000D282C" w:rsidP="00743AA1">
      <w:pPr>
        <w:widowControl w:val="0"/>
        <w:autoSpaceDE w:val="0"/>
        <w:autoSpaceDN w:val="0"/>
        <w:spacing w:after="0"/>
        <w:ind w:firstLine="708"/>
        <w:rPr>
          <w:rFonts w:ascii="Times New Roman" w:eastAsia="Times New Roman" w:hAnsi="Times New Roman" w:cs="Times New Roman"/>
          <w:b/>
          <w:sz w:val="24"/>
        </w:rPr>
      </w:pPr>
      <w:r w:rsidRPr="00525EC1">
        <w:rPr>
          <w:rFonts w:ascii="Times New Roman" w:eastAsia="Times New Roman" w:hAnsi="Times New Roman" w:cs="Times New Roman"/>
          <w:b/>
          <w:sz w:val="24"/>
        </w:rPr>
        <w:t xml:space="preserve">1 </w:t>
      </w:r>
      <w:r w:rsidR="00593C68">
        <w:rPr>
          <w:rFonts w:ascii="Times New Roman" w:eastAsia="Times New Roman" w:hAnsi="Times New Roman" w:cs="Times New Roman"/>
          <w:b/>
          <w:sz w:val="24"/>
        </w:rPr>
        <w:t>класс</w:t>
      </w:r>
      <w:r w:rsidRPr="00525EC1">
        <w:rPr>
          <w:rFonts w:ascii="Times New Roman" w:eastAsia="Times New Roman" w:hAnsi="Times New Roman" w:cs="Times New Roman"/>
          <w:b/>
          <w:sz w:val="24"/>
        </w:rPr>
        <w:t xml:space="preserve"> (165 </w:t>
      </w:r>
      <w:r w:rsidR="00593C68">
        <w:rPr>
          <w:rFonts w:ascii="Times New Roman" w:eastAsia="Times New Roman" w:hAnsi="Times New Roman" w:cs="Times New Roman"/>
          <w:b/>
          <w:sz w:val="24"/>
        </w:rPr>
        <w:t>часов</w:t>
      </w:r>
      <w:r w:rsidRPr="00525EC1">
        <w:rPr>
          <w:rFonts w:ascii="Times New Roman" w:eastAsia="Times New Roman" w:hAnsi="Times New Roman" w:cs="Times New Roman"/>
          <w:b/>
          <w:sz w:val="24"/>
        </w:rPr>
        <w:t>)</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701"/>
        <w:gridCol w:w="2551"/>
        <w:gridCol w:w="4679"/>
      </w:tblGrid>
      <w:tr w:rsidR="000D282C" w:rsidRPr="00525EC1" w:rsidTr="00D43EF2">
        <w:trPr>
          <w:trHeight w:val="550"/>
        </w:trPr>
        <w:tc>
          <w:tcPr>
            <w:tcW w:w="425"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lastRenderedPageBreak/>
              <w:t>№ п/п</w:t>
            </w:r>
          </w:p>
        </w:tc>
        <w:tc>
          <w:tcPr>
            <w:tcW w:w="1701"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Тема, раздел курса</w:t>
            </w:r>
          </w:p>
        </w:tc>
        <w:tc>
          <w:tcPr>
            <w:tcW w:w="2551"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Программное</w:t>
            </w:r>
          </w:p>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содержание</w:t>
            </w:r>
          </w:p>
        </w:tc>
        <w:tc>
          <w:tcPr>
            <w:tcW w:w="4679"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lang w:val="ru-RU"/>
              </w:rPr>
              <w:t xml:space="preserve">Методы и формы организации обучения. </w:t>
            </w:r>
            <w:r w:rsidRPr="00525EC1">
              <w:rPr>
                <w:rFonts w:ascii="Times New Roman" w:hAnsi="Times New Roman"/>
                <w:b/>
                <w:sz w:val="20"/>
                <w:szCs w:val="20"/>
              </w:rPr>
              <w:t>Характеристика деятельности обучающихся</w:t>
            </w:r>
          </w:p>
        </w:tc>
      </w:tr>
      <w:tr w:rsidR="000D282C" w:rsidRPr="00525EC1" w:rsidTr="00D43EF2">
        <w:trPr>
          <w:trHeight w:val="550"/>
        </w:trPr>
        <w:tc>
          <w:tcPr>
            <w:tcW w:w="9356" w:type="dxa"/>
            <w:gridSpan w:val="4"/>
          </w:tcPr>
          <w:p w:rsidR="000D282C" w:rsidRPr="00525EC1" w:rsidRDefault="000D282C" w:rsidP="00743AA1">
            <w:pPr>
              <w:spacing w:line="276" w:lineRule="auto"/>
              <w:jc w:val="center"/>
              <w:rPr>
                <w:rFonts w:ascii="Times New Roman" w:hAnsi="Times New Roman"/>
                <w:b/>
                <w:sz w:val="20"/>
                <w:szCs w:val="20"/>
                <w:lang w:val="ru-RU"/>
              </w:rPr>
            </w:pPr>
            <w:r w:rsidRPr="00525EC1">
              <w:rPr>
                <w:rFonts w:ascii="Times New Roman" w:hAnsi="Times New Roman"/>
                <w:b/>
                <w:sz w:val="20"/>
                <w:szCs w:val="20"/>
                <w:lang w:val="ru-RU"/>
              </w:rPr>
              <w:t>Обучение грамоте (180 ч: 100 ч предмета «Русский язык» и 80 ч предмета «Литературное чтение»)</w:t>
            </w:r>
          </w:p>
        </w:tc>
      </w:tr>
      <w:tr w:rsidR="000D282C" w:rsidRPr="00525EC1" w:rsidTr="00D43EF2">
        <w:trPr>
          <w:trHeight w:val="550"/>
        </w:trPr>
        <w:tc>
          <w:tcPr>
            <w:tcW w:w="425" w:type="dxa"/>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1</w:t>
            </w:r>
          </w:p>
        </w:tc>
        <w:tc>
          <w:tcPr>
            <w:tcW w:w="1701" w:type="dxa"/>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Развитие</w:t>
            </w:r>
          </w:p>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речи</w:t>
            </w:r>
          </w:p>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(8 ч)</w:t>
            </w:r>
          </w:p>
        </w:tc>
        <w:tc>
          <w:tcPr>
            <w:tcW w:w="2551" w:type="dxa"/>
          </w:tcPr>
          <w:p w:rsidR="000D282C" w:rsidRPr="00525EC1" w:rsidRDefault="00593C68" w:rsidP="00743AA1">
            <w:pPr>
              <w:spacing w:line="276" w:lineRule="auto"/>
              <w:ind w:left="138" w:right="113" w:firstLine="142"/>
              <w:jc w:val="both"/>
              <w:rPr>
                <w:rFonts w:ascii="Times New Roman" w:hAnsi="Times New Roman"/>
                <w:sz w:val="20"/>
                <w:szCs w:val="20"/>
                <w:lang w:val="ru-RU"/>
              </w:rPr>
            </w:pPr>
            <w:r>
              <w:rPr>
                <w:rFonts w:ascii="Times New Roman" w:hAnsi="Times New Roman"/>
                <w:sz w:val="20"/>
                <w:szCs w:val="20"/>
                <w:lang w:val="ru-RU"/>
              </w:rPr>
              <w:t xml:space="preserve">     </w:t>
            </w:r>
            <w:r w:rsidR="000D282C" w:rsidRPr="00525EC1">
              <w:rPr>
                <w:rFonts w:ascii="Times New Roman" w:hAnsi="Times New Roman"/>
                <w:sz w:val="20"/>
                <w:szCs w:val="20"/>
                <w:lang w:val="ru-RU"/>
              </w:rPr>
              <w:t xml:space="preserve">Составление небольших рассказов повествовательного характера по серии сюжетных картинок, материалам собственных игр, занятий, наблюдений. </w:t>
            </w:r>
            <w:r>
              <w:rPr>
                <w:rFonts w:ascii="Times New Roman" w:hAnsi="Times New Roman"/>
                <w:sz w:val="20"/>
                <w:szCs w:val="20"/>
                <w:lang w:val="ru-RU"/>
              </w:rPr>
              <w:t xml:space="preserve">    </w:t>
            </w:r>
            <w:r w:rsidR="000D282C" w:rsidRPr="00525EC1">
              <w:rPr>
                <w:rFonts w:ascii="Times New Roman" w:hAnsi="Times New Roman"/>
                <w:sz w:val="20"/>
                <w:szCs w:val="20"/>
                <w:lang w:val="ru-RU"/>
              </w:rPr>
              <w:t>Понимание текста приего прослушивании и при самостоятельном чтении вслух.</w:t>
            </w:r>
          </w:p>
        </w:tc>
        <w:tc>
          <w:tcPr>
            <w:tcW w:w="4679" w:type="dxa"/>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 с опорой на картинки.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Работа с серией 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w:t>
            </w:r>
          </w:p>
          <w:p w:rsidR="000D282C" w:rsidRPr="00525EC1" w:rsidRDefault="00593C68" w:rsidP="00743AA1">
            <w:pPr>
              <w:spacing w:line="276" w:lineRule="auto"/>
              <w:ind w:left="113" w:right="113"/>
              <w:jc w:val="both"/>
              <w:rPr>
                <w:rFonts w:ascii="Times New Roman" w:hAnsi="Times New Roman"/>
                <w:sz w:val="20"/>
                <w:szCs w:val="20"/>
                <w:lang w:val="ru-RU"/>
              </w:rPr>
            </w:pPr>
            <w:r>
              <w:rPr>
                <w:rFonts w:ascii="Times New Roman" w:hAnsi="Times New Roman"/>
                <w:sz w:val="20"/>
                <w:szCs w:val="20"/>
                <w:lang w:val="ru-RU"/>
              </w:rPr>
              <w:t xml:space="preserve">       </w:t>
            </w:r>
            <w:r w:rsidR="000D282C" w:rsidRPr="00525EC1">
              <w:rPr>
                <w:rFonts w:ascii="Times New Roman" w:hAnsi="Times New Roman"/>
                <w:sz w:val="20"/>
                <w:szCs w:val="20"/>
                <w:lang w:val="ru-RU"/>
              </w:rPr>
              <w:t>Совместная работа по составлению небольших рассказов повествовательного характера (например, рассказ о случаях из школьной жизни и т.д.).</w:t>
            </w:r>
          </w:p>
          <w:p w:rsidR="000D282C" w:rsidRPr="00525EC1" w:rsidRDefault="000D282C" w:rsidP="00743AA1">
            <w:pPr>
              <w:spacing w:line="276" w:lineRule="auto"/>
              <w:ind w:left="113" w:right="113" w:firstLine="169"/>
              <w:jc w:val="both"/>
              <w:rPr>
                <w:rFonts w:ascii="Times New Roman" w:hAnsi="Times New Roman"/>
                <w:sz w:val="20"/>
                <w:szCs w:val="20"/>
                <w:lang w:val="ru-RU"/>
              </w:rPr>
            </w:pPr>
            <w:r w:rsidRPr="00525EC1">
              <w:rPr>
                <w:rFonts w:ascii="Times New Roman" w:hAnsi="Times New Roman"/>
                <w:sz w:val="20"/>
                <w:szCs w:val="20"/>
                <w:lang w:val="ru-RU"/>
              </w:rPr>
              <w:t>Совместная работа по составлению небольших рассказов описательного характера (например, описание как результат совместных наблюдений, описание модели звукового состава слова и т.д.).</w:t>
            </w:r>
          </w:p>
          <w:p w:rsidR="000D282C" w:rsidRPr="00525EC1" w:rsidRDefault="000D282C" w:rsidP="00743AA1">
            <w:pPr>
              <w:spacing w:line="276" w:lineRule="auto"/>
              <w:ind w:left="113" w:right="113" w:firstLine="169"/>
              <w:jc w:val="both"/>
              <w:rPr>
                <w:rFonts w:ascii="Times New Roman" w:hAnsi="Times New Roman"/>
                <w:sz w:val="20"/>
                <w:szCs w:val="20"/>
                <w:lang w:val="ru-RU"/>
              </w:rPr>
            </w:pPr>
            <w:r w:rsidRPr="00525EC1">
              <w:rPr>
                <w:rFonts w:ascii="Times New Roman" w:hAnsi="Times New Roman"/>
                <w:sz w:val="20"/>
                <w:szCs w:val="20"/>
                <w:lang w:val="ru-RU"/>
              </w:rPr>
              <w:t xml:space="preserve">Самостоятельная работа: составление короткого рассказа по опорным словам. </w:t>
            </w:r>
          </w:p>
          <w:p w:rsidR="000D282C" w:rsidRPr="00525EC1" w:rsidRDefault="000D282C" w:rsidP="00743AA1">
            <w:pPr>
              <w:spacing w:line="276" w:lineRule="auto"/>
              <w:ind w:left="113" w:right="113" w:firstLine="169"/>
              <w:jc w:val="both"/>
              <w:rPr>
                <w:rFonts w:ascii="Times New Roman" w:hAnsi="Times New Roman"/>
                <w:sz w:val="20"/>
                <w:szCs w:val="20"/>
                <w:lang w:val="ru-RU"/>
              </w:rPr>
            </w:pPr>
            <w:r w:rsidRPr="00525EC1">
              <w:rPr>
                <w:rFonts w:ascii="Times New Roman" w:hAnsi="Times New Roman"/>
                <w:sz w:val="20"/>
                <w:szCs w:val="20"/>
                <w:lang w:val="ru-RU"/>
              </w:rPr>
              <w:t>Учебный диалог по результатам совместного составления рассказов, объяснение уместности или неуместности использования тех или иных речевых средств, участие в диалоге, высказывание и обоснование своей точки зрения.Слушание текста, понимание текста при его прослушивании.</w:t>
            </w:r>
          </w:p>
        </w:tc>
      </w:tr>
      <w:tr w:rsidR="000D282C" w:rsidRPr="00525EC1" w:rsidTr="00D43EF2">
        <w:trPr>
          <w:trHeight w:val="272"/>
        </w:trPr>
        <w:tc>
          <w:tcPr>
            <w:tcW w:w="425" w:type="dxa"/>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2</w:t>
            </w:r>
          </w:p>
        </w:tc>
        <w:tc>
          <w:tcPr>
            <w:tcW w:w="1701" w:type="dxa"/>
          </w:tcPr>
          <w:p w:rsidR="000D282C" w:rsidRPr="00525EC1" w:rsidRDefault="000D282C" w:rsidP="00743AA1">
            <w:pPr>
              <w:spacing w:line="276" w:lineRule="auto"/>
              <w:ind w:right="3"/>
              <w:jc w:val="center"/>
              <w:rPr>
                <w:rFonts w:ascii="Times New Roman" w:hAnsi="Times New Roman"/>
                <w:sz w:val="20"/>
                <w:szCs w:val="20"/>
              </w:rPr>
            </w:pPr>
            <w:r w:rsidRPr="00525EC1">
              <w:rPr>
                <w:rFonts w:ascii="Times New Roman" w:hAnsi="Times New Roman"/>
                <w:sz w:val="20"/>
                <w:szCs w:val="20"/>
              </w:rPr>
              <w:t>Слово</w:t>
            </w:r>
          </w:p>
          <w:p w:rsidR="000D282C" w:rsidRPr="00525EC1" w:rsidRDefault="000D282C" w:rsidP="00743AA1">
            <w:pPr>
              <w:spacing w:line="276" w:lineRule="auto"/>
              <w:ind w:right="3"/>
              <w:jc w:val="center"/>
              <w:rPr>
                <w:rFonts w:ascii="Times New Roman" w:hAnsi="Times New Roman"/>
                <w:sz w:val="20"/>
                <w:szCs w:val="20"/>
              </w:rPr>
            </w:pPr>
            <w:r w:rsidRPr="00525EC1">
              <w:rPr>
                <w:rFonts w:ascii="Times New Roman" w:hAnsi="Times New Roman"/>
                <w:sz w:val="20"/>
                <w:szCs w:val="20"/>
              </w:rPr>
              <w:t>и предложение</w:t>
            </w:r>
          </w:p>
          <w:p w:rsidR="000D282C" w:rsidRPr="00525EC1" w:rsidRDefault="000D282C" w:rsidP="00743AA1">
            <w:pPr>
              <w:spacing w:line="276" w:lineRule="auto"/>
              <w:ind w:right="3"/>
              <w:jc w:val="center"/>
              <w:rPr>
                <w:rFonts w:ascii="Times New Roman" w:hAnsi="Times New Roman"/>
                <w:sz w:val="20"/>
                <w:szCs w:val="20"/>
              </w:rPr>
            </w:pPr>
            <w:r w:rsidRPr="00525EC1">
              <w:rPr>
                <w:rFonts w:ascii="Times New Roman" w:hAnsi="Times New Roman"/>
                <w:sz w:val="20"/>
                <w:szCs w:val="20"/>
              </w:rPr>
              <w:t>(5 ч)</w:t>
            </w:r>
          </w:p>
        </w:tc>
        <w:tc>
          <w:tcPr>
            <w:tcW w:w="2551" w:type="dxa"/>
          </w:tcPr>
          <w:p w:rsidR="000D282C" w:rsidRPr="00525EC1" w:rsidRDefault="000D282C" w:rsidP="00743AA1">
            <w:pPr>
              <w:spacing w:line="276" w:lineRule="auto"/>
              <w:ind w:left="113" w:right="113" w:firstLine="167"/>
              <w:jc w:val="both"/>
              <w:rPr>
                <w:rFonts w:ascii="Times New Roman" w:hAnsi="Times New Roman"/>
                <w:sz w:val="20"/>
                <w:szCs w:val="20"/>
                <w:lang w:val="ru-RU"/>
              </w:rPr>
            </w:pPr>
            <w:r w:rsidRPr="00525EC1">
              <w:rPr>
                <w:rFonts w:ascii="Times New Roman" w:hAnsi="Times New Roman"/>
                <w:sz w:val="20"/>
                <w:szCs w:val="20"/>
                <w:lang w:val="ru-RU"/>
              </w:rPr>
              <w:t>Различение слова и предложения. Работа с предложением: выделение слов, изменение их порядка, распространение предложения. Различение слова и обозначаемого им предмета. Восприятие слова как объекта изучения, материала для анализа. Наблюдение над значением слова. Активизация и расширение словарного запаса. Включение слов</w:t>
            </w:r>
            <w:r w:rsidR="00593C68">
              <w:rPr>
                <w:rFonts w:ascii="Times New Roman" w:hAnsi="Times New Roman"/>
                <w:sz w:val="20"/>
                <w:szCs w:val="20"/>
                <w:lang w:val="ru-RU"/>
              </w:rPr>
              <w:t xml:space="preserve"> </w:t>
            </w:r>
            <w:r w:rsidRPr="00525EC1">
              <w:rPr>
                <w:rFonts w:ascii="Times New Roman" w:hAnsi="Times New Roman"/>
                <w:sz w:val="20"/>
                <w:szCs w:val="20"/>
                <w:lang w:val="ru-RU"/>
              </w:rPr>
              <w:t>в предложение. Осознание единства звукового состава слова и его значения.</w:t>
            </w:r>
          </w:p>
        </w:tc>
        <w:tc>
          <w:tcPr>
            <w:tcW w:w="4679" w:type="dxa"/>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Совместная работа: придумывание предложения с заданным словом.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Игровое упражнение «Снежный ком»: распространение предложений с добавлением слова по цепочке. Игра «Живые слова»: дети играют роль слов в предложении, идёт перестановка слов в предложении, прочтение получившегося.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Моделирование предложения: определение количества слов в предложении и обозначение каждого слова полоской. Самостоятельная работа: определение количества слов в предложении, обозначение слов полосками.</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Работа с моделью предложения: изменение предложения в соответствии с изменением модели. Игровое упражнение «Придумай предложение по модели». Игра «Исправь ошибку в предложении»: корректировка предложений, содержащих смысловые и грамматические ошибки.  Учебный диалог «Что можно сделать с предметом, а что можно сделать со словом, называющим этот предмет?», участие в диалоге помогает первоклассникам начать различать слово и обозначаемый им предмет.</w:t>
            </w:r>
          </w:p>
        </w:tc>
      </w:tr>
      <w:tr w:rsidR="000D282C" w:rsidRPr="00525EC1" w:rsidTr="00D43EF2">
        <w:trPr>
          <w:trHeight w:val="550"/>
        </w:trPr>
        <w:tc>
          <w:tcPr>
            <w:tcW w:w="425" w:type="dxa"/>
            <w:tcBorders>
              <w:bottom w:val="single" w:sz="4" w:space="0" w:color="000000"/>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3</w:t>
            </w:r>
          </w:p>
        </w:tc>
        <w:tc>
          <w:tcPr>
            <w:tcW w:w="1701" w:type="dxa"/>
            <w:tcBorders>
              <w:bottom w:val="single" w:sz="4" w:space="0" w:color="000000"/>
            </w:tcBorders>
          </w:tcPr>
          <w:p w:rsidR="000D282C" w:rsidRPr="00525EC1" w:rsidRDefault="000D282C" w:rsidP="00743AA1">
            <w:pPr>
              <w:spacing w:line="276" w:lineRule="auto"/>
              <w:ind w:right="3"/>
              <w:jc w:val="center"/>
              <w:rPr>
                <w:rFonts w:ascii="Times New Roman" w:hAnsi="Times New Roman"/>
                <w:sz w:val="20"/>
                <w:szCs w:val="20"/>
              </w:rPr>
            </w:pPr>
            <w:r w:rsidRPr="00525EC1">
              <w:rPr>
                <w:rFonts w:ascii="Times New Roman" w:hAnsi="Times New Roman"/>
                <w:sz w:val="20"/>
                <w:szCs w:val="20"/>
              </w:rPr>
              <w:t>Фонетика</w:t>
            </w:r>
          </w:p>
          <w:p w:rsidR="000D282C" w:rsidRPr="00525EC1" w:rsidRDefault="000D282C" w:rsidP="00743AA1">
            <w:pPr>
              <w:spacing w:line="276" w:lineRule="auto"/>
              <w:ind w:right="3"/>
              <w:jc w:val="center"/>
              <w:rPr>
                <w:rFonts w:ascii="Times New Roman" w:hAnsi="Times New Roman"/>
                <w:sz w:val="20"/>
                <w:szCs w:val="20"/>
              </w:rPr>
            </w:pPr>
            <w:r w:rsidRPr="00525EC1">
              <w:rPr>
                <w:rFonts w:ascii="Times New Roman" w:hAnsi="Times New Roman"/>
                <w:sz w:val="20"/>
                <w:szCs w:val="20"/>
              </w:rPr>
              <w:t>(27 ч)</w:t>
            </w: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p w:rsidR="000D282C" w:rsidRPr="00525EC1" w:rsidRDefault="000D282C" w:rsidP="00743AA1">
            <w:pPr>
              <w:spacing w:line="276" w:lineRule="auto"/>
              <w:ind w:right="3"/>
              <w:jc w:val="both"/>
              <w:rPr>
                <w:rFonts w:ascii="Times New Roman" w:hAnsi="Times New Roman"/>
                <w:sz w:val="20"/>
                <w:szCs w:val="20"/>
              </w:rPr>
            </w:pPr>
          </w:p>
        </w:tc>
        <w:tc>
          <w:tcPr>
            <w:tcW w:w="2551" w:type="dxa"/>
            <w:tcBorders>
              <w:bottom w:val="single" w:sz="4" w:space="0" w:color="000000"/>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Звуки речи. Интонационное выделение звука в </w:t>
            </w:r>
            <w:r w:rsidRPr="00525EC1">
              <w:rPr>
                <w:rFonts w:ascii="Times New Roman" w:hAnsi="Times New Roman"/>
                <w:sz w:val="20"/>
                <w:szCs w:val="20"/>
                <w:lang w:val="ru-RU"/>
              </w:rPr>
              <w:lastRenderedPageBreak/>
              <w:t xml:space="preserve">слове. Определение частотного звука в стихотворении. Называние слов с заданным звуком. Дифференциация близких по акустикоартикуляционным признакам звуков. Установление последовательности звуков в слове и количества звуков. Сопоставление слов, различающихся одним или несколькими звука­ ми. Звуковой анализ слова, работа со звуковыми моделями: </w:t>
            </w:r>
            <w:r w:rsidR="00593C68" w:rsidRPr="00525EC1">
              <w:rPr>
                <w:rFonts w:ascii="Times New Roman" w:hAnsi="Times New Roman"/>
                <w:sz w:val="20"/>
                <w:szCs w:val="20"/>
                <w:lang w:val="ru-RU"/>
              </w:rPr>
              <w:t>построение модели</w:t>
            </w:r>
            <w:r w:rsidRPr="00525EC1">
              <w:rPr>
                <w:rFonts w:ascii="Times New Roman" w:hAnsi="Times New Roman"/>
                <w:sz w:val="20"/>
                <w:szCs w:val="20"/>
                <w:lang w:val="ru-RU"/>
              </w:rPr>
              <w:t xml:space="preserve"> звукового состава слова, подбор слов, соответствующих заданной модели. Особенность гласных звуков. Особенность согласных звуков. </w:t>
            </w:r>
            <w:r w:rsidR="00593C68">
              <w:rPr>
                <w:rFonts w:ascii="Times New Roman" w:hAnsi="Times New Roman"/>
                <w:sz w:val="20"/>
                <w:szCs w:val="20"/>
                <w:lang w:val="ru-RU"/>
              </w:rPr>
              <w:t xml:space="preserve">  </w:t>
            </w:r>
            <w:r w:rsidRPr="00525EC1">
              <w:rPr>
                <w:rFonts w:ascii="Times New Roman" w:hAnsi="Times New Roman"/>
                <w:sz w:val="20"/>
                <w:szCs w:val="20"/>
                <w:lang w:val="ru-RU"/>
              </w:rPr>
              <w:t>Различение гласных и согласных звуков. Определение места ударения. Различение гласных ударных</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и безударных. Ударный слог. </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Твёрдость и мягкость согласных звуков как смыслоразличительная функция. Различение твёрдых и мягких согласных звуков. Дифференциация парных по твёрдости — мягкости согласных звуков. Дифференциация парных по звонкости — глухости звуков (без введения терминов «звонкость»,</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«глухость»). </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Слог как минимальная произносительная единица. Слогообразующая функция гласных звуков. Определение количества слогов в слове. Деление слов на слоги (простые однозначные случаи).</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color w:val="000000"/>
                <w:sz w:val="20"/>
                <w:szCs w:val="20"/>
                <w:lang w:val="ru-RU" w:eastAsia="ar-SA"/>
              </w:rPr>
              <w:t>Написание слов с парным по глухости-звонкости согласным звуком на конце слова (простейшие случаи, слова типа глаз, дуб).</w:t>
            </w:r>
          </w:p>
        </w:tc>
        <w:tc>
          <w:tcPr>
            <w:tcW w:w="4679" w:type="dxa"/>
          </w:tcPr>
          <w:p w:rsidR="000D282C" w:rsidRPr="00525EC1" w:rsidRDefault="000D282C" w:rsidP="00743AA1">
            <w:pPr>
              <w:spacing w:line="276" w:lineRule="auto"/>
              <w:ind w:left="113" w:right="113" w:firstLine="310"/>
              <w:rPr>
                <w:rFonts w:ascii="Times New Roman" w:hAnsi="Times New Roman"/>
                <w:sz w:val="20"/>
                <w:szCs w:val="20"/>
                <w:lang w:val="ru-RU"/>
              </w:rPr>
            </w:pPr>
            <w:r w:rsidRPr="00525EC1">
              <w:rPr>
                <w:rFonts w:ascii="Times New Roman" w:hAnsi="Times New Roman"/>
                <w:sz w:val="20"/>
                <w:szCs w:val="20"/>
                <w:lang w:val="ru-RU"/>
              </w:rPr>
              <w:lastRenderedPageBreak/>
              <w:t xml:space="preserve">Игровое упражнение «Скажи так, как я»: отрабатывается умение воспроизводить заданный учителем образец интонационного выделения звука в </w:t>
            </w:r>
            <w:r w:rsidR="00593C68" w:rsidRPr="00525EC1">
              <w:rPr>
                <w:rFonts w:ascii="Times New Roman" w:hAnsi="Times New Roman"/>
                <w:sz w:val="20"/>
                <w:szCs w:val="20"/>
                <w:lang w:val="ru-RU"/>
              </w:rPr>
              <w:lastRenderedPageBreak/>
              <w:t>слове. Игровое</w:t>
            </w:r>
            <w:r w:rsidRPr="00525EC1">
              <w:rPr>
                <w:rFonts w:ascii="Times New Roman" w:hAnsi="Times New Roman"/>
                <w:sz w:val="20"/>
                <w:szCs w:val="20"/>
                <w:lang w:val="ru-RU"/>
              </w:rPr>
              <w:t xml:space="preserve"> упражнение «Есть ли в слове заданный звук?»: ловить мяч нужно только тогда, когда ведущий называет слово с заданным звуком, отрабатывается умение определять наличие заданного звука в слове. Игра – соревнование «Кто запомнит больше слов с заданным звуком при   прослушивании   стихотворения». Упражнение: подбор слов с заданным звуком.</w:t>
            </w:r>
          </w:p>
          <w:p w:rsidR="000D282C" w:rsidRPr="00525EC1" w:rsidRDefault="000D282C" w:rsidP="00743AA1">
            <w:pPr>
              <w:spacing w:line="276" w:lineRule="auto"/>
              <w:ind w:left="113" w:right="113" w:firstLine="310"/>
              <w:rPr>
                <w:rFonts w:ascii="Times New Roman" w:hAnsi="Times New Roman"/>
                <w:sz w:val="20"/>
                <w:szCs w:val="20"/>
                <w:lang w:val="ru-RU"/>
              </w:rPr>
            </w:pPr>
            <w:r w:rsidRPr="00525EC1">
              <w:rPr>
                <w:rFonts w:ascii="Times New Roman" w:hAnsi="Times New Roman"/>
                <w:sz w:val="20"/>
                <w:szCs w:val="20"/>
                <w:lang w:val="ru-RU"/>
              </w:rPr>
              <w:t>Работа с моделью: выбрать нужную модель в зависимости от места заданного звука в слове (начало, середина, конец слова). Совместная работа: группировка слов по первому звуку</w:t>
            </w:r>
          </w:p>
          <w:p w:rsidR="000D282C" w:rsidRPr="00525EC1" w:rsidRDefault="000D282C" w:rsidP="00743AA1">
            <w:pPr>
              <w:spacing w:line="276" w:lineRule="auto"/>
              <w:ind w:left="113" w:right="113"/>
              <w:rPr>
                <w:rFonts w:ascii="Times New Roman" w:hAnsi="Times New Roman"/>
                <w:sz w:val="20"/>
                <w:szCs w:val="20"/>
                <w:lang w:val="ru-RU"/>
              </w:rPr>
            </w:pPr>
            <w:r w:rsidRPr="00525EC1">
              <w:rPr>
                <w:rFonts w:ascii="Times New Roman" w:hAnsi="Times New Roman"/>
                <w:sz w:val="20"/>
                <w:szCs w:val="20"/>
                <w:lang w:val="ru-RU"/>
              </w:rPr>
              <w:t xml:space="preserve">(по последнему звуку), по наличию близких в акустико­артикуляционном отношении звуков ([н] — [м], [р] — [л],[с] — [ш] и др.). Игра «Живые звуки»: моделирование звукового состава слова в игровых ситуациях. </w:t>
            </w:r>
          </w:p>
          <w:p w:rsidR="000D282C" w:rsidRPr="00525EC1" w:rsidRDefault="000D282C" w:rsidP="00743AA1">
            <w:pPr>
              <w:spacing w:line="276" w:lineRule="auto"/>
              <w:ind w:left="113" w:right="113" w:firstLine="310"/>
              <w:rPr>
                <w:rFonts w:ascii="Times New Roman" w:hAnsi="Times New Roman"/>
                <w:sz w:val="20"/>
                <w:szCs w:val="20"/>
                <w:lang w:val="ru-RU"/>
              </w:rPr>
            </w:pPr>
            <w:r w:rsidRPr="00525EC1">
              <w:rPr>
                <w:rFonts w:ascii="Times New Roman" w:hAnsi="Times New Roman"/>
                <w:sz w:val="20"/>
                <w:szCs w:val="20"/>
                <w:lang w:val="ru-RU"/>
              </w:rPr>
              <w:t xml:space="preserve">Моделирование звукового состава слов с использованием фишек разного цвета для фиксации качественных характеристик звуков. Совместное выполнение задания: проанализировать предложенную модель звукового состава слова и рассказать о ней. Творческое задание: подбор слов, соответствующих заданной модели. </w:t>
            </w:r>
          </w:p>
          <w:p w:rsidR="000D282C" w:rsidRPr="00525EC1" w:rsidRDefault="000D282C" w:rsidP="00743AA1">
            <w:pPr>
              <w:spacing w:line="276" w:lineRule="auto"/>
              <w:ind w:left="113" w:right="113" w:firstLine="310"/>
              <w:rPr>
                <w:rFonts w:ascii="Times New Roman" w:hAnsi="Times New Roman"/>
                <w:sz w:val="20"/>
                <w:szCs w:val="20"/>
                <w:lang w:val="ru-RU"/>
              </w:rPr>
            </w:pPr>
            <w:r w:rsidRPr="00525EC1">
              <w:rPr>
                <w:rFonts w:ascii="Times New Roman" w:hAnsi="Times New Roman"/>
                <w:sz w:val="20"/>
                <w:szCs w:val="20"/>
                <w:lang w:val="ru-RU"/>
              </w:rPr>
              <w:t xml:space="preserve">Работа в парах: сравнение двух моделей звукового состава (нахождение сходства и различия).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Дифференцированное задание: соотнесение слов с соответствующими им моделями.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Комментированное выполнение задания: группировка звуков по заданному основанию (например, твёрдые — мягкие согласные звуки).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Учебный диалог «Чем гласные звуки отличаются по произношению от согласных звуков?»; как результат участия в диалоге: различение гласных и согласных звуков по отсутствию/наличию преграды. Игровое упражнение «Назови братца» (парный по твёрдости — мягкости звук).</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Учебный диалог «Чем твёрдые согласные звуки отличаются от мягких согласных звуков?». Совместная работа: характеристика особенностей гласных, согласных звуков, обоснование своей точки зрения, выслушивание одноклассников. Контролировать этапы своей работы, оценивать процесс и результат выполнения задания Комментированное выполнение упражнения по определению количества слогов в слове, приведение доказательства. Работа в парах: подбор слов с заданным количеством слогов. Дифференцированное задание: подбор слова с заданным ударным гласным звуком. Работа со слогоударными схемами: подбор слов, соответствующих </w:t>
            </w:r>
            <w:r w:rsidR="00593C68" w:rsidRPr="00525EC1">
              <w:rPr>
                <w:rFonts w:ascii="Times New Roman" w:hAnsi="Times New Roman"/>
                <w:sz w:val="20"/>
                <w:szCs w:val="20"/>
                <w:lang w:val="ru-RU"/>
              </w:rPr>
              <w:t>схеме. Работа</w:t>
            </w:r>
            <w:r w:rsidRPr="00525EC1">
              <w:rPr>
                <w:rFonts w:ascii="Times New Roman" w:hAnsi="Times New Roman"/>
                <w:sz w:val="20"/>
                <w:szCs w:val="20"/>
                <w:lang w:val="ru-RU"/>
              </w:rPr>
              <w:t xml:space="preserve"> в группах: объединять слова по количеству слогов в слове и месту ударения. Работа в группах: нахождение и исправление ошибок, допущенных при делении слов на слоги, в определении ударного звука.</w:t>
            </w:r>
          </w:p>
        </w:tc>
      </w:tr>
      <w:tr w:rsidR="000D282C" w:rsidRPr="00525EC1" w:rsidTr="00D43EF2">
        <w:trPr>
          <w:trHeight w:val="550"/>
        </w:trPr>
        <w:tc>
          <w:tcPr>
            <w:tcW w:w="425" w:type="dxa"/>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4</w:t>
            </w:r>
          </w:p>
        </w:tc>
        <w:tc>
          <w:tcPr>
            <w:tcW w:w="1701" w:type="dxa"/>
          </w:tcPr>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Графика</w:t>
            </w:r>
          </w:p>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(изучается</w:t>
            </w:r>
          </w:p>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параллельно</w:t>
            </w:r>
          </w:p>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с разделом</w:t>
            </w:r>
          </w:p>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«Чтение»)</w:t>
            </w:r>
          </w:p>
        </w:tc>
        <w:tc>
          <w:tcPr>
            <w:tcW w:w="2551" w:type="dxa"/>
            <w:tcBorders>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Звук и буква. Буква как знак звука. Различение звука и буквы. Буквы, обозначающие гласные</w:t>
            </w:r>
            <w:r w:rsidR="00593C68">
              <w:rPr>
                <w:rFonts w:ascii="Times New Roman" w:hAnsi="Times New Roman"/>
                <w:sz w:val="20"/>
                <w:szCs w:val="20"/>
                <w:lang w:val="ru-RU"/>
              </w:rPr>
              <w:t xml:space="preserve"> з</w:t>
            </w:r>
            <w:r w:rsidRPr="00525EC1">
              <w:rPr>
                <w:rFonts w:ascii="Times New Roman" w:hAnsi="Times New Roman"/>
                <w:sz w:val="20"/>
                <w:szCs w:val="20"/>
                <w:lang w:val="ru-RU"/>
              </w:rPr>
              <w:t xml:space="preserve">вуки. Буквы, обозначающие согласные звуки. Овладение слоговым принципом русской графики. Буквы гласных как показатель твёрдости — мягкости согласных звуков. Функции букв, обозначающих гласный звук в открытом слоге: обозначение гласного звука и указание на твёрдость или мягкость предшествующего согласного. Функции букв </w:t>
            </w:r>
            <w:r w:rsidRPr="00525EC1">
              <w:rPr>
                <w:rFonts w:ascii="Times New Roman" w:hAnsi="Times New Roman"/>
                <w:i/>
                <w:sz w:val="20"/>
                <w:szCs w:val="20"/>
                <w:lang w:val="ru-RU"/>
              </w:rPr>
              <w:t>е</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ё</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ю</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я</w:t>
            </w:r>
            <w:r w:rsidRPr="00525EC1">
              <w:rPr>
                <w:rFonts w:ascii="Times New Roman" w:hAnsi="Times New Roman"/>
                <w:sz w:val="20"/>
                <w:szCs w:val="20"/>
                <w:lang w:val="ru-RU"/>
              </w:rPr>
              <w:t xml:space="preserve">. Мягкий знак как показательмягкости предшествующего согласного звука в конце слова. Разные способы обозначения буквами звука [й’]. Функция букв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 xml:space="preserve">и </w:t>
            </w:r>
            <w:r w:rsidRPr="00525EC1">
              <w:rPr>
                <w:rFonts w:ascii="Times New Roman" w:hAnsi="Times New Roman"/>
                <w:i/>
                <w:sz w:val="20"/>
                <w:szCs w:val="20"/>
                <w:lang w:val="ru-RU"/>
              </w:rPr>
              <w:t xml:space="preserve">ъ. </w:t>
            </w:r>
            <w:r w:rsidRPr="00525EC1">
              <w:rPr>
                <w:rFonts w:ascii="Times New Roman" w:hAnsi="Times New Roman"/>
                <w:sz w:val="20"/>
                <w:szCs w:val="20"/>
                <w:lang w:val="ru-RU"/>
              </w:rPr>
              <w:t>Знакомство с русским алфавитом как последовательностью букв.</w:t>
            </w:r>
          </w:p>
        </w:tc>
        <w:tc>
          <w:tcPr>
            <w:tcW w:w="4679" w:type="dxa"/>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Игровое упражнение «Найди нужную букву»: отрабатывается умение соотносить звук и соответствующую ему букву). Совместная работа: объяснение функции букв, обозначающих гласные звуки в открытом слоге: буквы гласных как показатель твёрдости — мягкости предшествующих согласных звуков. Упражнение: дифференцировать буквы, обозначающие близкие по акустико­артикуляционным признакам согласные звуки ([с] — [з], [ш] — [ж], [с] — [ш], [з] — [ж], [р] — [л],[ц] — [ч’] и т.д.), и буквы, имеющие оптическое и кинетическое сходство (</w:t>
            </w:r>
            <w:r w:rsidRPr="00525EC1">
              <w:rPr>
                <w:rFonts w:ascii="Times New Roman" w:hAnsi="Times New Roman"/>
                <w:i/>
                <w:sz w:val="20"/>
                <w:szCs w:val="20"/>
                <w:lang w:val="ru-RU"/>
              </w:rPr>
              <w:t xml:space="preserve">о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и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п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т</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л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м</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х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ж</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ш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т</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в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д </w:t>
            </w:r>
            <w:r w:rsidRPr="00525EC1">
              <w:rPr>
                <w:rFonts w:ascii="Times New Roman" w:hAnsi="Times New Roman"/>
                <w:sz w:val="20"/>
                <w:szCs w:val="20"/>
                <w:lang w:val="ru-RU"/>
              </w:rPr>
              <w:t xml:space="preserve">и т.д.). Дифференцированное задание: группировка слов в зависимости от способа обозначения звука [й’]. Учебный диалог «Зачем нам нужны буквы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 xml:space="preserve">и </w:t>
            </w:r>
            <w:r w:rsidRPr="00525EC1">
              <w:rPr>
                <w:rFonts w:ascii="Times New Roman" w:hAnsi="Times New Roman"/>
                <w:i/>
                <w:sz w:val="20"/>
                <w:szCs w:val="20"/>
                <w:lang w:val="ru-RU"/>
              </w:rPr>
              <w:t>ъ</w:t>
            </w:r>
            <w:r w:rsidRPr="00525EC1">
              <w:rPr>
                <w:rFonts w:ascii="Times New Roman" w:hAnsi="Times New Roman"/>
                <w:sz w:val="20"/>
                <w:szCs w:val="20"/>
                <w:lang w:val="ru-RU"/>
              </w:rPr>
              <w:t xml:space="preserve">?», объяснение в ходе диалога функции букв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 xml:space="preserve">и </w:t>
            </w:r>
            <w:r w:rsidRPr="00525EC1">
              <w:rPr>
                <w:rFonts w:ascii="Times New Roman" w:hAnsi="Times New Roman"/>
                <w:i/>
                <w:sz w:val="20"/>
                <w:szCs w:val="20"/>
                <w:lang w:val="ru-RU"/>
              </w:rPr>
              <w:t>ъ.</w:t>
            </w:r>
            <w:r w:rsidRPr="00525EC1">
              <w:rPr>
                <w:rFonts w:ascii="Times New Roman" w:hAnsi="Times New Roman"/>
                <w:sz w:val="20"/>
                <w:szCs w:val="20"/>
                <w:lang w:val="ru-RU"/>
              </w:rPr>
              <w:t xml:space="preserve"> Рассказ учителя об истории русского алфавита, о значении алфавита для систематизации информации, о важности знания последовательности букв в русском алфавите. Игровое упражнение «Повтори фрагмент алфавита». Игра – соревнование «Повтори алфавит». Совместное выполнение упражнения «Запиши слова по</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алфавиту». Работа в парах: нахождение ошибок в упорядочивании слов по алфавиту.</w:t>
            </w:r>
          </w:p>
        </w:tc>
      </w:tr>
      <w:tr w:rsidR="000D282C" w:rsidRPr="00525EC1" w:rsidTr="00D43EF2">
        <w:trPr>
          <w:trHeight w:val="141"/>
        </w:trPr>
        <w:tc>
          <w:tcPr>
            <w:tcW w:w="425" w:type="dxa"/>
            <w:tcBorders>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5</w:t>
            </w:r>
          </w:p>
        </w:tc>
        <w:tc>
          <w:tcPr>
            <w:tcW w:w="1701" w:type="dxa"/>
            <w:tcBorders>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Чтение</w:t>
            </w:r>
          </w:p>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(70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чтение слов, словосочетаний, предложений. Чтение с интонациями 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паузами в соответствии со знаками препинания. </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Развитие осознанности и выразительности чтения</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на материале небольших текстов и стихотворений.</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tc>
        <w:tc>
          <w:tcPr>
            <w:tcW w:w="4679" w:type="dxa"/>
            <w:tcBorders>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Работа с пособием «Окошечки»: отработка умения читать</w:t>
            </w:r>
            <w:r w:rsidR="00593C68">
              <w:rPr>
                <w:rFonts w:ascii="Times New Roman" w:hAnsi="Times New Roman"/>
                <w:sz w:val="20"/>
                <w:szCs w:val="20"/>
                <w:lang w:val="ru-RU"/>
              </w:rPr>
              <w:t xml:space="preserve"> </w:t>
            </w:r>
            <w:r w:rsidRPr="00525EC1">
              <w:rPr>
                <w:rFonts w:ascii="Times New Roman" w:hAnsi="Times New Roman"/>
                <w:sz w:val="20"/>
                <w:szCs w:val="20"/>
                <w:lang w:val="ru-RU"/>
              </w:rPr>
              <w:t>слоги с изменением буквы гласного. Упражнение: соотнесение прочитанного слога с картинкой,</w:t>
            </w:r>
            <w:r w:rsidR="00593C68">
              <w:rPr>
                <w:rFonts w:ascii="Times New Roman" w:hAnsi="Times New Roman"/>
                <w:sz w:val="20"/>
                <w:szCs w:val="20"/>
                <w:lang w:val="ru-RU"/>
              </w:rPr>
              <w:t xml:space="preserve"> </w:t>
            </w:r>
            <w:r w:rsidRPr="00525EC1">
              <w:rPr>
                <w:rFonts w:ascii="Times New Roman" w:hAnsi="Times New Roman"/>
                <w:sz w:val="20"/>
                <w:szCs w:val="20"/>
                <w:lang w:val="ru-RU"/>
              </w:rPr>
              <w:t xml:space="preserve">в названии которой есть этот слог.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соотнесение прочитанных слов с </w:t>
            </w:r>
            <w:r w:rsidR="00593C68" w:rsidRPr="00525EC1">
              <w:rPr>
                <w:rFonts w:ascii="Times New Roman" w:hAnsi="Times New Roman"/>
                <w:sz w:val="20"/>
                <w:szCs w:val="20"/>
                <w:lang w:val="ru-RU"/>
              </w:rPr>
              <w:t>картинками, на</w:t>
            </w:r>
            <w:r w:rsidRPr="00525EC1">
              <w:rPr>
                <w:rFonts w:ascii="Times New Roman" w:hAnsi="Times New Roman"/>
                <w:sz w:val="20"/>
                <w:szCs w:val="20"/>
                <w:lang w:val="ru-RU"/>
              </w:rPr>
              <w:t xml:space="preserve"> которых изображены соответствующие предметы.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в парах: соединение начала и конца предложения изнескольких предложенных вариантов.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Игровое упражнение «Заверши предложение», отрабатывается умение завершать прочитанные незаконченные предложения с опорой на общий смысл предложения.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Подбирать пропущенные в предложении слова, ориентируясь на смысл предложения.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соотносить прочитанные предложения с нужным рисунком, который передаёт содержание предложения.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Совместная работа: ответы на вопросы по прочитанному тексту, отработка умения находить содержащуюся в тексте</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информацию. Творческая работа: дорисовывание картинки в соответствии с прочитанным (отрабатывается умение осознавать смысл прочитанного предложения/текста).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Совместная работа: чтение предложений и небольших текстов с интонациями и паузами в соот</w:t>
            </w:r>
            <w:r w:rsidRPr="00525EC1">
              <w:rPr>
                <w:rFonts w:ascii="Times New Roman" w:hAnsi="Times New Roman"/>
                <w:sz w:val="20"/>
                <w:szCs w:val="20"/>
                <w:lang w:val="ru-RU"/>
              </w:rPr>
              <w:lastRenderedPageBreak/>
              <w:t xml:space="preserve">ветствии со знаками препинания после предварительного обсуждения того, на что нужно обратить внимание при чтении.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Рассказ учителя о важности двух видов чтения: орфографического и орфоэпического, о целях этих двух видов чтения. Практическая работа: овладение орфоэпическим чтением. Работа в парах: тренировка в выразительном чтении.</w:t>
            </w:r>
          </w:p>
        </w:tc>
      </w:tr>
      <w:tr w:rsidR="000D282C" w:rsidRPr="00525EC1" w:rsidTr="00D43EF2">
        <w:trPr>
          <w:trHeight w:val="177"/>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6</w:t>
            </w:r>
          </w:p>
        </w:tc>
        <w:tc>
          <w:tcPr>
            <w:tcW w:w="1701"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Письмо (70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Усвоение гигиенических требований, которые необходимо соблюдать во время письма. Анализ начертаний письменных заглавных и строчных букв. Создание единства звука, зрительного образа обозначающей его буквы и двигательного образа этой буквы. </w:t>
            </w:r>
          </w:p>
          <w:p w:rsidR="000D282C" w:rsidRPr="00525EC1" w:rsidRDefault="000D282C" w:rsidP="00743AA1">
            <w:pPr>
              <w:spacing w:line="276" w:lineRule="auto"/>
              <w:ind w:left="113" w:firstLine="309"/>
              <w:jc w:val="both"/>
              <w:rPr>
                <w:rFonts w:ascii="Times New Roman" w:hAnsi="Times New Roman"/>
                <w:sz w:val="20"/>
                <w:szCs w:val="20"/>
                <w:lang w:val="ru-RU"/>
              </w:rPr>
            </w:pPr>
            <w:r w:rsidRPr="00525EC1">
              <w:rPr>
                <w:rFonts w:ascii="Times New Roman" w:hAnsi="Times New Roman"/>
                <w:sz w:val="20"/>
                <w:szCs w:val="20"/>
                <w:lang w:val="ru-RU"/>
              </w:rPr>
              <w:t>Овладение начертанием письменных прописных и строчных букв. Письмо букв, буквосочетаний, слогов, слов, предложений с соблюдением гигиенически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Совместная работа: анализ поэлементного состава букв. Игровое упражнение «Конструктор букв», направленное на составление буквы из элементов.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Моделирование (из пластилина, из проволоки) букв. Игровое упражнение «Назови букву», направленное на различение букв, имеющих оптическое и кинетическое </w:t>
            </w:r>
            <w:r w:rsidR="00EA0CDC" w:rsidRPr="00525EC1">
              <w:rPr>
                <w:rFonts w:ascii="Times New Roman" w:hAnsi="Times New Roman"/>
                <w:sz w:val="20"/>
                <w:szCs w:val="20"/>
                <w:lang w:val="ru-RU"/>
              </w:rPr>
              <w:t>сходство. Игровое</w:t>
            </w:r>
            <w:r w:rsidRPr="00525EC1">
              <w:rPr>
                <w:rFonts w:ascii="Times New Roman" w:hAnsi="Times New Roman"/>
                <w:sz w:val="20"/>
                <w:szCs w:val="20"/>
                <w:lang w:val="ru-RU"/>
              </w:rPr>
              <w:t xml:space="preserve"> упражнение «Что случилось с буквой?»: анализ деформированных букв, определение недостающих элементов.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Практическая работа: контролировать правильность написания буквы, сравнивать свои буквы с предложенным образцом. Упражнение: запись под диктовку слов и предложений, состоящих из трёх — пяти слов со звуками в сильной позиции. Работа в парах: соотнесение одних и тех же слов, написанных печатным и письменным шрифтом. Упражнение: запись письменными буквами слова/предложения/короткого текста, написанного печатными буквами. Моделирование в процессе совместного обсуждения алгоритма списывания. Практическая работа: списывание слов/предложений в соответствии с заданным алгоритмом, контролирование этапов своей работы.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Обсуждение проблемной ситуации «Что делать, если строка заканчивается, а слово не входит?», введение знака переноса, сообщение правила переноса слов (первичное знакомство). Учебный диалог «Почему слова пишутся отдельно друг от друга? Удобно ли читать предложение, записанное без пробелов между словами?»</w:t>
            </w:r>
          </w:p>
        </w:tc>
      </w:tr>
      <w:tr w:rsidR="000D282C" w:rsidRPr="00525EC1" w:rsidTr="00D43EF2">
        <w:trPr>
          <w:trHeight w:val="230"/>
        </w:trPr>
        <w:tc>
          <w:tcPr>
            <w:tcW w:w="425"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7</w:t>
            </w:r>
          </w:p>
        </w:tc>
        <w:tc>
          <w:tcPr>
            <w:tcW w:w="1701"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Орфография и пунктуация (изучается параллельно с разделом «Письмо»)</w:t>
            </w:r>
          </w:p>
        </w:tc>
        <w:tc>
          <w:tcPr>
            <w:tcW w:w="2551" w:type="dxa"/>
            <w:tcBorders>
              <w:top w:val="single" w:sz="4" w:space="0" w:color="auto"/>
            </w:tcBorders>
          </w:tcPr>
          <w:p w:rsidR="000D282C" w:rsidRPr="00593C68"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 xml:space="preserve">Знакомство с правилами правописания и их применение: раздельное написание слов; обозначение гласных после шипящих в сочетаниях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ши </w:t>
            </w:r>
            <w:r w:rsidRPr="00525EC1">
              <w:rPr>
                <w:rFonts w:ascii="Times New Roman" w:hAnsi="Times New Roman"/>
                <w:sz w:val="20"/>
                <w:szCs w:val="20"/>
                <w:lang w:val="ru-RU"/>
              </w:rPr>
              <w:t xml:space="preserve">(в положении под ударением),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прописная буква в начале предложения, в именах </w:t>
            </w:r>
            <w:r w:rsidRPr="00525EC1">
              <w:rPr>
                <w:rFonts w:ascii="Times New Roman" w:hAnsi="Times New Roman"/>
                <w:sz w:val="20"/>
                <w:szCs w:val="20"/>
                <w:lang w:val="ru-RU"/>
              </w:rPr>
              <w:lastRenderedPageBreak/>
              <w:t>собственных (имена людей, клички животных); перенос слов по слогам без стечения согласных; знаки препинания</w:t>
            </w:r>
            <w:r w:rsidR="00593C68">
              <w:rPr>
                <w:rFonts w:ascii="Times New Roman" w:hAnsi="Times New Roman"/>
                <w:sz w:val="20"/>
                <w:szCs w:val="20"/>
                <w:lang w:val="ru-RU"/>
              </w:rPr>
              <w:t xml:space="preserve"> </w:t>
            </w:r>
            <w:r w:rsidRPr="00593C68">
              <w:rPr>
                <w:rFonts w:ascii="Times New Roman" w:hAnsi="Times New Roman"/>
                <w:sz w:val="20"/>
                <w:szCs w:val="20"/>
                <w:lang w:val="ru-RU"/>
              </w:rPr>
              <w:t>в конце предложения.</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Совместный анализ текста на наличие в нём слов с буквосочетаниями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ши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w:t>
            </w:r>
          </w:p>
          <w:p w:rsidR="000D282C" w:rsidRPr="00525EC1" w:rsidRDefault="000D282C" w:rsidP="00743AA1">
            <w:pPr>
              <w:spacing w:line="276" w:lineRule="auto"/>
              <w:ind w:left="113" w:right="113"/>
              <w:jc w:val="both"/>
              <w:rPr>
                <w:rFonts w:ascii="Times New Roman" w:hAnsi="Times New Roman"/>
                <w:i/>
                <w:sz w:val="20"/>
                <w:szCs w:val="20"/>
                <w:lang w:val="ru-RU"/>
              </w:rPr>
            </w:pPr>
            <w:r w:rsidRPr="00525EC1">
              <w:rPr>
                <w:rFonts w:ascii="Times New Roman" w:hAnsi="Times New Roman"/>
                <w:sz w:val="20"/>
                <w:szCs w:val="20"/>
                <w:lang w:val="ru-RU"/>
              </w:rPr>
              <w:t xml:space="preserve">Упражнение: выписывание из текста слов с буквосочетаниями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ши.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Упражнение: запись предложения, составленного из набора слов, с правильным оформлением начала и конца предложения, с соблюдением пробелов между словами. Комментированная запись предложений с обязательным объяснением случаев употребления заглавной буквы.</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Игра «Кто больше»: подбор и запись имён собственных на заданную букву.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списывание и запись под диктовку с применением изученных правил.</w:t>
            </w:r>
          </w:p>
        </w:tc>
      </w:tr>
      <w:tr w:rsidR="000D282C" w:rsidRPr="00525EC1" w:rsidTr="00D43EF2">
        <w:trPr>
          <w:trHeight w:val="99"/>
        </w:trPr>
        <w:tc>
          <w:tcPr>
            <w:tcW w:w="9356" w:type="dxa"/>
            <w:gridSpan w:val="4"/>
            <w:tcBorders>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Систематический курс (50 ч)</w:t>
            </w:r>
          </w:p>
        </w:tc>
      </w:tr>
      <w:tr w:rsidR="000D282C" w:rsidRPr="00525EC1" w:rsidTr="00D43EF2">
        <w:trPr>
          <w:trHeight w:val="212"/>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1</w:t>
            </w:r>
          </w:p>
        </w:tc>
        <w:tc>
          <w:tcPr>
            <w:tcW w:w="1701"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Общие сведения о языке</w:t>
            </w:r>
          </w:p>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(1 ч, далее продолжается изучение во всех разделах курса)</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Язык как основное средство человеческого общения. </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Осознание целей и ситуаций общения.</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rPr>
            </w:pPr>
            <w:r w:rsidRPr="00525EC1">
              <w:rPr>
                <w:rFonts w:ascii="Times New Roman" w:hAnsi="Times New Roman"/>
                <w:sz w:val="20"/>
                <w:szCs w:val="20"/>
                <w:lang w:val="ru-RU"/>
              </w:rPr>
              <w:t xml:space="preserve">Рассказ учителя на тему «Язык — средство общения людей». Учебный диалог «Можно ли общаться без помощи языка?». Коллективное формулирование вывода о языке как основном средстве человеческого общения. Работа с рисунками и текстом как основа анализа особенностей ситуаций устного и письменного общения. </w:t>
            </w:r>
            <w:r w:rsidRPr="00525EC1">
              <w:rPr>
                <w:rFonts w:ascii="Times New Roman" w:hAnsi="Times New Roman"/>
                <w:sz w:val="20"/>
                <w:szCs w:val="20"/>
              </w:rPr>
              <w:t>Творческое задание: придумать ситуацию, когда необходимо воспользоваться письменной речью.</w:t>
            </w:r>
          </w:p>
        </w:tc>
      </w:tr>
      <w:tr w:rsidR="000D282C" w:rsidRPr="00525EC1" w:rsidTr="00D43EF2">
        <w:trPr>
          <w:trHeight w:val="699"/>
        </w:trPr>
        <w:tc>
          <w:tcPr>
            <w:tcW w:w="425"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2</w:t>
            </w:r>
          </w:p>
        </w:tc>
        <w:tc>
          <w:tcPr>
            <w:tcW w:w="1701"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Фонетика (4 ч)</w:t>
            </w:r>
          </w:p>
        </w:tc>
        <w:tc>
          <w:tcPr>
            <w:tcW w:w="2551" w:type="dxa"/>
            <w:tcBorders>
              <w:top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Слог. Определение количества слогов в слове. Ударный слог. Деление слов на слоги (простые случаи, без стечения согласных).</w:t>
            </w:r>
          </w:p>
        </w:tc>
        <w:tc>
          <w:tcPr>
            <w:tcW w:w="4679" w:type="dxa"/>
            <w:tcBorders>
              <w:top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Беседа «Что мы знаем о звуках русского языка», в ходе которой актуализируются знания, приобретённые в период обучения грамоте.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Игровое упражнение «Назови звук»: ведущий кидает мяч и просит привести пример звука (гласного звука; твёрдого согласного; мягкого согласного; звонкого согласного; глухого согласного).</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Игровое упражнение «Придумай слово с заданным звуком». Дифференцированное задание: установление основания для сравнения звуков.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характеризовать (устно) звуки по заданным признакам.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Учебный диалог «Объясняем особенности гласных и согласных звуков».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Игра «Отгадай звук» (определение звука по его характеристике).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соотнесение звука (выбирая из ряда предложенных) и его качественной характеристики.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Работа в парах: группировка звуков по заданному основанию. Комментированное выполнение задания: оценивание правильности предложенной характеристики звука, нахождение допущенных при характеристике ошибок. Дидактическая игра «Детективы», в ходе игры нужно в ряду предложенных слов находить слова с заданными характеристиками звукового состава.</w:t>
            </w:r>
          </w:p>
        </w:tc>
      </w:tr>
      <w:tr w:rsidR="000D282C" w:rsidRPr="00525EC1" w:rsidTr="00D43EF2">
        <w:trPr>
          <w:trHeight w:val="1406"/>
        </w:trPr>
        <w:tc>
          <w:tcPr>
            <w:tcW w:w="425"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3</w:t>
            </w:r>
          </w:p>
        </w:tc>
        <w:tc>
          <w:tcPr>
            <w:tcW w:w="1701"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Графика (2 ч)</w:t>
            </w:r>
          </w:p>
        </w:tc>
        <w:tc>
          <w:tcPr>
            <w:tcW w:w="2551" w:type="dxa"/>
            <w:tcBorders>
              <w:top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Звук и буква. Различение звуков и букв. Обозначение на письме твёрдости согласных звуков буквами </w:t>
            </w:r>
            <w:r w:rsidRPr="00525EC1">
              <w:rPr>
                <w:rFonts w:ascii="Times New Roman" w:hAnsi="Times New Roman"/>
                <w:i/>
                <w:sz w:val="20"/>
                <w:szCs w:val="20"/>
                <w:lang w:val="ru-RU"/>
              </w:rPr>
              <w:t>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о</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ы</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э</w:t>
            </w:r>
            <w:r w:rsidRPr="00525EC1">
              <w:rPr>
                <w:rFonts w:ascii="Times New Roman" w:hAnsi="Times New Roman"/>
                <w:sz w:val="20"/>
                <w:szCs w:val="20"/>
                <w:lang w:val="ru-RU"/>
              </w:rPr>
              <w:t xml:space="preserve">; слова с буквой </w:t>
            </w:r>
            <w:r w:rsidRPr="00525EC1">
              <w:rPr>
                <w:rFonts w:ascii="Times New Roman" w:hAnsi="Times New Roman"/>
                <w:i/>
                <w:sz w:val="20"/>
                <w:szCs w:val="20"/>
                <w:lang w:val="ru-RU"/>
              </w:rPr>
              <w:t xml:space="preserve">э. </w:t>
            </w:r>
            <w:r w:rsidRPr="00525EC1">
              <w:rPr>
                <w:rFonts w:ascii="Times New Roman" w:hAnsi="Times New Roman"/>
                <w:sz w:val="20"/>
                <w:szCs w:val="20"/>
                <w:lang w:val="ru-RU"/>
              </w:rPr>
              <w:t xml:space="preserve">Обозначение на письме мягкости согласных звуков буквами </w:t>
            </w:r>
            <w:r w:rsidRPr="00525EC1">
              <w:rPr>
                <w:rFonts w:ascii="Times New Roman" w:hAnsi="Times New Roman"/>
                <w:i/>
                <w:sz w:val="20"/>
                <w:szCs w:val="20"/>
                <w:lang w:val="ru-RU"/>
              </w:rPr>
              <w:t>е</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ё</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ю</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я</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и.</w:t>
            </w:r>
          </w:p>
          <w:p w:rsidR="000D282C" w:rsidRPr="00525EC1" w:rsidRDefault="000D282C" w:rsidP="00743AA1">
            <w:pPr>
              <w:spacing w:line="276" w:lineRule="auto"/>
              <w:ind w:left="138" w:right="113"/>
              <w:jc w:val="both"/>
              <w:rPr>
                <w:rFonts w:ascii="Times New Roman" w:hAnsi="Times New Roman"/>
                <w:sz w:val="20"/>
                <w:szCs w:val="20"/>
                <w:lang w:val="ru-RU"/>
              </w:rPr>
            </w:pPr>
            <w:r w:rsidRPr="00525EC1">
              <w:rPr>
                <w:rFonts w:ascii="Times New Roman" w:hAnsi="Times New Roman"/>
                <w:sz w:val="20"/>
                <w:szCs w:val="20"/>
                <w:lang w:val="ru-RU"/>
              </w:rPr>
              <w:t xml:space="preserve">Функции букв </w:t>
            </w:r>
            <w:r w:rsidRPr="00525EC1">
              <w:rPr>
                <w:rFonts w:ascii="Times New Roman" w:hAnsi="Times New Roman"/>
                <w:i/>
                <w:sz w:val="20"/>
                <w:szCs w:val="20"/>
                <w:lang w:val="ru-RU"/>
              </w:rPr>
              <w:t>е</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ё</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ю</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я</w:t>
            </w:r>
            <w:r w:rsidRPr="00525EC1">
              <w:rPr>
                <w:rFonts w:ascii="Times New Roman" w:hAnsi="Times New Roman"/>
                <w:sz w:val="20"/>
                <w:szCs w:val="20"/>
                <w:lang w:val="ru-RU"/>
              </w:rPr>
              <w:t xml:space="preserve"> Мягкий знак как показатель мягкости предшествующего согласного </w:t>
            </w:r>
            <w:r w:rsidRPr="00525EC1">
              <w:rPr>
                <w:rFonts w:ascii="Times New Roman" w:hAnsi="Times New Roman"/>
                <w:sz w:val="20"/>
                <w:szCs w:val="20"/>
                <w:lang w:val="ru-RU"/>
              </w:rPr>
              <w:lastRenderedPageBreak/>
              <w:t xml:space="preserve">звука в конце слова. Установление соотношения звукового и буквенного состава слова в словах типа </w:t>
            </w:r>
            <w:r w:rsidRPr="00525EC1">
              <w:rPr>
                <w:rFonts w:ascii="Times New Roman" w:hAnsi="Times New Roman"/>
                <w:i/>
                <w:sz w:val="20"/>
                <w:szCs w:val="20"/>
                <w:lang w:val="ru-RU"/>
              </w:rPr>
              <w:t>стол</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конь.</w:t>
            </w:r>
            <w:r w:rsidRPr="00525EC1">
              <w:rPr>
                <w:rFonts w:ascii="Times New Roman" w:hAnsi="Times New Roman"/>
                <w:sz w:val="20"/>
                <w:szCs w:val="20"/>
                <w:lang w:val="ru-RU"/>
              </w:rPr>
              <w:t xml:space="preserve"> Использование небуквенных графических средств: пробела между словами, знака переноса.</w:t>
            </w:r>
            <w:r w:rsidRPr="00525EC1">
              <w:rPr>
                <w:rFonts w:ascii="Times New Roman" w:hAnsi="Times New Roman"/>
                <w:i/>
                <w:sz w:val="20"/>
                <w:szCs w:val="20"/>
                <w:lang w:val="ru-RU"/>
              </w:rPr>
              <w:t xml:space="preserve"> </w:t>
            </w:r>
            <w:r w:rsidRPr="00525EC1">
              <w:rPr>
                <w:rFonts w:ascii="Times New Roman" w:hAnsi="Times New Roman"/>
                <w:sz w:val="20"/>
                <w:szCs w:val="20"/>
                <w:lang w:val="ru-RU"/>
              </w:rPr>
              <w:t xml:space="preserve">                   </w:t>
            </w:r>
          </w:p>
          <w:p w:rsidR="000D282C" w:rsidRPr="00525EC1" w:rsidRDefault="000D282C" w:rsidP="00743AA1">
            <w:pPr>
              <w:spacing w:line="276" w:lineRule="auto"/>
              <w:ind w:left="113" w:right="113" w:firstLine="167"/>
              <w:jc w:val="both"/>
              <w:rPr>
                <w:rFonts w:ascii="Times New Roman" w:hAnsi="Times New Roman"/>
                <w:sz w:val="20"/>
                <w:szCs w:val="20"/>
              </w:rPr>
            </w:pPr>
            <w:r w:rsidRPr="00525EC1">
              <w:rPr>
                <w:rFonts w:ascii="Times New Roman" w:hAnsi="Times New Roman"/>
                <w:sz w:val="20"/>
                <w:szCs w:val="20"/>
                <w:lang w:val="ru-RU"/>
              </w:rPr>
              <w:t xml:space="preserve">Русский алфавит: правильное название букв, знание их последовательности. </w:t>
            </w:r>
            <w:r w:rsidR="002D7666">
              <w:rPr>
                <w:rFonts w:ascii="Times New Roman" w:hAnsi="Times New Roman"/>
                <w:sz w:val="20"/>
                <w:szCs w:val="20"/>
              </w:rPr>
              <w:t xml:space="preserve">Использование алфавита </w:t>
            </w:r>
            <w:r w:rsidRPr="00525EC1">
              <w:rPr>
                <w:rFonts w:ascii="Times New Roman" w:hAnsi="Times New Roman"/>
                <w:sz w:val="20"/>
                <w:szCs w:val="20"/>
              </w:rPr>
              <w:t>для упорядочения списка слов.</w:t>
            </w:r>
          </w:p>
          <w:p w:rsidR="000D282C" w:rsidRPr="00525EC1" w:rsidRDefault="000D282C" w:rsidP="00743AA1">
            <w:pPr>
              <w:spacing w:line="276" w:lineRule="auto"/>
              <w:ind w:left="113" w:right="113"/>
              <w:jc w:val="both"/>
              <w:rPr>
                <w:rFonts w:ascii="Times New Roman" w:hAnsi="Times New Roman"/>
                <w:sz w:val="20"/>
                <w:szCs w:val="20"/>
              </w:rPr>
            </w:pPr>
            <w:r w:rsidRPr="00525EC1">
              <w:rPr>
                <w:rFonts w:ascii="Times New Roman" w:hAnsi="Times New Roman"/>
                <w:sz w:val="20"/>
                <w:szCs w:val="20"/>
              </w:rPr>
              <w:t xml:space="preserve"> </w:t>
            </w:r>
          </w:p>
        </w:tc>
        <w:tc>
          <w:tcPr>
            <w:tcW w:w="4679" w:type="dxa"/>
            <w:tcBorders>
              <w:top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Моделировать звуко­буквенный состав слов.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Упражнение: подбор 1—2 слов к предложенной звуко­буквенной модели.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Учебный диалог «Сравниваем звуковой и буквенный состав слов», в ходе диалога формулируются выводы</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о возможных соотношениях звукового и буквенного состава слов.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с таблицей: заполнение таблицы примерами слов с разным соотношением количества звуков и букв для каждой из трёх колонок: количество звуков равно количеству букв, количество звуков меньше количества букв, количество звуков больше </w:t>
            </w:r>
            <w:r w:rsidRPr="00525EC1">
              <w:rPr>
                <w:rFonts w:ascii="Times New Roman" w:hAnsi="Times New Roman"/>
                <w:sz w:val="20"/>
                <w:szCs w:val="20"/>
                <w:lang w:val="ru-RU"/>
              </w:rPr>
              <w:lastRenderedPageBreak/>
              <w:t xml:space="preserve">количества букв.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определение количества слогов в слове, объяснение основания для деления слов на слоги.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в парах: нахождение в тексте слов с заданными характеристиками звукового и слогового состава слова. Беседа о функциях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(разделительный и показатель мягкости предшествующего согласного).</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нахождение в тексте слов по заданным основаниям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 xml:space="preserve">обозначает мягкость предшествующего согласного).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Игровое упражнение «Кто лучше расскажет о слове», в ходе выполнения упражнения отрабатывается умение строить устное речевое высказывание об обозначении звуков буквами; о звуковом и буквенном составе слова. Игра – соревнование «Повтори алфавит».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Совместное выполнение упражнения «Запиши слова по алфавиту»</w:t>
            </w:r>
          </w:p>
        </w:tc>
      </w:tr>
      <w:tr w:rsidR="000D282C" w:rsidRPr="00525EC1" w:rsidTr="00D43EF2">
        <w:trPr>
          <w:trHeight w:val="141"/>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4</w:t>
            </w:r>
          </w:p>
        </w:tc>
        <w:tc>
          <w:tcPr>
            <w:tcW w:w="1701"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Орфоэпия (изучается во всех разделах курса)</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Произношение звуков и сочетаний звуков, ударение в словах в соответствии с нормами современного русского литературного языка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(на ограниченном перечне слов, отрабатываемом в учебнике).</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местом ударения и произношением слов, отрабатываемых в учебнике.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Дидактическая игра «Придумай рифму» (предлагаются слова из орфоэпического словарика, к ним нужно придумывать рифмы). </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Дидактическое упражнение: придумать предложения</w:t>
            </w:r>
            <w:r w:rsidR="002D7666">
              <w:rPr>
                <w:rFonts w:ascii="Times New Roman" w:hAnsi="Times New Roman"/>
                <w:sz w:val="20"/>
                <w:szCs w:val="20"/>
                <w:lang w:val="ru-RU"/>
              </w:rPr>
              <w:t xml:space="preserve"> </w:t>
            </w:r>
            <w:r w:rsidRPr="00525EC1">
              <w:rPr>
                <w:rFonts w:ascii="Times New Roman" w:hAnsi="Times New Roman"/>
                <w:sz w:val="20"/>
                <w:szCs w:val="20"/>
                <w:lang w:val="ru-RU"/>
              </w:rPr>
              <w:t>с отрабатываемым словом из орфоэпического словарика. Практическая работа: поставить ударение в словах из орфоэпического перечня, а потом правильно их произнести.</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Творческая работа: сочинить рассказ, включив в него все слова из отрабатываемого в данном учебном году орфоэпического перечня, а потом прочитать его всему классу.</w:t>
            </w:r>
          </w:p>
        </w:tc>
      </w:tr>
      <w:tr w:rsidR="000D282C" w:rsidRPr="00525EC1" w:rsidTr="00D43EF2">
        <w:trPr>
          <w:trHeight w:val="126"/>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5</w:t>
            </w:r>
          </w:p>
        </w:tc>
        <w:tc>
          <w:tcPr>
            <w:tcW w:w="1701"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Лексика и морфо логия</w:t>
            </w:r>
          </w:p>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t>(12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Слово как единица языка (ознакомление). </w:t>
            </w:r>
          </w:p>
          <w:p w:rsidR="000D282C" w:rsidRPr="00525EC1" w:rsidRDefault="000D282C" w:rsidP="00743AA1">
            <w:pPr>
              <w:spacing w:line="276" w:lineRule="auto"/>
              <w:ind w:left="113" w:right="113"/>
              <w:jc w:val="both"/>
              <w:rPr>
                <w:rFonts w:ascii="Times New Roman" w:hAnsi="Times New Roman"/>
                <w:sz w:val="20"/>
                <w:szCs w:val="20"/>
              </w:rPr>
            </w:pPr>
            <w:r w:rsidRPr="00525EC1">
              <w:rPr>
                <w:rFonts w:ascii="Times New Roman" w:hAnsi="Times New Roman"/>
                <w:sz w:val="20"/>
                <w:szCs w:val="20"/>
                <w:lang w:val="ru-RU"/>
              </w:rPr>
              <w:t xml:space="preserve">Слово как название предмета, признака предмета, действия предмета (ознакомление). </w:t>
            </w:r>
            <w:r w:rsidRPr="00525EC1">
              <w:rPr>
                <w:rFonts w:ascii="Times New Roman" w:hAnsi="Times New Roman"/>
                <w:sz w:val="20"/>
                <w:szCs w:val="20"/>
              </w:rPr>
              <w:t>Выявление слов, значение которых требует уточнения.</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57" w:firstLine="310"/>
              <w:jc w:val="both"/>
              <w:rPr>
                <w:rFonts w:ascii="Times New Roman" w:hAnsi="Times New Roman"/>
                <w:sz w:val="20"/>
                <w:szCs w:val="20"/>
                <w:lang w:val="ru-RU"/>
              </w:rPr>
            </w:pPr>
            <w:r w:rsidRPr="00525EC1">
              <w:rPr>
                <w:rFonts w:ascii="Times New Roman" w:hAnsi="Times New Roman"/>
                <w:sz w:val="20"/>
                <w:szCs w:val="20"/>
                <w:lang w:val="ru-RU"/>
              </w:rPr>
              <w:t>Учебный диалог «На какие вопросы могут отвечать слова?». Наблюдение за словами, отвечающими на вопросы «кто?», «что?».</w:t>
            </w:r>
          </w:p>
          <w:p w:rsidR="000D282C" w:rsidRPr="00525EC1" w:rsidRDefault="000D282C" w:rsidP="00743AA1">
            <w:pPr>
              <w:spacing w:line="276" w:lineRule="auto"/>
              <w:ind w:left="113" w:right="57" w:firstLine="310"/>
              <w:jc w:val="both"/>
              <w:rPr>
                <w:rFonts w:ascii="Times New Roman" w:hAnsi="Times New Roman"/>
                <w:sz w:val="20"/>
                <w:szCs w:val="20"/>
                <w:lang w:val="ru-RU"/>
              </w:rPr>
            </w:pPr>
            <w:r w:rsidRPr="00525EC1">
              <w:rPr>
                <w:rFonts w:ascii="Times New Roman" w:hAnsi="Times New Roman"/>
                <w:sz w:val="20"/>
                <w:szCs w:val="20"/>
                <w:lang w:val="ru-RU"/>
              </w:rPr>
              <w:t>Совместное выполнение группировки слов по заданному признаку: отвечают на вопрос «что?» / отвечают на вопрос «кто?».</w:t>
            </w:r>
          </w:p>
          <w:p w:rsidR="000D282C" w:rsidRPr="00525EC1" w:rsidRDefault="000D282C" w:rsidP="00743AA1">
            <w:pPr>
              <w:spacing w:line="276" w:lineRule="auto"/>
              <w:ind w:left="113" w:right="57"/>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словами, отвечающими на вопросы «какой?», «какая?», «какое?», «какие?». </w:t>
            </w:r>
          </w:p>
          <w:p w:rsidR="000D282C" w:rsidRPr="00525EC1" w:rsidRDefault="000D282C" w:rsidP="00743AA1">
            <w:pPr>
              <w:spacing w:line="276" w:lineRule="auto"/>
              <w:ind w:left="113" w:right="57" w:firstLine="310"/>
              <w:jc w:val="both"/>
              <w:rPr>
                <w:rFonts w:ascii="Times New Roman" w:hAnsi="Times New Roman"/>
                <w:sz w:val="20"/>
                <w:szCs w:val="20"/>
                <w:lang w:val="ru-RU"/>
              </w:rPr>
            </w:pPr>
            <w:r w:rsidRPr="00525EC1">
              <w:rPr>
                <w:rFonts w:ascii="Times New Roman" w:hAnsi="Times New Roman"/>
                <w:sz w:val="20"/>
                <w:szCs w:val="20"/>
                <w:lang w:val="ru-RU"/>
              </w:rPr>
              <w:t xml:space="preserve">Комментированное выполнение задания: нахождение в тексте слов по заданным основаниям, например, поиск </w:t>
            </w:r>
            <w:r w:rsidR="002D7666" w:rsidRPr="00525EC1">
              <w:rPr>
                <w:rFonts w:ascii="Times New Roman" w:hAnsi="Times New Roman"/>
                <w:sz w:val="20"/>
                <w:szCs w:val="20"/>
                <w:lang w:val="ru-RU"/>
              </w:rPr>
              <w:t>слов, отвечающих</w:t>
            </w:r>
            <w:r w:rsidRPr="00525EC1">
              <w:rPr>
                <w:rFonts w:ascii="Times New Roman" w:hAnsi="Times New Roman"/>
                <w:sz w:val="20"/>
                <w:szCs w:val="20"/>
                <w:lang w:val="ru-RU"/>
              </w:rPr>
              <w:t xml:space="preserve"> на вопрос «какая?». Наблюдение за словами, отвечающими на вопросы «что делать?», «что сделать?». </w:t>
            </w:r>
          </w:p>
          <w:p w:rsidR="000D282C" w:rsidRPr="00525EC1" w:rsidRDefault="000D282C" w:rsidP="00743AA1">
            <w:pPr>
              <w:spacing w:line="276" w:lineRule="auto"/>
              <w:ind w:left="113" w:right="57"/>
              <w:jc w:val="both"/>
              <w:rPr>
                <w:rFonts w:ascii="Times New Roman" w:hAnsi="Times New Roman"/>
                <w:sz w:val="20"/>
                <w:szCs w:val="20"/>
                <w:lang w:val="ru-RU"/>
              </w:rPr>
            </w:pPr>
            <w:r w:rsidRPr="00525EC1">
              <w:rPr>
                <w:rFonts w:ascii="Times New Roman" w:hAnsi="Times New Roman"/>
                <w:sz w:val="20"/>
                <w:szCs w:val="20"/>
                <w:lang w:val="ru-RU"/>
              </w:rPr>
              <w:t xml:space="preserve">Работа в парах: отработка умения задавать к </w:t>
            </w:r>
            <w:r w:rsidR="002D7666" w:rsidRPr="00525EC1">
              <w:rPr>
                <w:rFonts w:ascii="Times New Roman" w:hAnsi="Times New Roman"/>
                <w:sz w:val="20"/>
                <w:szCs w:val="20"/>
                <w:lang w:val="ru-RU"/>
              </w:rPr>
              <w:t>приведённым словам</w:t>
            </w:r>
            <w:r w:rsidRPr="00525EC1">
              <w:rPr>
                <w:rFonts w:ascii="Times New Roman" w:hAnsi="Times New Roman"/>
                <w:sz w:val="20"/>
                <w:szCs w:val="20"/>
                <w:lang w:val="ru-RU"/>
              </w:rPr>
              <w:t xml:space="preserve"> вопросы «что делать?», «что сделать?». </w:t>
            </w:r>
          </w:p>
          <w:p w:rsidR="000D282C" w:rsidRPr="00525EC1" w:rsidRDefault="000D282C" w:rsidP="00743AA1">
            <w:pPr>
              <w:spacing w:line="276" w:lineRule="auto"/>
              <w:ind w:left="113" w:right="57"/>
              <w:jc w:val="both"/>
              <w:rPr>
                <w:rFonts w:ascii="Times New Roman" w:hAnsi="Times New Roman"/>
                <w:sz w:val="20"/>
                <w:szCs w:val="20"/>
                <w:lang w:val="ru-RU"/>
              </w:rPr>
            </w:pPr>
            <w:r w:rsidRPr="00525EC1">
              <w:rPr>
                <w:rFonts w:ascii="Times New Roman" w:hAnsi="Times New Roman"/>
                <w:sz w:val="20"/>
                <w:szCs w:val="20"/>
                <w:lang w:val="ru-RU"/>
              </w:rPr>
              <w:t>Работа в группах: нахождение в тексте слов по заданному основанию, например слов, отвечающих на вопрос «что делает?».</w:t>
            </w:r>
          </w:p>
        </w:tc>
      </w:tr>
      <w:tr w:rsidR="000D282C" w:rsidRPr="00525EC1" w:rsidTr="00D43EF2">
        <w:trPr>
          <w:trHeight w:val="133"/>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6</w:t>
            </w:r>
          </w:p>
        </w:tc>
        <w:tc>
          <w:tcPr>
            <w:tcW w:w="1701"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Синтаксис</w:t>
            </w:r>
          </w:p>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(5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rPr>
            </w:pPr>
            <w:r w:rsidRPr="00525EC1">
              <w:rPr>
                <w:rFonts w:ascii="Times New Roman" w:hAnsi="Times New Roman"/>
                <w:sz w:val="20"/>
                <w:szCs w:val="20"/>
                <w:lang w:val="ru-RU"/>
              </w:rPr>
              <w:t>Предложение как еди</w:t>
            </w:r>
            <w:r w:rsidRPr="00525EC1">
              <w:rPr>
                <w:rFonts w:ascii="Times New Roman" w:hAnsi="Times New Roman"/>
                <w:sz w:val="20"/>
                <w:szCs w:val="20"/>
                <w:lang w:val="ru-RU"/>
              </w:rPr>
              <w:lastRenderedPageBreak/>
              <w:t xml:space="preserve">ница языка (ознакомление). Слово, предложение (наблюдение над сходством и различием). Установление связи слов в предложении при помощи смысловых вопросов. Восстановление деформированных предложений. </w:t>
            </w:r>
            <w:r w:rsidRPr="00525EC1">
              <w:rPr>
                <w:rFonts w:ascii="Times New Roman" w:hAnsi="Times New Roman"/>
                <w:sz w:val="20"/>
                <w:szCs w:val="20"/>
              </w:rPr>
              <w:t>Составление предложений из набора форм слов.</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57"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Работа со схемой предложения: умение читать схему предложения, преобразовывать информацию, </w:t>
            </w:r>
            <w:r w:rsidRPr="00525EC1">
              <w:rPr>
                <w:rFonts w:ascii="Times New Roman" w:hAnsi="Times New Roman"/>
                <w:sz w:val="20"/>
                <w:szCs w:val="20"/>
                <w:lang w:val="ru-RU"/>
              </w:rPr>
              <w:lastRenderedPageBreak/>
              <w:t xml:space="preserve">полученную из схемы: составлять предложения, соответствующие схеме, с учётом знаков препинания в конце схемы. Совместная работа: составление предложения из набора слов. Работа в группах: восстановление предложения в процессе выбора нужной формы слова, данного в скобках. </w:t>
            </w:r>
          </w:p>
          <w:p w:rsidR="000D282C" w:rsidRPr="00525EC1" w:rsidRDefault="000D282C" w:rsidP="00743AA1">
            <w:pPr>
              <w:spacing w:line="276" w:lineRule="auto"/>
              <w:ind w:left="113" w:right="57"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с сюжетными картинками и небольшим текстом: выбор фрагментов текста, которые могут быть подписями под каждой из картинок. </w:t>
            </w:r>
          </w:p>
          <w:p w:rsidR="000D282C" w:rsidRPr="00525EC1" w:rsidRDefault="000D282C" w:rsidP="00743AA1">
            <w:pPr>
              <w:spacing w:line="276" w:lineRule="auto"/>
              <w:ind w:left="113" w:right="57"/>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деление деформированного текста на предложения, корректировка оформления предложений, списывание с учётом правильного оформления предложений.</w:t>
            </w:r>
          </w:p>
        </w:tc>
      </w:tr>
      <w:tr w:rsidR="000D282C" w:rsidRPr="00525EC1" w:rsidTr="00D43EF2">
        <w:trPr>
          <w:trHeight w:val="133"/>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7</w:t>
            </w:r>
          </w:p>
        </w:tc>
        <w:tc>
          <w:tcPr>
            <w:tcW w:w="1701" w:type="dxa"/>
            <w:tcBorders>
              <w:top w:val="single" w:sz="4" w:space="0" w:color="auto"/>
              <w:bottom w:val="single" w:sz="4" w:space="0" w:color="auto"/>
            </w:tcBorders>
          </w:tcPr>
          <w:p w:rsidR="000D282C" w:rsidRPr="00525EC1" w:rsidRDefault="000D282C" w:rsidP="00743AA1">
            <w:pPr>
              <w:spacing w:line="276" w:lineRule="auto"/>
              <w:rPr>
                <w:rFonts w:ascii="Times New Roman" w:hAnsi="Times New Roman"/>
                <w:sz w:val="20"/>
                <w:szCs w:val="20"/>
              </w:rPr>
            </w:pPr>
            <w:r w:rsidRPr="00525EC1">
              <w:rPr>
                <w:rFonts w:ascii="Times New Roman" w:hAnsi="Times New Roman"/>
                <w:sz w:val="20"/>
                <w:szCs w:val="20"/>
              </w:rPr>
              <w:t>Орфография и пунктуация</w:t>
            </w:r>
          </w:p>
          <w:p w:rsidR="000D282C" w:rsidRPr="00525EC1" w:rsidRDefault="000D282C" w:rsidP="00743AA1">
            <w:pPr>
              <w:spacing w:line="276" w:lineRule="auto"/>
              <w:rPr>
                <w:rFonts w:ascii="Times New Roman" w:hAnsi="Times New Roman"/>
                <w:sz w:val="20"/>
                <w:szCs w:val="20"/>
              </w:rPr>
            </w:pPr>
            <w:r w:rsidRPr="00525EC1">
              <w:rPr>
                <w:rFonts w:ascii="Times New Roman" w:hAnsi="Times New Roman"/>
                <w:sz w:val="20"/>
                <w:szCs w:val="20"/>
              </w:rPr>
              <w:t>(14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Ознакомление с правилами правописания и их </w:t>
            </w:r>
            <w:r w:rsidR="002D7666" w:rsidRPr="00525EC1">
              <w:rPr>
                <w:rFonts w:ascii="Times New Roman" w:hAnsi="Times New Roman"/>
                <w:sz w:val="20"/>
                <w:szCs w:val="20"/>
                <w:lang w:val="ru-RU"/>
              </w:rPr>
              <w:t>применение: раздельное</w:t>
            </w:r>
            <w:r w:rsidRPr="00525EC1">
              <w:rPr>
                <w:rFonts w:ascii="Times New Roman" w:hAnsi="Times New Roman"/>
                <w:sz w:val="20"/>
                <w:szCs w:val="20"/>
                <w:lang w:val="ru-RU"/>
              </w:rPr>
              <w:t xml:space="preserve"> написание слов в </w:t>
            </w:r>
            <w:r w:rsidR="002D7666" w:rsidRPr="00525EC1">
              <w:rPr>
                <w:rFonts w:ascii="Times New Roman" w:hAnsi="Times New Roman"/>
                <w:sz w:val="20"/>
                <w:szCs w:val="20"/>
                <w:lang w:val="ru-RU"/>
              </w:rPr>
              <w:t>предложении; прописная</w:t>
            </w:r>
            <w:r w:rsidRPr="00525EC1">
              <w:rPr>
                <w:rFonts w:ascii="Times New Roman" w:hAnsi="Times New Roman"/>
                <w:sz w:val="20"/>
                <w:szCs w:val="20"/>
                <w:lang w:val="ru-RU"/>
              </w:rPr>
              <w:t xml:space="preserve"> буква в начале предложения и в именах собственных: в именах и фамилиях людей, кличках животных; перенос слов (без учёта морфемного членения слова);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гласные после шипящих в сочетаниях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ши </w:t>
            </w:r>
            <w:r w:rsidRPr="00525EC1">
              <w:rPr>
                <w:rFonts w:ascii="Times New Roman" w:hAnsi="Times New Roman"/>
                <w:sz w:val="20"/>
                <w:szCs w:val="20"/>
                <w:lang w:val="ru-RU"/>
              </w:rPr>
              <w:t xml:space="preserve">(в положении под ударением),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сочетания </w:t>
            </w:r>
            <w:r w:rsidRPr="00525EC1">
              <w:rPr>
                <w:rFonts w:ascii="Times New Roman" w:hAnsi="Times New Roman"/>
                <w:i/>
                <w:sz w:val="20"/>
                <w:szCs w:val="20"/>
                <w:lang w:val="ru-RU"/>
              </w:rPr>
              <w:t>чк</w:t>
            </w:r>
            <w:r w:rsidRPr="00525EC1">
              <w:rPr>
                <w:rFonts w:ascii="Times New Roman" w:hAnsi="Times New Roman"/>
                <w:sz w:val="20"/>
                <w:szCs w:val="20"/>
                <w:lang w:val="ru-RU"/>
              </w:rPr>
              <w:t xml:space="preserve">, </w:t>
            </w:r>
            <w:r w:rsidR="002D7666" w:rsidRPr="00525EC1">
              <w:rPr>
                <w:rFonts w:ascii="Times New Roman" w:hAnsi="Times New Roman"/>
                <w:i/>
                <w:sz w:val="20"/>
                <w:szCs w:val="20"/>
                <w:lang w:val="ru-RU"/>
              </w:rPr>
              <w:t>чн</w:t>
            </w:r>
            <w:r w:rsidR="002D7666" w:rsidRPr="00525EC1">
              <w:rPr>
                <w:rFonts w:ascii="Times New Roman" w:hAnsi="Times New Roman"/>
                <w:sz w:val="20"/>
                <w:szCs w:val="20"/>
                <w:lang w:val="ru-RU"/>
              </w:rPr>
              <w:t>; слова</w:t>
            </w:r>
            <w:r w:rsidRPr="00525EC1">
              <w:rPr>
                <w:rFonts w:ascii="Times New Roman" w:hAnsi="Times New Roman"/>
                <w:sz w:val="20"/>
                <w:szCs w:val="20"/>
                <w:lang w:val="ru-RU"/>
              </w:rPr>
              <w:t xml:space="preserve"> с непроверяемыми гласными и согласными (перечень слов в орфографическом словаре учебника);</w:t>
            </w:r>
            <w:r w:rsidR="002D7666">
              <w:rPr>
                <w:rFonts w:ascii="Times New Roman" w:hAnsi="Times New Roman"/>
                <w:sz w:val="20"/>
                <w:szCs w:val="20"/>
                <w:lang w:val="ru-RU"/>
              </w:rPr>
              <w:t xml:space="preserve"> </w:t>
            </w:r>
            <w:r w:rsidRPr="00525EC1">
              <w:rPr>
                <w:rFonts w:ascii="Times New Roman" w:hAnsi="Times New Roman"/>
                <w:sz w:val="20"/>
                <w:szCs w:val="20"/>
                <w:lang w:val="ru-RU"/>
              </w:rPr>
              <w:t>знак препинания в конце предложения: точка, вопросительный и восклицательный знаки.</w:t>
            </w:r>
          </w:p>
          <w:p w:rsidR="000D282C" w:rsidRPr="00525EC1" w:rsidRDefault="000D282C" w:rsidP="00743AA1">
            <w:pPr>
              <w:spacing w:line="276" w:lineRule="auto"/>
              <w:ind w:left="113" w:right="113" w:firstLine="309"/>
              <w:jc w:val="both"/>
              <w:rPr>
                <w:rFonts w:ascii="Times New Roman" w:hAnsi="Times New Roman"/>
                <w:sz w:val="20"/>
                <w:szCs w:val="20"/>
              </w:rPr>
            </w:pPr>
            <w:r w:rsidRPr="00525EC1">
              <w:rPr>
                <w:rFonts w:ascii="Times New Roman" w:hAnsi="Times New Roman"/>
                <w:sz w:val="20"/>
                <w:szCs w:val="20"/>
              </w:rPr>
              <w:t xml:space="preserve">Усвоение </w:t>
            </w:r>
            <w:r w:rsidR="00EA0CDC" w:rsidRPr="00525EC1">
              <w:rPr>
                <w:rFonts w:ascii="Times New Roman" w:hAnsi="Times New Roman"/>
                <w:sz w:val="20"/>
                <w:szCs w:val="20"/>
              </w:rPr>
              <w:t>алгоритма списывания</w:t>
            </w:r>
            <w:r w:rsidRPr="00525EC1">
              <w:rPr>
                <w:rFonts w:ascii="Times New Roman" w:hAnsi="Times New Roman"/>
                <w:sz w:val="20"/>
                <w:szCs w:val="20"/>
              </w:rPr>
              <w:t xml:space="preserve"> текста.</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словами, сходными по звучанию, но различными по написанию, установление причин возможной ошибки при записи этих слов.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Комментированное выполнение задания: выявление места в слове, где можно допустить ошибку.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Беседа, актуализирующая последовательность действий при    списывании.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Орфографический тренинг правильности и аккуратности списывания.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написанием в предложенных текстах собственных имён существительных, формулирование выводов, соотнесение сделанных выводов с формулировкой правила в учебнике. </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запись предложений, включающих собственные имена существительные. Творческое задание: придумать небольшой рассказ, включив в него определённое количество собственных имён существительных. Практическая работа: использовать правило правописания собственных имён при решении практических задач (выбор написания, </w:t>
            </w:r>
            <w:r w:rsidR="002D7666" w:rsidRPr="00525EC1">
              <w:rPr>
                <w:rFonts w:ascii="Times New Roman" w:hAnsi="Times New Roman"/>
                <w:sz w:val="20"/>
                <w:szCs w:val="20"/>
                <w:lang w:val="ru-RU"/>
              </w:rPr>
              <w:t>например,</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Орёл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орёл</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Снежинка </w:t>
            </w:r>
            <w:r w:rsidRPr="00525EC1">
              <w:rPr>
                <w:rFonts w:ascii="Times New Roman" w:hAnsi="Times New Roman"/>
                <w:sz w:val="20"/>
                <w:szCs w:val="20"/>
                <w:lang w:val="ru-RU"/>
              </w:rPr>
              <w:t xml:space="preserve">— </w:t>
            </w:r>
            <w:r w:rsidR="002D7666" w:rsidRPr="00525EC1">
              <w:rPr>
                <w:rFonts w:ascii="Times New Roman" w:hAnsi="Times New Roman"/>
                <w:i/>
                <w:sz w:val="20"/>
                <w:szCs w:val="20"/>
                <w:lang w:val="ru-RU"/>
              </w:rPr>
              <w:t xml:space="preserve">снежинка, </w:t>
            </w:r>
            <w:r w:rsidR="002D7666" w:rsidRPr="00525EC1">
              <w:rPr>
                <w:rFonts w:ascii="Times New Roman" w:hAnsi="Times New Roman"/>
                <w:sz w:val="20"/>
                <w:szCs w:val="20"/>
                <w:lang w:val="ru-RU"/>
              </w:rPr>
              <w:t>Пушок</w:t>
            </w:r>
            <w:r w:rsidRPr="00525EC1">
              <w:rPr>
                <w:rFonts w:ascii="Times New Roman" w:hAnsi="Times New Roman"/>
                <w:i/>
                <w:sz w:val="20"/>
                <w:szCs w:val="20"/>
                <w:lang w:val="ru-RU"/>
              </w:rPr>
              <w:t xml:space="preserve">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пушок </w:t>
            </w:r>
            <w:r w:rsidRPr="00525EC1">
              <w:rPr>
                <w:rFonts w:ascii="Times New Roman" w:hAnsi="Times New Roman"/>
                <w:sz w:val="20"/>
                <w:szCs w:val="20"/>
                <w:lang w:val="ru-RU"/>
              </w:rPr>
              <w:t>и т. д.).</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Упражнение: выбор необходимого знака препинания в конце предложения.</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Наблюдение за языковым материалом, связанным с переносом слов, формулирование на основе наблюдения правила переноса слов.</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Упражнение: запись слов с делением для переноса. Дифференцированное задание: поиск в тексте слов, которые нельзя переносить.</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Орфографический тренинг: отработка правописания сочетаний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ши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осуществление самоконтроля при использовании правил. Наблюдение за написанием слов с сочетаниями </w:t>
            </w:r>
            <w:r w:rsidRPr="00525EC1">
              <w:rPr>
                <w:rFonts w:ascii="Times New Roman" w:hAnsi="Times New Roman"/>
                <w:i/>
                <w:sz w:val="20"/>
                <w:szCs w:val="20"/>
                <w:lang w:val="ru-RU"/>
              </w:rPr>
              <w:t>чк</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чн</w:t>
            </w:r>
            <w:r w:rsidRPr="00525EC1">
              <w:rPr>
                <w:rFonts w:ascii="Times New Roman" w:hAnsi="Times New Roman"/>
                <w:sz w:val="20"/>
                <w:szCs w:val="20"/>
                <w:lang w:val="ru-RU"/>
              </w:rPr>
              <w:t>, формулирование правила по результатам наблюдения, соотнесение вывода с текстом учебника.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Орфографический тренинг: написание слов с сочетаниями</w:t>
            </w:r>
            <w:r w:rsidR="002D7666">
              <w:rPr>
                <w:rFonts w:ascii="Times New Roman" w:hAnsi="Times New Roman"/>
                <w:sz w:val="20"/>
                <w:szCs w:val="20"/>
                <w:lang w:val="ru-RU"/>
              </w:rPr>
              <w:t xml:space="preserve"> </w:t>
            </w:r>
            <w:r w:rsidRPr="00525EC1">
              <w:rPr>
                <w:rFonts w:ascii="Times New Roman" w:hAnsi="Times New Roman"/>
                <w:i/>
                <w:sz w:val="20"/>
                <w:szCs w:val="20"/>
                <w:lang w:val="ru-RU"/>
              </w:rPr>
              <w:t>чк</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чн</w:t>
            </w:r>
            <w:r w:rsidRPr="00525EC1">
              <w:rPr>
                <w:rFonts w:ascii="Times New Roman" w:hAnsi="Times New Roman"/>
                <w:sz w:val="20"/>
                <w:szCs w:val="20"/>
                <w:lang w:val="ru-RU"/>
              </w:rPr>
              <w:t>. Проектное задание: подобрать текст диктанта, который можно использовать для проверки написания сочетаний гласных после шипящих.</w:t>
            </w:r>
          </w:p>
        </w:tc>
      </w:tr>
      <w:tr w:rsidR="000D282C" w:rsidRPr="00525EC1" w:rsidTr="00D43EF2">
        <w:trPr>
          <w:trHeight w:val="127"/>
        </w:trPr>
        <w:tc>
          <w:tcPr>
            <w:tcW w:w="425"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8</w:t>
            </w:r>
          </w:p>
        </w:tc>
        <w:tc>
          <w:tcPr>
            <w:tcW w:w="1701"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Развитие</w:t>
            </w:r>
          </w:p>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речи</w:t>
            </w:r>
          </w:p>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(10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Речь как основная </w:t>
            </w:r>
            <w:r w:rsidRPr="00525EC1">
              <w:rPr>
                <w:rFonts w:ascii="Times New Roman" w:hAnsi="Times New Roman"/>
                <w:sz w:val="20"/>
                <w:szCs w:val="20"/>
                <w:lang w:val="ru-RU"/>
              </w:rPr>
              <w:lastRenderedPageBreak/>
              <w:t>форма общения между людьми. Текст как единица речи (ознакомление). Осознание ситуации общения: с какой целью, с кем и где происходит общение. Ситуации устного общения (чтение диалогов по ролям, просмотр видео­</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материалов, прослушивание аудиозаписи). Овладение нормами речевого этикета в ситуациях учебного и бытового общения (приветствие, прощание, извинение, благодарность, обращение с просьбой).</w:t>
            </w:r>
          </w:p>
        </w:tc>
        <w:tc>
          <w:tcPr>
            <w:tcW w:w="4679" w:type="dxa"/>
            <w:tcBorders>
              <w:top w:val="single" w:sz="4" w:space="0" w:color="auto"/>
              <w:bottom w:val="single" w:sz="4" w:space="0" w:color="auto"/>
            </w:tcBorders>
          </w:tcPr>
          <w:p w:rsidR="000D282C" w:rsidRPr="00525EC1" w:rsidRDefault="000D282C" w:rsidP="00743AA1">
            <w:pPr>
              <w:spacing w:line="276" w:lineRule="auto"/>
              <w:ind w:left="113" w:right="57" w:firstLine="310"/>
              <w:rPr>
                <w:rFonts w:ascii="Times New Roman" w:hAnsi="Times New Roman"/>
                <w:sz w:val="20"/>
                <w:szCs w:val="20"/>
                <w:lang w:val="ru-RU"/>
              </w:rPr>
            </w:pPr>
            <w:r w:rsidRPr="00525EC1">
              <w:rPr>
                <w:rFonts w:ascii="Times New Roman" w:hAnsi="Times New Roman"/>
                <w:sz w:val="20"/>
                <w:szCs w:val="20"/>
                <w:lang w:val="ru-RU"/>
              </w:rPr>
              <w:lastRenderedPageBreak/>
              <w:t xml:space="preserve">Работа с рисунками, на которых изображены </w:t>
            </w:r>
            <w:r w:rsidRPr="00525EC1">
              <w:rPr>
                <w:rFonts w:ascii="Times New Roman" w:hAnsi="Times New Roman"/>
                <w:sz w:val="20"/>
                <w:szCs w:val="20"/>
                <w:lang w:val="ru-RU"/>
              </w:rPr>
              <w:lastRenderedPageBreak/>
              <w:t>разные ситуации общения (приветствие, прощание, извинение, благодарность, обращение с просьбой), устное обсуждение этих ситуаций, выбор соответствующих каждой ситуации слов речевого этикета.</w:t>
            </w:r>
          </w:p>
          <w:p w:rsidR="000D282C" w:rsidRPr="00525EC1" w:rsidRDefault="000D282C" w:rsidP="00743AA1">
            <w:pPr>
              <w:spacing w:line="276" w:lineRule="auto"/>
              <w:ind w:left="113" w:right="57" w:firstLine="310"/>
              <w:rPr>
                <w:rFonts w:ascii="Times New Roman" w:hAnsi="Times New Roman"/>
                <w:sz w:val="20"/>
                <w:szCs w:val="20"/>
                <w:lang w:val="ru-RU"/>
              </w:rPr>
            </w:pPr>
            <w:r w:rsidRPr="00525EC1">
              <w:rPr>
                <w:rFonts w:ascii="Times New Roman" w:hAnsi="Times New Roman"/>
                <w:sz w:val="20"/>
                <w:szCs w:val="20"/>
                <w:lang w:val="ru-RU"/>
              </w:rPr>
              <w:t>Учебный диалог, в ходе которого обсуждаются ситуации общения, в которых выражается просьба, обосновывается выбор слов речевого этикета, соответствующих ситуации выражения просьбы. Моделирование речевой ситуации вежливого отказа с использованием опорных слов.</w:t>
            </w:r>
          </w:p>
          <w:p w:rsidR="000D282C" w:rsidRPr="00525EC1" w:rsidRDefault="000D282C" w:rsidP="00743AA1">
            <w:pPr>
              <w:spacing w:line="276" w:lineRule="auto"/>
              <w:ind w:left="113" w:right="113" w:firstLine="310"/>
              <w:rPr>
                <w:rFonts w:ascii="Times New Roman" w:hAnsi="Times New Roman"/>
                <w:sz w:val="20"/>
                <w:szCs w:val="20"/>
                <w:lang w:val="ru-RU"/>
              </w:rPr>
            </w:pPr>
            <w:r w:rsidRPr="00525EC1">
              <w:rPr>
                <w:rFonts w:ascii="Times New Roman" w:hAnsi="Times New Roman"/>
                <w:sz w:val="20"/>
                <w:szCs w:val="20"/>
                <w:lang w:val="ru-RU"/>
              </w:rPr>
              <w:t>Разыгрывание сценок, отражающих ситуации выражения просьбы, извинения, вежливого отказа. Моделирование речевой ситуации, содержащей извинение, анализ данной ситуации, выбор адекватных средств выражения извинения. Комментированное выполнение задания: выбор из предложенного набора этикетных слов, соответствующих заданным ситуациям общения. Творческое задание: придумать ситуации общения, в которых могут быть употреблены предложенные этикетные слова. Работа в группах: оценивание дидактического текста с точки зрения наличия/отсутствия необходимых элементов речевого этикета в описанных в тексте ситуациях общения. Работа в группах: оценивание предложенных юмористических стихотворений с точки зрения соблюдения героями стихотворений правил речевого этикета.</w:t>
            </w:r>
          </w:p>
        </w:tc>
      </w:tr>
      <w:tr w:rsidR="000D282C" w:rsidRPr="00525EC1" w:rsidTr="00D43EF2">
        <w:trPr>
          <w:trHeight w:val="186"/>
        </w:trPr>
        <w:tc>
          <w:tcPr>
            <w:tcW w:w="9356" w:type="dxa"/>
            <w:gridSpan w:val="4"/>
            <w:tcBorders>
              <w:top w:val="single" w:sz="4" w:space="0" w:color="auto"/>
            </w:tcBorders>
          </w:tcPr>
          <w:p w:rsidR="000D282C" w:rsidRPr="00525EC1" w:rsidRDefault="000D282C" w:rsidP="00743AA1">
            <w:pPr>
              <w:spacing w:line="276" w:lineRule="auto"/>
              <w:jc w:val="center"/>
              <w:rPr>
                <w:rFonts w:ascii="Times New Roman" w:hAnsi="Times New Roman"/>
                <w:sz w:val="20"/>
                <w:szCs w:val="20"/>
                <w:lang w:val="ru-RU"/>
              </w:rPr>
            </w:pPr>
            <w:r w:rsidRPr="00525EC1">
              <w:rPr>
                <w:rFonts w:ascii="Times New Roman" w:hAnsi="Times New Roman"/>
                <w:sz w:val="20"/>
                <w:szCs w:val="20"/>
                <w:lang w:val="ru-RU"/>
              </w:rPr>
              <w:lastRenderedPageBreak/>
              <w:t>Резерв на весь учебный год — 15 ч</w:t>
            </w:r>
          </w:p>
        </w:tc>
      </w:tr>
    </w:tbl>
    <w:p w:rsidR="000D282C" w:rsidRPr="00525EC1" w:rsidRDefault="000D282C" w:rsidP="00743AA1">
      <w:pPr>
        <w:widowControl w:val="0"/>
        <w:autoSpaceDE w:val="0"/>
        <w:autoSpaceDN w:val="0"/>
        <w:spacing w:after="0"/>
        <w:jc w:val="both"/>
        <w:rPr>
          <w:rFonts w:ascii="Times New Roman" w:eastAsia="Times New Roman" w:hAnsi="Times New Roman" w:cs="Times New Roman"/>
          <w:b/>
          <w:sz w:val="24"/>
          <w:szCs w:val="24"/>
        </w:rPr>
      </w:pP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2 </w:t>
      </w:r>
      <w:r w:rsidR="00EA0CDC">
        <w:rPr>
          <w:rFonts w:ascii="Times New Roman" w:eastAsia="Times New Roman" w:hAnsi="Times New Roman" w:cs="Times New Roman"/>
          <w:b/>
          <w:sz w:val="24"/>
          <w:szCs w:val="24"/>
        </w:rPr>
        <w:t>класс</w:t>
      </w:r>
      <w:r w:rsidRPr="00525EC1">
        <w:rPr>
          <w:rFonts w:ascii="Times New Roman" w:eastAsia="Times New Roman" w:hAnsi="Times New Roman" w:cs="Times New Roman"/>
          <w:b/>
          <w:sz w:val="24"/>
          <w:szCs w:val="24"/>
        </w:rPr>
        <w:t xml:space="preserve"> (170 </w:t>
      </w:r>
      <w:r w:rsidR="00EA0CDC">
        <w:rPr>
          <w:rFonts w:ascii="Times New Roman" w:eastAsia="Times New Roman" w:hAnsi="Times New Roman" w:cs="Times New Roman"/>
          <w:b/>
          <w:sz w:val="24"/>
          <w:szCs w:val="24"/>
        </w:rPr>
        <w:t>часов</w:t>
      </w:r>
      <w:r w:rsidRPr="00525EC1">
        <w:rPr>
          <w:rFonts w:ascii="Times New Roman" w:eastAsia="Times New Roman" w:hAnsi="Times New Roman" w:cs="Times New Roman"/>
          <w:b/>
          <w:sz w:val="24"/>
          <w:szCs w:val="24"/>
        </w:rPr>
        <w:t>)</w:t>
      </w:r>
    </w:p>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       </w:t>
      </w:r>
    </w:p>
    <w:tbl>
      <w:tblPr>
        <w:tblStyle w:val="TableNormal1"/>
        <w:tblW w:w="93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701"/>
        <w:gridCol w:w="2541"/>
        <w:gridCol w:w="4679"/>
      </w:tblGrid>
      <w:tr w:rsidR="000D282C" w:rsidRPr="00525EC1" w:rsidTr="002D7666">
        <w:trPr>
          <w:trHeight w:val="550"/>
        </w:trPr>
        <w:tc>
          <w:tcPr>
            <w:tcW w:w="426"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 п/п</w:t>
            </w:r>
          </w:p>
        </w:tc>
        <w:tc>
          <w:tcPr>
            <w:tcW w:w="1701"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Тема, раздел курса</w:t>
            </w:r>
          </w:p>
        </w:tc>
        <w:tc>
          <w:tcPr>
            <w:tcW w:w="2541"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Программное</w:t>
            </w:r>
          </w:p>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t>содержание</w:t>
            </w:r>
          </w:p>
        </w:tc>
        <w:tc>
          <w:tcPr>
            <w:tcW w:w="4678"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lang w:val="ru-RU"/>
              </w:rPr>
              <w:t xml:space="preserve">Методы и формы организации обучения. </w:t>
            </w:r>
            <w:r w:rsidRPr="00525EC1">
              <w:rPr>
                <w:rFonts w:ascii="Times New Roman" w:hAnsi="Times New Roman"/>
                <w:b/>
                <w:sz w:val="20"/>
                <w:szCs w:val="20"/>
              </w:rPr>
              <w:t>Характеристика деятельности обучающихся</w:t>
            </w:r>
          </w:p>
        </w:tc>
      </w:tr>
      <w:tr w:rsidR="000D282C" w:rsidRPr="00525EC1" w:rsidTr="002D7666">
        <w:trPr>
          <w:trHeight w:val="550"/>
        </w:trPr>
        <w:tc>
          <w:tcPr>
            <w:tcW w:w="426" w:type="dxa"/>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1</w:t>
            </w:r>
          </w:p>
        </w:tc>
        <w:tc>
          <w:tcPr>
            <w:tcW w:w="1701" w:type="dxa"/>
          </w:tcPr>
          <w:p w:rsidR="000D282C" w:rsidRPr="00525EC1" w:rsidRDefault="000D282C" w:rsidP="00743AA1">
            <w:pPr>
              <w:spacing w:line="276" w:lineRule="auto"/>
              <w:ind w:left="113" w:right="145"/>
              <w:jc w:val="center"/>
              <w:rPr>
                <w:rFonts w:ascii="Times New Roman" w:hAnsi="Times New Roman"/>
                <w:sz w:val="20"/>
                <w:szCs w:val="20"/>
                <w:lang w:val="ru-RU"/>
              </w:rPr>
            </w:pPr>
            <w:r w:rsidRPr="00525EC1">
              <w:rPr>
                <w:rFonts w:ascii="Times New Roman" w:hAnsi="Times New Roman"/>
                <w:sz w:val="20"/>
                <w:szCs w:val="20"/>
                <w:lang w:val="ru-RU"/>
              </w:rPr>
              <w:t>Общие сведения о языке (1 ч, далее продолжается изучение во всех разделах курса)</w:t>
            </w:r>
          </w:p>
        </w:tc>
        <w:tc>
          <w:tcPr>
            <w:tcW w:w="2541" w:type="dxa"/>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Язык как основное средство человеческого общения и явление национальной культуры. Многообразие языкового пространства России и мира (первоначальные представления).</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Знакомство с различными методами познания языка: наблюдение, анализ.</w:t>
            </w:r>
          </w:p>
        </w:tc>
        <w:tc>
          <w:tcPr>
            <w:tcW w:w="4678" w:type="dxa"/>
          </w:tcPr>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Рассказ учителя на тему «Язык — средство общения людей и явление культуры». Учебный диалог «Как язык помогает понять историю и культуру народа?». Коллективное формулирование вывода о языке как основном средстве человеческого общения и явлении национальной культуры. Работа в парах: сформулировать суждение о красоте и богатстве русского языка. Обсуждение сведений о многообразии языков в Российской Федерации. Коллективное формулирование вывода о многообразии языкового пространства России. Диалог о том, как мы изучаем язык. Формулирование коллективного вывода: наблюдение и анализ — методы изучения языка.</w:t>
            </w:r>
          </w:p>
        </w:tc>
      </w:tr>
      <w:tr w:rsidR="000D282C" w:rsidRPr="00525EC1" w:rsidTr="002D7666">
        <w:trPr>
          <w:trHeight w:val="122"/>
        </w:trPr>
        <w:tc>
          <w:tcPr>
            <w:tcW w:w="426" w:type="dxa"/>
            <w:tcBorders>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2</w:t>
            </w:r>
          </w:p>
        </w:tc>
        <w:tc>
          <w:tcPr>
            <w:tcW w:w="1701" w:type="dxa"/>
            <w:tcBorders>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Фонетика и графика</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(6 ч)</w:t>
            </w:r>
          </w:p>
          <w:p w:rsidR="000D282C" w:rsidRPr="00525EC1" w:rsidRDefault="000D282C" w:rsidP="00743AA1">
            <w:pPr>
              <w:spacing w:line="276" w:lineRule="auto"/>
              <w:ind w:left="113"/>
              <w:jc w:val="center"/>
              <w:rPr>
                <w:rFonts w:ascii="Times New Roman" w:hAnsi="Times New Roman"/>
                <w:sz w:val="20"/>
                <w:szCs w:val="20"/>
              </w:rPr>
            </w:pPr>
          </w:p>
        </w:tc>
        <w:tc>
          <w:tcPr>
            <w:tcW w:w="2541" w:type="dxa"/>
            <w:tcBorders>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Повторение изученного в 1 классе: 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w:t>
            </w:r>
            <w:r w:rsidRPr="00525EC1">
              <w:rPr>
                <w:rFonts w:ascii="Times New Roman" w:hAnsi="Times New Roman"/>
                <w:sz w:val="20"/>
                <w:szCs w:val="20"/>
                <w:lang w:val="ru-RU"/>
              </w:rPr>
              <w:lastRenderedPageBreak/>
              <w:t xml:space="preserve">и глухих согласных звуков; шипящие согласные звуки [ж], [ш], [ч’], [щ’]; обозначение на письме твёрдости и мягкости согласных звуков, функции букв </w:t>
            </w:r>
            <w:r w:rsidRPr="00525EC1">
              <w:rPr>
                <w:rFonts w:ascii="Times New Roman" w:hAnsi="Times New Roman"/>
                <w:i/>
                <w:sz w:val="20"/>
                <w:szCs w:val="20"/>
                <w:lang w:val="ru-RU"/>
              </w:rPr>
              <w:t>е</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ё</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ю</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я</w:t>
            </w:r>
            <w:r w:rsidRPr="00525EC1">
              <w:rPr>
                <w:rFonts w:ascii="Times New Roman" w:hAnsi="Times New Roman"/>
                <w:sz w:val="20"/>
                <w:szCs w:val="20"/>
                <w:lang w:val="ru-RU"/>
              </w:rPr>
              <w:t>; согласный звук [й’] и гласный звук [и]. Парные и непарные по твёрдости — мягкости согласные звуки.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Парные и непарные по звонкости — глухости согласные звуки. Качественная характеристика звука: гласный — согласный; гласный ударный — безударный; согласный твёрдый — мягкий, парный — не­ парный; согласный звонкий — глухой, парный — непарный.</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Функции </w:t>
            </w:r>
            <w:r w:rsidRPr="00525EC1">
              <w:rPr>
                <w:rFonts w:ascii="Times New Roman" w:hAnsi="Times New Roman"/>
                <w:i/>
                <w:sz w:val="20"/>
                <w:szCs w:val="20"/>
                <w:lang w:val="ru-RU"/>
              </w:rPr>
              <w:t>ь</w:t>
            </w:r>
            <w:r w:rsidRPr="00525EC1">
              <w:rPr>
                <w:rFonts w:ascii="Times New Roman" w:hAnsi="Times New Roman"/>
                <w:sz w:val="20"/>
                <w:szCs w:val="20"/>
                <w:lang w:val="ru-RU"/>
              </w:rPr>
              <w:t>: показатель мягкости предшествующего согласного в конце и в середине слова; разделительный.</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Использование на письме разделительных </w:t>
            </w:r>
            <w:r w:rsidRPr="00525EC1">
              <w:rPr>
                <w:rFonts w:ascii="Times New Roman" w:hAnsi="Times New Roman"/>
                <w:i/>
                <w:sz w:val="20"/>
                <w:szCs w:val="20"/>
                <w:lang w:val="ru-RU"/>
              </w:rPr>
              <w:t xml:space="preserve">ъ </w:t>
            </w:r>
            <w:r w:rsidRPr="00525EC1">
              <w:rPr>
                <w:rFonts w:ascii="Times New Roman" w:hAnsi="Times New Roman"/>
                <w:sz w:val="20"/>
                <w:szCs w:val="20"/>
                <w:lang w:val="ru-RU"/>
              </w:rPr>
              <w:t xml:space="preserve">и </w:t>
            </w:r>
            <w:r w:rsidRPr="00525EC1">
              <w:rPr>
                <w:rFonts w:ascii="Times New Roman" w:hAnsi="Times New Roman"/>
                <w:i/>
                <w:sz w:val="20"/>
                <w:szCs w:val="20"/>
                <w:lang w:val="ru-RU"/>
              </w:rPr>
              <w:t>ь</w:t>
            </w:r>
            <w:r w:rsidRPr="00525EC1">
              <w:rPr>
                <w:rFonts w:ascii="Times New Roman" w:hAnsi="Times New Roman"/>
                <w:sz w:val="20"/>
                <w:szCs w:val="20"/>
                <w:lang w:val="ru-RU"/>
              </w:rPr>
              <w:t>.</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Установление соотношения звукового и буквенного состава в словах</w:t>
            </w:r>
            <w:r w:rsidR="002D7666">
              <w:rPr>
                <w:rFonts w:ascii="Times New Roman" w:hAnsi="Times New Roman"/>
                <w:sz w:val="20"/>
                <w:szCs w:val="20"/>
                <w:lang w:val="ru-RU"/>
              </w:rPr>
              <w:t xml:space="preserve"> </w:t>
            </w:r>
            <w:r w:rsidRPr="00525EC1">
              <w:rPr>
                <w:rFonts w:ascii="Times New Roman" w:hAnsi="Times New Roman"/>
                <w:sz w:val="20"/>
                <w:szCs w:val="20"/>
                <w:lang w:val="ru-RU"/>
              </w:rPr>
              <w:t xml:space="preserve">с буквами </w:t>
            </w:r>
            <w:r w:rsidRPr="00525EC1">
              <w:rPr>
                <w:rFonts w:ascii="Times New Roman" w:hAnsi="Times New Roman"/>
                <w:i/>
                <w:sz w:val="20"/>
                <w:szCs w:val="20"/>
                <w:lang w:val="ru-RU"/>
              </w:rPr>
              <w:t>е</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ё</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ю</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я</w:t>
            </w:r>
            <w:r w:rsidR="002D7666">
              <w:rPr>
                <w:rFonts w:ascii="Times New Roman" w:hAnsi="Times New Roman"/>
                <w:i/>
                <w:sz w:val="20"/>
                <w:szCs w:val="20"/>
                <w:lang w:val="ru-RU"/>
              </w:rPr>
              <w:t xml:space="preserve"> </w:t>
            </w:r>
            <w:r w:rsidRPr="00525EC1">
              <w:rPr>
                <w:rFonts w:ascii="Times New Roman" w:hAnsi="Times New Roman"/>
                <w:sz w:val="20"/>
                <w:szCs w:val="20"/>
                <w:lang w:val="ru-RU"/>
              </w:rPr>
              <w:t>(в начале слова и после гласных). Деление слов на слоги (в том числе при стечении согласных). Использование знания алфавита при работе со словарями. Использование небуквенных графических средств: пробела между словами, знака переноса, абзаца (красной строки), пунктуационных знаков (в пределах изученного).</w:t>
            </w:r>
          </w:p>
        </w:tc>
        <w:tc>
          <w:tcPr>
            <w:tcW w:w="4678" w:type="dxa"/>
            <w:tcBorders>
              <w:bottom w:val="single" w:sz="4" w:space="0" w:color="auto"/>
            </w:tcBorders>
          </w:tcPr>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Работа со схемой «Звуки русского языка», характеристика звуков речи с опорой на схему. Дидактическая игра «Определи звук по его характеристике». Практическая работа, в ходе которой необходимо дать характеристику нескольким звукам (гласные ударные/ безударные; согласные твёрдые/мягкие, звонкие/глухие). Игра –соревнование «Приведи пример звука» (в ходе игры необходимо приводить </w:t>
            </w:r>
            <w:r w:rsidRPr="00525EC1">
              <w:rPr>
                <w:rFonts w:ascii="Times New Roman" w:hAnsi="Times New Roman"/>
                <w:sz w:val="20"/>
                <w:szCs w:val="20"/>
                <w:lang w:val="ru-RU"/>
              </w:rPr>
              <w:lastRenderedPageBreak/>
              <w:t>примеры гласных звуков, твёрдых/ мягких, звонких/глухих согласных; парных и непарных по твёрдости — мягкости согласных звуков; парных и непарных по звонкости — глухости согласных звуков).</w:t>
            </w:r>
          </w:p>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t>Дифференцированное задание: классифицировать звуки русского языка по значимым основаниям. Работа в парах: соотнесение звука (выбирая из ряда предложенных) и его качественной характеристики. Комментированное выполнение задания: группировка звуков по заданному основанию. Работа с рисунками (</w:t>
            </w:r>
            <w:r w:rsidRPr="00525EC1">
              <w:rPr>
                <w:rFonts w:ascii="Times New Roman" w:hAnsi="Times New Roman"/>
                <w:i/>
                <w:sz w:val="20"/>
                <w:szCs w:val="20"/>
                <w:lang w:val="ru-RU"/>
              </w:rPr>
              <w:t xml:space="preserve">и́рис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ири́с</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за́мок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замо́к</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а́тлас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атла́с</w:t>
            </w:r>
            <w:r w:rsidRPr="00525EC1">
              <w:rPr>
                <w:rFonts w:ascii="Times New Roman" w:hAnsi="Times New Roman"/>
                <w:sz w:val="20"/>
                <w:szCs w:val="20"/>
                <w:lang w:val="ru-RU"/>
              </w:rPr>
              <w:t xml:space="preserve">): наблюдение за смыслоразличительной функцией ударения. Обсуждение различия в значении слов. Самостоятельная работа: группировка слов по заданному основанию (ударение на первом, втором или третьем слоге). Наблюдение за языковым материалом с целью определения функций </w:t>
            </w:r>
            <w:r w:rsidRPr="00525EC1">
              <w:rPr>
                <w:rFonts w:ascii="Times New Roman" w:hAnsi="Times New Roman"/>
                <w:i/>
                <w:sz w:val="20"/>
                <w:szCs w:val="20"/>
                <w:lang w:val="ru-RU"/>
              </w:rPr>
              <w:t>ь</w:t>
            </w:r>
            <w:r w:rsidRPr="00525EC1">
              <w:rPr>
                <w:rFonts w:ascii="Times New Roman" w:hAnsi="Times New Roman"/>
                <w:sz w:val="20"/>
                <w:szCs w:val="20"/>
                <w:lang w:val="ru-RU"/>
              </w:rPr>
              <w:t xml:space="preserve">: показатель мягкости предшествующего согласного в конце и в середине слова или разделительный. Практическая работа: характеристика функций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(раздели­ тельный и показатель мягкости предшествующего согласного) в предложенных словах. Работа с записями на доске: обобщение способов обозначения на письме мягкости согласных звуков. Практическое задание: закрепление на письме способов обозначения мягкости согласных звуков.</w:t>
            </w:r>
          </w:p>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t xml:space="preserve">Учебный диалог о способах обозначения звука [й’]. Работа с таблицей: определение способа обозначения звука [й’] в приведённых словах, запись в нужную ячейку таблицы. Наблюдение за языковым материалом: объяснение различий в звуко­буквенном составе слов с буквами </w:t>
            </w:r>
            <w:r w:rsidRPr="00525EC1">
              <w:rPr>
                <w:rFonts w:ascii="Times New Roman" w:hAnsi="Times New Roman"/>
                <w:i/>
                <w:sz w:val="20"/>
                <w:szCs w:val="20"/>
                <w:lang w:val="ru-RU"/>
              </w:rPr>
              <w:t>е</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ё</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ю</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я </w:t>
            </w:r>
            <w:r w:rsidRPr="00525EC1">
              <w:rPr>
                <w:rFonts w:ascii="Times New Roman" w:hAnsi="Times New Roman"/>
                <w:sz w:val="20"/>
                <w:szCs w:val="20"/>
                <w:lang w:val="ru-RU"/>
              </w:rPr>
              <w:t>(в начале слова и после гласных). Заполнение таблицы: группировка слов с разным соотношением количества звуков и букв (количество звуков равно количеству букв, количество звуков меньше количества букв, количество звуков больше количества букв). Учебный диалог, в ходе которого актуализируется способ определения количества слогов в слове. Работа в парах: выполнение задания на систематизацию информации (записывать слова в алфавитном порядке). Работа в группах: выполнение практической задачи по поиску предложенного набора слов в толковом словаре (отрабатывается в том числе умение использовать знание алфавита для ориентации в словаре). Комментированное выполнение задания «Правильно ли слова расположили по алфавиту» (отрабатывается умение оценивать правильность выполнения заданий).</w:t>
            </w:r>
          </w:p>
        </w:tc>
      </w:tr>
      <w:tr w:rsidR="000D282C" w:rsidRPr="00525EC1" w:rsidTr="002D7666">
        <w:trPr>
          <w:trHeight w:val="196"/>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3</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lang w:val="ru-RU"/>
              </w:rPr>
            </w:pPr>
            <w:r w:rsidRPr="00525EC1">
              <w:rPr>
                <w:rFonts w:ascii="Times New Roman" w:hAnsi="Times New Roman"/>
                <w:sz w:val="20"/>
                <w:szCs w:val="20"/>
                <w:lang w:val="ru-RU"/>
              </w:rPr>
              <w:t>Орфоэпия (изучается во всех разделах курса)</w:t>
            </w:r>
          </w:p>
        </w:tc>
        <w:tc>
          <w:tcPr>
            <w:tcW w:w="254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Произношение звуков и сочетаний звуков, ударение в словах в соответ</w:t>
            </w:r>
            <w:r w:rsidRPr="00525EC1">
              <w:rPr>
                <w:rFonts w:ascii="Times New Roman" w:hAnsi="Times New Roman"/>
                <w:sz w:val="20"/>
                <w:szCs w:val="20"/>
                <w:lang w:val="ru-RU"/>
              </w:rPr>
              <w:lastRenderedPageBreak/>
              <w:t>ствии с нормами современного русского литературного   языка (на ограниченном перечне слов, отрабатываемом</w:t>
            </w:r>
            <w:r w:rsidR="002D7666">
              <w:rPr>
                <w:rFonts w:ascii="Times New Roman" w:hAnsi="Times New Roman"/>
                <w:sz w:val="20"/>
                <w:szCs w:val="20"/>
                <w:lang w:val="ru-RU"/>
              </w:rPr>
              <w:t xml:space="preserve"> </w:t>
            </w:r>
            <w:r w:rsidRPr="00525EC1">
              <w:rPr>
                <w:rFonts w:ascii="Times New Roman" w:hAnsi="Times New Roman"/>
                <w:sz w:val="20"/>
                <w:szCs w:val="20"/>
                <w:lang w:val="ru-RU"/>
              </w:rPr>
              <w:t>в учебнике). Использование отработанного перечня слов (орфоэпического словаря учебника) для решения практических задач.</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13" w:firstLine="438"/>
              <w:jc w:val="both"/>
              <w:rPr>
                <w:rFonts w:ascii="Times New Roman" w:hAnsi="Times New Roman"/>
                <w:sz w:val="20"/>
                <w:szCs w:val="20"/>
                <w:lang w:val="ru-RU"/>
              </w:rPr>
            </w:pPr>
            <w:r w:rsidRPr="00525EC1">
              <w:rPr>
                <w:rFonts w:ascii="Times New Roman" w:hAnsi="Times New Roman"/>
                <w:sz w:val="20"/>
                <w:szCs w:val="20"/>
                <w:lang w:val="ru-RU"/>
              </w:rPr>
              <w:lastRenderedPageBreak/>
              <w:t>Наблюдение за местом ударения и произношением слов, отрабатываемых в учебнике.</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Дидактическая игра «Придумай рифму» (предлагаются слова из орфоэпического словарика, к ним </w:t>
            </w:r>
            <w:r w:rsidRPr="00525EC1">
              <w:rPr>
                <w:rFonts w:ascii="Times New Roman" w:hAnsi="Times New Roman"/>
                <w:sz w:val="20"/>
                <w:szCs w:val="20"/>
                <w:lang w:val="ru-RU"/>
              </w:rPr>
              <w:lastRenderedPageBreak/>
              <w:t>нужно придумывать рифмы). Дидактическое упражнение: придумать предложения</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с отрабатываемым словом из орфоэпического словарика. 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 из отрабатываемого в данном учебном году орфоэпического перечня, а потом прочитать его всему классу.</w:t>
            </w:r>
          </w:p>
        </w:tc>
      </w:tr>
      <w:tr w:rsidR="000D282C" w:rsidRPr="00525EC1" w:rsidTr="002D7666">
        <w:trPr>
          <w:trHeight w:val="196"/>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rPr>
            </w:pPr>
            <w:r w:rsidRPr="00525EC1">
              <w:rPr>
                <w:rFonts w:ascii="Times New Roman" w:hAnsi="Times New Roman"/>
              </w:rPr>
              <w:lastRenderedPageBreak/>
              <w:t>4</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Лексика</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(10 ч)</w:t>
            </w:r>
          </w:p>
        </w:tc>
        <w:tc>
          <w:tcPr>
            <w:tcW w:w="254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Понимание слова как единства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Однозначные и многозначные слова (</w:t>
            </w:r>
            <w:r w:rsidR="002D7666" w:rsidRPr="00525EC1">
              <w:rPr>
                <w:rFonts w:ascii="Times New Roman" w:hAnsi="Times New Roman"/>
                <w:sz w:val="20"/>
                <w:szCs w:val="20"/>
                <w:lang w:val="ru-RU"/>
              </w:rPr>
              <w:t>простые случаи</w:t>
            </w:r>
            <w:r w:rsidRPr="00525EC1">
              <w:rPr>
                <w:rFonts w:ascii="Times New Roman" w:hAnsi="Times New Roman"/>
                <w:sz w:val="20"/>
                <w:szCs w:val="20"/>
                <w:lang w:val="ru-RU"/>
              </w:rPr>
              <w:t>, наблюдение).</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Наблюдение за использованием в речи синонимов, антонимов.</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t>Работа с рисунками: объяснять значение слова с опорой на рисунок и систему вопросов.</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Дидактическая игра «Угадай, какое это слово» (в ходе игры нужно опознавать слова по их лексическим значениям). Работа в группах: наблюдение за значением слов в тексте, установление значения слова с опорой на текст. Работа с записями на доске: нахождение ошибок в объяснении лексического значения слов. Практическая работа: выписать из толкового </w:t>
            </w:r>
            <w:r w:rsidR="002D7666" w:rsidRPr="00525EC1">
              <w:rPr>
                <w:rFonts w:ascii="Times New Roman" w:hAnsi="Times New Roman"/>
                <w:sz w:val="20"/>
                <w:szCs w:val="20"/>
                <w:lang w:val="ru-RU"/>
              </w:rPr>
              <w:t>словаря значение</w:t>
            </w:r>
            <w:r w:rsidRPr="00525EC1">
              <w:rPr>
                <w:rFonts w:ascii="Times New Roman" w:hAnsi="Times New Roman"/>
                <w:sz w:val="20"/>
                <w:szCs w:val="20"/>
                <w:lang w:val="ru-RU"/>
              </w:rPr>
              <w:t xml:space="preserve"> пяти слов, которые раньше не знал(а). Работа в парах: один ученик читает значение слова из толкового словаря в учебнике, второй отгадывает это слово, потом меняются ролями.</w:t>
            </w:r>
          </w:p>
          <w:p w:rsidR="000D282C" w:rsidRPr="00525EC1" w:rsidRDefault="000D282C" w:rsidP="00743AA1">
            <w:pPr>
              <w:spacing w:line="276" w:lineRule="auto"/>
              <w:ind w:left="113" w:right="113" w:firstLine="438"/>
              <w:jc w:val="both"/>
              <w:rPr>
                <w:rFonts w:ascii="Times New Roman" w:hAnsi="Times New Roman"/>
                <w:sz w:val="20"/>
                <w:szCs w:val="20"/>
                <w:lang w:val="ru-RU"/>
              </w:rPr>
            </w:pPr>
            <w:r w:rsidRPr="00525EC1">
              <w:rPr>
                <w:rFonts w:ascii="Times New Roman" w:hAnsi="Times New Roman"/>
                <w:sz w:val="20"/>
                <w:szCs w:val="20"/>
                <w:lang w:val="ru-RU"/>
              </w:rPr>
              <w:t>Творческое задание: составить кроссворд, часть слов объяснить с помощью рисунков, часть слов- с помощью лексического значения слова.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с опорой на толковый словарь учебника определить, лексические значения каких слов записаны.</w:t>
            </w:r>
          </w:p>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t xml:space="preserve">Работа с рисунками, на которых изображены разные значения слов, например, слов </w:t>
            </w:r>
            <w:r w:rsidRPr="00525EC1">
              <w:rPr>
                <w:rFonts w:ascii="Times New Roman" w:hAnsi="Times New Roman"/>
                <w:i/>
                <w:sz w:val="20"/>
                <w:szCs w:val="20"/>
                <w:lang w:val="ru-RU"/>
              </w:rPr>
              <w:t>корень</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иголки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кисть</w:t>
            </w:r>
            <w:r w:rsidRPr="00525EC1">
              <w:rPr>
                <w:rFonts w:ascii="Times New Roman" w:hAnsi="Times New Roman"/>
                <w:sz w:val="20"/>
                <w:szCs w:val="20"/>
                <w:lang w:val="ru-RU"/>
              </w:rPr>
              <w:t>: с опорой на рисунки объяснить значения многозначных слов. Учебный диалог, в ходе которого высказываются предположения о причинах появления нескольких значений одного слова. Работа в парах: сопоставление значений многозначного слова. Практическая работа: составление предложений с использованием многозначных слов. Самостоятельная работа: поиск в толковом словаре учебника многозначных слов, выписывание словарной статьи в тетрадь. Творческая работа: подобрать примеры предложений к каждому из значений многозначного слова —можно составлять свои предложения, можно искать в книгах.</w:t>
            </w:r>
          </w:p>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t>Наблюдение за сходством и различием значений синонимов с опорой на лексическое значение и на предложения, в которых они употреблены.</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Учебный диалог, в ходе которого сравниваются слова в синонимическом ряду и выявляются различия между словами. Упражнение, направленное на отработку умения выбирать из пары синонимов тот, который более уместен в заданном предложении, с комментированием выбора.</w:t>
            </w:r>
          </w:p>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lastRenderedPageBreak/>
              <w:t>Работа в парах: поиск в тексте синонимов. Дифференцированная работа: реконструкция текста, связанная с выбором из ряда синонимов наиболее подходящего для заполнения пропуска в предложениях текста. Работа с рисунками: развитие умения понимать информацию, представленную в виде рисунка, и соотносить её с приведёнными словами — антонимами. Наблюдение за словами, имеющими противоположное значение (антонимами). Анализ лексического значения слов — антонимов. Дидактическая игра «Назови слово, противоположное по значению». Работа в парах: подбор антонимов к предложенным словам. Практическая работа: поиск в текстах антонимов. Работа в группах: анализ уместности использования слов в предложениях, находить случаи неудачного выбора слова.</w:t>
            </w:r>
          </w:p>
        </w:tc>
      </w:tr>
      <w:tr w:rsidR="000D282C" w:rsidRPr="00525EC1" w:rsidTr="002D7666">
        <w:trPr>
          <w:trHeight w:val="149"/>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5</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Состав слова (морфемика)</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(14 ч)</w:t>
            </w:r>
          </w:p>
        </w:tc>
        <w:tc>
          <w:tcPr>
            <w:tcW w:w="254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Окончание как изменяемая часть слова. Изменение формы слова с помощью окончания. Различение изменяемых и неизменяемых слов.</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Суффикс как часть слова (наблюдение). Приставка как часть слова (наблюдение).</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13" w:firstLine="296"/>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языковым материалом и рисунками: сопоставление значений нескольких родственных слов с </w:t>
            </w:r>
            <w:r w:rsidR="002D7666" w:rsidRPr="00525EC1">
              <w:rPr>
                <w:rFonts w:ascii="Times New Roman" w:hAnsi="Times New Roman"/>
                <w:sz w:val="20"/>
                <w:szCs w:val="20"/>
                <w:lang w:val="ru-RU"/>
              </w:rPr>
              <w:t>опорой на</w:t>
            </w:r>
            <w:r w:rsidRPr="00525EC1">
              <w:rPr>
                <w:rFonts w:ascii="Times New Roman" w:hAnsi="Times New Roman"/>
                <w:sz w:val="20"/>
                <w:szCs w:val="20"/>
                <w:lang w:val="ru-RU"/>
              </w:rPr>
              <w:t xml:space="preserve"> собственный речевой опыт и рисунки, высказывание предположений о сходстве и различии в значениях слов, выявление слова, с помощью которого можно объяснить значение всех родственных слов. Объяснение учителем приёма развёрнутого толкования слова как способа определения связи значений родственных слов. Работа с понятиями «корень», «</w:t>
            </w:r>
            <w:r w:rsidR="002D7666" w:rsidRPr="00525EC1">
              <w:rPr>
                <w:rFonts w:ascii="Times New Roman" w:hAnsi="Times New Roman"/>
                <w:sz w:val="20"/>
                <w:szCs w:val="20"/>
                <w:lang w:val="ru-RU"/>
              </w:rPr>
              <w:t>однокоренные слова</w:t>
            </w:r>
            <w:r w:rsidRPr="00525EC1">
              <w:rPr>
                <w:rFonts w:ascii="Times New Roman" w:hAnsi="Times New Roman"/>
                <w:sz w:val="20"/>
                <w:szCs w:val="20"/>
                <w:lang w:val="ru-RU"/>
              </w:rPr>
              <w:t xml:space="preserve">»: анализ предложенных в учебнике определений. Совместное составление алгоритма выделения корня. Использование составленного алгоритма при </w:t>
            </w:r>
            <w:r w:rsidR="002D7666" w:rsidRPr="00525EC1">
              <w:rPr>
                <w:rFonts w:ascii="Times New Roman" w:hAnsi="Times New Roman"/>
                <w:sz w:val="20"/>
                <w:szCs w:val="20"/>
                <w:lang w:val="ru-RU"/>
              </w:rPr>
              <w:t>решении практических</w:t>
            </w:r>
            <w:r w:rsidRPr="00525EC1">
              <w:rPr>
                <w:rFonts w:ascii="Times New Roman" w:hAnsi="Times New Roman"/>
                <w:sz w:val="20"/>
                <w:szCs w:val="20"/>
                <w:lang w:val="ru-RU"/>
              </w:rPr>
              <w:t xml:space="preserve"> задач по выделению корня. Самостоятельная работа: находить среди предложенного набора слов слова с заданным корнем. Работа в парах: подбор родственных слов. Анализ текста с установкой на поиск в нём родственных слов. Работа в группах: выполнение задания на обнаружение лишнего слова в ряду предложенных (например, синоним в группе родственных слов или слово с омонимичным корнем   в ряду родственных слов). Дифференцированное задание: контролировать правильность объединения родственных слов в группы при работе с группами слов с омонимичными корнями.</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Наблюдение за изменением формы слова. Работа с текстом, в котором встречаются формы одного и того же слова: поиск форм слова, сравнение форм слова, выявление той части, которой различаются формы слова (изменяемой части слова).</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с понятием «окончание»: анализ предложенного в учебнике определения. Учебный диалог «Как различать разные слова и формы одного и того же слова?». Практическая работа: изменение слова по предложенному в учебнике образцу, нахождение и выделение в формах одного и того же слова окончания. Работа в группе: выполнение задания «Помоги сверстнику из другой страны, начавшему </w:t>
            </w:r>
            <w:r w:rsidRPr="00525EC1">
              <w:rPr>
                <w:rFonts w:ascii="Times New Roman" w:hAnsi="Times New Roman"/>
                <w:sz w:val="20"/>
                <w:szCs w:val="20"/>
                <w:lang w:val="ru-RU"/>
              </w:rPr>
              <w:lastRenderedPageBreak/>
              <w:t>учить русский язык, исправить ошибки» (ошибки связаны с тем, что слова стоят в начальной форме).</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с записями на доске: сопоставление однокоренных слов и выявление различий между ними в значении и в буквенной записи (среди родственных слов есть несколько слов с суффиксами, например, это может быть ряд </w:t>
            </w:r>
            <w:r w:rsidRPr="00525EC1">
              <w:rPr>
                <w:rFonts w:ascii="Times New Roman" w:hAnsi="Times New Roman"/>
                <w:i/>
                <w:sz w:val="20"/>
                <w:szCs w:val="20"/>
                <w:lang w:val="ru-RU"/>
              </w:rPr>
              <w:t>гора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горка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горочка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горный</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гористый</w:t>
            </w:r>
            <w:r w:rsidRPr="00525EC1">
              <w:rPr>
                <w:rFonts w:ascii="Times New Roman" w:hAnsi="Times New Roman"/>
                <w:sz w:val="20"/>
                <w:szCs w:val="20"/>
                <w:lang w:val="ru-RU"/>
              </w:rPr>
              <w:t>). Наблюдение за образованием слов с помощью суффиксов, выделение суффиксов, с помощью которых образованы слова, высказывание предположений о значении суффиксов. Работа в группах: поиск среди предложенного набора слов с одинаковыми суффиксами. Дифференцированное задание: наблюдение за синонимией суффиксов. Наблюдение за образованием слов с помощью приставок, выделение приставок, с помощью которых образованы слова, высказывание предположений о значении приставок. Работа с таблицей: подбор примеров слов с указанными в таблице суффиксами и приставками.</w:t>
            </w:r>
          </w:p>
        </w:tc>
      </w:tr>
      <w:tr w:rsidR="000D282C" w:rsidRPr="00525EC1" w:rsidTr="002D7666">
        <w:trPr>
          <w:trHeight w:val="173"/>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rPr>
            </w:pPr>
            <w:r w:rsidRPr="00525EC1">
              <w:rPr>
                <w:rFonts w:ascii="Times New Roman" w:hAnsi="Times New Roman"/>
              </w:rPr>
              <w:lastRenderedPageBreak/>
              <w:t>6</w:t>
            </w:r>
          </w:p>
        </w:tc>
        <w:tc>
          <w:tcPr>
            <w:tcW w:w="1701" w:type="dxa"/>
            <w:tcBorders>
              <w:top w:val="single" w:sz="4" w:space="0" w:color="auto"/>
              <w:bottom w:val="single" w:sz="4" w:space="0" w:color="auto"/>
            </w:tcBorders>
          </w:tcPr>
          <w:p w:rsidR="000409F5"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Морфология</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 xml:space="preserve"> (19 ч)</w:t>
            </w:r>
          </w:p>
        </w:tc>
        <w:tc>
          <w:tcPr>
            <w:tcW w:w="254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Имя существительное (ознакомление): общее значение, вопросы («кто?», «что?»), употребление в речи.</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Глагол (ознакомление): общее значение, вопросы («что делать?», «что сделать?» и др.), употребление в речи.</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Имя прилагательное (ознакомление): общее значение, вопросы («какой?», «какая?»,</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«какое?», «какие?»), употребление в речи.</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Предлог. Отличие предлогов от приставок. Наиболее распространённые предлоги: </w:t>
            </w:r>
            <w:r w:rsidRPr="00525EC1">
              <w:rPr>
                <w:rFonts w:ascii="Times New Roman" w:hAnsi="Times New Roman"/>
                <w:i/>
                <w:sz w:val="20"/>
                <w:szCs w:val="20"/>
                <w:lang w:val="ru-RU"/>
              </w:rPr>
              <w:t>в, на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из</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без</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над</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до</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о</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об </w:t>
            </w:r>
            <w:r w:rsidRPr="00525EC1">
              <w:rPr>
                <w:rFonts w:ascii="Times New Roman" w:hAnsi="Times New Roman"/>
                <w:sz w:val="20"/>
                <w:szCs w:val="20"/>
                <w:lang w:val="ru-RU"/>
              </w:rPr>
              <w:t>и др.</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Наблюдение за предложенным набором слов: что обозначают, на какой вопрос отвечают, формулирование вывода, введение понятия «имя существительное».</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Работа в парах: распределение имён существительных на две группы в зависимости от того, на какой вопрос отвечают: «что?» или «кто?».</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Наблюдение за лексическим значением имён существительных. Упражнение: находить в тексте слова по заданным основаниям (например, слова, называющие явления природы, черты характера и т. д.). Дифференцированное задание: выявление общего признака группы слов.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различение (по значению и вопросам) одушевлённых и неодушевлённых имён существительных. Работа в группах: группировка имён существительных по заданным основаниям.</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Наблюдение за предложенным набором слов: что обозначают, на какой вопрос отвечают, формулирование вывода, введение понятия «глагол». Упражнение: распределение глаголов на две группы в зависимости от того, на какой вопрос отвечают: «что делать?» или «что сделать?».</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Наблюдение за лексическим значением глаголов. Дифференцированное задание: группировка глаголов в зависимости от того, называют они движение или чувства. Практическая работа: выписать из набора слов только глаголы. Работа в парах: нахождение в тексте глаголов.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предложенным набором слов: что обозначают, на какой вопрос отвечают, формулирование вывода, введение понятия «имя прилагательное». Работа в парах: распределение имён прилагательных на три группы в зависимости от того, </w:t>
            </w:r>
            <w:r w:rsidRPr="00525EC1">
              <w:rPr>
                <w:rFonts w:ascii="Times New Roman" w:hAnsi="Times New Roman"/>
                <w:sz w:val="20"/>
                <w:szCs w:val="20"/>
                <w:lang w:val="ru-RU"/>
              </w:rPr>
              <w:lastRenderedPageBreak/>
              <w:t>на какой вопрос отвечают:</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«какой?», «какое?», «какая?».</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Наблюдение за лексическим значением имён прилагательных. Дифференцированное задание: выявление общего признака группы имён прилагательных. Практическая работа: выписывание из текста имён прилагательных.</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Учебный диалог «Чем похожи и чем различаются предлоги и приставки?». Совместное составление алгоритма различения приставок и предлогов. Списывание предложений с раскрытием скобок на основе применения алгоритма различения предлогов и приставок. Творческая работа: составление предложений, в которых есть одинаково звучащие предлоги и приставки.</w:t>
            </w:r>
          </w:p>
        </w:tc>
      </w:tr>
      <w:tr w:rsidR="000D282C" w:rsidRPr="00525EC1" w:rsidTr="002D7666">
        <w:trPr>
          <w:trHeight w:val="195"/>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rPr>
            </w:pPr>
            <w:r w:rsidRPr="00525EC1">
              <w:rPr>
                <w:rFonts w:ascii="Times New Roman" w:hAnsi="Times New Roman"/>
              </w:rPr>
              <w:lastRenderedPageBreak/>
              <w:t>7</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Синтаксис</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(8 ч)</w:t>
            </w:r>
          </w:p>
        </w:tc>
        <w:tc>
          <w:tcPr>
            <w:tcW w:w="254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Порядок слов в предложении; связь слов в предложении (повторение). 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Виды предложений по цели высказывания: повествовательные, вопросительные, побуди­ тельные предложения. Виды предложений по эмоциональной окраске (по интонации): восклицательные и невосклицательные предложения.</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Обсуждение проблемного вопроса «Чем различаются предложение и „не предложение“?». Наблюдение за связью слов в предложении. Упражнение: запись предложений с употреблением слов</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в предложениях в нужной форме (с опорой на собственный речевой опыт).</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Работа в парах: составление предложений из набора слов.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Работа с рисунками и подписями к рисункам (предложения различаются по цели высказывания, </w:t>
            </w:r>
            <w:r w:rsidR="000409F5" w:rsidRPr="00525EC1">
              <w:rPr>
                <w:rFonts w:ascii="Times New Roman" w:hAnsi="Times New Roman"/>
                <w:sz w:val="20"/>
                <w:szCs w:val="20"/>
                <w:lang w:val="ru-RU"/>
              </w:rPr>
              <w:t>например,</w:t>
            </w:r>
            <w:r w:rsidRPr="00525EC1">
              <w:rPr>
                <w:rFonts w:ascii="Times New Roman" w:hAnsi="Times New Roman"/>
                <w:sz w:val="20"/>
                <w:szCs w:val="20"/>
                <w:lang w:val="ru-RU"/>
              </w:rPr>
              <w:t xml:space="preserve"> «Снег идёт. Снег идёт? Снег, иди!»): сравнение ситуаций, изображённых на рисунке, формулирование вывода о целях, с которыми произносятся предложения. Учебный диалог «Как соотносятся знаки препинания в конце предложения с целевой установкой предложения?».</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Составление таблицы «Виды предложений по цели высказывания», подбор примеров. Работа с рисунками и подписями к рисункам (предложения различаются по эмоциональной окраске, </w:t>
            </w:r>
            <w:r w:rsidR="000409F5" w:rsidRPr="00525EC1">
              <w:rPr>
                <w:rFonts w:ascii="Times New Roman" w:hAnsi="Times New Roman"/>
                <w:sz w:val="20"/>
                <w:szCs w:val="20"/>
                <w:lang w:val="ru-RU"/>
              </w:rPr>
              <w:t>например,</w:t>
            </w:r>
            <w:r w:rsidRPr="00525EC1">
              <w:rPr>
                <w:rFonts w:ascii="Times New Roman" w:hAnsi="Times New Roman"/>
                <w:sz w:val="20"/>
                <w:szCs w:val="20"/>
                <w:lang w:val="ru-RU"/>
              </w:rPr>
              <w:t xml:space="preserve"> «Ландыши расцвели. Ландыши расцвели!»): сравнение ситуаций, изображённых на рисунках, наблюдение за интонационным оформлением предложений. Работа в парах: сопоставление предложений, различающихся по эмоциональной окраске, произношение предложений с соответствующей интонацией.</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выбирать из текста предложения по заданным признакам.</w:t>
            </w:r>
          </w:p>
        </w:tc>
      </w:tr>
      <w:tr w:rsidR="000D282C" w:rsidRPr="00525EC1" w:rsidTr="002D7666">
        <w:trPr>
          <w:trHeight w:val="123"/>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8</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Орфография и пунктуация</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(50 ч)</w:t>
            </w:r>
          </w:p>
        </w:tc>
        <w:tc>
          <w:tcPr>
            <w:tcW w:w="2541" w:type="dxa"/>
            <w:tcBorders>
              <w:top w:val="single" w:sz="4" w:space="0" w:color="auto"/>
              <w:bottom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Повторение правил правописания, изученных</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 xml:space="preserve">в 1 классе: прописная буква в начале </w:t>
            </w:r>
            <w:r w:rsidR="000409F5" w:rsidRPr="00525EC1">
              <w:rPr>
                <w:rFonts w:ascii="Times New Roman" w:hAnsi="Times New Roman"/>
                <w:sz w:val="20"/>
                <w:szCs w:val="20"/>
                <w:lang w:val="ru-RU"/>
              </w:rPr>
              <w:t>предложения и</w:t>
            </w:r>
            <w:r w:rsidRPr="00525EC1">
              <w:rPr>
                <w:rFonts w:ascii="Times New Roman" w:hAnsi="Times New Roman"/>
                <w:sz w:val="20"/>
                <w:szCs w:val="20"/>
                <w:lang w:val="ru-RU"/>
              </w:rPr>
              <w:t xml:space="preserve">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w:t>
            </w:r>
            <w:r w:rsidRPr="00525EC1">
              <w:rPr>
                <w:rFonts w:ascii="Times New Roman" w:hAnsi="Times New Roman"/>
                <w:sz w:val="20"/>
                <w:szCs w:val="20"/>
                <w:lang w:val="ru-RU"/>
              </w:rPr>
              <w:lastRenderedPageBreak/>
              <w:t xml:space="preserve">слова); гласные после шипящих в сочетаниях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ши </w:t>
            </w:r>
            <w:r w:rsidRPr="00525EC1">
              <w:rPr>
                <w:rFonts w:ascii="Times New Roman" w:hAnsi="Times New Roman"/>
                <w:sz w:val="20"/>
                <w:szCs w:val="20"/>
                <w:lang w:val="ru-RU"/>
              </w:rPr>
              <w:t xml:space="preserve">(в положении под ударением),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сочетания </w:t>
            </w:r>
            <w:r w:rsidRPr="00525EC1">
              <w:rPr>
                <w:rFonts w:ascii="Times New Roman" w:hAnsi="Times New Roman"/>
                <w:i/>
                <w:sz w:val="20"/>
                <w:szCs w:val="20"/>
                <w:lang w:val="ru-RU"/>
              </w:rPr>
              <w:t>чк</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чн</w:t>
            </w:r>
            <w:r w:rsidRPr="00525EC1">
              <w:rPr>
                <w:rFonts w:ascii="Times New Roman" w:hAnsi="Times New Roman"/>
                <w:sz w:val="20"/>
                <w:szCs w:val="20"/>
                <w:lang w:val="ru-RU"/>
              </w:rPr>
              <w:t>. Формирование орфографической зоркости: осознание места возможного возникновения орфографической ошибки. Понятие орфограммы. Использование различных способов решения орфографической задачи в зависимости от места орфограммы в слове. Использование орфографического словаря учебника</w:t>
            </w:r>
            <w:r w:rsidR="000409F5">
              <w:rPr>
                <w:rFonts w:ascii="Times New Roman" w:hAnsi="Times New Roman"/>
                <w:sz w:val="20"/>
                <w:szCs w:val="20"/>
                <w:lang w:val="ru-RU"/>
              </w:rPr>
              <w:t xml:space="preserve"> </w:t>
            </w:r>
            <w:r w:rsidRPr="00525EC1">
              <w:rPr>
                <w:rFonts w:ascii="Times New Roman" w:hAnsi="Times New Roman"/>
                <w:sz w:val="20"/>
                <w:szCs w:val="20"/>
                <w:lang w:val="ru-RU"/>
              </w:rPr>
              <w:t>для определения (уточнения) написания слова. Контроль и самоконтроль при проверке собственных и предложенных текстов. Ознакомление с правила­ ми правописания и их применение:</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разделительный мягкий знак;</w:t>
            </w:r>
            <w:r w:rsidR="000409F5">
              <w:rPr>
                <w:rFonts w:ascii="Times New Roman" w:hAnsi="Times New Roman"/>
                <w:sz w:val="20"/>
                <w:szCs w:val="20"/>
                <w:lang w:val="ru-RU"/>
              </w:rPr>
              <w:t xml:space="preserve"> </w:t>
            </w:r>
            <w:r w:rsidRPr="00525EC1">
              <w:rPr>
                <w:rFonts w:ascii="Times New Roman" w:hAnsi="Times New Roman"/>
                <w:sz w:val="20"/>
                <w:szCs w:val="20"/>
                <w:lang w:val="ru-RU"/>
              </w:rPr>
              <w:t xml:space="preserve">сочетания </w:t>
            </w:r>
            <w:r w:rsidRPr="00525EC1">
              <w:rPr>
                <w:rFonts w:ascii="Times New Roman" w:hAnsi="Times New Roman"/>
                <w:i/>
                <w:sz w:val="20"/>
                <w:szCs w:val="20"/>
                <w:lang w:val="ru-RU"/>
              </w:rPr>
              <w:t>чт</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щн</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нч</w:t>
            </w:r>
            <w:r w:rsidRPr="00525EC1">
              <w:rPr>
                <w:rFonts w:ascii="Times New Roman" w:hAnsi="Times New Roman"/>
                <w:sz w:val="20"/>
                <w:szCs w:val="20"/>
                <w:lang w:val="ru-RU"/>
              </w:rPr>
              <w:t>;</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проверяемые безударные гласные в корне слова;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парные звонкие и глухие согласные в корне слова;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непроверяемые гласные и согласные (перечень слов в орфографическом словаре учебника);</w:t>
            </w:r>
            <w:r w:rsidR="000409F5">
              <w:rPr>
                <w:rFonts w:ascii="Times New Roman" w:hAnsi="Times New Roman"/>
                <w:sz w:val="20"/>
                <w:szCs w:val="20"/>
                <w:lang w:val="ru-RU"/>
              </w:rPr>
              <w:t xml:space="preserve"> </w:t>
            </w:r>
            <w:r w:rsidRPr="00525EC1">
              <w:rPr>
                <w:rFonts w:ascii="Times New Roman" w:hAnsi="Times New Roman"/>
                <w:sz w:val="20"/>
                <w:szCs w:val="20"/>
                <w:lang w:val="ru-RU"/>
              </w:rPr>
              <w:t>прописная буква в</w:t>
            </w:r>
            <w:r w:rsidR="000409F5">
              <w:rPr>
                <w:rFonts w:ascii="Times New Roman" w:hAnsi="Times New Roman"/>
                <w:sz w:val="20"/>
                <w:szCs w:val="20"/>
                <w:lang w:val="ru-RU"/>
              </w:rPr>
              <w:t xml:space="preserve"> </w:t>
            </w:r>
            <w:r w:rsidRPr="00525EC1">
              <w:rPr>
                <w:rFonts w:ascii="Times New Roman" w:hAnsi="Times New Roman"/>
                <w:sz w:val="20"/>
                <w:szCs w:val="20"/>
                <w:lang w:val="ru-RU"/>
              </w:rPr>
              <w:t>именах собственных: имена, фамилии, отчества людей, клички животных, географические названия;</w:t>
            </w:r>
            <w:r w:rsidR="000409F5">
              <w:rPr>
                <w:rFonts w:ascii="Times New Roman" w:hAnsi="Times New Roman"/>
                <w:sz w:val="20"/>
                <w:szCs w:val="20"/>
                <w:lang w:val="ru-RU"/>
              </w:rPr>
              <w:t xml:space="preserve"> </w:t>
            </w:r>
            <w:r w:rsidRPr="00525EC1">
              <w:rPr>
                <w:rFonts w:ascii="Times New Roman" w:hAnsi="Times New Roman"/>
                <w:sz w:val="20"/>
                <w:szCs w:val="20"/>
                <w:lang w:val="ru-RU"/>
              </w:rPr>
              <w:t>раздельное написание</w:t>
            </w:r>
            <w:r w:rsidR="000409F5">
              <w:rPr>
                <w:rFonts w:ascii="Times New Roman" w:hAnsi="Times New Roman"/>
                <w:sz w:val="20"/>
                <w:szCs w:val="20"/>
                <w:lang w:val="ru-RU"/>
              </w:rPr>
              <w:t xml:space="preserve"> </w:t>
            </w:r>
            <w:r w:rsidRPr="00525EC1">
              <w:rPr>
                <w:rFonts w:ascii="Times New Roman" w:hAnsi="Times New Roman"/>
                <w:sz w:val="20"/>
                <w:szCs w:val="20"/>
                <w:lang w:val="ru-RU"/>
              </w:rPr>
              <w:t>предлогов с именами существительными.</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Учебный диалог «Как использовать алгоритм порядка действий при списывании?».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Комментированное письмо: объяснение различия в звукобуквенном составе записываемых слов. Упражнения на закрепление правила написания сочетаний </w:t>
            </w:r>
            <w:r w:rsidRPr="00525EC1">
              <w:rPr>
                <w:rFonts w:ascii="Times New Roman" w:hAnsi="Times New Roman"/>
                <w:i/>
                <w:sz w:val="20"/>
                <w:szCs w:val="20"/>
                <w:lang w:val="ru-RU"/>
              </w:rPr>
              <w:t>жи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ши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щу</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чк</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чн</w:t>
            </w:r>
            <w:r w:rsidRPr="00525EC1">
              <w:rPr>
                <w:rFonts w:ascii="Times New Roman" w:hAnsi="Times New Roman"/>
                <w:sz w:val="20"/>
                <w:szCs w:val="20"/>
                <w:lang w:val="ru-RU"/>
              </w:rPr>
              <w:t xml:space="preserve">. Взаимопроверка. Осуществление самоконтроля использования правила. Наблюдение за языковым материалом: формулирование на основе анализа предложенного материала ответа на вопрос, связанный с правилом переноса слов, уточнение правила переноса слов (буквы </w:t>
            </w:r>
            <w:r w:rsidRPr="00525EC1">
              <w:rPr>
                <w:rFonts w:ascii="Times New Roman" w:hAnsi="Times New Roman"/>
                <w:i/>
                <w:sz w:val="20"/>
                <w:szCs w:val="20"/>
                <w:lang w:val="ru-RU"/>
              </w:rPr>
              <w:t>й</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ь</w:t>
            </w:r>
            <w:r w:rsidRPr="00525EC1">
              <w:rPr>
                <w:rFonts w:ascii="Times New Roman" w:hAnsi="Times New Roman"/>
                <w:sz w:val="20"/>
                <w:szCs w:val="20"/>
                <w:lang w:val="ru-RU"/>
              </w:rPr>
              <w:t xml:space="preserve">, </w:t>
            </w:r>
            <w:r w:rsidRPr="00525EC1">
              <w:rPr>
                <w:rFonts w:ascii="Times New Roman" w:hAnsi="Times New Roman"/>
                <w:i/>
                <w:sz w:val="20"/>
                <w:szCs w:val="20"/>
                <w:lang w:val="ru-RU"/>
              </w:rPr>
              <w:t>ъ</w:t>
            </w:r>
            <w:r w:rsidRPr="00525EC1">
              <w:rPr>
                <w:rFonts w:ascii="Times New Roman" w:hAnsi="Times New Roman"/>
                <w:sz w:val="20"/>
                <w:szCs w:val="20"/>
                <w:lang w:val="ru-RU"/>
              </w:rPr>
              <w:t>).</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Работа с таблицей (в одном столбце слова разделены по слогам, в другом столбце эти же слова разделены для пере­ носа): сопоставление различия деления слов на слоги и для переноса, объяснение разницы. Практическая работа: запись слов с делением для переноса, осуществление самоконтроля при делении слов для переноса. Дифференцированное задание: нахождение слов по заданному основанию (слова, которые нельзя перенести). Работа в парах: объяснять допущенные ошибки в делении слов для переноса. Самоконтроль: проверка своих письменных работ по другим предметам с целью исправления возможных ошибок на применение правила переноса слов. Практическая работа: запись предложений с использованием правила написания собственных имён существительных. Работа в парах: ответы на вопросы, в которых обязательно нужно будет применить правило написания собственных имён существительных. Творческое задание: написать текст, в котором встретится не менее шести имён собственных. Наблюдение за языковым материалом (слова с безударными гласными в корне слова или слова с парными по звонкости — глухости согласными на конце слова): знакомство с понятием «орфограмма». Обсуждение особенностей обозначения буквами проверяемых безударных гласных в корне слова в процессе сравнения написания ударных и безударных гласных в однокоренных словах. Учебный диалог «Как планировать порядок действий при выявлении места возможной орфографической ошибки». Совместная разработка алгоритма применения орфограммы</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«Проверяемые безударные гласные в корне слова». Упражнение: нахождение и фиксация орфограммы «Проверяемые безударные гласные в корне слова». Работа в парах: выявление в ряду родственных слов нескольких проверочных слов. Дифференцированное задание: нахождение ошибок в подборе проверочных слов к словам с орфограммой «Проверяемые безударные гласные в корне слова». Комментированное письмо: отработка применения изученного правила обозначения безударных гласных в корне слова. Орфографический тренинг: подбор проверочных слов к словам с орфограммой «Проверяемые безударные гласные в корне слова», запись парами проверочного и проверяемого слов.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Работа в группах: отработка умений обнаруживать в тексте ошибки в словах с орфограммой «Проверяемые безударные гласные в корне слова», объяснять способ проверки безударных гласных в корне слова, исправлять допущенные ошибки. Наблюдение за языковым материалом, связанным с оглушением звонких согласных в конце слова, обобщение результатов наблюдений.</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 xml:space="preserve">Работа с рисунками и подписями к ним, анализируются слова типа </w:t>
            </w:r>
            <w:r w:rsidRPr="00525EC1">
              <w:rPr>
                <w:rFonts w:ascii="Times New Roman" w:hAnsi="Times New Roman"/>
                <w:i/>
                <w:sz w:val="20"/>
                <w:szCs w:val="20"/>
                <w:lang w:val="ru-RU"/>
              </w:rPr>
              <w:t xml:space="preserve">маг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мак</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пруд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прут</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луг </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лук </w:t>
            </w:r>
            <w:r w:rsidRPr="00525EC1">
              <w:rPr>
                <w:rFonts w:ascii="Times New Roman" w:hAnsi="Times New Roman"/>
                <w:sz w:val="20"/>
                <w:szCs w:val="20"/>
                <w:lang w:val="ru-RU"/>
              </w:rPr>
              <w:t>и т. д. Учебный диалог «Когда нужно сомневаться при обозначении буквой согласных звуков, парных по звонкости — глухости?», в ходе диалога учащиеся доказывают необходимость проверки согласных звуков на конце слова и предлагают способ её выполнения. Совместное создание алгоритма проверки орфограммы «Парные по звонкости — глухости согласные в корне слова». Работа в парах: выбор слов по заданному основанию (поиск слов, в которых необходимо проверить парный по звонкости — глухости согласный). Работа в группах: группировка слов по заданным основаниям: совпадают или не совпадают произношение и написание согласных звуков в корне слова. Объяснение учащимися собственных действий при подборе проверочных слов и указание на тип орфограммы.</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Работа в парах: аргументировать написание в тексте слов с изученными орфограммами.</w:t>
            </w:r>
          </w:p>
          <w:p w:rsidR="000D282C" w:rsidRPr="00525EC1" w:rsidRDefault="000D282C" w:rsidP="00743AA1">
            <w:pPr>
              <w:spacing w:line="276" w:lineRule="auto"/>
              <w:ind w:left="113" w:right="113"/>
              <w:jc w:val="both"/>
              <w:rPr>
                <w:rFonts w:ascii="Times New Roman" w:hAnsi="Times New Roman"/>
                <w:sz w:val="20"/>
                <w:szCs w:val="20"/>
              </w:rPr>
            </w:pPr>
            <w:r w:rsidRPr="00525EC1">
              <w:rPr>
                <w:rFonts w:ascii="Times New Roman" w:hAnsi="Times New Roman"/>
                <w:sz w:val="20"/>
                <w:szCs w:val="20"/>
                <w:lang w:val="ru-RU"/>
              </w:rPr>
              <w:t xml:space="preserve">Комментированное письмо при записи слов под диктовку: выявлять наличие в корне слова изучаемых орфограмм, обосновывать способ проверки орфограмм. </w:t>
            </w:r>
            <w:r w:rsidRPr="00525EC1">
              <w:rPr>
                <w:rFonts w:ascii="Times New Roman" w:hAnsi="Times New Roman"/>
                <w:sz w:val="20"/>
                <w:szCs w:val="20"/>
              </w:rPr>
              <w:t>Самостоятельная работа: находить и фиксировать (графически обозначать) орфограммы.</w:t>
            </w:r>
          </w:p>
        </w:tc>
      </w:tr>
      <w:tr w:rsidR="000D282C" w:rsidRPr="00525EC1" w:rsidTr="002D7666">
        <w:trPr>
          <w:trHeight w:val="138"/>
        </w:trPr>
        <w:tc>
          <w:tcPr>
            <w:tcW w:w="426"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9</w:t>
            </w:r>
          </w:p>
        </w:tc>
        <w:tc>
          <w:tcPr>
            <w:tcW w:w="1701" w:type="dxa"/>
            <w:tcBorders>
              <w:top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Развитие</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речи</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(30 ч)</w:t>
            </w:r>
          </w:p>
        </w:tc>
        <w:tc>
          <w:tcPr>
            <w:tcW w:w="2541" w:type="dxa"/>
            <w:tcBorders>
              <w:top w:val="single" w:sz="4" w:space="0" w:color="auto"/>
            </w:tcBorders>
          </w:tcPr>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Овладение основными умениями ведения разговора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Составление устного</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рассказа по репродукции</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картины. Составление</w:t>
            </w:r>
            <w:r w:rsidR="000409F5">
              <w:rPr>
                <w:rFonts w:ascii="Times New Roman" w:hAnsi="Times New Roman"/>
                <w:sz w:val="20"/>
                <w:szCs w:val="20"/>
                <w:lang w:val="ru-RU"/>
              </w:rPr>
              <w:t xml:space="preserve"> </w:t>
            </w:r>
            <w:r w:rsidRPr="00525EC1">
              <w:rPr>
                <w:rFonts w:ascii="Times New Roman" w:hAnsi="Times New Roman"/>
                <w:sz w:val="20"/>
                <w:szCs w:val="20"/>
                <w:lang w:val="ru-RU"/>
              </w:rPr>
              <w:t>устного рассказа по</w:t>
            </w:r>
            <w:r w:rsidR="000409F5">
              <w:rPr>
                <w:rFonts w:ascii="Times New Roman" w:hAnsi="Times New Roman"/>
                <w:sz w:val="20"/>
                <w:szCs w:val="20"/>
                <w:lang w:val="ru-RU"/>
              </w:rPr>
              <w:t xml:space="preserve"> </w:t>
            </w:r>
            <w:r w:rsidRPr="00525EC1">
              <w:rPr>
                <w:rFonts w:ascii="Times New Roman" w:hAnsi="Times New Roman"/>
                <w:sz w:val="20"/>
                <w:szCs w:val="20"/>
                <w:lang w:val="ru-RU"/>
              </w:rPr>
              <w:t>личным наблюдениям и вопросам.</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lastRenderedPageBreak/>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w:t>
            </w:r>
          </w:p>
          <w:p w:rsidR="000409F5"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Подбор заголовков</w:t>
            </w:r>
            <w:r w:rsidR="000409F5">
              <w:rPr>
                <w:rFonts w:ascii="Times New Roman" w:hAnsi="Times New Roman"/>
                <w:sz w:val="20"/>
                <w:szCs w:val="20"/>
                <w:lang w:val="ru-RU"/>
              </w:rPr>
              <w:t xml:space="preserve"> </w:t>
            </w:r>
            <w:r w:rsidRPr="00525EC1">
              <w:rPr>
                <w:rFonts w:ascii="Times New Roman" w:hAnsi="Times New Roman"/>
                <w:sz w:val="20"/>
                <w:szCs w:val="20"/>
                <w:lang w:val="ru-RU"/>
              </w:rPr>
              <w:t>к предложенным текстам. Последовательность частей текста (</w:t>
            </w:r>
            <w:r w:rsidRPr="00525EC1">
              <w:rPr>
                <w:rFonts w:ascii="Times New Roman" w:hAnsi="Times New Roman"/>
                <w:i/>
                <w:sz w:val="20"/>
                <w:szCs w:val="20"/>
                <w:lang w:val="ru-RU"/>
              </w:rPr>
              <w:t>абзацев</w:t>
            </w:r>
            <w:r w:rsidRPr="00525EC1">
              <w:rPr>
                <w:rFonts w:ascii="Times New Roman" w:hAnsi="Times New Roman"/>
                <w:sz w:val="20"/>
                <w:szCs w:val="20"/>
                <w:lang w:val="ru-RU"/>
              </w:rPr>
              <w:t>). Корректирование текстов с нарушенным порядком предложений и абзацев. Типы текстов: описание, повествование, рассуждение, их особенности (первичное ознакомление</w:t>
            </w:r>
            <w:r w:rsidR="000409F5" w:rsidRPr="00525EC1">
              <w:rPr>
                <w:rFonts w:ascii="Times New Roman" w:hAnsi="Times New Roman"/>
                <w:sz w:val="20"/>
                <w:szCs w:val="20"/>
                <w:lang w:val="ru-RU"/>
              </w:rPr>
              <w:t>). Знакомство</w:t>
            </w:r>
            <w:r w:rsidRPr="00525EC1">
              <w:rPr>
                <w:rFonts w:ascii="Times New Roman" w:hAnsi="Times New Roman"/>
                <w:sz w:val="20"/>
                <w:szCs w:val="20"/>
                <w:lang w:val="ru-RU"/>
              </w:rPr>
              <w:t xml:space="preserve"> с жанром</w:t>
            </w:r>
            <w:r w:rsidR="000409F5">
              <w:rPr>
                <w:rFonts w:ascii="Times New Roman" w:hAnsi="Times New Roman"/>
                <w:sz w:val="20"/>
                <w:szCs w:val="20"/>
                <w:lang w:val="ru-RU"/>
              </w:rPr>
              <w:t xml:space="preserve"> </w:t>
            </w:r>
            <w:r w:rsidRPr="00525EC1">
              <w:rPr>
                <w:rFonts w:ascii="Times New Roman" w:hAnsi="Times New Roman"/>
                <w:sz w:val="20"/>
                <w:szCs w:val="20"/>
                <w:lang w:val="ru-RU"/>
              </w:rPr>
              <w:t>поздравления.</w:t>
            </w:r>
            <w:r w:rsidR="000409F5">
              <w:rPr>
                <w:rFonts w:ascii="Times New Roman" w:hAnsi="Times New Roman"/>
                <w:sz w:val="20"/>
                <w:szCs w:val="20"/>
                <w:lang w:val="ru-RU"/>
              </w:rPr>
              <w:t xml:space="preserve"> </w:t>
            </w:r>
          </w:p>
          <w:p w:rsidR="000D282C" w:rsidRPr="00525EC1" w:rsidRDefault="000D282C" w:rsidP="00743AA1">
            <w:pPr>
              <w:spacing w:line="276" w:lineRule="auto"/>
              <w:ind w:left="113" w:right="113" w:firstLine="309"/>
              <w:jc w:val="both"/>
              <w:rPr>
                <w:rFonts w:ascii="Times New Roman" w:hAnsi="Times New Roman"/>
                <w:sz w:val="20"/>
                <w:szCs w:val="20"/>
                <w:lang w:val="ru-RU"/>
              </w:rPr>
            </w:pPr>
            <w:r w:rsidRPr="00525EC1">
              <w:rPr>
                <w:rFonts w:ascii="Times New Roman" w:hAnsi="Times New Roman"/>
                <w:sz w:val="20"/>
                <w:szCs w:val="20"/>
                <w:lang w:val="ru-RU"/>
              </w:rPr>
              <w:t>Понимание текста:</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развитие умения формулировать простые выводы на основе информации, содержащейся в тексте. Выразительное чтение</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текста вслух с соблюдением правильной интонации. Подробное изложение повествовательного текста объёмом 30—45</w:t>
            </w:r>
          </w:p>
          <w:p w:rsidR="000D282C" w:rsidRPr="00525EC1" w:rsidRDefault="000D282C"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слов с опорой на вопросы.</w:t>
            </w:r>
          </w:p>
        </w:tc>
        <w:tc>
          <w:tcPr>
            <w:tcW w:w="4678" w:type="dxa"/>
            <w:tcBorders>
              <w:top w:val="single" w:sz="4" w:space="0" w:color="auto"/>
            </w:tcBorders>
          </w:tcPr>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lastRenderedPageBreak/>
              <w:t>Учебный диалог, в ходе которого учащиеся учатся определять особенности ситуации общения: цели, задачи, состав участников, место, время, средства коммуникации. Обобщение результатов диалога: сообщение учителя о том, что в ситуации общения важно удерживать цель общения, учитывать, с кем и где происходит общение, поскольку от этих особенностей ситуации зависит выбор языковых средств.</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Комментированный устный выбор правильной реплики из нескольких предложенных, обоснование целесообразности выбора языковых средств, соответствующих цели и условиям общения. Ролевые игры, разыгрывание сценок для отработки умений ведения разговора: начать, поддержать, закончить разговор, привлечь внимание и т. п.</w:t>
            </w:r>
          </w:p>
          <w:p w:rsidR="000D282C" w:rsidRPr="00525EC1" w:rsidRDefault="000D282C" w:rsidP="00743AA1">
            <w:pPr>
              <w:spacing w:line="276" w:lineRule="auto"/>
              <w:ind w:left="113" w:right="113" w:firstLine="310"/>
              <w:jc w:val="both"/>
              <w:rPr>
                <w:rFonts w:ascii="Times New Roman" w:hAnsi="Times New Roman"/>
                <w:sz w:val="20"/>
                <w:szCs w:val="20"/>
                <w:lang w:val="ru-RU"/>
              </w:rPr>
            </w:pPr>
            <w:r w:rsidRPr="00525EC1">
              <w:rPr>
                <w:rFonts w:ascii="Times New Roman" w:hAnsi="Times New Roman"/>
                <w:sz w:val="20"/>
                <w:szCs w:val="20"/>
                <w:lang w:val="ru-RU"/>
              </w:rPr>
              <w:t xml:space="preserve">Творческое задание: создание собственных диалогов в ситуациях необходимости начать, поддержать, закончить разговор, привлечь внимание и т. п. Наблюдение за нормами речевого этикета. Ролевая игра, в которую включена отработка этикетных выражений. Самонаблюдение с целью оценить собственную речевую культуру во время повседневного общения. Работа в группе: анализировать уместность использования средств общения в предложенных речевых ситуациях. Упражнение: нахождение в предложенных текстах ошибок, связанных с правилами общения, нормами речевого этикета, исправление найденных ошибок. Ролевая игра «Наблюдатели», цель игры связана с оцениванием </w:t>
            </w:r>
            <w:r w:rsidRPr="00525EC1">
              <w:rPr>
                <w:rFonts w:ascii="Times New Roman" w:hAnsi="Times New Roman"/>
                <w:sz w:val="20"/>
                <w:szCs w:val="20"/>
                <w:lang w:val="ru-RU"/>
              </w:rPr>
              <w:lastRenderedPageBreak/>
              <w:t>правильности выбора языковых и неязыковых средств устного общения на уроке и на переменах. Творческое задание: создать плакат с правилами участия</w:t>
            </w:r>
            <w:r w:rsidR="000409F5">
              <w:rPr>
                <w:rFonts w:ascii="Times New Roman" w:hAnsi="Times New Roman"/>
                <w:sz w:val="20"/>
                <w:szCs w:val="20"/>
                <w:lang w:val="ru-RU"/>
              </w:rPr>
              <w:t xml:space="preserve"> </w:t>
            </w:r>
            <w:r w:rsidRPr="00525EC1">
              <w:rPr>
                <w:rFonts w:ascii="Times New Roman" w:hAnsi="Times New Roman"/>
                <w:sz w:val="20"/>
                <w:szCs w:val="20"/>
                <w:lang w:val="ru-RU"/>
              </w:rPr>
              <w:t>в диалоге (умение слышать, точно реагировать на реплики,</w:t>
            </w:r>
            <w:r w:rsidR="000409F5">
              <w:rPr>
                <w:rFonts w:ascii="Times New Roman" w:hAnsi="Times New Roman"/>
                <w:sz w:val="20"/>
                <w:szCs w:val="20"/>
                <w:lang w:val="ru-RU"/>
              </w:rPr>
              <w:t xml:space="preserve"> </w:t>
            </w:r>
            <w:r w:rsidRPr="00525EC1">
              <w:rPr>
                <w:rFonts w:ascii="Times New Roman" w:hAnsi="Times New Roman"/>
                <w:sz w:val="20"/>
                <w:szCs w:val="20"/>
                <w:lang w:val="ru-RU"/>
              </w:rPr>
              <w:t>поддерживать разговор, приводить доводы). Речевой тренинг: при разыгрывании ситуаций анализировать собственную успешность участия в диалоге, успешность участия в нём другой стороны.</w:t>
            </w:r>
            <w:r w:rsidR="000409F5">
              <w:rPr>
                <w:rFonts w:ascii="Times New Roman" w:hAnsi="Times New Roman"/>
                <w:sz w:val="20"/>
                <w:szCs w:val="20"/>
                <w:lang w:val="ru-RU"/>
              </w:rPr>
              <w:t xml:space="preserve"> </w:t>
            </w:r>
            <w:r w:rsidRPr="00525EC1">
              <w:rPr>
                <w:rFonts w:ascii="Times New Roman" w:hAnsi="Times New Roman"/>
                <w:sz w:val="20"/>
                <w:szCs w:val="20"/>
                <w:lang w:val="ru-RU"/>
              </w:rPr>
              <w:t>Работа с репродукциями картин, рассматривание, анализ</w:t>
            </w:r>
            <w:r w:rsidR="000409F5">
              <w:rPr>
                <w:rFonts w:ascii="Times New Roman" w:hAnsi="Times New Roman"/>
                <w:sz w:val="20"/>
                <w:szCs w:val="20"/>
                <w:lang w:val="ru-RU"/>
              </w:rPr>
              <w:t xml:space="preserve"> </w:t>
            </w:r>
            <w:r w:rsidRPr="00525EC1">
              <w:rPr>
                <w:rFonts w:ascii="Times New Roman" w:hAnsi="Times New Roman"/>
                <w:sz w:val="20"/>
                <w:szCs w:val="20"/>
                <w:lang w:val="ru-RU"/>
              </w:rPr>
              <w:t>собственного эмоционального отклика на картину, ответы на</w:t>
            </w:r>
            <w:r w:rsidR="000409F5">
              <w:rPr>
                <w:rFonts w:ascii="Times New Roman" w:hAnsi="Times New Roman"/>
                <w:sz w:val="20"/>
                <w:szCs w:val="20"/>
                <w:lang w:val="ru-RU"/>
              </w:rPr>
              <w:t xml:space="preserve"> </w:t>
            </w:r>
            <w:r w:rsidRPr="00525EC1">
              <w:rPr>
                <w:rFonts w:ascii="Times New Roman" w:hAnsi="Times New Roman"/>
                <w:sz w:val="20"/>
                <w:szCs w:val="20"/>
                <w:lang w:val="ru-RU"/>
              </w:rPr>
              <w:t>поставленные вопросы. Составление устного рассказа по</w:t>
            </w:r>
            <w:r w:rsidR="000409F5">
              <w:rPr>
                <w:rFonts w:ascii="Times New Roman" w:hAnsi="Times New Roman"/>
                <w:sz w:val="20"/>
                <w:szCs w:val="20"/>
                <w:lang w:val="ru-RU"/>
              </w:rPr>
              <w:t xml:space="preserve"> </w:t>
            </w:r>
            <w:r w:rsidRPr="00525EC1">
              <w:rPr>
                <w:rFonts w:ascii="Times New Roman" w:hAnsi="Times New Roman"/>
                <w:sz w:val="20"/>
                <w:szCs w:val="20"/>
                <w:lang w:val="ru-RU"/>
              </w:rPr>
              <w:t>картине с опорой на вопросы / с опорой на ключевые слова /</w:t>
            </w:r>
            <w:r w:rsidR="000409F5">
              <w:rPr>
                <w:rFonts w:ascii="Times New Roman" w:hAnsi="Times New Roman"/>
                <w:sz w:val="20"/>
                <w:szCs w:val="20"/>
                <w:lang w:val="ru-RU"/>
              </w:rPr>
              <w:t xml:space="preserve"> </w:t>
            </w:r>
            <w:r w:rsidRPr="00525EC1">
              <w:rPr>
                <w:rFonts w:ascii="Times New Roman" w:hAnsi="Times New Roman"/>
                <w:sz w:val="20"/>
                <w:szCs w:val="20"/>
                <w:lang w:val="ru-RU"/>
              </w:rPr>
              <w:t>самостоятельно. Экскурсия в художественный музей (при наличии в месте проживания) или виртуальная экскурсия по художественному музею. Выбор картины, которая произвела наибольшее впечатление во время экскурсии. Устный рассказ об этой картине. Проектное задание «Готовим виртуальную экскурсию по залам Третьяковской галереи»: каждый ученик в классе выбирает одну картину и готовит о ней рассказ, все рассказы соединяются в целостную экскурсию. Проект «Выставка одной картины»: каждую неделю в классе проводится выставка одной картины, картины по очереди подбирают учащиеся класса и готовят устный рассказ о выбранной картине. Экскурсия, по результатам которой составляется устный рассказ по личным наблюдениям во время экскурсии или по вопросам учителя.</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Учебный диалог «Сравниваем слово, предложение, текст», выявление в ходе диалога сходства и различия слова, предложения, текста.</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Наблюдение за языковым материалом: несколько примеров текстов и «не текстов» (нарушена последовательность предложений / несколько предложений, которые не связаны единой темой / несколько предложений об одном и том же, но не выражающих мысль), сравнение, выявление признаков текста: смысловое единство предложений в тексте; последовательность предложений в тексте; выражение в тексте законченной мысли. Работа в парах: различение текста и «не текста», аргументация своей точки зрения. Наблюдение за способами связи предложений в тексте, высказывание предположений о способах связи предложений в тексте. Наблюдение за последовательностью предложений в тексте. Самостоятельная работа: восстановление деформированного текста — необходимо определить правильный порядок предложений в тексте. Практическая работа: формулирование основной мысли предложенных текстов.</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Наблюдение за структурой текста, знакомство с абзацем как структурным компонентом текста, фор</w:t>
            </w:r>
            <w:r w:rsidRPr="00525EC1">
              <w:rPr>
                <w:rFonts w:ascii="Times New Roman" w:hAnsi="Times New Roman"/>
                <w:sz w:val="20"/>
                <w:szCs w:val="20"/>
                <w:lang w:val="ru-RU"/>
              </w:rPr>
              <w:lastRenderedPageBreak/>
              <w:t>мулирование выводов о том, что в абзаце содержится микро-тема. Совместная работа: определение последовательности абзацев в тексте с нарушенным порядком следования абзацев. Индивидуальная работа: определение порядка следования абзацев. Дифференцированное задание: выделение абзацев в тексте, в котором абзацы не выделены.</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Обсуждение: как связана основная мысль текста с содержанием каждого абзаца. Практическая работа: формулирование основной мысли текста и основной мысли каждого абзаца; преобразование основной мысли в предложение. Комментированное выполнение задания: подбор заголовка к тексту с обязательной аргументацией. Работа в группе: подбор различных заголовков к одному</w:t>
            </w:r>
            <w:r w:rsidR="000409F5">
              <w:rPr>
                <w:rFonts w:ascii="Times New Roman" w:hAnsi="Times New Roman"/>
                <w:sz w:val="20"/>
                <w:szCs w:val="20"/>
                <w:lang w:val="ru-RU"/>
              </w:rPr>
              <w:t xml:space="preserve"> </w:t>
            </w:r>
            <w:r w:rsidRPr="00525EC1">
              <w:rPr>
                <w:rFonts w:ascii="Times New Roman" w:hAnsi="Times New Roman"/>
                <w:sz w:val="20"/>
                <w:szCs w:val="20"/>
                <w:lang w:val="ru-RU"/>
              </w:rPr>
              <w:t>тексту. Практическая работа: установление соответствия/несоответствия заголовка и текста, аргументация своей точки зрения. Творческая работа: составление текста по заданным характеристикам — названию, количеству абзацев и микро-темам каждого абзаца.</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 xml:space="preserve">Практическая работа: восстановление нарушенной последовательности абзацев, запись исправленного текста. </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Учебный диалог «Какие могут быть цели при создании текстов?», высказывание учащимися предположений о целях создания текста. Наблюдение за особенностями текста­описания, установление его особенностей, нахождение в тексте средств создания описания. Обсуждение различных текстов­описаний (художественных, научных описаний): выявление сходства и различий. Наблюдение за текстом­повествованием и установление его особенностей.</w:t>
            </w:r>
          </w:p>
          <w:p w:rsidR="000D282C" w:rsidRPr="00525EC1" w:rsidRDefault="000D282C" w:rsidP="00743AA1">
            <w:pPr>
              <w:spacing w:line="276" w:lineRule="auto"/>
              <w:ind w:left="140" w:right="113" w:firstLine="142"/>
              <w:jc w:val="both"/>
              <w:rPr>
                <w:rFonts w:ascii="Times New Roman" w:hAnsi="Times New Roman"/>
                <w:sz w:val="20"/>
                <w:szCs w:val="20"/>
                <w:lang w:val="ru-RU"/>
              </w:rPr>
            </w:pPr>
            <w:r w:rsidRPr="00525EC1">
              <w:rPr>
                <w:rFonts w:ascii="Times New Roman" w:hAnsi="Times New Roman"/>
                <w:sz w:val="20"/>
                <w:szCs w:val="20"/>
                <w:lang w:val="ru-RU"/>
              </w:rPr>
              <w:t>Работа в группах: сравнение текстов­повествований с текстами­описаниями. Наблюдение за текстом­рассуждением, установление его особенностей. Учебный диалог «Что важно для составления текста­рассуждения?». Обсуждение особенностей жанра поздравления в ходе анализа предложенных примеров поздравлений, анализ структуры текстов­поздравлений. Творческое задание: создание текста поздравительной открытки (выбор повода для поздравления определяется самими учащимися). Коллективный анализ содержания текста, который предложен как основа для изложения (повествовательный текст объёмом 30—45 слов). Устные ответы на поставленные к тексту вопросы. Устный пересказ текста с опорой на вопросы. Письменное подробное изложение содержания текста с опорой на вопросы. Самопроверка с возможностью корректировки пересказа.</w:t>
            </w:r>
          </w:p>
        </w:tc>
      </w:tr>
      <w:tr w:rsidR="000D282C" w:rsidRPr="00525EC1" w:rsidTr="002D7666">
        <w:trPr>
          <w:trHeight w:val="186"/>
        </w:trPr>
        <w:tc>
          <w:tcPr>
            <w:tcW w:w="9347" w:type="dxa"/>
            <w:gridSpan w:val="4"/>
            <w:tcBorders>
              <w:top w:val="single" w:sz="4" w:space="0" w:color="auto"/>
            </w:tcBorders>
          </w:tcPr>
          <w:p w:rsidR="000D282C" w:rsidRPr="00525EC1" w:rsidRDefault="000D282C" w:rsidP="00743AA1">
            <w:pPr>
              <w:spacing w:line="276" w:lineRule="auto"/>
              <w:jc w:val="center"/>
              <w:rPr>
                <w:rFonts w:ascii="Times New Roman" w:hAnsi="Times New Roman"/>
              </w:rPr>
            </w:pPr>
            <w:r w:rsidRPr="00525EC1">
              <w:rPr>
                <w:rFonts w:ascii="Times New Roman" w:hAnsi="Times New Roman"/>
              </w:rPr>
              <w:lastRenderedPageBreak/>
              <w:t>Резерв — 32 ч</w:t>
            </w:r>
          </w:p>
        </w:tc>
      </w:tr>
    </w:tbl>
    <w:p w:rsidR="000D282C" w:rsidRPr="00525EC1" w:rsidRDefault="000D282C" w:rsidP="00743AA1">
      <w:pPr>
        <w:widowControl w:val="0"/>
        <w:autoSpaceDE w:val="0"/>
        <w:autoSpaceDN w:val="0"/>
        <w:spacing w:after="0"/>
        <w:jc w:val="both"/>
        <w:rPr>
          <w:rFonts w:ascii="Times New Roman" w:eastAsia="Times New Roman" w:hAnsi="Times New Roman" w:cs="Times New Roman"/>
          <w:sz w:val="24"/>
          <w:szCs w:val="24"/>
        </w:rPr>
      </w:pP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3 </w:t>
      </w:r>
      <w:r w:rsidR="000409F5">
        <w:rPr>
          <w:rFonts w:ascii="Times New Roman" w:eastAsia="Times New Roman" w:hAnsi="Times New Roman" w:cs="Times New Roman"/>
          <w:b/>
          <w:sz w:val="24"/>
          <w:szCs w:val="24"/>
        </w:rPr>
        <w:t>класс</w:t>
      </w:r>
      <w:r w:rsidRPr="00525EC1">
        <w:rPr>
          <w:rFonts w:ascii="Times New Roman" w:eastAsia="Times New Roman" w:hAnsi="Times New Roman" w:cs="Times New Roman"/>
          <w:b/>
          <w:sz w:val="24"/>
          <w:szCs w:val="24"/>
        </w:rPr>
        <w:t xml:space="preserve"> (170 </w:t>
      </w:r>
      <w:r w:rsidR="000409F5">
        <w:rPr>
          <w:rFonts w:ascii="Times New Roman" w:eastAsia="Times New Roman" w:hAnsi="Times New Roman" w:cs="Times New Roman"/>
          <w:b/>
          <w:sz w:val="24"/>
          <w:szCs w:val="24"/>
        </w:rPr>
        <w:t>часов</w:t>
      </w:r>
      <w:r w:rsidRPr="00525EC1">
        <w:rPr>
          <w:rFonts w:ascii="Times New Roman" w:eastAsia="Times New Roman" w:hAnsi="Times New Roman" w:cs="Times New Roman"/>
          <w:b/>
          <w:sz w:val="24"/>
          <w:szCs w:val="24"/>
        </w:rPr>
        <w:t>)</w:t>
      </w:r>
    </w:p>
    <w:p w:rsidR="000D282C" w:rsidRPr="00525EC1" w:rsidRDefault="000D282C" w:rsidP="00743AA1">
      <w:pPr>
        <w:widowControl w:val="0"/>
        <w:autoSpaceDE w:val="0"/>
        <w:autoSpaceDN w:val="0"/>
        <w:spacing w:after="0"/>
        <w:jc w:val="both"/>
        <w:rPr>
          <w:rFonts w:ascii="Times New Roman" w:eastAsia="Times New Roman" w:hAnsi="Times New Roman" w:cs="Times New Roman"/>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701"/>
        <w:gridCol w:w="2551"/>
        <w:gridCol w:w="4678"/>
      </w:tblGrid>
      <w:tr w:rsidR="000D282C" w:rsidRPr="00525EC1" w:rsidTr="000D282C">
        <w:trPr>
          <w:trHeight w:val="550"/>
        </w:trPr>
        <w:tc>
          <w:tcPr>
            <w:tcW w:w="426" w:type="dxa"/>
          </w:tcPr>
          <w:p w:rsidR="000D282C" w:rsidRPr="00525EC1" w:rsidRDefault="000D282C" w:rsidP="00743AA1">
            <w:pPr>
              <w:spacing w:line="276" w:lineRule="auto"/>
              <w:jc w:val="center"/>
              <w:rPr>
                <w:rFonts w:ascii="Times New Roman" w:hAnsi="Times New Roman"/>
                <w:b/>
                <w:sz w:val="20"/>
                <w:szCs w:val="20"/>
              </w:rPr>
            </w:pPr>
            <w:r w:rsidRPr="00525EC1">
              <w:rPr>
                <w:rFonts w:ascii="Times New Roman" w:hAnsi="Times New Roman"/>
                <w:b/>
                <w:sz w:val="20"/>
                <w:szCs w:val="20"/>
              </w:rPr>
              <w:lastRenderedPageBreak/>
              <w:t>№ п/п</w:t>
            </w:r>
          </w:p>
        </w:tc>
        <w:tc>
          <w:tcPr>
            <w:tcW w:w="1701" w:type="dxa"/>
          </w:tcPr>
          <w:p w:rsidR="000D282C" w:rsidRPr="00525EC1" w:rsidRDefault="000D282C" w:rsidP="00743AA1">
            <w:pPr>
              <w:spacing w:line="276" w:lineRule="auto"/>
              <w:ind w:left="113"/>
              <w:jc w:val="center"/>
              <w:rPr>
                <w:rFonts w:ascii="Times New Roman" w:hAnsi="Times New Roman"/>
                <w:b/>
                <w:sz w:val="20"/>
                <w:szCs w:val="20"/>
              </w:rPr>
            </w:pPr>
            <w:r w:rsidRPr="00525EC1">
              <w:rPr>
                <w:rFonts w:ascii="Times New Roman" w:hAnsi="Times New Roman"/>
                <w:b/>
                <w:sz w:val="20"/>
                <w:szCs w:val="20"/>
              </w:rPr>
              <w:t>Тема, раздел курса</w:t>
            </w:r>
          </w:p>
        </w:tc>
        <w:tc>
          <w:tcPr>
            <w:tcW w:w="2551" w:type="dxa"/>
          </w:tcPr>
          <w:p w:rsidR="000D282C" w:rsidRPr="00525EC1" w:rsidRDefault="000D282C" w:rsidP="00743AA1">
            <w:pPr>
              <w:spacing w:line="276" w:lineRule="auto"/>
              <w:ind w:left="113"/>
              <w:jc w:val="center"/>
              <w:rPr>
                <w:rFonts w:ascii="Times New Roman" w:hAnsi="Times New Roman"/>
                <w:b/>
                <w:sz w:val="20"/>
                <w:szCs w:val="20"/>
              </w:rPr>
            </w:pPr>
            <w:r w:rsidRPr="00525EC1">
              <w:rPr>
                <w:rFonts w:ascii="Times New Roman" w:hAnsi="Times New Roman"/>
                <w:b/>
                <w:sz w:val="20"/>
                <w:szCs w:val="20"/>
              </w:rPr>
              <w:t>Программное</w:t>
            </w:r>
          </w:p>
          <w:p w:rsidR="000D282C" w:rsidRPr="00525EC1" w:rsidRDefault="000D282C" w:rsidP="00743AA1">
            <w:pPr>
              <w:spacing w:line="276" w:lineRule="auto"/>
              <w:ind w:left="113"/>
              <w:jc w:val="center"/>
              <w:rPr>
                <w:rFonts w:ascii="Times New Roman" w:hAnsi="Times New Roman"/>
                <w:b/>
                <w:sz w:val="20"/>
                <w:szCs w:val="20"/>
              </w:rPr>
            </w:pPr>
            <w:r w:rsidRPr="00525EC1">
              <w:rPr>
                <w:rFonts w:ascii="Times New Roman" w:hAnsi="Times New Roman"/>
                <w:b/>
                <w:sz w:val="20"/>
                <w:szCs w:val="20"/>
              </w:rPr>
              <w:t>содержание</w:t>
            </w:r>
          </w:p>
        </w:tc>
        <w:tc>
          <w:tcPr>
            <w:tcW w:w="4678" w:type="dxa"/>
          </w:tcPr>
          <w:p w:rsidR="000D282C" w:rsidRPr="00525EC1" w:rsidRDefault="000D282C" w:rsidP="00743AA1">
            <w:pPr>
              <w:spacing w:line="276" w:lineRule="auto"/>
              <w:ind w:left="113"/>
              <w:jc w:val="center"/>
              <w:rPr>
                <w:rFonts w:ascii="Times New Roman" w:hAnsi="Times New Roman"/>
                <w:b/>
                <w:sz w:val="20"/>
                <w:szCs w:val="20"/>
              </w:rPr>
            </w:pPr>
            <w:r w:rsidRPr="00525EC1">
              <w:rPr>
                <w:rFonts w:ascii="Times New Roman" w:hAnsi="Times New Roman"/>
                <w:b/>
                <w:sz w:val="20"/>
                <w:szCs w:val="20"/>
                <w:lang w:val="ru-RU"/>
              </w:rPr>
              <w:t xml:space="preserve">Методы и формы организации обучения. </w:t>
            </w:r>
            <w:r w:rsidRPr="00525EC1">
              <w:rPr>
                <w:rFonts w:ascii="Times New Roman" w:hAnsi="Times New Roman"/>
                <w:b/>
                <w:sz w:val="20"/>
                <w:szCs w:val="20"/>
              </w:rPr>
              <w:t>Характеристика деятельности обучающихся</w:t>
            </w:r>
          </w:p>
        </w:tc>
      </w:tr>
      <w:tr w:rsidR="000D282C" w:rsidRPr="00525EC1" w:rsidTr="000D282C">
        <w:trPr>
          <w:trHeight w:val="550"/>
        </w:trPr>
        <w:tc>
          <w:tcPr>
            <w:tcW w:w="426" w:type="dxa"/>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1</w:t>
            </w:r>
          </w:p>
        </w:tc>
        <w:tc>
          <w:tcPr>
            <w:tcW w:w="1701" w:type="dxa"/>
          </w:tcPr>
          <w:p w:rsidR="000D282C" w:rsidRPr="00525EC1" w:rsidRDefault="000D282C" w:rsidP="00743AA1">
            <w:pPr>
              <w:spacing w:line="276" w:lineRule="auto"/>
              <w:ind w:left="113"/>
              <w:jc w:val="center"/>
              <w:rPr>
                <w:rFonts w:ascii="Times New Roman" w:hAnsi="Times New Roman"/>
                <w:sz w:val="20"/>
                <w:szCs w:val="20"/>
                <w:lang w:val="ru-RU"/>
              </w:rPr>
            </w:pPr>
            <w:r w:rsidRPr="00525EC1">
              <w:rPr>
                <w:rFonts w:ascii="Times New Roman" w:hAnsi="Times New Roman"/>
                <w:sz w:val="20"/>
                <w:szCs w:val="20"/>
                <w:lang w:val="ru-RU"/>
              </w:rPr>
              <w:t>Сведения о русском языке</w:t>
            </w:r>
          </w:p>
          <w:p w:rsidR="000D282C" w:rsidRPr="00525EC1" w:rsidRDefault="000D282C" w:rsidP="00743AA1">
            <w:pPr>
              <w:spacing w:line="276" w:lineRule="auto"/>
              <w:ind w:left="113"/>
              <w:jc w:val="center"/>
              <w:rPr>
                <w:rFonts w:ascii="Times New Roman" w:hAnsi="Times New Roman"/>
                <w:sz w:val="20"/>
                <w:szCs w:val="20"/>
                <w:lang w:val="ru-RU"/>
              </w:rPr>
            </w:pPr>
            <w:r w:rsidRPr="00525EC1">
              <w:rPr>
                <w:rFonts w:ascii="Times New Roman" w:hAnsi="Times New Roman"/>
                <w:sz w:val="20"/>
                <w:szCs w:val="20"/>
                <w:lang w:val="ru-RU"/>
              </w:rPr>
              <w:t>(1 ч, далее продолжается изучение во всех разделах курса)</w:t>
            </w:r>
          </w:p>
        </w:tc>
        <w:tc>
          <w:tcPr>
            <w:tcW w:w="2551" w:type="dxa"/>
          </w:tcPr>
          <w:p w:rsidR="000D282C" w:rsidRPr="00525EC1" w:rsidRDefault="000D282C" w:rsidP="00743AA1">
            <w:pPr>
              <w:spacing w:line="276" w:lineRule="auto"/>
              <w:ind w:left="113" w:right="144"/>
              <w:jc w:val="both"/>
              <w:rPr>
                <w:rFonts w:ascii="Times New Roman" w:hAnsi="Times New Roman"/>
                <w:sz w:val="20"/>
                <w:szCs w:val="20"/>
                <w:lang w:val="ru-RU"/>
              </w:rPr>
            </w:pPr>
            <w:r w:rsidRPr="00525EC1">
              <w:rPr>
                <w:rFonts w:ascii="Times New Roman" w:hAnsi="Times New Roman"/>
                <w:sz w:val="20"/>
                <w:szCs w:val="20"/>
                <w:lang w:val="ru-RU"/>
              </w:rPr>
              <w:t>Русский язык как государственный язык Российской Федерации. Знакомство с различными методами познания языка: наблюдение, анализ, лингвистический эксперимент.</w:t>
            </w: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p w:rsidR="000D282C" w:rsidRPr="00525EC1" w:rsidRDefault="000D282C" w:rsidP="00743AA1">
            <w:pPr>
              <w:spacing w:line="276" w:lineRule="auto"/>
              <w:ind w:left="113"/>
              <w:jc w:val="both"/>
              <w:rPr>
                <w:rFonts w:ascii="Times New Roman" w:hAnsi="Times New Roman"/>
                <w:sz w:val="20"/>
                <w:szCs w:val="20"/>
                <w:lang w:val="ru-RU"/>
              </w:rPr>
            </w:pPr>
          </w:p>
        </w:tc>
        <w:tc>
          <w:tcPr>
            <w:tcW w:w="4678" w:type="dxa"/>
          </w:tcPr>
          <w:p w:rsidR="000D282C" w:rsidRPr="00525EC1" w:rsidRDefault="000D282C" w:rsidP="00743AA1">
            <w:pPr>
              <w:spacing w:line="276" w:lineRule="auto"/>
              <w:ind w:left="113" w:firstLine="155"/>
              <w:jc w:val="both"/>
              <w:rPr>
                <w:rFonts w:ascii="Times New Roman" w:hAnsi="Times New Roman"/>
                <w:sz w:val="20"/>
                <w:szCs w:val="20"/>
                <w:lang w:val="ru-RU"/>
              </w:rPr>
            </w:pPr>
            <w:r w:rsidRPr="00525EC1">
              <w:rPr>
                <w:rFonts w:ascii="Times New Roman" w:hAnsi="Times New Roman"/>
                <w:sz w:val="20"/>
                <w:szCs w:val="20"/>
                <w:lang w:val="ru-RU"/>
              </w:rPr>
              <w:t>Коллективное прочтение статьи 68 Конституции Российской Федерации: «1. Государственным языком Российской Федерации на всей её территории является русский язык как язык государствообразующего народа, входящего в многонациональный союз равноправных народов Российской Федерации». Рассказ -пояснение учителя на тему «Русский язык как государственный язык Российской Федерации». Учебный диалог, в ходе которого формулируются суждения о многообразии языкового пространства России и о значении русского языка как государственного языка Российской Федерации. Работа в парах: придумать ситуацию применения русского языка как государственного языка Российской Федерации. Обсуждение возможности использования лингвистического мини ­ эксперимента как метода изучения языка. Учебный диалог «Как выбирать источник информации при выполнении мини ­ эксперимента?».</w:t>
            </w:r>
          </w:p>
          <w:p w:rsidR="000D282C" w:rsidRPr="00525EC1" w:rsidRDefault="000D282C" w:rsidP="00743AA1">
            <w:pPr>
              <w:spacing w:line="276" w:lineRule="auto"/>
              <w:ind w:left="113" w:firstLine="296"/>
              <w:jc w:val="both"/>
              <w:rPr>
                <w:rFonts w:ascii="Times New Roman" w:hAnsi="Times New Roman"/>
                <w:sz w:val="20"/>
                <w:szCs w:val="20"/>
                <w:lang w:val="ru-RU"/>
              </w:rPr>
            </w:pPr>
            <w:r w:rsidRPr="00525EC1">
              <w:rPr>
                <w:rFonts w:ascii="Times New Roman" w:hAnsi="Times New Roman"/>
                <w:sz w:val="20"/>
                <w:szCs w:val="20"/>
                <w:lang w:val="ru-RU"/>
              </w:rPr>
              <w:t>Практические работы во всех разделах курса, в ходе которых развивается умение анализировать текстовую, графическую, звуковую информацию в соответствии с учебной задачей.</w:t>
            </w:r>
          </w:p>
        </w:tc>
      </w:tr>
      <w:tr w:rsidR="000D282C" w:rsidRPr="00525EC1" w:rsidTr="000D282C">
        <w:trPr>
          <w:trHeight w:val="122"/>
        </w:trPr>
        <w:tc>
          <w:tcPr>
            <w:tcW w:w="426" w:type="dxa"/>
            <w:tcBorders>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2</w:t>
            </w:r>
          </w:p>
        </w:tc>
        <w:tc>
          <w:tcPr>
            <w:tcW w:w="1701" w:type="dxa"/>
            <w:tcBorders>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Фонетика и графика</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(2 ч)</w:t>
            </w:r>
          </w:p>
          <w:p w:rsidR="000D282C" w:rsidRPr="00525EC1" w:rsidRDefault="000D282C" w:rsidP="00743AA1">
            <w:pPr>
              <w:spacing w:line="276" w:lineRule="auto"/>
              <w:ind w:left="113"/>
              <w:jc w:val="center"/>
              <w:rPr>
                <w:rFonts w:ascii="Times New Roman" w:hAnsi="Times New Roman"/>
                <w:sz w:val="20"/>
                <w:szCs w:val="20"/>
              </w:rPr>
            </w:pPr>
          </w:p>
        </w:tc>
        <w:tc>
          <w:tcPr>
            <w:tcW w:w="2551" w:type="dxa"/>
            <w:tcBorders>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rPr>
            </w:pPr>
            <w:r w:rsidRPr="00525EC1">
              <w:rPr>
                <w:rFonts w:ascii="Times New Roman" w:hAnsi="Times New Roman"/>
                <w:sz w:val="20"/>
                <w:szCs w:val="20"/>
                <w:lang w:val="ru-RU"/>
              </w:rPr>
              <w:t>Повторение: звуки</w:t>
            </w:r>
            <w:r w:rsidR="000409F5">
              <w:rPr>
                <w:rFonts w:ascii="Times New Roman" w:hAnsi="Times New Roman"/>
                <w:sz w:val="20"/>
                <w:szCs w:val="20"/>
                <w:lang w:val="ru-RU"/>
              </w:rPr>
              <w:t xml:space="preserve"> </w:t>
            </w:r>
            <w:r w:rsidRPr="00525EC1">
              <w:rPr>
                <w:rFonts w:ascii="Times New Roman" w:hAnsi="Times New Roman"/>
                <w:sz w:val="20"/>
                <w:szCs w:val="20"/>
                <w:lang w:val="ru-RU"/>
              </w:rPr>
              <w:t>русского языка: гласный/согласный, гласный ударный/безударный,</w:t>
            </w:r>
            <w:r w:rsidR="000409F5">
              <w:rPr>
                <w:rFonts w:ascii="Times New Roman" w:hAnsi="Times New Roman"/>
                <w:sz w:val="20"/>
                <w:szCs w:val="20"/>
                <w:lang w:val="ru-RU"/>
              </w:rPr>
              <w:t xml:space="preserve"> </w:t>
            </w:r>
            <w:r w:rsidRPr="00525EC1">
              <w:rPr>
                <w:rFonts w:ascii="Times New Roman" w:hAnsi="Times New Roman"/>
                <w:sz w:val="20"/>
                <w:szCs w:val="20"/>
                <w:lang w:val="ru-RU"/>
              </w:rPr>
              <w:t>согласный твёрдый/мягкий, парный/непарный, согласный глухой/звонкий, парный/непарный; функции</w:t>
            </w:r>
            <w:r w:rsidR="000409F5">
              <w:rPr>
                <w:rFonts w:ascii="Times New Roman" w:hAnsi="Times New Roman"/>
                <w:sz w:val="20"/>
                <w:szCs w:val="20"/>
                <w:lang w:val="ru-RU"/>
              </w:rPr>
              <w:t xml:space="preserve"> </w:t>
            </w:r>
            <w:r w:rsidRPr="00525EC1">
              <w:rPr>
                <w:rFonts w:ascii="Times New Roman" w:hAnsi="Times New Roman"/>
                <w:sz w:val="20"/>
                <w:szCs w:val="20"/>
                <w:lang w:val="ru-RU"/>
              </w:rPr>
              <w:t>разделительных мягкого и твёрдого знаков, условия использования на письме разделительных мягкого и твёрдого</w:t>
            </w:r>
            <w:r w:rsidR="000409F5">
              <w:rPr>
                <w:rFonts w:ascii="Times New Roman" w:hAnsi="Times New Roman"/>
                <w:sz w:val="20"/>
                <w:szCs w:val="20"/>
                <w:lang w:val="ru-RU"/>
              </w:rPr>
              <w:t xml:space="preserve"> </w:t>
            </w:r>
            <w:r w:rsidRPr="00525EC1">
              <w:rPr>
                <w:rFonts w:ascii="Times New Roman" w:hAnsi="Times New Roman"/>
                <w:sz w:val="20"/>
                <w:szCs w:val="20"/>
                <w:lang w:val="ru-RU"/>
              </w:rPr>
              <w:t xml:space="preserve">знаков. Соотношение звукового и буквенного состава в словах с разделительными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 xml:space="preserve">и </w:t>
            </w:r>
            <w:r w:rsidRPr="00525EC1">
              <w:rPr>
                <w:rFonts w:ascii="Times New Roman" w:hAnsi="Times New Roman"/>
                <w:i/>
                <w:sz w:val="20"/>
                <w:szCs w:val="20"/>
                <w:lang w:val="ru-RU"/>
              </w:rPr>
              <w:t>ъ</w:t>
            </w:r>
            <w:r w:rsidRPr="00525EC1">
              <w:rPr>
                <w:rFonts w:ascii="Times New Roman" w:hAnsi="Times New Roman"/>
                <w:sz w:val="20"/>
                <w:szCs w:val="20"/>
                <w:lang w:val="ru-RU"/>
              </w:rPr>
              <w:t xml:space="preserve">, в словах с непроизносимыми согласными. </w:t>
            </w:r>
            <w:r w:rsidRPr="00525EC1">
              <w:rPr>
                <w:rFonts w:ascii="Times New Roman" w:hAnsi="Times New Roman"/>
                <w:sz w:val="20"/>
                <w:szCs w:val="20"/>
              </w:rPr>
              <w:t>Использование алфавита при работе со словарями, справочниками, каталогами.</w:t>
            </w:r>
          </w:p>
        </w:tc>
        <w:tc>
          <w:tcPr>
            <w:tcW w:w="4678" w:type="dxa"/>
            <w:tcBorders>
              <w:bottom w:val="single" w:sz="4" w:space="0" w:color="auto"/>
            </w:tcBorders>
          </w:tcPr>
          <w:p w:rsidR="000D282C" w:rsidRPr="00525EC1" w:rsidRDefault="000D282C" w:rsidP="00743AA1">
            <w:pPr>
              <w:spacing w:line="276" w:lineRule="auto"/>
              <w:ind w:left="113" w:firstLine="296"/>
              <w:jc w:val="both"/>
              <w:rPr>
                <w:rFonts w:ascii="Times New Roman" w:hAnsi="Times New Roman"/>
                <w:sz w:val="20"/>
                <w:szCs w:val="20"/>
                <w:lang w:val="ru-RU"/>
              </w:rPr>
            </w:pPr>
            <w:r w:rsidRPr="00525EC1">
              <w:rPr>
                <w:rFonts w:ascii="Times New Roman" w:hAnsi="Times New Roman"/>
                <w:sz w:val="20"/>
                <w:szCs w:val="20"/>
                <w:lang w:val="ru-RU"/>
              </w:rPr>
              <w:t>Упражнение: определить существенный признак для классификации звуков.</w:t>
            </w:r>
          </w:p>
          <w:p w:rsidR="000D282C" w:rsidRPr="00525EC1" w:rsidRDefault="000D282C" w:rsidP="00743AA1">
            <w:pPr>
              <w:spacing w:line="276" w:lineRule="auto"/>
              <w:ind w:left="113"/>
              <w:jc w:val="both"/>
              <w:rPr>
                <w:rFonts w:ascii="Times New Roman" w:hAnsi="Times New Roman"/>
                <w:sz w:val="20"/>
                <w:szCs w:val="20"/>
                <w:lang w:val="ru-RU"/>
              </w:rPr>
            </w:pPr>
            <w:r w:rsidRPr="00525EC1">
              <w:rPr>
                <w:rFonts w:ascii="Times New Roman" w:hAnsi="Times New Roman"/>
                <w:sz w:val="20"/>
                <w:szCs w:val="20"/>
                <w:lang w:val="ru-RU"/>
              </w:rPr>
              <w:t xml:space="preserve">Работа в парах: классификация предложенного набора звуков с последующей коллективной проверкой. Комментированное выполнение задания, связанного с объяснением различий в звуко­буквенном составе слов с разделительными </w:t>
            </w:r>
            <w:r w:rsidRPr="00525EC1">
              <w:rPr>
                <w:rFonts w:ascii="Times New Roman" w:hAnsi="Times New Roman"/>
                <w:i/>
                <w:sz w:val="20"/>
                <w:szCs w:val="20"/>
                <w:lang w:val="ru-RU"/>
              </w:rPr>
              <w:t xml:space="preserve">ь </w:t>
            </w:r>
            <w:r w:rsidRPr="00525EC1">
              <w:rPr>
                <w:rFonts w:ascii="Times New Roman" w:hAnsi="Times New Roman"/>
                <w:sz w:val="20"/>
                <w:szCs w:val="20"/>
                <w:lang w:val="ru-RU"/>
              </w:rPr>
              <w:t xml:space="preserve">и </w:t>
            </w:r>
            <w:r w:rsidRPr="00525EC1">
              <w:rPr>
                <w:rFonts w:ascii="Times New Roman" w:hAnsi="Times New Roman"/>
                <w:i/>
                <w:sz w:val="20"/>
                <w:szCs w:val="20"/>
                <w:lang w:val="ru-RU"/>
              </w:rPr>
              <w:t>ъ</w:t>
            </w:r>
            <w:r w:rsidRPr="00525EC1">
              <w:rPr>
                <w:rFonts w:ascii="Times New Roman" w:hAnsi="Times New Roman"/>
                <w:sz w:val="20"/>
                <w:szCs w:val="20"/>
                <w:lang w:val="ru-RU"/>
              </w:rPr>
              <w:t>, в словах с непроизносимыми согласными. Работа в группах: определение соотношения количества</w:t>
            </w:r>
          </w:p>
          <w:p w:rsidR="000D282C" w:rsidRPr="00525EC1" w:rsidRDefault="000D282C" w:rsidP="00743AA1">
            <w:pPr>
              <w:spacing w:line="276" w:lineRule="auto"/>
              <w:ind w:left="113"/>
              <w:jc w:val="both"/>
              <w:rPr>
                <w:rFonts w:ascii="Times New Roman" w:hAnsi="Times New Roman"/>
                <w:sz w:val="20"/>
                <w:szCs w:val="20"/>
                <w:lang w:val="ru-RU"/>
              </w:rPr>
            </w:pPr>
            <w:r w:rsidRPr="00525EC1">
              <w:rPr>
                <w:rFonts w:ascii="Times New Roman" w:hAnsi="Times New Roman"/>
                <w:sz w:val="20"/>
                <w:szCs w:val="20"/>
                <w:lang w:val="ru-RU"/>
              </w:rPr>
              <w:t>звуков и букв в предложенном наборе слов, заполнение таблицы с тремя колонками: количество звуков равно количеству букв, количество звуков меньше количества</w:t>
            </w:r>
            <w:r w:rsidR="000409F5">
              <w:rPr>
                <w:rFonts w:ascii="Times New Roman" w:hAnsi="Times New Roman"/>
                <w:sz w:val="20"/>
                <w:szCs w:val="20"/>
                <w:lang w:val="ru-RU"/>
              </w:rPr>
              <w:t xml:space="preserve"> </w:t>
            </w:r>
            <w:r w:rsidRPr="00525EC1">
              <w:rPr>
                <w:rFonts w:ascii="Times New Roman" w:hAnsi="Times New Roman"/>
                <w:sz w:val="20"/>
                <w:szCs w:val="20"/>
                <w:lang w:val="ru-RU"/>
              </w:rPr>
              <w:t>букв, количество звуков больше количества букв.</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Самостоятельная работа по систематизации информации: записывать предложенный набор слов в алфавитном порядке.</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Дифференцированное задание: нахождение ошибок при выполнении задания расставить фамилии в алфавитном порядке.</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расставить книги в библиотечном уголке класса в алфавитном порядке, ориентируясь на фамилию автора.</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при изучении всех разделов курса, связанная с применением знания алфавита при работе со словарями, справочниками.</w:t>
            </w:r>
          </w:p>
        </w:tc>
      </w:tr>
      <w:tr w:rsidR="000D282C" w:rsidRPr="00525EC1" w:rsidTr="000D282C">
        <w:trPr>
          <w:trHeight w:val="196"/>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3</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lang w:val="ru-RU"/>
              </w:rPr>
            </w:pPr>
            <w:r w:rsidRPr="00525EC1">
              <w:rPr>
                <w:rFonts w:ascii="Times New Roman" w:hAnsi="Times New Roman"/>
                <w:sz w:val="20"/>
                <w:szCs w:val="20"/>
                <w:lang w:val="ru-RU"/>
              </w:rPr>
              <w:t>Орфоэпия (изучается во всех разделах курса)</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Нормы произношения</w:t>
            </w:r>
          </w:p>
          <w:p w:rsidR="000D282C" w:rsidRPr="000409F5" w:rsidRDefault="000D282C" w:rsidP="00743AA1">
            <w:pPr>
              <w:spacing w:line="276" w:lineRule="auto"/>
              <w:ind w:left="113" w:right="144"/>
              <w:jc w:val="both"/>
              <w:rPr>
                <w:rFonts w:ascii="Times New Roman" w:hAnsi="Times New Roman"/>
                <w:sz w:val="20"/>
                <w:szCs w:val="20"/>
                <w:lang w:val="ru-RU"/>
              </w:rPr>
            </w:pPr>
            <w:r w:rsidRPr="00525EC1">
              <w:rPr>
                <w:rFonts w:ascii="Times New Roman" w:hAnsi="Times New Roman"/>
                <w:sz w:val="20"/>
                <w:szCs w:val="20"/>
                <w:lang w:val="ru-RU"/>
              </w:rPr>
              <w:t>звуков и сочетаний</w:t>
            </w:r>
            <w:r w:rsidR="000409F5">
              <w:rPr>
                <w:rFonts w:ascii="Times New Roman" w:hAnsi="Times New Roman"/>
                <w:sz w:val="20"/>
                <w:szCs w:val="20"/>
                <w:lang w:val="ru-RU"/>
              </w:rPr>
              <w:t xml:space="preserve"> </w:t>
            </w:r>
            <w:r w:rsidRPr="00525EC1">
              <w:rPr>
                <w:rFonts w:ascii="Times New Roman" w:hAnsi="Times New Roman"/>
                <w:sz w:val="20"/>
                <w:szCs w:val="20"/>
                <w:lang w:val="ru-RU"/>
              </w:rPr>
              <w:t>звуков; ударение в словах в соот</w:t>
            </w:r>
            <w:r w:rsidRPr="00525EC1">
              <w:rPr>
                <w:rFonts w:ascii="Times New Roman" w:hAnsi="Times New Roman"/>
                <w:sz w:val="20"/>
                <w:szCs w:val="20"/>
                <w:lang w:val="ru-RU"/>
              </w:rPr>
              <w:lastRenderedPageBreak/>
              <w:t xml:space="preserve">ветствии с нормами современного русского литературного   языка (на ограниченном перечне слов, отрабатываемом в учебнике). </w:t>
            </w:r>
            <w:r w:rsidRPr="000409F5">
              <w:rPr>
                <w:rFonts w:ascii="Times New Roman" w:hAnsi="Times New Roman"/>
                <w:sz w:val="20"/>
                <w:szCs w:val="20"/>
                <w:lang w:val="ru-RU"/>
              </w:rPr>
              <w:t>Использование рфоэпического словаря для решения практических задач.</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lastRenderedPageBreak/>
              <w:t>Наблюдение за местом ударения и произношением слов,</w:t>
            </w:r>
            <w:r w:rsidR="000409F5">
              <w:rPr>
                <w:rFonts w:ascii="Times New Roman" w:hAnsi="Times New Roman"/>
                <w:sz w:val="20"/>
                <w:szCs w:val="20"/>
                <w:lang w:val="ru-RU"/>
              </w:rPr>
              <w:t xml:space="preserve"> </w:t>
            </w:r>
            <w:r w:rsidRPr="00525EC1">
              <w:rPr>
                <w:rFonts w:ascii="Times New Roman" w:hAnsi="Times New Roman"/>
                <w:sz w:val="20"/>
                <w:szCs w:val="20"/>
                <w:lang w:val="ru-RU"/>
              </w:rPr>
              <w:t>отрабатываемых в учебнике.</w:t>
            </w:r>
          </w:p>
          <w:p w:rsidR="000D282C" w:rsidRPr="00525EC1" w:rsidRDefault="000D282C" w:rsidP="00743AA1">
            <w:pPr>
              <w:spacing w:line="276" w:lineRule="auto"/>
              <w:ind w:left="113" w:right="147"/>
              <w:jc w:val="both"/>
              <w:rPr>
                <w:rFonts w:ascii="Times New Roman" w:hAnsi="Times New Roman"/>
                <w:sz w:val="20"/>
                <w:szCs w:val="20"/>
              </w:rPr>
            </w:pPr>
            <w:r w:rsidRPr="00525EC1">
              <w:rPr>
                <w:rFonts w:ascii="Times New Roman" w:hAnsi="Times New Roman"/>
                <w:sz w:val="20"/>
                <w:szCs w:val="20"/>
                <w:lang w:val="ru-RU"/>
              </w:rPr>
              <w:t>Дидактическая игра «Придумай рифму» (предлагаются</w:t>
            </w:r>
            <w:r w:rsidR="000409F5">
              <w:rPr>
                <w:rFonts w:ascii="Times New Roman" w:hAnsi="Times New Roman"/>
                <w:sz w:val="20"/>
                <w:szCs w:val="20"/>
                <w:lang w:val="ru-RU"/>
              </w:rPr>
              <w:t xml:space="preserve"> </w:t>
            </w:r>
            <w:r w:rsidRPr="00525EC1">
              <w:rPr>
                <w:rFonts w:ascii="Times New Roman" w:hAnsi="Times New Roman"/>
                <w:sz w:val="20"/>
                <w:szCs w:val="20"/>
                <w:lang w:val="ru-RU"/>
              </w:rPr>
              <w:t xml:space="preserve">слова из орфоэпического словарика, к ним </w:t>
            </w:r>
            <w:r w:rsidRPr="00525EC1">
              <w:rPr>
                <w:rFonts w:ascii="Times New Roman" w:hAnsi="Times New Roman"/>
                <w:sz w:val="20"/>
                <w:szCs w:val="20"/>
                <w:lang w:val="ru-RU"/>
              </w:rPr>
              <w:lastRenderedPageBreak/>
              <w:t xml:space="preserve">нужно придумывать рифмы). Дидактическое упражнение: придумать предложения с отрабатываемым словом из орфоэпического словарика. 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 из отрабатываемого в данном учебном году орфоэпического перечня, а потом прочитать его всему классу. Работа в группах: найти в учебном орфоэпическом словаре слова из предложенного списка (не совпадает с отрабатываемым перечнем слов) и поставить в них ударение. </w:t>
            </w:r>
            <w:r w:rsidRPr="00525EC1">
              <w:rPr>
                <w:rFonts w:ascii="Times New Roman" w:hAnsi="Times New Roman"/>
                <w:sz w:val="20"/>
                <w:szCs w:val="20"/>
              </w:rPr>
              <w:t>Игра ­ соревнование «Где поставить ударение».</w:t>
            </w:r>
          </w:p>
        </w:tc>
      </w:tr>
      <w:tr w:rsidR="000D282C" w:rsidRPr="00525EC1" w:rsidTr="000D282C">
        <w:trPr>
          <w:trHeight w:val="196"/>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4</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Лексика</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(5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44"/>
              <w:jc w:val="both"/>
              <w:rPr>
                <w:rFonts w:ascii="Times New Roman" w:hAnsi="Times New Roman"/>
                <w:sz w:val="20"/>
                <w:szCs w:val="20"/>
                <w:lang w:val="ru-RU"/>
              </w:rPr>
            </w:pPr>
            <w:r w:rsidRPr="00525EC1">
              <w:rPr>
                <w:rFonts w:ascii="Times New Roman" w:hAnsi="Times New Roman"/>
                <w:sz w:val="20"/>
                <w:szCs w:val="20"/>
                <w:lang w:val="ru-RU"/>
              </w:rPr>
              <w:t>Повторение: лексическое значение слова.</w:t>
            </w:r>
          </w:p>
          <w:p w:rsidR="000D282C" w:rsidRPr="00525EC1" w:rsidRDefault="000D282C" w:rsidP="00743AA1">
            <w:pPr>
              <w:spacing w:line="276" w:lineRule="auto"/>
              <w:ind w:left="113" w:right="144"/>
              <w:jc w:val="both"/>
              <w:rPr>
                <w:rFonts w:ascii="Times New Roman" w:hAnsi="Times New Roman"/>
                <w:sz w:val="20"/>
                <w:szCs w:val="20"/>
              </w:rPr>
            </w:pPr>
            <w:r w:rsidRPr="00525EC1">
              <w:rPr>
                <w:rFonts w:ascii="Times New Roman" w:hAnsi="Times New Roman"/>
                <w:sz w:val="20"/>
                <w:szCs w:val="20"/>
                <w:lang w:val="ru-RU"/>
              </w:rPr>
              <w:t xml:space="preserve">Прямое и переносное значение слова (ознакомление). </w:t>
            </w:r>
            <w:r w:rsidRPr="00525EC1">
              <w:rPr>
                <w:rFonts w:ascii="Times New Roman" w:hAnsi="Times New Roman"/>
                <w:sz w:val="20"/>
                <w:szCs w:val="20"/>
              </w:rPr>
              <w:t>Устаревшие слова (ознакомление).</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Учебный диалог «Как можно узнать значение незнакомого слова?». Рассказ учителя «Способы толкования лексического значения слова».</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Наблюдение за структурой словарной статьи. Практическая работа с учебным толковым словарём, поиск в словаре значений нескольких слов, целью работы является освоение в процессе практической деятельности принципа построения толкового словаря. Самостоятельная работа: выписывание значений слов из толкового словаря в учебнике или из толкового словаря на бумажном или электронном носителе. Творческое задание: составление словарных статей, объясняющих слова, о значении которых удалось догадаться по контексту, с последующим сравнением составленного толкования со словарной статьёй в учебном толковом словаре. Практическая работа: ведение собственных толковых словариков. Наблюдение за употреблением слов в переносном значении с использованием юмористических рисунков. Комментированное выполнение заданий, направленных на развитие умения анализировать употребление в тексте слов в прямом и переносном значении.</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Работа в парах: нахождение в тексте слов в переносном значении. Работа в группах: работа с ситуациями, в которых необходимо сравнивать прямое и переносное значение слов, подбирать предложения, в которых слово употреблено в прямом/ переносном значении. Учебный диалог «По каким причинам слова выходят из употребления?», высказывание предположений с последующим сопоставлением предположений с информацией в учебнике. Работа в парах: соотнесение устаревших слов с их современными синонимами. Работа в группах: нахождение в тексте устаревших слов и установление их значения. Проектное задание: составление (в процессе коллективной деятельности или самостоятельно) словаря устаревших слов по материалам работы со сказками на уроках «Литературного чтения». Творческое задание: придумать несколько ситуаций, в которых возникает необходимость ис</w:t>
            </w:r>
            <w:r w:rsidRPr="00525EC1">
              <w:rPr>
                <w:rFonts w:ascii="Times New Roman" w:hAnsi="Times New Roman"/>
                <w:sz w:val="20"/>
                <w:szCs w:val="20"/>
                <w:lang w:val="ru-RU"/>
              </w:rPr>
              <w:lastRenderedPageBreak/>
              <w:t>пользования дополнительных источников для уточнения значения слова.</w:t>
            </w:r>
          </w:p>
        </w:tc>
      </w:tr>
      <w:tr w:rsidR="000D282C" w:rsidRPr="00525EC1" w:rsidTr="000D282C">
        <w:trPr>
          <w:trHeight w:val="149"/>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5</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Состав слова (морфемика)</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(8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44"/>
              <w:jc w:val="both"/>
              <w:rPr>
                <w:rFonts w:ascii="Times New Roman" w:hAnsi="Times New Roman"/>
                <w:sz w:val="20"/>
                <w:szCs w:val="20"/>
              </w:rPr>
            </w:pPr>
            <w:r w:rsidRPr="00525EC1">
              <w:rPr>
                <w:rFonts w:ascii="Times New Roman" w:hAnsi="Times New Roman"/>
                <w:sz w:val="20"/>
                <w:szCs w:val="20"/>
                <w:lang w:val="ru-RU"/>
              </w:rPr>
              <w:t xml:space="preserve">Повторение: 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Однокоренные слова и формы одного и того же слова.  </w:t>
            </w:r>
            <w:r w:rsidRPr="00525EC1">
              <w:rPr>
                <w:rFonts w:ascii="Times New Roman" w:hAnsi="Times New Roman"/>
                <w:sz w:val="20"/>
                <w:szCs w:val="20"/>
                <w:lang w:val="ru-RU" w:bidi="en-US"/>
              </w:rPr>
              <w:t xml:space="preserve">Нахождение корня в однокоренных словах с чередованием согласных в корне. </w:t>
            </w:r>
            <w:r w:rsidRPr="00525EC1">
              <w:rPr>
                <w:rFonts w:ascii="Times New Roman" w:hAnsi="Times New Roman"/>
                <w:sz w:val="20"/>
                <w:szCs w:val="20"/>
              </w:rPr>
              <w:t>Корень, приставка, суффикс — значимые части слова. Нулевое окончание ознакомление).</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Учебный диалог «Чем похожи родственные слова, чем они различаются? Как найти корень слова?». Наблюдение за группами родственных слов, поиск для каждой группы слова, с помощью которого можно объяснить значение родственных слов. Упражнение: выделение корня в предложенных словах с опорой на алгоритм выделения корня. Комментированный анализ текста: поиск в нём родственных слов. Работа в парах: обнаружение среди родственных слов слова с омонимичным корнем. Самостоятельная работа: объединение в группы слов с одним и тем же корнем. Творческое задание: составление собственного словарика родственных слов.</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Дифференцированное задание: контролировать правильность объединения родственных слов в группы при работе с группами слов с омонимичными корнями. Работа по построению схемы, отражающей различие родственных слов и форм одного и того же слова с учётом двух позиций: значение и состав слова (обсудить разные способы передачи на схеме идеи о полном совпадении значения у форм слова и сходстве основного значения, но не полной тождественности значения родственных слов; различие только в окончаниях между формами слов и различия в составе слова у родственных слов- появление приставок, суффиксов). Объяснение роли и значения суффиксов/приставок.</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Работа в группах: анализ текста с установкой на поиск в нём слов с заданными приставками/суффиксами. Наблюдение за словами с нулевым окончанием. Совместное построение алгоритма разбора слова по составу. Тренинг в разборе слов по составу в соответствии с отрабатываемым алгоритмом, корректировка с помощью учителя своих учебных действий для преодоления ошибок при выделении в слове корня, окончания, приставки, суффикса. Комментированное выполнение анализа заданных схем состава слова и подбор слов заданного состава. Дифференцированное задание: обнаружение ошибок в установлении соответствия схем состава слова и слов.</w:t>
            </w:r>
          </w:p>
        </w:tc>
      </w:tr>
      <w:tr w:rsidR="000D282C" w:rsidRPr="00525EC1" w:rsidTr="000D282C">
        <w:trPr>
          <w:trHeight w:val="173"/>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t>6</w:t>
            </w:r>
          </w:p>
        </w:tc>
        <w:tc>
          <w:tcPr>
            <w:tcW w:w="1701" w:type="dxa"/>
            <w:tcBorders>
              <w:top w:val="single" w:sz="4" w:space="0" w:color="auto"/>
              <w:bottom w:val="single" w:sz="4" w:space="0" w:color="auto"/>
            </w:tcBorders>
          </w:tcPr>
          <w:p w:rsidR="009D337F"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 xml:space="preserve">Морфология </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(43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Части речи.</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w:t>
            </w:r>
            <w:r w:rsidRPr="00525EC1">
              <w:rPr>
                <w:rFonts w:ascii="Times New Roman" w:hAnsi="Times New Roman"/>
                <w:sz w:val="20"/>
                <w:szCs w:val="20"/>
                <w:lang w:val="ru-RU"/>
              </w:rPr>
              <w:lastRenderedPageBreak/>
              <w:t>ществительных.</w:t>
            </w:r>
            <w:r w:rsidR="009D337F">
              <w:rPr>
                <w:rFonts w:ascii="Times New Roman" w:hAnsi="Times New Roman"/>
                <w:sz w:val="20"/>
                <w:szCs w:val="20"/>
                <w:lang w:val="ru-RU"/>
              </w:rPr>
              <w:t xml:space="preserve"> </w:t>
            </w:r>
            <w:r w:rsidRPr="00525EC1">
              <w:rPr>
                <w:rFonts w:ascii="Times New Roman" w:hAnsi="Times New Roman"/>
                <w:sz w:val="20"/>
                <w:szCs w:val="20"/>
                <w:lang w:val="ru-RU"/>
              </w:rPr>
              <w:t>Определение падежа, в котором употреблено имя существительное. Изменение имён существительных по падежам и числам (склонение).</w:t>
            </w:r>
            <w:r w:rsidR="009D337F">
              <w:rPr>
                <w:rFonts w:ascii="Times New Roman" w:hAnsi="Times New Roman"/>
                <w:sz w:val="20"/>
                <w:szCs w:val="20"/>
                <w:lang w:val="ru-RU"/>
              </w:rPr>
              <w:t xml:space="preserve"> </w:t>
            </w:r>
            <w:r w:rsidRPr="00525EC1">
              <w:rPr>
                <w:rFonts w:ascii="Times New Roman" w:hAnsi="Times New Roman"/>
                <w:sz w:val="20"/>
                <w:szCs w:val="20"/>
                <w:lang w:val="ru-RU"/>
              </w:rPr>
              <w:t>Имена существительные 1, 2, 3­го склонения. Имена существительные одушевлённые и неодушевлённые.</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525EC1">
              <w:rPr>
                <w:rFonts w:ascii="Times New Roman" w:hAnsi="Times New Roman"/>
                <w:i/>
                <w:sz w:val="20"/>
                <w:szCs w:val="20"/>
                <w:lang w:val="ru-RU"/>
              </w:rPr>
              <w:t>-ий</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-ов</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-ин</w:t>
            </w:r>
            <w:r w:rsidRPr="00525EC1">
              <w:rPr>
                <w:rFonts w:ascii="Times New Roman" w:hAnsi="Times New Roman"/>
                <w:sz w:val="20"/>
                <w:szCs w:val="20"/>
                <w:lang w:val="ru-RU"/>
              </w:rPr>
              <w:t>). Склонение имён прилагательных.</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Частица </w:t>
            </w:r>
            <w:r w:rsidRPr="00525EC1">
              <w:rPr>
                <w:rFonts w:ascii="Times New Roman" w:hAnsi="Times New Roman"/>
                <w:i/>
                <w:sz w:val="20"/>
                <w:szCs w:val="20"/>
                <w:lang w:val="ru-RU"/>
              </w:rPr>
              <w:t>не</w:t>
            </w:r>
            <w:r w:rsidRPr="00525EC1">
              <w:rPr>
                <w:rFonts w:ascii="Times New Roman" w:hAnsi="Times New Roman"/>
                <w:sz w:val="20"/>
                <w:szCs w:val="20"/>
                <w:lang w:val="ru-RU"/>
              </w:rPr>
              <w:t>, её значение</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Местоимение (общее представление). Личные местоимения, их употреб­ ление в речи. Использо­ вание личных местоиме­ ний для устранения неоправданных повторов в тексте.</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lastRenderedPageBreak/>
              <w:t>Учебный диалог «По каким признакам мы распределяем слова по частям речи?». Составление по результатам диалога таблицы «Части речи», по горизонтали в строках таблицы отражены следующие параметры: «Значение», «Вопросы»,</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«Какие признаки не изменяются», «какие признаки изменяются».</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 xml:space="preserve">Упражнение: группировка предложенного набора слов на основании того, какой частью речи они являются. Наблюдение за грамматическими признаками имён существительных, соотнесение </w:t>
            </w:r>
            <w:r w:rsidRPr="00525EC1">
              <w:rPr>
                <w:rFonts w:ascii="Times New Roman" w:hAnsi="Times New Roman"/>
                <w:sz w:val="20"/>
                <w:szCs w:val="20"/>
                <w:lang w:val="ru-RU"/>
              </w:rPr>
              <w:lastRenderedPageBreak/>
              <w:t>сделанных выводов с информацией в учебнике. Работа в парах: нахождение у группы имён существительных грамматического признака, который объединяет эти имена существительные в группу. Практическая работа: изменение имён существительных по указанному признаку. Работа в группах: объединение имён существительных в группы по определённому признаку (например, род или число).</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Дифференцированное задание: нахождение в ряду имён существительных такого слова, которое по какому­то грамматическому признаку отличается от остальных слов в ряду.</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соотнесением формы имени прилагательного с формой имени существительного, формулирование вывода по результатам наблюдения, соотнесение собственных выводов с информацией в </w:t>
            </w:r>
            <w:r w:rsidR="009D337F" w:rsidRPr="00525EC1">
              <w:rPr>
                <w:rFonts w:ascii="Times New Roman" w:hAnsi="Times New Roman"/>
                <w:sz w:val="20"/>
                <w:szCs w:val="20"/>
                <w:lang w:val="ru-RU"/>
              </w:rPr>
              <w:t>учебнике. Комментированное</w:t>
            </w:r>
            <w:r w:rsidRPr="00525EC1">
              <w:rPr>
                <w:rFonts w:ascii="Times New Roman" w:hAnsi="Times New Roman"/>
                <w:sz w:val="20"/>
                <w:szCs w:val="20"/>
                <w:lang w:val="ru-RU"/>
              </w:rPr>
              <w:t xml:space="preserve"> выполнение задания на нахождение грамматических признаков имён прилагательных.</w:t>
            </w:r>
          </w:p>
          <w:p w:rsidR="000D282C" w:rsidRPr="00525EC1" w:rsidRDefault="000D282C" w:rsidP="00743AA1">
            <w:pPr>
              <w:spacing w:line="276" w:lineRule="auto"/>
              <w:ind w:left="113" w:right="147"/>
              <w:jc w:val="both"/>
              <w:rPr>
                <w:rFonts w:ascii="Times New Roman" w:hAnsi="Times New Roman"/>
                <w:sz w:val="20"/>
                <w:szCs w:val="20"/>
                <w:lang w:val="ru-RU"/>
              </w:rPr>
            </w:pPr>
            <w:r w:rsidRPr="00525EC1">
              <w:rPr>
                <w:rFonts w:ascii="Times New Roman" w:hAnsi="Times New Roman"/>
                <w:sz w:val="20"/>
                <w:szCs w:val="20"/>
                <w:lang w:val="ru-RU"/>
              </w:rPr>
              <w:t>Практическая работа: поиск ошибок на согласование имён существительных и имён прилагательных, исправление найденных ошибок.</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 xml:space="preserve">Наблюдение за грамматическими признаками глаголов (число, время, род в прошедшем времени), формулирование выводов по результатам наблюдений, соотнесение собственных выводов с информацией в учебнике. Практическая работа: анализ текста на наличие в нём глаголов, грамматические характеристики которых даны (из числа изученных). Творческая работа: трансформировать текст, изменяя время глагола. Обсуждение правильности соотнесения глаголов и грамматических характеристик (из числа изученных). Работа в парах: группировка глаголов на основании изученных грамматических </w:t>
            </w:r>
            <w:r w:rsidR="009D337F" w:rsidRPr="00525EC1">
              <w:rPr>
                <w:rFonts w:ascii="Times New Roman" w:hAnsi="Times New Roman"/>
                <w:sz w:val="20"/>
                <w:szCs w:val="20"/>
                <w:lang w:val="ru-RU"/>
              </w:rPr>
              <w:t>признаков. Наблюдение</w:t>
            </w:r>
            <w:r w:rsidRPr="00525EC1">
              <w:rPr>
                <w:rFonts w:ascii="Times New Roman" w:hAnsi="Times New Roman"/>
                <w:sz w:val="20"/>
                <w:szCs w:val="20"/>
                <w:lang w:val="ru-RU"/>
              </w:rPr>
              <w:t xml:space="preserve"> за ролью местоимений в тексте. Практическая работа: корректировка текста, заключающаяся в замене повторяющихся в тексте имён существительных соответствующими местоимениями. Работа в группах: определение уместности употребления местоимений в тексте, обнаружение речевых ошибок, связанных с неудачным употреблением местоимений. </w:t>
            </w:r>
          </w:p>
          <w:p w:rsidR="000D282C" w:rsidRPr="00525EC1" w:rsidRDefault="000D282C" w:rsidP="00743AA1">
            <w:pPr>
              <w:spacing w:line="276" w:lineRule="auto"/>
              <w:ind w:left="113" w:firstLine="296"/>
              <w:jc w:val="both"/>
              <w:rPr>
                <w:rFonts w:ascii="Times New Roman" w:hAnsi="Times New Roman"/>
                <w:sz w:val="20"/>
                <w:szCs w:val="20"/>
                <w:lang w:val="ru-RU"/>
              </w:rPr>
            </w:pPr>
            <w:r w:rsidRPr="00525EC1">
              <w:rPr>
                <w:rFonts w:ascii="Times New Roman" w:hAnsi="Times New Roman"/>
                <w:sz w:val="20"/>
                <w:szCs w:val="20"/>
                <w:lang w:val="ru-RU"/>
              </w:rPr>
              <w:t>Проверочная работа: проверка умения ориентироваться в изученных понятиях: часть речи, склонение, падеж, время, род; умения соотносить понятие с его краткой характеристикой, объяснять своими словами значение изученных понятий, определять изученные грамматические признаки.</w:t>
            </w:r>
          </w:p>
        </w:tc>
      </w:tr>
      <w:tr w:rsidR="000D282C" w:rsidRPr="00525EC1" w:rsidTr="000D282C">
        <w:trPr>
          <w:trHeight w:val="195"/>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7</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Синтаксис</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(13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 xml:space="preserve">Предложение. Установление при помощи смысловых (синтаксических) вопросов связи между словами в предложении. Главные члены </w:t>
            </w:r>
            <w:r w:rsidRPr="00525EC1">
              <w:rPr>
                <w:rFonts w:ascii="Times New Roman" w:hAnsi="Times New Roman"/>
                <w:sz w:val="20"/>
                <w:szCs w:val="20"/>
                <w:lang w:val="ru-RU"/>
              </w:rPr>
              <w:lastRenderedPageBreak/>
              <w:t xml:space="preserve">предложения — подлежащее и сказуемое. Второстепенные члены предложения (с делением на виды). Предложения распространённые и нераспространённые. Наблюдение за однородными членами предложения с союзами </w:t>
            </w:r>
            <w:r w:rsidRPr="00525EC1">
              <w:rPr>
                <w:rFonts w:ascii="Times New Roman" w:hAnsi="Times New Roman"/>
                <w:i/>
                <w:sz w:val="20"/>
                <w:szCs w:val="20"/>
                <w:lang w:val="ru-RU"/>
              </w:rPr>
              <w:t>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 xml:space="preserve">но </w:t>
            </w:r>
            <w:r w:rsidRPr="00525EC1">
              <w:rPr>
                <w:rFonts w:ascii="Times New Roman" w:hAnsi="Times New Roman"/>
                <w:sz w:val="20"/>
                <w:szCs w:val="20"/>
                <w:lang w:val="ru-RU"/>
              </w:rPr>
              <w:t>и без союзов.</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lastRenderedPageBreak/>
              <w:t>Комментированное выполнение задания: выписать из предложения пары слов, от одного из которых к другому можно задать смысловой (синтаксический) вопрос.</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 xml:space="preserve">Самостоятельная работа: установление при помощи смысловых (синтаксических) вопросов связи </w:t>
            </w:r>
            <w:r w:rsidRPr="00525EC1">
              <w:rPr>
                <w:rFonts w:ascii="Times New Roman" w:hAnsi="Times New Roman"/>
                <w:sz w:val="20"/>
                <w:szCs w:val="20"/>
                <w:lang w:val="ru-RU"/>
              </w:rPr>
              <w:lastRenderedPageBreak/>
              <w:t>между словами в предложении. Учебный диалог, направленный на актуализацию знаний о видах предложений по цели высказывания и по эмоциональной окраске.</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Дифференцированное задание: определение признака классификации предложений. Упражнение: нахождение в тексте предложений с заданными характеристиками. Работа с таблицей: по горизонтали в строках — вид по эмоциональной окраске, по вертикали в столбцах -вид по цели высказывания, подбор примеров для ячеек таблицы. Работа в группах: соотнесение предложений и их характеристик (цель высказывания, эмоциональная окраска). Самостоятельная работа: выписывание из текста повествовательных, побудительных, вопросительных предложений. Работа в парах: классификация предложений. Совместное составление алгоритма нахождения главных членов предложения. Упражнения на нахождение подлежащих и сказуемых. Наблюдение за предложениями с однородными членами. Объяснение выбора нужного союза в предложении с однородными членами. Комментированное выполнение задания на нахождение в тексте предложений с однородными членами. Работа в парах: продолжение ряда однородных членов предложения. Творческое задание: составление предложений с однородными членами. Проверочная работа, направленная на проверку ориентации в изученных понятиях: подлежащее, сказуемое, второстепенные члены предложения, умения соотносить понятие с его краткой характеристикой, объяснять своими словами значение изученных понятий.</w:t>
            </w:r>
          </w:p>
        </w:tc>
      </w:tr>
      <w:tr w:rsidR="000D282C" w:rsidRPr="00525EC1" w:rsidTr="000D282C">
        <w:trPr>
          <w:trHeight w:val="123"/>
        </w:trPr>
        <w:tc>
          <w:tcPr>
            <w:tcW w:w="426" w:type="dxa"/>
            <w:tcBorders>
              <w:top w:val="single" w:sz="4" w:space="0" w:color="auto"/>
              <w:bottom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8</w:t>
            </w:r>
          </w:p>
        </w:tc>
        <w:tc>
          <w:tcPr>
            <w:tcW w:w="1701" w:type="dxa"/>
            <w:tcBorders>
              <w:top w:val="single" w:sz="4" w:space="0" w:color="auto"/>
              <w:bottom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Орфография и пунктуация</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(50 ч)</w:t>
            </w:r>
          </w:p>
        </w:tc>
        <w:tc>
          <w:tcPr>
            <w:tcW w:w="2551" w:type="dxa"/>
            <w:tcBorders>
              <w:top w:val="single" w:sz="4" w:space="0" w:color="auto"/>
              <w:bottom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Повторение правил правописания, изученных в 1 и 2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орфографического словаря для определения (уточнения) написания слова. Контроль и самоконтроль при проверке собственных и предложенных текстов. Ознакомление с правила­</w:t>
            </w:r>
          </w:p>
          <w:p w:rsidR="000D282C" w:rsidRPr="00525EC1" w:rsidRDefault="000D282C" w:rsidP="00743AA1">
            <w:pPr>
              <w:spacing w:line="276" w:lineRule="auto"/>
              <w:ind w:left="113" w:right="144"/>
              <w:jc w:val="both"/>
              <w:rPr>
                <w:rFonts w:ascii="Times New Roman" w:hAnsi="Times New Roman"/>
                <w:sz w:val="20"/>
                <w:szCs w:val="20"/>
                <w:lang w:val="ru-RU"/>
              </w:rPr>
            </w:pPr>
            <w:r w:rsidRPr="00525EC1">
              <w:rPr>
                <w:rFonts w:ascii="Times New Roman" w:hAnsi="Times New Roman"/>
                <w:sz w:val="20"/>
                <w:szCs w:val="20"/>
                <w:lang w:val="ru-RU"/>
              </w:rPr>
              <w:t xml:space="preserve">ми правописания и их применение: разделительный </w:t>
            </w:r>
            <w:r w:rsidRPr="00525EC1">
              <w:rPr>
                <w:rFonts w:ascii="Times New Roman" w:hAnsi="Times New Roman"/>
                <w:sz w:val="20"/>
                <w:szCs w:val="20"/>
                <w:lang w:val="ru-RU"/>
              </w:rPr>
              <w:lastRenderedPageBreak/>
              <w:t xml:space="preserve">твёрдый знак; непроизносимые согласные в корне слова;мягкий знак после шипящих на конце имён существительных;безударные гласные в падежных окончаниях имён существительных (на уровне наблюдения);безударные гласные в падежных окончаниях имён прилагательных (на уровне наблюдения); раздельное написание предлогов с личными местоимениями;непроверяемые гласные и согласные (перечень слов в орфографическом словаре учебника);раздельное написание частицы </w:t>
            </w:r>
            <w:r w:rsidRPr="00525EC1">
              <w:rPr>
                <w:rFonts w:ascii="Times New Roman" w:hAnsi="Times New Roman"/>
                <w:i/>
                <w:sz w:val="20"/>
                <w:szCs w:val="20"/>
                <w:lang w:val="ru-RU"/>
              </w:rPr>
              <w:t xml:space="preserve">не </w:t>
            </w:r>
            <w:r w:rsidRPr="00525EC1">
              <w:rPr>
                <w:rFonts w:ascii="Times New Roman" w:hAnsi="Times New Roman"/>
                <w:sz w:val="20"/>
                <w:szCs w:val="20"/>
                <w:lang w:val="ru-RU"/>
              </w:rPr>
              <w:t>с глаголами.</w:t>
            </w:r>
          </w:p>
        </w:tc>
        <w:tc>
          <w:tcPr>
            <w:tcW w:w="4678" w:type="dxa"/>
            <w:tcBorders>
              <w:top w:val="single" w:sz="4" w:space="0" w:color="auto"/>
              <w:bottom w:val="single" w:sz="4" w:space="0" w:color="auto"/>
            </w:tcBorders>
          </w:tcPr>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lastRenderedPageBreak/>
              <w:t>Учебный диалог «Как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 xml:space="preserve">Моделирование алгоритмов применения изучаемых в данном классе орфографических правил, следование составленным алгоритмам. Работа в парах: группировка слов по месту орфограммы. Работа в парах: группировка слов по типу орфограммы. 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 Комментированное выполнение анализа текста на наличие в нём слов с определённой орфограммой. Моделирование предложений, включая в них слова с непроверяемыми орфограммами. Упражнение на развитие контроля: нахождение орфографических ошибок (с указанием на их количество и без такого указания). Оценивание собственного результата выполнения орфографической задачи, корректировка с помощью учителя своих действий для преодоления ошибок при </w:t>
            </w:r>
            <w:r w:rsidRPr="00525EC1">
              <w:rPr>
                <w:rFonts w:ascii="Times New Roman" w:hAnsi="Times New Roman"/>
                <w:sz w:val="20"/>
                <w:szCs w:val="20"/>
                <w:lang w:val="ru-RU"/>
              </w:rPr>
              <w:lastRenderedPageBreak/>
              <w:t>списывании текстов и записи под диктовку. 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 Создание ситуации выбора для оценки своих возможностей при выборе упражнений на закрепление орфографического материала.</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 xml:space="preserve">Проблемная ситуация, требующая использования дополнительных источников информации: </w:t>
            </w:r>
            <w:r w:rsidR="009D337F" w:rsidRPr="00525EC1">
              <w:rPr>
                <w:rFonts w:ascii="Times New Roman" w:hAnsi="Times New Roman"/>
                <w:sz w:val="20"/>
                <w:szCs w:val="20"/>
                <w:lang w:val="ru-RU"/>
              </w:rPr>
              <w:t>уточнение написания</w:t>
            </w:r>
            <w:r w:rsidRPr="00525EC1">
              <w:rPr>
                <w:rFonts w:ascii="Times New Roman" w:hAnsi="Times New Roman"/>
                <w:sz w:val="20"/>
                <w:szCs w:val="20"/>
                <w:lang w:val="ru-RU"/>
              </w:rPr>
              <w:t xml:space="preserve"> слов по орфографическому словарю (в том числе на электрон­ ном носителе). Проектное задание: создание собственных текстов с максимальным количеством включённых в них словарных слов. Проектное задание: создание собственных текстов с максимальным количеством включённых в них слов с определённой орфограммой.</w:t>
            </w:r>
          </w:p>
        </w:tc>
      </w:tr>
      <w:tr w:rsidR="000D282C" w:rsidRPr="00525EC1" w:rsidTr="000D282C">
        <w:trPr>
          <w:trHeight w:val="138"/>
        </w:trPr>
        <w:tc>
          <w:tcPr>
            <w:tcW w:w="426" w:type="dxa"/>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9</w:t>
            </w:r>
          </w:p>
        </w:tc>
        <w:tc>
          <w:tcPr>
            <w:tcW w:w="1701" w:type="dxa"/>
            <w:tcBorders>
              <w:top w:val="single" w:sz="4" w:space="0" w:color="auto"/>
            </w:tcBorders>
          </w:tcPr>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Развитие</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речи</w:t>
            </w:r>
          </w:p>
          <w:p w:rsidR="000D282C" w:rsidRPr="00525EC1" w:rsidRDefault="000D282C" w:rsidP="00743AA1">
            <w:pPr>
              <w:spacing w:line="276" w:lineRule="auto"/>
              <w:ind w:left="113"/>
              <w:jc w:val="center"/>
              <w:rPr>
                <w:rFonts w:ascii="Times New Roman" w:hAnsi="Times New Roman"/>
                <w:sz w:val="20"/>
                <w:szCs w:val="20"/>
              </w:rPr>
            </w:pPr>
            <w:r w:rsidRPr="00525EC1">
              <w:rPr>
                <w:rFonts w:ascii="Times New Roman" w:hAnsi="Times New Roman"/>
                <w:sz w:val="20"/>
                <w:szCs w:val="20"/>
              </w:rPr>
              <w:t>(30 ч)</w:t>
            </w:r>
          </w:p>
        </w:tc>
        <w:tc>
          <w:tcPr>
            <w:tcW w:w="2551" w:type="dxa"/>
            <w:tcBorders>
              <w:top w:val="single" w:sz="4" w:space="0" w:color="auto"/>
            </w:tcBorders>
          </w:tcPr>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Особенности речевого этикета в условиях общения с людьми, плохо владеющими русским</w:t>
            </w:r>
            <w:r w:rsidR="009D337F">
              <w:rPr>
                <w:rFonts w:ascii="Times New Roman" w:hAnsi="Times New Roman"/>
                <w:sz w:val="20"/>
                <w:szCs w:val="20"/>
                <w:lang w:val="ru-RU"/>
              </w:rPr>
              <w:t xml:space="preserve"> </w:t>
            </w:r>
            <w:r w:rsidRPr="00525EC1">
              <w:rPr>
                <w:rFonts w:ascii="Times New Roman" w:hAnsi="Times New Roman"/>
                <w:sz w:val="20"/>
                <w:szCs w:val="20"/>
                <w:lang w:val="ru-RU"/>
              </w:rPr>
              <w:t>языком. Формулировка и аргументирование собственного мнения в диалоге и дискуссии. Умение</w:t>
            </w:r>
            <w:r w:rsidR="009D337F">
              <w:rPr>
                <w:rFonts w:ascii="Times New Roman" w:hAnsi="Times New Roman"/>
                <w:sz w:val="20"/>
                <w:szCs w:val="20"/>
                <w:lang w:val="ru-RU"/>
              </w:rPr>
              <w:t xml:space="preserve"> </w:t>
            </w:r>
            <w:r w:rsidRPr="00525EC1">
              <w:rPr>
                <w:rFonts w:ascii="Times New Roman" w:hAnsi="Times New Roman"/>
                <w:sz w:val="20"/>
                <w:szCs w:val="20"/>
                <w:lang w:val="ru-RU"/>
              </w:rPr>
              <w:t>договариваться и приходить к общему решению в совместной деятельности. Умение контролировать (устно координировать) действия при проведении парной и групповой работы.</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Повторение и продолжение работы с текстом,</w:t>
            </w:r>
            <w:r w:rsidR="009D337F">
              <w:rPr>
                <w:rFonts w:ascii="Times New Roman" w:hAnsi="Times New Roman"/>
                <w:sz w:val="20"/>
                <w:szCs w:val="20"/>
                <w:lang w:val="ru-RU"/>
              </w:rPr>
              <w:t xml:space="preserve"> </w:t>
            </w:r>
            <w:r w:rsidRPr="00525EC1">
              <w:rPr>
                <w:rFonts w:ascii="Times New Roman" w:hAnsi="Times New Roman"/>
                <w:sz w:val="20"/>
                <w:szCs w:val="20"/>
                <w:lang w:val="ru-RU"/>
              </w:rPr>
              <w:t>начатой во 2 классе:</w:t>
            </w:r>
            <w:r w:rsidR="009D337F">
              <w:rPr>
                <w:rFonts w:ascii="Times New Roman" w:hAnsi="Times New Roman"/>
                <w:sz w:val="20"/>
                <w:szCs w:val="20"/>
                <w:lang w:val="ru-RU"/>
              </w:rPr>
              <w:t xml:space="preserve"> </w:t>
            </w:r>
            <w:r w:rsidRPr="00525EC1">
              <w:rPr>
                <w:rFonts w:ascii="Times New Roman" w:hAnsi="Times New Roman"/>
                <w:sz w:val="20"/>
                <w:szCs w:val="20"/>
                <w:lang w:val="ru-RU"/>
              </w:rPr>
              <w:t>признаки текста, тема</w:t>
            </w:r>
            <w:r w:rsidR="009D337F">
              <w:rPr>
                <w:rFonts w:ascii="Times New Roman" w:hAnsi="Times New Roman"/>
                <w:sz w:val="20"/>
                <w:szCs w:val="20"/>
                <w:lang w:val="ru-RU"/>
              </w:rPr>
              <w:t xml:space="preserve"> </w:t>
            </w:r>
            <w:r w:rsidRPr="00525EC1">
              <w:rPr>
                <w:rFonts w:ascii="Times New Roman" w:hAnsi="Times New Roman"/>
                <w:sz w:val="20"/>
                <w:szCs w:val="20"/>
                <w:lang w:val="ru-RU"/>
              </w:rPr>
              <w:t>текста, основная мысль</w:t>
            </w:r>
            <w:r w:rsidR="009D337F">
              <w:rPr>
                <w:rFonts w:ascii="Times New Roman" w:hAnsi="Times New Roman"/>
                <w:sz w:val="20"/>
                <w:szCs w:val="20"/>
                <w:lang w:val="ru-RU"/>
              </w:rPr>
              <w:t xml:space="preserve"> </w:t>
            </w:r>
            <w:r w:rsidRPr="00525EC1">
              <w:rPr>
                <w:rFonts w:ascii="Times New Roman" w:hAnsi="Times New Roman"/>
                <w:sz w:val="20"/>
                <w:szCs w:val="20"/>
                <w:lang w:val="ru-RU"/>
              </w:rPr>
              <w:t>текста, заголовок, корректирование текстов</w:t>
            </w:r>
            <w:r w:rsidR="009D337F">
              <w:rPr>
                <w:rFonts w:ascii="Times New Roman" w:hAnsi="Times New Roman"/>
                <w:sz w:val="20"/>
                <w:szCs w:val="20"/>
                <w:lang w:val="ru-RU"/>
              </w:rPr>
              <w:t xml:space="preserve"> </w:t>
            </w:r>
            <w:r w:rsidRPr="00525EC1">
              <w:rPr>
                <w:rFonts w:ascii="Times New Roman" w:hAnsi="Times New Roman"/>
                <w:sz w:val="20"/>
                <w:szCs w:val="20"/>
                <w:lang w:val="ru-RU"/>
              </w:rPr>
              <w:t>с нарушенным порядком</w:t>
            </w:r>
            <w:r w:rsidR="009D337F">
              <w:rPr>
                <w:rFonts w:ascii="Times New Roman" w:hAnsi="Times New Roman"/>
                <w:sz w:val="20"/>
                <w:szCs w:val="20"/>
                <w:lang w:val="ru-RU"/>
              </w:rPr>
              <w:t xml:space="preserve"> </w:t>
            </w:r>
            <w:r w:rsidRPr="00525EC1">
              <w:rPr>
                <w:rFonts w:ascii="Times New Roman" w:hAnsi="Times New Roman"/>
                <w:sz w:val="20"/>
                <w:szCs w:val="20"/>
                <w:lang w:val="ru-RU"/>
              </w:rPr>
              <w:t>предложений и абзацев.</w:t>
            </w:r>
            <w:r w:rsidR="009D337F">
              <w:rPr>
                <w:rFonts w:ascii="Times New Roman" w:hAnsi="Times New Roman"/>
                <w:sz w:val="20"/>
                <w:szCs w:val="20"/>
                <w:lang w:val="ru-RU"/>
              </w:rPr>
              <w:t xml:space="preserve"> </w:t>
            </w:r>
            <w:r w:rsidRPr="00525EC1">
              <w:rPr>
                <w:rFonts w:ascii="Times New Roman" w:hAnsi="Times New Roman"/>
                <w:sz w:val="20"/>
                <w:szCs w:val="20"/>
                <w:lang w:val="ru-RU"/>
              </w:rPr>
              <w:t>План текста. Составление</w:t>
            </w:r>
            <w:r w:rsidR="009D337F">
              <w:rPr>
                <w:rFonts w:ascii="Times New Roman" w:hAnsi="Times New Roman"/>
                <w:sz w:val="20"/>
                <w:szCs w:val="20"/>
                <w:lang w:val="ru-RU"/>
              </w:rPr>
              <w:t xml:space="preserve"> </w:t>
            </w:r>
            <w:r w:rsidRPr="00525EC1">
              <w:rPr>
                <w:rFonts w:ascii="Times New Roman" w:hAnsi="Times New Roman"/>
                <w:sz w:val="20"/>
                <w:szCs w:val="20"/>
                <w:lang w:val="ru-RU"/>
              </w:rPr>
              <w:t xml:space="preserve">плана текста, </w:t>
            </w:r>
            <w:r w:rsidRPr="00525EC1">
              <w:rPr>
                <w:rFonts w:ascii="Times New Roman" w:hAnsi="Times New Roman"/>
                <w:sz w:val="20"/>
                <w:szCs w:val="20"/>
                <w:lang w:val="ru-RU"/>
              </w:rPr>
              <w:lastRenderedPageBreak/>
              <w:t>написание</w:t>
            </w:r>
            <w:r w:rsidR="009D337F">
              <w:rPr>
                <w:rFonts w:ascii="Times New Roman" w:hAnsi="Times New Roman"/>
                <w:sz w:val="20"/>
                <w:szCs w:val="20"/>
                <w:lang w:val="ru-RU"/>
              </w:rPr>
              <w:t xml:space="preserve"> </w:t>
            </w:r>
            <w:r w:rsidRPr="00525EC1">
              <w:rPr>
                <w:rFonts w:ascii="Times New Roman" w:hAnsi="Times New Roman"/>
                <w:sz w:val="20"/>
                <w:szCs w:val="20"/>
                <w:lang w:val="ru-RU"/>
              </w:rPr>
              <w:t>текста по заданному плану. Связь предложений в</w:t>
            </w:r>
            <w:r w:rsidR="009D337F">
              <w:rPr>
                <w:rFonts w:ascii="Times New Roman" w:hAnsi="Times New Roman"/>
                <w:sz w:val="20"/>
                <w:szCs w:val="20"/>
                <w:lang w:val="ru-RU"/>
              </w:rPr>
              <w:t xml:space="preserve"> </w:t>
            </w:r>
            <w:r w:rsidRPr="00525EC1">
              <w:rPr>
                <w:rFonts w:ascii="Times New Roman" w:hAnsi="Times New Roman"/>
                <w:sz w:val="20"/>
                <w:szCs w:val="20"/>
                <w:lang w:val="ru-RU"/>
              </w:rPr>
              <w:t>тексте с помощью личных</w:t>
            </w:r>
            <w:r w:rsidR="009D337F">
              <w:rPr>
                <w:rFonts w:ascii="Times New Roman" w:hAnsi="Times New Roman"/>
                <w:sz w:val="20"/>
                <w:szCs w:val="20"/>
                <w:lang w:val="ru-RU"/>
              </w:rPr>
              <w:t xml:space="preserve"> </w:t>
            </w:r>
            <w:r w:rsidRPr="00525EC1">
              <w:rPr>
                <w:rFonts w:ascii="Times New Roman" w:hAnsi="Times New Roman"/>
                <w:sz w:val="20"/>
                <w:szCs w:val="20"/>
                <w:lang w:val="ru-RU"/>
              </w:rPr>
              <w:t>местоимений, синонимов,</w:t>
            </w:r>
            <w:r w:rsidR="009D337F">
              <w:rPr>
                <w:rFonts w:ascii="Times New Roman" w:hAnsi="Times New Roman"/>
                <w:sz w:val="20"/>
                <w:szCs w:val="20"/>
                <w:lang w:val="ru-RU"/>
              </w:rPr>
              <w:t xml:space="preserve"> </w:t>
            </w:r>
            <w:r w:rsidRPr="00525EC1">
              <w:rPr>
                <w:rFonts w:ascii="Times New Roman" w:hAnsi="Times New Roman"/>
                <w:sz w:val="20"/>
                <w:szCs w:val="20"/>
                <w:lang w:val="ru-RU"/>
              </w:rPr>
              <w:t xml:space="preserve">союзов </w:t>
            </w:r>
            <w:r w:rsidRPr="00525EC1">
              <w:rPr>
                <w:rFonts w:ascii="Times New Roman" w:hAnsi="Times New Roman"/>
                <w:i/>
                <w:sz w:val="20"/>
                <w:szCs w:val="20"/>
                <w:lang w:val="ru-RU"/>
              </w:rPr>
              <w:t>и</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а</w:t>
            </w:r>
            <w:r w:rsidRPr="00525EC1">
              <w:rPr>
                <w:rFonts w:ascii="Times New Roman" w:hAnsi="Times New Roman"/>
                <w:sz w:val="20"/>
                <w:szCs w:val="20"/>
                <w:lang w:val="ru-RU"/>
              </w:rPr>
              <w:t xml:space="preserve">, </w:t>
            </w:r>
            <w:r w:rsidRPr="00525EC1">
              <w:rPr>
                <w:rFonts w:ascii="Times New Roman" w:hAnsi="Times New Roman"/>
                <w:i/>
                <w:sz w:val="20"/>
                <w:szCs w:val="20"/>
                <w:lang w:val="ru-RU"/>
              </w:rPr>
              <w:t>но</w:t>
            </w:r>
            <w:r w:rsidRPr="00525EC1">
              <w:rPr>
                <w:rFonts w:ascii="Times New Roman" w:hAnsi="Times New Roman"/>
                <w:sz w:val="20"/>
                <w:szCs w:val="20"/>
                <w:lang w:val="ru-RU"/>
              </w:rPr>
              <w:t>.</w:t>
            </w:r>
          </w:p>
          <w:p w:rsidR="000D282C" w:rsidRPr="00525EC1" w:rsidRDefault="000D282C" w:rsidP="00743AA1">
            <w:pPr>
              <w:spacing w:line="276" w:lineRule="auto"/>
              <w:ind w:left="113" w:right="144" w:firstLine="309"/>
              <w:jc w:val="both"/>
              <w:rPr>
                <w:rFonts w:ascii="Times New Roman" w:hAnsi="Times New Roman"/>
                <w:sz w:val="20"/>
                <w:szCs w:val="20"/>
                <w:lang w:val="ru-RU"/>
              </w:rPr>
            </w:pPr>
            <w:r w:rsidRPr="00525EC1">
              <w:rPr>
                <w:rFonts w:ascii="Times New Roman" w:hAnsi="Times New Roman"/>
                <w:sz w:val="20"/>
                <w:szCs w:val="20"/>
                <w:lang w:val="ru-RU"/>
              </w:rPr>
              <w:t xml:space="preserve">Ключевые слова в тексте. Определение типов текстов (повествование, описание, рассуждение) и создание собственных текстов заданного типа. Знакомство с жанром письма, поздравительной открытки, объявления. Изложение текста по коллективно или самостоятельно составленному плану. Изучающее, ознакомительное чтение. </w:t>
            </w:r>
            <w:r w:rsidRPr="00525EC1">
              <w:rPr>
                <w:rFonts w:ascii="Times New Roman" w:hAnsi="Times New Roman"/>
                <w:sz w:val="20"/>
                <w:szCs w:val="20"/>
                <w:lang w:val="ru-RU" w:bidi="en-US"/>
              </w:rPr>
              <w:t>Использование специальной, справочной литературы, словарей, журналов, Интернета при создании собственных речевых произведений на заданную или самостоятельно выбранную тему.</w:t>
            </w:r>
          </w:p>
          <w:p w:rsidR="000D282C" w:rsidRPr="00525EC1" w:rsidRDefault="000D282C" w:rsidP="00743AA1">
            <w:pPr>
              <w:spacing w:line="276" w:lineRule="auto"/>
              <w:ind w:left="113"/>
              <w:jc w:val="both"/>
              <w:rPr>
                <w:rFonts w:ascii="Times New Roman" w:hAnsi="Times New Roman"/>
                <w:sz w:val="20"/>
                <w:szCs w:val="20"/>
                <w:lang w:val="ru-RU"/>
              </w:rPr>
            </w:pPr>
          </w:p>
        </w:tc>
        <w:tc>
          <w:tcPr>
            <w:tcW w:w="4678" w:type="dxa"/>
            <w:tcBorders>
              <w:top w:val="single" w:sz="4" w:space="0" w:color="auto"/>
            </w:tcBorders>
          </w:tcPr>
          <w:p w:rsidR="000D282C" w:rsidRPr="00525EC1" w:rsidRDefault="000D282C" w:rsidP="00743AA1">
            <w:pPr>
              <w:spacing w:line="276" w:lineRule="auto"/>
              <w:ind w:left="113" w:right="147" w:firstLine="155"/>
              <w:jc w:val="both"/>
              <w:rPr>
                <w:rFonts w:ascii="Times New Roman" w:hAnsi="Times New Roman"/>
                <w:sz w:val="20"/>
                <w:szCs w:val="20"/>
                <w:lang w:val="ru-RU"/>
              </w:rPr>
            </w:pPr>
            <w:r w:rsidRPr="00525EC1">
              <w:rPr>
                <w:rFonts w:ascii="Times New Roman" w:hAnsi="Times New Roman"/>
                <w:sz w:val="20"/>
                <w:szCs w:val="20"/>
                <w:lang w:val="ru-RU"/>
              </w:rPr>
              <w:lastRenderedPageBreak/>
              <w:t>Учебный диалог «Чем различаются тема текста и основная мысль текста? Как определить тему текста? Как определить основную мысль текста?». Комментированное выполнение задания на определение темы и основной мысли предложенных текстов. Дифференцированное задание: нахождение ошибок в определении темы и основной мысли текста. Практическая работа: анализ и корректировка текстов с нарушенным порядком предложений. Практическая работа: нахождение в тексте смысловых пропусков. Совместное составление плана текста. Работа в парах: составление плана предложенного текста.</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 xml:space="preserve">Работа в группах: соотнесение текста и нескольких вариантов плана этого текста, обоснование выбора наиболее удачного плана. Практическая работа: воспроизведение текста в соответствии с заданием: подробно, выборочно. Наблюдение за тремя текстами разного типа (повествование, описание, рассуждение) на одну тему, формулирование выводов об особенностях каждого из трёх типов текстов. Обобщение результатов проведённого наблюдения при составлении таблицы «Три типа текстов», в строках таблицы отражены следующие параметры сравнения текстов: «Цель создания текста», «Особенности построения текста», «Особенности языковых средств». Работа в группах: выбор наиболее подходящего для каждой из предложенных ситуаций типа текста (с опорой на таблицу «Три типа текстов»). Творческие задания: создавать устные и письменные тексты разных типов (описание, рассуждение, повествование). Практическая работа: построение речевого высказывания в соответствии с поставленной коммуникативной задачей. Работа с </w:t>
            </w:r>
            <w:r w:rsidRPr="00525EC1">
              <w:rPr>
                <w:rFonts w:ascii="Times New Roman" w:hAnsi="Times New Roman"/>
                <w:sz w:val="20"/>
                <w:szCs w:val="20"/>
                <w:lang w:val="ru-RU"/>
              </w:rPr>
              <w:lastRenderedPageBreak/>
              <w:t>текстами шуточных стихотворений о несоблюдении норм речевого этикета, культуры общения. Работа с аудиозаписями диалогов: анализ соблюдения норм речевого этикета. Самооценка собственной речевой культуры во время общения. Творческие работы: создание с использованием норм речевого этикета небольших устных и письменных текстов, содержащих приглашние/просьбу/извинение/благодарность/отказ.</w:t>
            </w:r>
          </w:p>
          <w:p w:rsidR="000D282C" w:rsidRPr="00525EC1" w:rsidRDefault="000D282C" w:rsidP="00743AA1">
            <w:pPr>
              <w:spacing w:line="276" w:lineRule="auto"/>
              <w:ind w:left="113" w:right="147" w:firstLine="296"/>
              <w:jc w:val="both"/>
              <w:rPr>
                <w:rFonts w:ascii="Times New Roman" w:hAnsi="Times New Roman"/>
                <w:sz w:val="20"/>
                <w:szCs w:val="20"/>
                <w:lang w:val="ru-RU"/>
              </w:rPr>
            </w:pPr>
            <w:r w:rsidRPr="00525EC1">
              <w:rPr>
                <w:rFonts w:ascii="Times New Roman" w:hAnsi="Times New Roman"/>
                <w:sz w:val="20"/>
                <w:szCs w:val="20"/>
                <w:lang w:val="ru-RU"/>
              </w:rPr>
              <w:t>Творческие работы: создание с использованием норм речевого этикета небольших устных и письменных текстов, содержащих приглашение/просьбу/извинение/благодарность/ отказ. Речевой тренинг: подготовка небольшого выступления о результатах групповой работы, наблюдения, выполненного мини ­ исследования, проектного задания.Запись собственного выступления с последующим самоанализом.Ролевая игра «Наблюдатели», цель игры - оценка правильности выбора языковых и неязыковых средств устного общения на уроке и на переменах, в конце учебного дня подведение итогов игры.</w:t>
            </w:r>
          </w:p>
        </w:tc>
      </w:tr>
      <w:tr w:rsidR="000D282C" w:rsidRPr="00525EC1" w:rsidTr="000D282C">
        <w:trPr>
          <w:trHeight w:val="186"/>
        </w:trPr>
        <w:tc>
          <w:tcPr>
            <w:tcW w:w="9356" w:type="dxa"/>
            <w:gridSpan w:val="4"/>
            <w:tcBorders>
              <w:top w:val="single" w:sz="4" w:space="0" w:color="auto"/>
            </w:tcBorders>
          </w:tcPr>
          <w:p w:rsidR="000D282C" w:rsidRPr="00525EC1" w:rsidRDefault="000D282C" w:rsidP="00743AA1">
            <w:pPr>
              <w:spacing w:line="276" w:lineRule="auto"/>
              <w:jc w:val="center"/>
              <w:rPr>
                <w:rFonts w:ascii="Times New Roman" w:hAnsi="Times New Roman"/>
                <w:sz w:val="20"/>
                <w:szCs w:val="20"/>
              </w:rPr>
            </w:pPr>
            <w:r w:rsidRPr="00525EC1">
              <w:rPr>
                <w:rFonts w:ascii="Times New Roman" w:hAnsi="Times New Roman"/>
                <w:sz w:val="20"/>
                <w:szCs w:val="20"/>
              </w:rPr>
              <w:lastRenderedPageBreak/>
              <w:t>Резерв — 18ч</w:t>
            </w:r>
          </w:p>
        </w:tc>
      </w:tr>
    </w:tbl>
    <w:p w:rsidR="0079307F" w:rsidRPr="00525EC1" w:rsidRDefault="0079307F" w:rsidP="00743AA1">
      <w:pPr>
        <w:widowControl w:val="0"/>
        <w:autoSpaceDE w:val="0"/>
        <w:autoSpaceDN w:val="0"/>
        <w:spacing w:after="0"/>
        <w:jc w:val="both"/>
        <w:rPr>
          <w:rFonts w:ascii="Times New Roman" w:eastAsia="Times New Roman" w:hAnsi="Times New Roman" w:cs="Times New Roman"/>
          <w:b/>
          <w:sz w:val="24"/>
          <w:szCs w:val="24"/>
        </w:rPr>
      </w:pPr>
    </w:p>
    <w:p w:rsidR="000D282C" w:rsidRPr="00525EC1" w:rsidRDefault="000D282C" w:rsidP="00743AA1">
      <w:pPr>
        <w:widowControl w:val="0"/>
        <w:autoSpaceDE w:val="0"/>
        <w:autoSpaceDN w:val="0"/>
        <w:spacing w:after="0"/>
        <w:ind w:firstLine="708"/>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4 </w:t>
      </w:r>
      <w:r w:rsidR="009D337F">
        <w:rPr>
          <w:rFonts w:ascii="Times New Roman" w:eastAsia="Times New Roman" w:hAnsi="Times New Roman" w:cs="Times New Roman"/>
          <w:b/>
          <w:sz w:val="24"/>
          <w:szCs w:val="24"/>
        </w:rPr>
        <w:t>класс</w:t>
      </w:r>
      <w:r w:rsidRPr="00525EC1">
        <w:rPr>
          <w:rFonts w:ascii="Times New Roman" w:eastAsia="Times New Roman" w:hAnsi="Times New Roman" w:cs="Times New Roman"/>
          <w:b/>
          <w:sz w:val="24"/>
          <w:szCs w:val="24"/>
        </w:rPr>
        <w:t xml:space="preserve"> (170 </w:t>
      </w:r>
      <w:r w:rsidR="009D337F">
        <w:rPr>
          <w:rFonts w:ascii="Times New Roman" w:eastAsia="Times New Roman" w:hAnsi="Times New Roman" w:cs="Times New Roman"/>
          <w:b/>
          <w:sz w:val="24"/>
          <w:szCs w:val="24"/>
        </w:rPr>
        <w:t>часов</w:t>
      </w:r>
      <w:r w:rsidRPr="00525EC1">
        <w:rPr>
          <w:rFonts w:ascii="Times New Roman" w:eastAsia="Times New Roman" w:hAnsi="Times New Roman" w:cs="Times New Roman"/>
          <w:b/>
          <w:sz w:val="24"/>
          <w:szCs w:val="24"/>
        </w:rPr>
        <w:t>)</w:t>
      </w:r>
    </w:p>
    <w:p w:rsidR="000D282C" w:rsidRPr="00525EC1" w:rsidRDefault="000D282C" w:rsidP="00743AA1">
      <w:pPr>
        <w:widowControl w:val="0"/>
        <w:autoSpaceDE w:val="0"/>
        <w:autoSpaceDN w:val="0"/>
        <w:spacing w:after="0"/>
        <w:jc w:val="both"/>
        <w:rPr>
          <w:rFonts w:ascii="Times New Roman" w:eastAsia="Times New Roman" w:hAnsi="Times New Roman" w:cs="Times New Roman"/>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560"/>
        <w:gridCol w:w="2551"/>
        <w:gridCol w:w="4678"/>
      </w:tblGrid>
      <w:tr w:rsidR="000D282C" w:rsidRPr="00525EC1" w:rsidTr="00CC6C22">
        <w:trPr>
          <w:trHeight w:val="550"/>
        </w:trPr>
        <w:tc>
          <w:tcPr>
            <w:tcW w:w="567" w:type="dxa"/>
          </w:tcPr>
          <w:p w:rsidR="000D282C" w:rsidRPr="00525EC1" w:rsidRDefault="000D282C" w:rsidP="00743AA1">
            <w:pPr>
              <w:pStyle w:val="af"/>
              <w:spacing w:line="276" w:lineRule="auto"/>
              <w:jc w:val="center"/>
              <w:rPr>
                <w:rFonts w:ascii="Times New Roman" w:hAnsi="Times New Roman" w:cs="Times New Roman"/>
                <w:b/>
                <w:sz w:val="20"/>
                <w:szCs w:val="20"/>
              </w:rPr>
            </w:pPr>
            <w:r w:rsidRPr="00525EC1">
              <w:rPr>
                <w:rFonts w:ascii="Times New Roman" w:hAnsi="Times New Roman" w:cs="Times New Roman"/>
                <w:b/>
                <w:sz w:val="20"/>
                <w:szCs w:val="20"/>
              </w:rPr>
              <w:t>№ п/п</w:t>
            </w:r>
          </w:p>
        </w:tc>
        <w:tc>
          <w:tcPr>
            <w:tcW w:w="1560" w:type="dxa"/>
          </w:tcPr>
          <w:p w:rsidR="000D282C" w:rsidRPr="00525EC1" w:rsidRDefault="000D282C" w:rsidP="00743AA1">
            <w:pPr>
              <w:pStyle w:val="af"/>
              <w:spacing w:line="276" w:lineRule="auto"/>
              <w:ind w:left="113"/>
              <w:jc w:val="center"/>
              <w:rPr>
                <w:rFonts w:ascii="Times New Roman" w:hAnsi="Times New Roman" w:cs="Times New Roman"/>
                <w:b/>
                <w:sz w:val="20"/>
                <w:szCs w:val="20"/>
              </w:rPr>
            </w:pPr>
            <w:r w:rsidRPr="00525EC1">
              <w:rPr>
                <w:rFonts w:ascii="Times New Roman" w:hAnsi="Times New Roman" w:cs="Times New Roman"/>
                <w:b/>
                <w:sz w:val="20"/>
                <w:szCs w:val="20"/>
              </w:rPr>
              <w:t>Тема, раздел курса</w:t>
            </w:r>
          </w:p>
        </w:tc>
        <w:tc>
          <w:tcPr>
            <w:tcW w:w="2551" w:type="dxa"/>
          </w:tcPr>
          <w:p w:rsidR="000D282C" w:rsidRPr="00525EC1" w:rsidRDefault="000D282C" w:rsidP="00743AA1">
            <w:pPr>
              <w:pStyle w:val="af"/>
              <w:spacing w:line="276" w:lineRule="auto"/>
              <w:ind w:left="113"/>
              <w:jc w:val="center"/>
              <w:rPr>
                <w:rFonts w:ascii="Times New Roman" w:hAnsi="Times New Roman" w:cs="Times New Roman"/>
                <w:b/>
                <w:sz w:val="20"/>
                <w:szCs w:val="20"/>
              </w:rPr>
            </w:pPr>
            <w:r w:rsidRPr="00525EC1">
              <w:rPr>
                <w:rFonts w:ascii="Times New Roman" w:hAnsi="Times New Roman" w:cs="Times New Roman"/>
                <w:b/>
                <w:sz w:val="20"/>
                <w:szCs w:val="20"/>
              </w:rPr>
              <w:t>Программное</w:t>
            </w:r>
          </w:p>
          <w:p w:rsidR="000D282C" w:rsidRPr="00525EC1" w:rsidRDefault="000D282C" w:rsidP="00743AA1">
            <w:pPr>
              <w:pStyle w:val="af"/>
              <w:spacing w:line="276" w:lineRule="auto"/>
              <w:ind w:left="113"/>
              <w:jc w:val="center"/>
              <w:rPr>
                <w:rFonts w:ascii="Times New Roman" w:hAnsi="Times New Roman" w:cs="Times New Roman"/>
                <w:b/>
                <w:sz w:val="20"/>
                <w:szCs w:val="20"/>
              </w:rPr>
            </w:pPr>
            <w:r w:rsidRPr="00525EC1">
              <w:rPr>
                <w:rFonts w:ascii="Times New Roman" w:hAnsi="Times New Roman" w:cs="Times New Roman"/>
                <w:b/>
                <w:sz w:val="20"/>
                <w:szCs w:val="20"/>
              </w:rPr>
              <w:t>содержание</w:t>
            </w:r>
          </w:p>
        </w:tc>
        <w:tc>
          <w:tcPr>
            <w:tcW w:w="4678" w:type="dxa"/>
          </w:tcPr>
          <w:p w:rsidR="000D282C" w:rsidRPr="00525EC1" w:rsidRDefault="000D282C" w:rsidP="00743AA1">
            <w:pPr>
              <w:pStyle w:val="af"/>
              <w:spacing w:line="276" w:lineRule="auto"/>
              <w:ind w:left="113"/>
              <w:jc w:val="center"/>
              <w:rPr>
                <w:rFonts w:ascii="Times New Roman" w:hAnsi="Times New Roman" w:cs="Times New Roman"/>
                <w:b/>
                <w:sz w:val="20"/>
                <w:szCs w:val="20"/>
              </w:rPr>
            </w:pPr>
            <w:r w:rsidRPr="00525EC1">
              <w:rPr>
                <w:rFonts w:ascii="Times New Roman" w:hAnsi="Times New Roman" w:cs="Times New Roman"/>
                <w:b/>
                <w:sz w:val="20"/>
                <w:szCs w:val="20"/>
                <w:lang w:val="ru-RU"/>
              </w:rPr>
              <w:t xml:space="preserve">Методы и формы организации обучения. </w:t>
            </w:r>
            <w:r w:rsidRPr="00525EC1">
              <w:rPr>
                <w:rFonts w:ascii="Times New Roman" w:hAnsi="Times New Roman" w:cs="Times New Roman"/>
                <w:b/>
                <w:sz w:val="20"/>
                <w:szCs w:val="20"/>
              </w:rPr>
              <w:t>Характеристика деятельности обучающихся</w:t>
            </w:r>
          </w:p>
        </w:tc>
      </w:tr>
      <w:tr w:rsidR="000D282C" w:rsidRPr="00525EC1" w:rsidTr="00CC6C22">
        <w:trPr>
          <w:trHeight w:val="550"/>
        </w:trPr>
        <w:tc>
          <w:tcPr>
            <w:tcW w:w="567" w:type="dxa"/>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1</w:t>
            </w:r>
          </w:p>
        </w:tc>
        <w:tc>
          <w:tcPr>
            <w:tcW w:w="1560" w:type="dxa"/>
          </w:tcPr>
          <w:p w:rsidR="000D282C" w:rsidRPr="00525EC1" w:rsidRDefault="000D282C" w:rsidP="00743AA1">
            <w:pPr>
              <w:pStyle w:val="af"/>
              <w:spacing w:line="276" w:lineRule="auto"/>
              <w:ind w:left="113"/>
              <w:jc w:val="center"/>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Сведения о русском языке</w:t>
            </w:r>
          </w:p>
          <w:p w:rsidR="000D282C" w:rsidRPr="00525EC1" w:rsidRDefault="000D282C" w:rsidP="00743AA1">
            <w:pPr>
              <w:pStyle w:val="af"/>
              <w:spacing w:line="276" w:lineRule="auto"/>
              <w:ind w:left="113"/>
              <w:jc w:val="center"/>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(1 ч, далее продолжается изучение во всех разделах курса)</w:t>
            </w:r>
          </w:p>
        </w:tc>
        <w:tc>
          <w:tcPr>
            <w:tcW w:w="2551" w:type="dxa"/>
          </w:tcPr>
          <w:p w:rsidR="000D282C" w:rsidRPr="00525EC1" w:rsidRDefault="000D282C" w:rsidP="00743AA1">
            <w:pPr>
              <w:pStyle w:val="af"/>
              <w:spacing w:line="276" w:lineRule="auto"/>
              <w:ind w:left="113" w:right="144" w:firstLine="309"/>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Русский язык как язык межнационального общения. Знакомство с различными методами познания языка: наблюдение, анализ, лингвистический эксперимент, мини ­ исследование, проект.</w:t>
            </w:r>
          </w:p>
        </w:tc>
        <w:tc>
          <w:tcPr>
            <w:tcW w:w="4678" w:type="dxa"/>
          </w:tcPr>
          <w:p w:rsidR="000D282C" w:rsidRPr="00525EC1" w:rsidRDefault="000D282C" w:rsidP="00743AA1">
            <w:pPr>
              <w:pStyle w:val="af"/>
              <w:spacing w:line="276" w:lineRule="auto"/>
              <w:ind w:left="113" w:right="147" w:firstLine="296"/>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Коллективное обсуждение фрагмента статьи 69 Конституции Российской Федерации: «Государство защищает культурную самобытность всех народов и этнических общностей Российской Федерации, гарантирует сохранение этнокультурного и языкового многообразия». Учебный диалог «Почему каждому народу важно сохранять свой язык? Как общаться разным народам, проживающим в одной стране?», в ходе диалога формулируются суждения о многообразии языкового пространства России и о значении русского языка как языка межнационального общения.</w:t>
            </w:r>
          </w:p>
          <w:p w:rsidR="000D282C" w:rsidRPr="00525EC1" w:rsidRDefault="000D282C" w:rsidP="00743AA1">
            <w:pPr>
              <w:pStyle w:val="af"/>
              <w:spacing w:line="276" w:lineRule="auto"/>
              <w:ind w:left="113" w:right="147" w:firstLine="296"/>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Работа в парах: придумать ситуацию использования русского языка как языка межнационального общения. Обсуждение возможности использования лингвистического мини ­ исследования, проектного задания как методов изучения языка. Учебный диалог «Как выбирать источник информации при выполнении мини ­ исследования, проектного задания?». Практические работы во всех разделах курса, в ходе которых развивается умение анализи</w:t>
            </w:r>
            <w:r w:rsidRPr="00525EC1">
              <w:rPr>
                <w:rFonts w:ascii="Times New Roman" w:eastAsia="Calibri" w:hAnsi="Times New Roman" w:cs="Times New Roman"/>
                <w:sz w:val="20"/>
                <w:szCs w:val="20"/>
                <w:lang w:val="ru-RU"/>
              </w:rPr>
              <w:lastRenderedPageBreak/>
              <w:t>ровать текстовую, графическую, звуковую информацию в соответствии с учебной задачей. Выполнение совместных и индивидуальных проектных заданий с опорой на предложенные образцы во всех разделах курса.</w:t>
            </w:r>
          </w:p>
        </w:tc>
      </w:tr>
      <w:tr w:rsidR="000D282C" w:rsidRPr="00525EC1" w:rsidTr="00CC6C22">
        <w:trPr>
          <w:trHeight w:val="122"/>
        </w:trPr>
        <w:tc>
          <w:tcPr>
            <w:tcW w:w="567" w:type="dxa"/>
            <w:tcBorders>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lastRenderedPageBreak/>
              <w:t>2</w:t>
            </w:r>
          </w:p>
        </w:tc>
        <w:tc>
          <w:tcPr>
            <w:tcW w:w="1560" w:type="dxa"/>
            <w:tcBorders>
              <w:bottom w:val="single" w:sz="4" w:space="0" w:color="auto"/>
            </w:tcBorders>
          </w:tcPr>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Фонетика и графика</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(2 ч)</w:t>
            </w:r>
          </w:p>
          <w:p w:rsidR="000D282C" w:rsidRPr="00525EC1" w:rsidRDefault="000D282C" w:rsidP="00743AA1">
            <w:pPr>
              <w:pStyle w:val="af"/>
              <w:spacing w:line="276" w:lineRule="auto"/>
              <w:ind w:left="113"/>
              <w:jc w:val="center"/>
              <w:rPr>
                <w:rFonts w:ascii="Times New Roman" w:hAnsi="Times New Roman" w:cs="Times New Roman"/>
                <w:sz w:val="20"/>
                <w:szCs w:val="20"/>
              </w:rPr>
            </w:pPr>
          </w:p>
        </w:tc>
        <w:tc>
          <w:tcPr>
            <w:tcW w:w="2551" w:type="dxa"/>
            <w:tcBorders>
              <w:bottom w:val="single" w:sz="4" w:space="0" w:color="auto"/>
            </w:tcBorders>
          </w:tcPr>
          <w:p w:rsidR="000D282C" w:rsidRPr="00525EC1" w:rsidRDefault="000D282C" w:rsidP="00743AA1">
            <w:pPr>
              <w:pStyle w:val="af"/>
              <w:spacing w:line="276" w:lineRule="auto"/>
              <w:ind w:left="113" w:right="144" w:firstLine="309"/>
              <w:jc w:val="both"/>
              <w:rPr>
                <w:rFonts w:ascii="Times New Roman" w:hAnsi="Times New Roman" w:cs="Times New Roman"/>
                <w:sz w:val="20"/>
                <w:szCs w:val="20"/>
              </w:rPr>
            </w:pPr>
            <w:r w:rsidRPr="00525EC1">
              <w:rPr>
                <w:rFonts w:ascii="Times New Roman" w:hAnsi="Times New Roman" w:cs="Times New Roman"/>
                <w:sz w:val="20"/>
                <w:szCs w:val="20"/>
                <w:lang w:val="ru-RU"/>
              </w:rPr>
              <w:t xml:space="preserve">Характеристика, сравнение, классификация звуков вне слова и в слове по заданным параметрам. </w:t>
            </w:r>
            <w:r w:rsidRPr="00525EC1">
              <w:rPr>
                <w:rFonts w:ascii="Times New Roman" w:hAnsi="Times New Roman" w:cs="Times New Roman"/>
                <w:sz w:val="20"/>
                <w:szCs w:val="20"/>
              </w:rPr>
              <w:t>Звуко­буквенный разбор слова.</w:t>
            </w:r>
          </w:p>
        </w:tc>
        <w:tc>
          <w:tcPr>
            <w:tcW w:w="4678" w:type="dxa"/>
            <w:tcBorders>
              <w:bottom w:val="single" w:sz="4" w:space="0" w:color="auto"/>
            </w:tcBorders>
          </w:tcPr>
          <w:p w:rsidR="000D282C" w:rsidRPr="00525EC1" w:rsidRDefault="000D282C" w:rsidP="00743AA1">
            <w:pPr>
              <w:pStyle w:val="af"/>
              <w:spacing w:line="276" w:lineRule="auto"/>
              <w:ind w:left="113" w:right="147" w:firstLine="296"/>
              <w:jc w:val="both"/>
              <w:rPr>
                <w:rFonts w:ascii="Times New Roman" w:hAnsi="Times New Roman" w:cs="Times New Roman"/>
                <w:sz w:val="20"/>
                <w:szCs w:val="20"/>
              </w:rPr>
            </w:pPr>
            <w:r w:rsidRPr="00525EC1">
              <w:rPr>
                <w:rFonts w:ascii="Times New Roman" w:hAnsi="Times New Roman" w:cs="Times New Roman"/>
                <w:sz w:val="20"/>
                <w:szCs w:val="20"/>
                <w:lang w:val="ru-RU"/>
              </w:rPr>
              <w:t xml:space="preserve">Учебный диалог «По каким признакам мы умеем характеризовать звуки?». Работа в парах: устная характеристика звуков по заданным признакам. Совместный анализ предложенного алгоритма звуко­буквенного разбора. </w:t>
            </w:r>
            <w:r w:rsidRPr="00525EC1">
              <w:rPr>
                <w:rFonts w:ascii="Times New Roman" w:hAnsi="Times New Roman" w:cs="Times New Roman"/>
                <w:sz w:val="20"/>
                <w:szCs w:val="20"/>
              </w:rPr>
              <w:t>Практическая работа: проведение звуко­буквенного разбора предложенных слов.</w:t>
            </w:r>
          </w:p>
        </w:tc>
      </w:tr>
      <w:tr w:rsidR="000D282C" w:rsidRPr="00525EC1" w:rsidTr="00CC6C22">
        <w:trPr>
          <w:trHeight w:val="196"/>
        </w:trPr>
        <w:tc>
          <w:tcPr>
            <w:tcW w:w="567" w:type="dxa"/>
            <w:tcBorders>
              <w:top w:val="single" w:sz="4" w:space="0" w:color="auto"/>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3</w:t>
            </w:r>
          </w:p>
        </w:tc>
        <w:tc>
          <w:tcPr>
            <w:tcW w:w="1560" w:type="dxa"/>
            <w:tcBorders>
              <w:top w:val="single" w:sz="4" w:space="0" w:color="auto"/>
              <w:bottom w:val="single" w:sz="4" w:space="0" w:color="auto"/>
            </w:tcBorders>
          </w:tcPr>
          <w:p w:rsidR="009D337F" w:rsidRDefault="000D282C" w:rsidP="00743AA1">
            <w:pPr>
              <w:pStyle w:val="af"/>
              <w:spacing w:line="276" w:lineRule="auto"/>
              <w:ind w:left="113"/>
              <w:jc w:val="center"/>
              <w:rPr>
                <w:rFonts w:ascii="Times New Roman" w:hAnsi="Times New Roman" w:cs="Times New Roman"/>
                <w:sz w:val="20"/>
                <w:szCs w:val="20"/>
                <w:lang w:val="ru-RU"/>
              </w:rPr>
            </w:pPr>
            <w:r w:rsidRPr="00525EC1">
              <w:rPr>
                <w:rFonts w:ascii="Times New Roman" w:hAnsi="Times New Roman" w:cs="Times New Roman"/>
                <w:sz w:val="20"/>
                <w:szCs w:val="20"/>
                <w:lang w:val="ru-RU"/>
              </w:rPr>
              <w:t>Орфоэпия</w:t>
            </w:r>
          </w:p>
          <w:p w:rsidR="000D282C" w:rsidRPr="00525EC1" w:rsidRDefault="000D282C" w:rsidP="00743AA1">
            <w:pPr>
              <w:pStyle w:val="af"/>
              <w:spacing w:line="276" w:lineRule="auto"/>
              <w:ind w:left="113"/>
              <w:jc w:val="center"/>
              <w:rPr>
                <w:rFonts w:ascii="Times New Roman" w:hAnsi="Times New Roman" w:cs="Times New Roman"/>
                <w:sz w:val="20"/>
                <w:szCs w:val="20"/>
                <w:lang w:val="ru-RU"/>
              </w:rPr>
            </w:pPr>
            <w:r w:rsidRPr="00525EC1">
              <w:rPr>
                <w:rFonts w:ascii="Times New Roman" w:hAnsi="Times New Roman" w:cs="Times New Roman"/>
                <w:sz w:val="20"/>
                <w:szCs w:val="20"/>
                <w:lang w:val="ru-RU"/>
              </w:rPr>
              <w:t>(изучается во всех разделах курса)</w:t>
            </w:r>
          </w:p>
        </w:tc>
        <w:tc>
          <w:tcPr>
            <w:tcW w:w="2551" w:type="dxa"/>
            <w:tcBorders>
              <w:top w:val="single" w:sz="4" w:space="0" w:color="auto"/>
              <w:bottom w:val="single" w:sz="4" w:space="0" w:color="auto"/>
            </w:tcBorders>
          </w:tcPr>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орфоэпических словарей русского языка при определении правильного произношения слов.</w:t>
            </w:r>
          </w:p>
        </w:tc>
        <w:tc>
          <w:tcPr>
            <w:tcW w:w="4678" w:type="dxa"/>
            <w:tcBorders>
              <w:top w:val="single" w:sz="4" w:space="0" w:color="auto"/>
              <w:bottom w:val="single" w:sz="4" w:space="0" w:color="auto"/>
            </w:tcBorders>
          </w:tcPr>
          <w:p w:rsidR="000D282C" w:rsidRPr="00525EC1" w:rsidRDefault="000D282C" w:rsidP="00743AA1">
            <w:pPr>
              <w:pStyle w:val="af"/>
              <w:spacing w:line="276" w:lineRule="auto"/>
              <w:ind w:left="113" w:right="147" w:firstLine="296"/>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Наблюдение за местом ударения и произношением слов, отрабатываемых в учебнике. Дидактическая игра «Придумай рифму» (предлагаются слова из орфоэпического словарика, к ним нужно придумать рифмы). Дидактическое упражнение: придумать предложения с отрабатываемым словом из орфоэпического словарика Практическая работа: поставить ударение в словах из орфоэпического перечня, а потом правильно их произнести. Творческая работа: сочинить рассказ, включив в него все слова из отрабатываемого в данном учебном году орфоэпического перечня, а потом прочитать его всему классу. Работа в группах: найти в учебном орфоэпическом словаре слова из предложенного списка (не совпадает с отрабатываемым перечнем слов) и поставить в них ударение. Игра ­ соревнование «Где поставить ударение?». Проектное задание «Ударение в словах, которые пришли в русский язык из французского языка». Работа в группах: подготовка аудиозаписи предложенного текста, при подготовке необходимо обращение к учебному орфоэпическому словарю для определения ударения в незнакомых словах.</w:t>
            </w:r>
          </w:p>
        </w:tc>
      </w:tr>
      <w:tr w:rsidR="000D282C" w:rsidRPr="00525EC1" w:rsidTr="00CC6C22">
        <w:trPr>
          <w:trHeight w:val="196"/>
        </w:trPr>
        <w:tc>
          <w:tcPr>
            <w:tcW w:w="567" w:type="dxa"/>
            <w:tcBorders>
              <w:top w:val="single" w:sz="4" w:space="0" w:color="auto"/>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4</w:t>
            </w:r>
          </w:p>
        </w:tc>
        <w:tc>
          <w:tcPr>
            <w:tcW w:w="1560" w:type="dxa"/>
            <w:tcBorders>
              <w:top w:val="single" w:sz="4" w:space="0" w:color="auto"/>
              <w:bottom w:val="single" w:sz="4" w:space="0" w:color="auto"/>
            </w:tcBorders>
          </w:tcPr>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Лексика</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(5 ч)</w:t>
            </w:r>
          </w:p>
        </w:tc>
        <w:tc>
          <w:tcPr>
            <w:tcW w:w="2551" w:type="dxa"/>
            <w:tcBorders>
              <w:top w:val="single" w:sz="4" w:space="0" w:color="auto"/>
              <w:bottom w:val="single" w:sz="4" w:space="0" w:color="auto"/>
            </w:tcBorders>
          </w:tcPr>
          <w:p w:rsidR="000D282C" w:rsidRPr="00525EC1" w:rsidRDefault="000D282C" w:rsidP="00743AA1">
            <w:pPr>
              <w:pStyle w:val="af"/>
              <w:spacing w:line="276" w:lineRule="auto"/>
              <w:ind w:left="113" w:firstLine="309"/>
              <w:rPr>
                <w:rFonts w:ascii="Times New Roman" w:hAnsi="Times New Roman" w:cs="Times New Roman"/>
                <w:sz w:val="20"/>
                <w:szCs w:val="20"/>
                <w:lang w:val="ru-RU"/>
              </w:rPr>
            </w:pPr>
            <w:r w:rsidRPr="00525EC1">
              <w:rPr>
                <w:rFonts w:ascii="Times New Roman" w:hAnsi="Times New Roman" w:cs="Times New Roman"/>
                <w:sz w:val="20"/>
                <w:szCs w:val="20"/>
                <w:lang w:val="ru-RU"/>
              </w:rPr>
              <w:t>Повторение и продолжение работы: наблюдение за использованием в речи синонимов, антонимов, устаревших слов (простые случаи).</w:t>
            </w:r>
          </w:p>
          <w:p w:rsidR="000D282C" w:rsidRPr="00525EC1" w:rsidRDefault="000D282C" w:rsidP="00743AA1">
            <w:pPr>
              <w:pStyle w:val="af"/>
              <w:spacing w:line="276" w:lineRule="auto"/>
              <w:ind w:left="113" w:firstLine="309"/>
              <w:rPr>
                <w:rFonts w:ascii="Times New Roman" w:hAnsi="Times New Roman" w:cs="Times New Roman"/>
                <w:sz w:val="20"/>
                <w:szCs w:val="20"/>
                <w:lang w:val="ru-RU"/>
              </w:rPr>
            </w:pPr>
            <w:r w:rsidRPr="00525EC1">
              <w:rPr>
                <w:rFonts w:ascii="Times New Roman" w:hAnsi="Times New Roman" w:cs="Times New Roman"/>
                <w:sz w:val="20"/>
                <w:szCs w:val="20"/>
                <w:lang w:val="ru-RU"/>
              </w:rPr>
              <w:t>Наблюдение за использованием в речи фразеологизмов (простые случаи).</w:t>
            </w:r>
          </w:p>
        </w:tc>
        <w:tc>
          <w:tcPr>
            <w:tcW w:w="4678" w:type="dxa"/>
            <w:tcBorders>
              <w:top w:val="single" w:sz="4" w:space="0" w:color="auto"/>
              <w:bottom w:val="single" w:sz="4" w:space="0" w:color="auto"/>
            </w:tcBorders>
          </w:tcPr>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Комментированное выполнение задания: выбор из ряда синонимов слова, которое подходит для заполнения пропуска в предложении текста, объяснение своего выбора. Работа в группах: работа с дидактическим текстом, анализ уместности использования слов в предложениях, нахождение случаев неудачного выбора слова, корректировка обнаруженных ошибок (выбор наиболее точного синонима). Работа с рисунками: соотнесение рисунков с соответствующими им фразеологизмами. Работа в парах: соотнесение фразеологизмов и их значений. Работа в группах: поиск в текстах фразеологизмов. Дифференцированное задание: работа со словарём фразеологизмов, выписывание значений 2—3 фразеологизмов. Творческое задание: создание собственных шуточных рисунков, основанных на буквальном понимании значения слов, входящих в состав фразеологизма.</w:t>
            </w:r>
          </w:p>
        </w:tc>
      </w:tr>
      <w:tr w:rsidR="000D282C" w:rsidRPr="00525EC1" w:rsidTr="00CC6C22">
        <w:trPr>
          <w:trHeight w:val="149"/>
        </w:trPr>
        <w:tc>
          <w:tcPr>
            <w:tcW w:w="567" w:type="dxa"/>
            <w:tcBorders>
              <w:top w:val="single" w:sz="4" w:space="0" w:color="auto"/>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5</w:t>
            </w:r>
          </w:p>
        </w:tc>
        <w:tc>
          <w:tcPr>
            <w:tcW w:w="1560" w:type="dxa"/>
            <w:tcBorders>
              <w:top w:val="single" w:sz="4" w:space="0" w:color="auto"/>
              <w:bottom w:val="single" w:sz="4" w:space="0" w:color="auto"/>
            </w:tcBorders>
          </w:tcPr>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Состав слова (морфемика)</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lastRenderedPageBreak/>
              <w:t>(5 ч)</w:t>
            </w:r>
          </w:p>
        </w:tc>
        <w:tc>
          <w:tcPr>
            <w:tcW w:w="2551" w:type="dxa"/>
            <w:tcBorders>
              <w:top w:val="single" w:sz="4" w:space="0" w:color="auto"/>
              <w:bottom w:val="single" w:sz="4" w:space="0" w:color="auto"/>
            </w:tcBorders>
          </w:tcPr>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lastRenderedPageBreak/>
              <w:t xml:space="preserve">Повторение: состав изменяемых слов, выделение </w:t>
            </w:r>
            <w:r w:rsidRPr="00525EC1">
              <w:rPr>
                <w:rFonts w:ascii="Times New Roman" w:hAnsi="Times New Roman" w:cs="Times New Roman"/>
                <w:sz w:val="20"/>
                <w:szCs w:val="20"/>
                <w:lang w:val="ru-RU"/>
              </w:rPr>
              <w:lastRenderedPageBreak/>
              <w:t>в словах с однозначно выделяемы­ ми морфемами окончания, корня, приставки, суффикса. Основа слова. Состав неизменяемых слов (ознакомление). Значение наиболее употребляемых суффиксов изученных частей речи (ознакомление).</w:t>
            </w:r>
          </w:p>
          <w:p w:rsidR="000D282C" w:rsidRPr="00525EC1" w:rsidRDefault="000D282C" w:rsidP="00743AA1">
            <w:pPr>
              <w:pStyle w:val="af"/>
              <w:spacing w:line="276" w:lineRule="auto"/>
              <w:ind w:left="113"/>
              <w:rPr>
                <w:rFonts w:ascii="Times New Roman" w:hAnsi="Times New Roman" w:cs="Times New Roman"/>
                <w:sz w:val="20"/>
                <w:szCs w:val="20"/>
                <w:lang w:val="ru-RU"/>
              </w:rPr>
            </w:pPr>
          </w:p>
        </w:tc>
        <w:tc>
          <w:tcPr>
            <w:tcW w:w="4678" w:type="dxa"/>
            <w:tcBorders>
              <w:top w:val="single" w:sz="4" w:space="0" w:color="auto"/>
              <w:bottom w:val="single" w:sz="4" w:space="0" w:color="auto"/>
            </w:tcBorders>
          </w:tcPr>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lastRenderedPageBreak/>
              <w:t xml:space="preserve">Учебный диалог «Что мы помним о частях слова?», в ходе диалога даётся устная характеристика частей </w:t>
            </w:r>
            <w:r w:rsidRPr="00525EC1">
              <w:rPr>
                <w:rFonts w:ascii="Times New Roman" w:hAnsi="Times New Roman" w:cs="Times New Roman"/>
                <w:sz w:val="20"/>
                <w:szCs w:val="20"/>
                <w:lang w:val="ru-RU"/>
              </w:rPr>
              <w:lastRenderedPageBreak/>
              <w:t>слова по заданным признакам (значение, способ выделения, способ обозначения). Упражнение: проведение по предложенному алгоритму разбора слова по составу. Работа в парах: поиск ошибок в разборе слова по составу. Проверочная работа с последующим самоанализом, отработка умений корректировать свои действия для преодоления ошибок в разборе слов по составу.</w:t>
            </w:r>
          </w:p>
        </w:tc>
      </w:tr>
      <w:tr w:rsidR="000D282C" w:rsidRPr="00525EC1" w:rsidTr="00CC6C22">
        <w:trPr>
          <w:trHeight w:val="173"/>
        </w:trPr>
        <w:tc>
          <w:tcPr>
            <w:tcW w:w="567" w:type="dxa"/>
            <w:tcBorders>
              <w:top w:val="single" w:sz="4" w:space="0" w:color="auto"/>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lastRenderedPageBreak/>
              <w:t>6</w:t>
            </w:r>
          </w:p>
        </w:tc>
        <w:tc>
          <w:tcPr>
            <w:tcW w:w="1560" w:type="dxa"/>
            <w:tcBorders>
              <w:top w:val="single" w:sz="4" w:space="0" w:color="auto"/>
              <w:bottom w:val="single" w:sz="4" w:space="0" w:color="auto"/>
            </w:tcBorders>
          </w:tcPr>
          <w:p w:rsidR="00863754"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 xml:space="preserve">Морфология </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(43 ч)</w:t>
            </w:r>
          </w:p>
        </w:tc>
        <w:tc>
          <w:tcPr>
            <w:tcW w:w="2551" w:type="dxa"/>
            <w:tcBorders>
              <w:top w:val="single" w:sz="4" w:space="0" w:color="auto"/>
              <w:bottom w:val="single" w:sz="4" w:space="0" w:color="auto"/>
            </w:tcBorders>
          </w:tcPr>
          <w:p w:rsidR="00863754"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Части речи самостоятельные и служебные. </w:t>
            </w:r>
          </w:p>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Имя существительное. Повторение: склонение имён существительных; имена существительные 1, 2, 3­го склонения. Несклоняемые имена существительные (ознакомление).</w:t>
            </w:r>
          </w:p>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Имя прилагательное. Повторение: зависимость формы имени прилагательного от формы имени существительного. Склонение имён прилагательных во множествен­ ном числе.</w:t>
            </w:r>
          </w:p>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Местоимение. Личные местоимения. Повторение: личные местоимения 1­го и 3­го лица единственного и множественного числа; склонение</w:t>
            </w:r>
          </w:p>
          <w:p w:rsidR="000D282C" w:rsidRPr="00525EC1" w:rsidRDefault="000D282C" w:rsidP="00743AA1">
            <w:pPr>
              <w:pStyle w:val="af"/>
              <w:spacing w:line="276" w:lineRule="auto"/>
              <w:ind w:left="113" w:right="144"/>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личных местоимений.</w:t>
            </w:r>
          </w:p>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Глагол. Изменение</w:t>
            </w:r>
          </w:p>
          <w:p w:rsidR="000D282C" w:rsidRPr="00525EC1" w:rsidRDefault="000D282C" w:rsidP="00743AA1">
            <w:pPr>
              <w:pStyle w:val="af"/>
              <w:spacing w:line="276" w:lineRule="auto"/>
              <w:ind w:left="113" w:right="144"/>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глаголов по лицам и</w:t>
            </w:r>
          </w:p>
          <w:p w:rsidR="000D282C" w:rsidRPr="00525EC1" w:rsidRDefault="000D282C" w:rsidP="00743AA1">
            <w:pPr>
              <w:pStyle w:val="af"/>
              <w:spacing w:line="276" w:lineRule="auto"/>
              <w:ind w:left="113" w:right="144"/>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числам в настоящем и</w:t>
            </w:r>
          </w:p>
          <w:p w:rsidR="000D282C" w:rsidRPr="00525EC1" w:rsidRDefault="000D282C" w:rsidP="00743AA1">
            <w:pPr>
              <w:pStyle w:val="af"/>
              <w:spacing w:line="276" w:lineRule="auto"/>
              <w:ind w:left="113" w:right="144"/>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будущем времени (спряжение). І и ІІ спряжение глаголов. Способы определения </w:t>
            </w:r>
            <w:r w:rsidRPr="00525EC1">
              <w:rPr>
                <w:rFonts w:ascii="Times New Roman" w:hAnsi="Times New Roman" w:cs="Times New Roman"/>
                <w:sz w:val="20"/>
                <w:szCs w:val="20"/>
              </w:rPr>
              <w:t>I</w:t>
            </w:r>
            <w:r w:rsidRPr="00525EC1">
              <w:rPr>
                <w:rFonts w:ascii="Times New Roman" w:hAnsi="Times New Roman" w:cs="Times New Roman"/>
                <w:sz w:val="20"/>
                <w:szCs w:val="20"/>
                <w:lang w:val="ru-RU"/>
              </w:rPr>
              <w:t xml:space="preserve"> и </w:t>
            </w:r>
            <w:r w:rsidRPr="00525EC1">
              <w:rPr>
                <w:rFonts w:ascii="Times New Roman" w:hAnsi="Times New Roman" w:cs="Times New Roman"/>
                <w:sz w:val="20"/>
                <w:szCs w:val="20"/>
              </w:rPr>
              <w:t>II</w:t>
            </w:r>
            <w:r w:rsidRPr="00525EC1">
              <w:rPr>
                <w:rFonts w:ascii="Times New Roman" w:hAnsi="Times New Roman" w:cs="Times New Roman"/>
                <w:sz w:val="20"/>
                <w:szCs w:val="20"/>
                <w:lang w:val="ru-RU"/>
              </w:rPr>
              <w:t xml:space="preserve"> спряжения глаголов.</w:t>
            </w:r>
          </w:p>
          <w:p w:rsidR="000D282C" w:rsidRPr="00525EC1" w:rsidRDefault="000D282C" w:rsidP="00743AA1">
            <w:pPr>
              <w:pStyle w:val="af"/>
              <w:spacing w:line="276" w:lineRule="auto"/>
              <w:ind w:left="113" w:right="144" w:firstLine="309"/>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Наречие (общее представление). Значение, вопросы, употребление в речи.</w:t>
            </w:r>
          </w:p>
          <w:p w:rsidR="000D282C" w:rsidRPr="00525EC1" w:rsidRDefault="000D282C" w:rsidP="00743AA1">
            <w:pPr>
              <w:pStyle w:val="af"/>
              <w:spacing w:line="276" w:lineRule="auto"/>
              <w:ind w:left="113" w:firstLine="309"/>
              <w:rPr>
                <w:rFonts w:ascii="Times New Roman" w:hAnsi="Times New Roman" w:cs="Times New Roman"/>
                <w:sz w:val="20"/>
                <w:szCs w:val="20"/>
                <w:lang w:val="ru-RU"/>
              </w:rPr>
            </w:pPr>
            <w:r w:rsidRPr="00525EC1">
              <w:rPr>
                <w:rFonts w:ascii="Times New Roman" w:hAnsi="Times New Roman" w:cs="Times New Roman"/>
                <w:sz w:val="20"/>
                <w:szCs w:val="20"/>
                <w:lang w:val="ru-RU"/>
              </w:rPr>
              <w:t>Предлог. Повторение:</w:t>
            </w:r>
          </w:p>
          <w:p w:rsidR="000D282C" w:rsidRPr="00525EC1" w:rsidRDefault="000D282C" w:rsidP="00743AA1">
            <w:pPr>
              <w:pStyle w:val="af"/>
              <w:spacing w:line="276" w:lineRule="auto"/>
              <w:ind w:left="113"/>
              <w:rPr>
                <w:rFonts w:ascii="Times New Roman" w:hAnsi="Times New Roman" w:cs="Times New Roman"/>
                <w:sz w:val="20"/>
                <w:szCs w:val="20"/>
                <w:lang w:val="ru-RU"/>
              </w:rPr>
            </w:pPr>
            <w:r w:rsidRPr="00525EC1">
              <w:rPr>
                <w:rFonts w:ascii="Times New Roman" w:hAnsi="Times New Roman" w:cs="Times New Roman"/>
                <w:sz w:val="20"/>
                <w:szCs w:val="20"/>
                <w:lang w:val="ru-RU"/>
              </w:rPr>
              <w:t>отличие предлогов от</w:t>
            </w:r>
          </w:p>
          <w:p w:rsidR="000D282C" w:rsidRPr="00525EC1" w:rsidRDefault="000D282C" w:rsidP="00743AA1">
            <w:pPr>
              <w:pStyle w:val="af"/>
              <w:spacing w:line="276" w:lineRule="auto"/>
              <w:ind w:left="113"/>
              <w:rPr>
                <w:rFonts w:ascii="Times New Roman" w:hAnsi="Times New Roman" w:cs="Times New Roman"/>
                <w:sz w:val="20"/>
                <w:szCs w:val="20"/>
                <w:lang w:val="ru-RU"/>
              </w:rPr>
            </w:pPr>
            <w:r w:rsidRPr="00525EC1">
              <w:rPr>
                <w:rFonts w:ascii="Times New Roman" w:hAnsi="Times New Roman" w:cs="Times New Roman"/>
                <w:sz w:val="20"/>
                <w:szCs w:val="20"/>
                <w:lang w:val="ru-RU"/>
              </w:rPr>
              <w:t>приставок.</w:t>
            </w:r>
          </w:p>
          <w:p w:rsidR="000D282C" w:rsidRPr="00525EC1" w:rsidRDefault="000D282C" w:rsidP="00743AA1">
            <w:pPr>
              <w:pStyle w:val="af"/>
              <w:spacing w:line="276" w:lineRule="auto"/>
              <w:ind w:left="113" w:firstLine="309"/>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Союз; союзы </w:t>
            </w:r>
            <w:r w:rsidRPr="00525EC1">
              <w:rPr>
                <w:rFonts w:ascii="Times New Roman" w:hAnsi="Times New Roman" w:cs="Times New Roman"/>
                <w:i/>
                <w:sz w:val="20"/>
                <w:szCs w:val="20"/>
                <w:lang w:val="ru-RU"/>
              </w:rPr>
              <w:t>и</w:t>
            </w:r>
            <w:r w:rsidRPr="00525EC1">
              <w:rPr>
                <w:rFonts w:ascii="Times New Roman" w:hAnsi="Times New Roman" w:cs="Times New Roman"/>
                <w:sz w:val="20"/>
                <w:szCs w:val="20"/>
                <w:lang w:val="ru-RU"/>
              </w:rPr>
              <w:t xml:space="preserve">, </w:t>
            </w:r>
            <w:r w:rsidRPr="00525EC1">
              <w:rPr>
                <w:rFonts w:ascii="Times New Roman" w:hAnsi="Times New Roman" w:cs="Times New Roman"/>
                <w:i/>
                <w:sz w:val="20"/>
                <w:szCs w:val="20"/>
                <w:lang w:val="ru-RU"/>
              </w:rPr>
              <w:t>а</w:t>
            </w:r>
            <w:r w:rsidRPr="00525EC1">
              <w:rPr>
                <w:rFonts w:ascii="Times New Roman" w:hAnsi="Times New Roman" w:cs="Times New Roman"/>
                <w:sz w:val="20"/>
                <w:szCs w:val="20"/>
                <w:lang w:val="ru-RU"/>
              </w:rPr>
              <w:t xml:space="preserve">, </w:t>
            </w:r>
            <w:r w:rsidRPr="00525EC1">
              <w:rPr>
                <w:rFonts w:ascii="Times New Roman" w:hAnsi="Times New Roman" w:cs="Times New Roman"/>
                <w:i/>
                <w:sz w:val="20"/>
                <w:szCs w:val="20"/>
                <w:lang w:val="ru-RU"/>
              </w:rPr>
              <w:t xml:space="preserve">но </w:t>
            </w:r>
            <w:r w:rsidRPr="00525EC1">
              <w:rPr>
                <w:rFonts w:ascii="Times New Roman" w:hAnsi="Times New Roman" w:cs="Times New Roman"/>
                <w:sz w:val="20"/>
                <w:szCs w:val="20"/>
                <w:lang w:val="ru-RU"/>
              </w:rPr>
              <w:t>в</w:t>
            </w:r>
          </w:p>
          <w:p w:rsidR="000D282C" w:rsidRPr="00525EC1" w:rsidRDefault="000D282C" w:rsidP="00743AA1">
            <w:pPr>
              <w:pStyle w:val="af"/>
              <w:spacing w:line="276" w:lineRule="auto"/>
              <w:ind w:left="113"/>
              <w:rPr>
                <w:rFonts w:ascii="Times New Roman" w:hAnsi="Times New Roman" w:cs="Times New Roman"/>
                <w:sz w:val="20"/>
                <w:szCs w:val="20"/>
                <w:lang w:val="ru-RU"/>
              </w:rPr>
            </w:pPr>
            <w:r w:rsidRPr="00525EC1">
              <w:rPr>
                <w:rFonts w:ascii="Times New Roman" w:hAnsi="Times New Roman" w:cs="Times New Roman"/>
                <w:sz w:val="20"/>
                <w:szCs w:val="20"/>
                <w:lang w:val="ru-RU"/>
              </w:rPr>
              <w:t>простых и сложных</w:t>
            </w:r>
          </w:p>
          <w:p w:rsidR="000D282C" w:rsidRPr="00525EC1" w:rsidRDefault="000D282C" w:rsidP="00743AA1">
            <w:pPr>
              <w:pStyle w:val="af"/>
              <w:spacing w:line="276" w:lineRule="auto"/>
              <w:ind w:left="113"/>
              <w:rPr>
                <w:rFonts w:ascii="Times New Roman" w:hAnsi="Times New Roman" w:cs="Times New Roman"/>
                <w:sz w:val="20"/>
                <w:szCs w:val="20"/>
                <w:lang w:val="ru-RU"/>
              </w:rPr>
            </w:pPr>
            <w:r w:rsidRPr="00525EC1">
              <w:rPr>
                <w:rFonts w:ascii="Times New Roman" w:hAnsi="Times New Roman" w:cs="Times New Roman"/>
                <w:sz w:val="20"/>
                <w:szCs w:val="20"/>
                <w:lang w:val="ru-RU"/>
              </w:rPr>
              <w:t>предложениях.</w:t>
            </w:r>
          </w:p>
          <w:p w:rsidR="000D282C" w:rsidRPr="00525EC1" w:rsidRDefault="000D282C" w:rsidP="00743AA1">
            <w:pPr>
              <w:pStyle w:val="af"/>
              <w:spacing w:line="276" w:lineRule="auto"/>
              <w:ind w:left="113" w:firstLine="309"/>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Частица </w:t>
            </w:r>
            <w:r w:rsidRPr="00525EC1">
              <w:rPr>
                <w:rFonts w:ascii="Times New Roman" w:hAnsi="Times New Roman" w:cs="Times New Roman"/>
                <w:i/>
                <w:sz w:val="20"/>
                <w:szCs w:val="20"/>
                <w:lang w:val="ru-RU"/>
              </w:rPr>
              <w:t>не</w:t>
            </w:r>
            <w:r w:rsidRPr="00525EC1">
              <w:rPr>
                <w:rFonts w:ascii="Times New Roman" w:hAnsi="Times New Roman" w:cs="Times New Roman"/>
                <w:sz w:val="20"/>
                <w:szCs w:val="20"/>
                <w:lang w:val="ru-RU"/>
              </w:rPr>
              <w:t>, её значение (повторение).</w:t>
            </w:r>
          </w:p>
        </w:tc>
        <w:tc>
          <w:tcPr>
            <w:tcW w:w="4678" w:type="dxa"/>
            <w:tcBorders>
              <w:top w:val="single" w:sz="4" w:space="0" w:color="auto"/>
              <w:bottom w:val="single" w:sz="4" w:space="0" w:color="auto"/>
            </w:tcBorders>
          </w:tcPr>
          <w:p w:rsidR="000D282C" w:rsidRPr="00525EC1" w:rsidRDefault="000D282C" w:rsidP="00743AA1">
            <w:pPr>
              <w:pStyle w:val="af"/>
              <w:spacing w:line="276" w:lineRule="auto"/>
              <w:ind w:left="113" w:right="147" w:firstLine="296"/>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Работа с таблицей «Части речи», анализ содержания таблицы, установление основания для сравнения слов, относящихся к разным частям речи. Упражнение: группировка слов на основании того, какой частью речи они являются. Дифференцированное задание: классификация частей речи по признаку (самостоятельные и служебные части речи).</w:t>
            </w:r>
          </w:p>
          <w:p w:rsidR="000D282C" w:rsidRPr="00525EC1" w:rsidRDefault="000D282C" w:rsidP="00743AA1">
            <w:pPr>
              <w:pStyle w:val="af"/>
              <w:spacing w:line="276" w:lineRule="auto"/>
              <w:ind w:left="113" w:right="147" w:firstLine="296"/>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Комментированное выполнение задания, связанного с выбором основания для сравнения слов, относящихся к одной части речи, но различающихся грамматическими признаками. Работа в группах: нахождение основания для группировки слов (в качестве основания для группировки могут быть использованы различные признаки, </w:t>
            </w:r>
            <w:r w:rsidR="00863754" w:rsidRPr="00525EC1">
              <w:rPr>
                <w:rFonts w:ascii="Times New Roman" w:hAnsi="Times New Roman" w:cs="Times New Roman"/>
                <w:sz w:val="20"/>
                <w:szCs w:val="20"/>
                <w:lang w:val="ru-RU"/>
              </w:rPr>
              <w:t>например,</w:t>
            </w:r>
            <w:r w:rsidRPr="00525EC1">
              <w:rPr>
                <w:rFonts w:ascii="Times New Roman" w:hAnsi="Times New Roman" w:cs="Times New Roman"/>
                <w:sz w:val="20"/>
                <w:szCs w:val="20"/>
                <w:lang w:val="ru-RU"/>
              </w:rPr>
              <w:t xml:space="preserve"> по частям речи; для имён существительных — по родам, числам, склонениям, для глаголов — по вопросам, временам, спряжениям). Практическая работа: определение грамматических признаков имён существительных.</w:t>
            </w:r>
          </w:p>
          <w:p w:rsidR="000D282C" w:rsidRPr="00525EC1" w:rsidRDefault="000D282C" w:rsidP="00743AA1">
            <w:pPr>
              <w:pStyle w:val="af"/>
              <w:spacing w:line="276" w:lineRule="auto"/>
              <w:ind w:left="113" w:right="147" w:firstLine="296"/>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Упражнение: соотнесение слов и наборов их грамматических характеристик.</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Работа в парах: группировка имён существительных по разным основаниям. Упражнение: нахождение в тексте (например, в поэтическом) имён существительных с заданными грамматическими характеристиками.</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Дифференцированное задание: нахождение в ряду имён существительных лишнего имени существительного - не имеющего какого­то из тех грамматических признаков,</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которыми обладают остальные слова в группе.</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Практическая работа: определение грамматических признаков имён прилагательных. Комментированное выполнение задания по соотнесению фор­</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мы имени прилагательного с формой имени существительного. Работа в группах: анализ дидактического текста, поиск</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ошибок на согласование имён существительных и имён прилагательных, исправление найденных ошибок. Практическая работа: определение грамматических признаков глаголов. Комментированное выполнение задания: соотнесение глаголов и их грамматических характеристик. Работа в группах: объединение глаголов в группы по определённому </w:t>
            </w:r>
            <w:r w:rsidRPr="00525EC1">
              <w:rPr>
                <w:rFonts w:ascii="Times New Roman" w:hAnsi="Times New Roman" w:cs="Times New Roman"/>
                <w:sz w:val="20"/>
                <w:szCs w:val="20"/>
                <w:lang w:val="ru-RU"/>
              </w:rPr>
              <w:lastRenderedPageBreak/>
              <w:t>признаку (например, время, спряжение). Моделирование в процессе коллективной работы алгоритма определения спряжения глаголов с безударными личными окончаниями, следование данному алгоритму при определении спряжения глагола.</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Совместное выполнение задания: анализ текста на наличие в нём глаголов, грамматические характеристики которых даны.</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Работа с таблицей, обобщающей результаты работы с грамматическими характеристиками глаголов: чтение таблицы,</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 xml:space="preserve">дополнение </w:t>
            </w:r>
            <w:r w:rsidR="00863754" w:rsidRPr="00525EC1">
              <w:rPr>
                <w:rFonts w:ascii="Times New Roman" w:hAnsi="Times New Roman" w:cs="Times New Roman"/>
                <w:sz w:val="20"/>
                <w:szCs w:val="20"/>
                <w:lang w:val="ru-RU"/>
              </w:rPr>
              <w:t>примерами. Наблюдение</w:t>
            </w:r>
            <w:r w:rsidRPr="00525EC1">
              <w:rPr>
                <w:rFonts w:ascii="Times New Roman" w:hAnsi="Times New Roman" w:cs="Times New Roman"/>
                <w:sz w:val="20"/>
                <w:szCs w:val="20"/>
                <w:lang w:val="ru-RU"/>
              </w:rPr>
              <w:t xml:space="preserve"> за наречиями: установление значения и особенностей употребления наречий в речи.</w:t>
            </w:r>
          </w:p>
          <w:p w:rsidR="000D282C" w:rsidRPr="00525EC1" w:rsidRDefault="000D282C" w:rsidP="00743AA1">
            <w:pPr>
              <w:pStyle w:val="af"/>
              <w:spacing w:line="276" w:lineRule="auto"/>
              <w:ind w:left="113" w:right="147"/>
              <w:jc w:val="both"/>
              <w:rPr>
                <w:rFonts w:ascii="Times New Roman" w:hAnsi="Times New Roman" w:cs="Times New Roman"/>
                <w:sz w:val="20"/>
                <w:szCs w:val="20"/>
                <w:lang w:val="ru-RU"/>
              </w:rPr>
            </w:pPr>
            <w:r w:rsidRPr="00525EC1">
              <w:rPr>
                <w:rFonts w:ascii="Times New Roman" w:hAnsi="Times New Roman" w:cs="Times New Roman"/>
                <w:sz w:val="20"/>
                <w:szCs w:val="20"/>
                <w:lang w:val="ru-RU"/>
              </w:rPr>
              <w:t>Практическая работа: проведение морфологического анализа имён существительных, имён прилагательных, глаголов по предложенным в учебнике алгоритмам.</w:t>
            </w:r>
            <w:r w:rsidR="00863754">
              <w:rPr>
                <w:rFonts w:ascii="Times New Roman" w:hAnsi="Times New Roman" w:cs="Times New Roman"/>
                <w:sz w:val="20"/>
                <w:szCs w:val="20"/>
                <w:lang w:val="ru-RU"/>
              </w:rPr>
              <w:t xml:space="preserve"> </w:t>
            </w:r>
            <w:r w:rsidRPr="00525EC1">
              <w:rPr>
                <w:rFonts w:ascii="Times New Roman" w:hAnsi="Times New Roman" w:cs="Times New Roman"/>
                <w:sz w:val="20"/>
                <w:szCs w:val="20"/>
                <w:lang w:val="ru-RU"/>
              </w:rPr>
              <w:t>Дифференцированное задание: поиск ошибок в проведении разбора слова как части речи. Практическая работа: соотнесение понятия (склонение, спряжение, неопределённая форма и т. д.) с его краткой характеристикой.</w:t>
            </w:r>
          </w:p>
        </w:tc>
      </w:tr>
      <w:tr w:rsidR="000D282C" w:rsidRPr="00525EC1" w:rsidTr="00CC6C22">
        <w:trPr>
          <w:trHeight w:val="195"/>
        </w:trPr>
        <w:tc>
          <w:tcPr>
            <w:tcW w:w="567" w:type="dxa"/>
            <w:tcBorders>
              <w:top w:val="single" w:sz="4" w:space="0" w:color="auto"/>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lastRenderedPageBreak/>
              <w:t>7</w:t>
            </w:r>
          </w:p>
        </w:tc>
        <w:tc>
          <w:tcPr>
            <w:tcW w:w="1560" w:type="dxa"/>
            <w:tcBorders>
              <w:top w:val="single" w:sz="4" w:space="0" w:color="auto"/>
              <w:bottom w:val="single" w:sz="4" w:space="0" w:color="auto"/>
            </w:tcBorders>
          </w:tcPr>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Синтаксис</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(16 ч)</w:t>
            </w:r>
          </w:p>
        </w:tc>
        <w:tc>
          <w:tcPr>
            <w:tcW w:w="2551" w:type="dxa"/>
            <w:tcBorders>
              <w:top w:val="single" w:sz="4" w:space="0" w:color="auto"/>
              <w:bottom w:val="single" w:sz="4" w:space="0" w:color="auto"/>
            </w:tcBorders>
          </w:tcPr>
          <w:p w:rsidR="000D282C" w:rsidRPr="00525EC1" w:rsidRDefault="000D282C" w:rsidP="00743AA1">
            <w:pPr>
              <w:pStyle w:val="af"/>
              <w:spacing w:line="276" w:lineRule="auto"/>
              <w:ind w:left="113" w:right="144" w:firstLine="167"/>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Повторение: слово,</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 xml:space="preserve">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Предложения с однородными членами: без союзов, с союзами </w:t>
            </w:r>
            <w:r w:rsidRPr="00525EC1">
              <w:rPr>
                <w:rFonts w:ascii="Times New Roman" w:eastAsia="Calibri" w:hAnsi="Times New Roman" w:cs="Times New Roman"/>
                <w:i/>
                <w:sz w:val="20"/>
                <w:szCs w:val="20"/>
                <w:lang w:val="ru-RU"/>
              </w:rPr>
              <w:t>а</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но</w:t>
            </w:r>
            <w:r w:rsidRPr="00525EC1">
              <w:rPr>
                <w:rFonts w:ascii="Times New Roman" w:eastAsia="Calibri" w:hAnsi="Times New Roman" w:cs="Times New Roman"/>
                <w:sz w:val="20"/>
                <w:szCs w:val="20"/>
                <w:lang w:val="ru-RU"/>
              </w:rPr>
              <w:t xml:space="preserve">, с одиночным союзом </w:t>
            </w:r>
            <w:r w:rsidRPr="00525EC1">
              <w:rPr>
                <w:rFonts w:ascii="Times New Roman" w:eastAsia="Calibri" w:hAnsi="Times New Roman" w:cs="Times New Roman"/>
                <w:i/>
                <w:sz w:val="20"/>
                <w:szCs w:val="20"/>
                <w:lang w:val="ru-RU"/>
              </w:rPr>
              <w:t>и</w:t>
            </w:r>
            <w:r w:rsidRPr="00525EC1">
              <w:rPr>
                <w:rFonts w:ascii="Times New Roman" w:eastAsia="Calibri" w:hAnsi="Times New Roman" w:cs="Times New Roman"/>
                <w:sz w:val="20"/>
                <w:szCs w:val="20"/>
                <w:lang w:val="ru-RU"/>
              </w:rPr>
              <w:t>.</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 xml:space="preserve">Интонация перечисления в предложениях с одно­ родными членами. Простое и сложное предложение (ознакомление). Сложные предложения:   сложносочинённые с союзами </w:t>
            </w:r>
            <w:r w:rsidRPr="00525EC1">
              <w:rPr>
                <w:rFonts w:ascii="Times New Roman" w:eastAsia="Calibri" w:hAnsi="Times New Roman" w:cs="Times New Roman"/>
                <w:i/>
                <w:sz w:val="20"/>
                <w:szCs w:val="20"/>
                <w:lang w:val="ru-RU"/>
              </w:rPr>
              <w:t>и</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а</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но</w:t>
            </w:r>
            <w:r w:rsidRPr="00525EC1">
              <w:rPr>
                <w:rFonts w:ascii="Times New Roman" w:eastAsia="Calibri" w:hAnsi="Times New Roman" w:cs="Times New Roman"/>
                <w:sz w:val="20"/>
                <w:szCs w:val="20"/>
                <w:lang w:val="ru-RU"/>
              </w:rPr>
              <w:t>; бессоюзные сложные предложения (без называния терминов).</w:t>
            </w:r>
          </w:p>
        </w:tc>
        <w:tc>
          <w:tcPr>
            <w:tcW w:w="4678" w:type="dxa"/>
            <w:tcBorders>
              <w:top w:val="single" w:sz="4" w:space="0" w:color="auto"/>
              <w:bottom w:val="single" w:sz="4" w:space="0" w:color="auto"/>
            </w:tcBorders>
          </w:tcPr>
          <w:p w:rsidR="000D282C" w:rsidRPr="00525EC1" w:rsidRDefault="000D282C" w:rsidP="00743AA1">
            <w:pPr>
              <w:pStyle w:val="af"/>
              <w:spacing w:line="276" w:lineRule="auto"/>
              <w:ind w:left="113" w:right="147" w:firstLine="155"/>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Учебный диалог, в ходе которого сравниваются предложение,</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словосочетание, слово, обосновываются их сходство и различия. Работа в группах: классификация предложений по цели</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высказывания и эмоциональной окраске. Наблюдение за различиями простых и сложных предложений. Упражнение: группировка предложений по определённому признаку. Упражнение: нахождение в тексте предложений с заданными</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характеристиками. Работа с таблицей: по горизонтали в строках вид по эмоциональной окраске, по вертикали в столбцах вид по цели высказывания, подбор примеров для ячеек таблицы. Совместный анализ алгоритма синтаксического разбора предложений, отработка проведения разбора по предложенному алгоритму.</w:t>
            </w:r>
          </w:p>
          <w:p w:rsidR="000D282C" w:rsidRPr="00863754" w:rsidRDefault="000D282C" w:rsidP="00743AA1">
            <w:pPr>
              <w:pStyle w:val="af"/>
              <w:spacing w:line="276" w:lineRule="auto"/>
              <w:ind w:left="113" w:right="147"/>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Практическая работа: соотнесение изученных понятий</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(однородные члены предложения, сложное предложение)</w:t>
            </w:r>
            <w:r w:rsidR="00863754">
              <w:rPr>
                <w:rFonts w:ascii="Times New Roman" w:eastAsia="Calibri" w:hAnsi="Times New Roman" w:cs="Times New Roman"/>
                <w:sz w:val="20"/>
                <w:szCs w:val="20"/>
                <w:lang w:val="ru-RU"/>
              </w:rPr>
              <w:t xml:space="preserve"> </w:t>
            </w:r>
            <w:r w:rsidRPr="00863754">
              <w:rPr>
                <w:rFonts w:ascii="Times New Roman" w:eastAsia="Calibri" w:hAnsi="Times New Roman" w:cs="Times New Roman"/>
                <w:sz w:val="20"/>
                <w:szCs w:val="20"/>
                <w:lang w:val="ru-RU"/>
              </w:rPr>
              <w:t>с примерами.</w:t>
            </w:r>
          </w:p>
        </w:tc>
      </w:tr>
      <w:tr w:rsidR="000D282C" w:rsidRPr="00525EC1" w:rsidTr="00CC6C22">
        <w:trPr>
          <w:trHeight w:val="123"/>
        </w:trPr>
        <w:tc>
          <w:tcPr>
            <w:tcW w:w="567" w:type="dxa"/>
            <w:tcBorders>
              <w:top w:val="single" w:sz="4" w:space="0" w:color="auto"/>
              <w:bottom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lastRenderedPageBreak/>
              <w:t>8</w:t>
            </w:r>
          </w:p>
        </w:tc>
        <w:tc>
          <w:tcPr>
            <w:tcW w:w="1560" w:type="dxa"/>
            <w:tcBorders>
              <w:top w:val="single" w:sz="4" w:space="0" w:color="auto"/>
              <w:bottom w:val="single" w:sz="4" w:space="0" w:color="auto"/>
            </w:tcBorders>
          </w:tcPr>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Орфография и пунктуация</w:t>
            </w:r>
          </w:p>
          <w:p w:rsidR="000D282C" w:rsidRPr="00EA0CDC" w:rsidRDefault="00EA0CDC" w:rsidP="00743AA1">
            <w:pPr>
              <w:pStyle w:val="af"/>
              <w:spacing w:line="276" w:lineRule="auto"/>
              <w:ind w:left="113"/>
              <w:jc w:val="center"/>
              <w:rPr>
                <w:rFonts w:ascii="Times New Roman" w:hAnsi="Times New Roman" w:cs="Times New Roman"/>
                <w:sz w:val="20"/>
                <w:szCs w:val="20"/>
                <w:lang w:val="ru-RU"/>
              </w:rPr>
            </w:pPr>
            <w:r w:rsidRPr="00EA0CDC">
              <w:rPr>
                <w:rFonts w:ascii="Times New Roman" w:hAnsi="Times New Roman" w:cs="Times New Roman"/>
                <w:color w:val="auto"/>
                <w:sz w:val="20"/>
                <w:szCs w:val="20"/>
                <w:lang w:val="ru-RU"/>
              </w:rPr>
              <w:t>(50ч)</w:t>
            </w:r>
          </w:p>
        </w:tc>
        <w:tc>
          <w:tcPr>
            <w:tcW w:w="2551" w:type="dxa"/>
            <w:tcBorders>
              <w:top w:val="single" w:sz="4" w:space="0" w:color="auto"/>
              <w:bottom w:val="single" w:sz="4" w:space="0" w:color="auto"/>
            </w:tcBorders>
          </w:tcPr>
          <w:p w:rsidR="000D282C" w:rsidRPr="00525EC1" w:rsidRDefault="000D282C" w:rsidP="00743AA1">
            <w:pPr>
              <w:pStyle w:val="af"/>
              <w:spacing w:line="276" w:lineRule="auto"/>
              <w:ind w:left="113" w:right="144"/>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Повторение правил правописания, изученных в 1—3 классах. Формирование орфографической зоркости: осознание места возможного возникновения орфографической ошибки, использование различных способов решения орфографической задачи в зависимости от места орфограммы в слове. Использование орфографического словаря для определения (уточнения) написания слова. Формирование действия контроля при проверке собственных и предложенных текстов. Ознакомление с правила­ ми правописания и их применение:</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 xml:space="preserve">безударные падежные окончания имён существительных (кроме существительных на </w:t>
            </w:r>
            <w:r w:rsidRPr="00525EC1">
              <w:rPr>
                <w:rFonts w:ascii="Times New Roman" w:eastAsia="Calibri" w:hAnsi="Times New Roman" w:cs="Times New Roman"/>
                <w:i/>
                <w:sz w:val="20"/>
                <w:szCs w:val="20"/>
                <w:lang w:val="ru-RU"/>
              </w:rPr>
              <w:t>-мя</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-ий</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-ие</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-ия</w:t>
            </w:r>
            <w:r w:rsidRPr="00525EC1">
              <w:rPr>
                <w:rFonts w:ascii="Times New Roman" w:eastAsia="Calibri" w:hAnsi="Times New Roman" w:cs="Times New Roman"/>
                <w:sz w:val="20"/>
                <w:szCs w:val="20"/>
                <w:lang w:val="ru-RU"/>
              </w:rPr>
              <w:t xml:space="preserve">, а также кроме собственных имён существительных на </w:t>
            </w:r>
            <w:r w:rsidRPr="00525EC1">
              <w:rPr>
                <w:rFonts w:ascii="Times New Roman" w:eastAsia="Calibri" w:hAnsi="Times New Roman" w:cs="Times New Roman"/>
                <w:i/>
                <w:sz w:val="20"/>
                <w:szCs w:val="20"/>
                <w:lang w:val="ru-RU"/>
              </w:rPr>
              <w:t>-ов</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-ин</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-ий</w:t>
            </w:r>
            <w:r w:rsidR="00863754" w:rsidRPr="00525EC1">
              <w:rPr>
                <w:rFonts w:ascii="Times New Roman" w:eastAsia="Calibri" w:hAnsi="Times New Roman" w:cs="Times New Roman"/>
                <w:sz w:val="20"/>
                <w:szCs w:val="20"/>
                <w:lang w:val="ru-RU"/>
              </w:rPr>
              <w:t>); безударные</w:t>
            </w:r>
            <w:r w:rsidRPr="00525EC1">
              <w:rPr>
                <w:rFonts w:ascii="Times New Roman" w:eastAsia="Calibri" w:hAnsi="Times New Roman" w:cs="Times New Roman"/>
                <w:sz w:val="20"/>
                <w:szCs w:val="20"/>
                <w:lang w:val="ru-RU"/>
              </w:rPr>
              <w:t xml:space="preserve"> падежные окончания имён </w:t>
            </w:r>
            <w:r w:rsidR="00863754" w:rsidRPr="00525EC1">
              <w:rPr>
                <w:rFonts w:ascii="Times New Roman" w:eastAsia="Calibri" w:hAnsi="Times New Roman" w:cs="Times New Roman"/>
                <w:sz w:val="20"/>
                <w:szCs w:val="20"/>
                <w:lang w:val="ru-RU"/>
              </w:rPr>
              <w:t>прилагательных; мягкий</w:t>
            </w:r>
            <w:r w:rsidRPr="00525EC1">
              <w:rPr>
                <w:rFonts w:ascii="Times New Roman" w:eastAsia="Calibri" w:hAnsi="Times New Roman" w:cs="Times New Roman"/>
                <w:sz w:val="20"/>
                <w:szCs w:val="20"/>
                <w:lang w:val="ru-RU"/>
              </w:rPr>
              <w:t xml:space="preserve"> знак после шипящих на конце глаголов в форме 2­го лица единственного</w:t>
            </w:r>
            <w:r w:rsidR="00863754">
              <w:rPr>
                <w:rFonts w:ascii="Times New Roman" w:eastAsia="Calibri" w:hAnsi="Times New Roman" w:cs="Times New Roman"/>
                <w:sz w:val="20"/>
                <w:szCs w:val="20"/>
                <w:lang w:val="ru-RU"/>
              </w:rPr>
              <w:t xml:space="preserve"> ч</w:t>
            </w:r>
            <w:r w:rsidR="00863754" w:rsidRPr="00525EC1">
              <w:rPr>
                <w:rFonts w:ascii="Times New Roman" w:eastAsia="Calibri" w:hAnsi="Times New Roman" w:cs="Times New Roman"/>
                <w:sz w:val="20"/>
                <w:szCs w:val="20"/>
                <w:lang w:val="ru-RU"/>
              </w:rPr>
              <w:t>исла; наличие</w:t>
            </w:r>
            <w:r w:rsidRPr="00525EC1">
              <w:rPr>
                <w:rFonts w:ascii="Times New Roman" w:eastAsia="Calibri" w:hAnsi="Times New Roman" w:cs="Times New Roman"/>
                <w:sz w:val="20"/>
                <w:szCs w:val="20"/>
                <w:lang w:val="ru-RU"/>
              </w:rPr>
              <w:t xml:space="preserve"> или отсутствие мягкого знака в глаголах на </w:t>
            </w:r>
            <w:r w:rsidRPr="00525EC1">
              <w:rPr>
                <w:rFonts w:ascii="Times New Roman" w:eastAsia="Calibri" w:hAnsi="Times New Roman" w:cs="Times New Roman"/>
                <w:i/>
                <w:sz w:val="20"/>
                <w:szCs w:val="20"/>
                <w:lang w:val="ru-RU"/>
              </w:rPr>
              <w:t xml:space="preserve">-ться </w:t>
            </w:r>
            <w:r w:rsidRPr="00525EC1">
              <w:rPr>
                <w:rFonts w:ascii="Times New Roman" w:eastAsia="Calibri" w:hAnsi="Times New Roman" w:cs="Times New Roman"/>
                <w:sz w:val="20"/>
                <w:szCs w:val="20"/>
                <w:lang w:val="ru-RU"/>
              </w:rPr>
              <w:t xml:space="preserve">и </w:t>
            </w:r>
            <w:r w:rsidRPr="00525EC1">
              <w:rPr>
                <w:rFonts w:ascii="Times New Roman" w:eastAsia="Calibri" w:hAnsi="Times New Roman" w:cs="Times New Roman"/>
                <w:i/>
                <w:sz w:val="20"/>
                <w:szCs w:val="20"/>
                <w:lang w:val="ru-RU"/>
              </w:rPr>
              <w:t>-тся</w:t>
            </w:r>
            <w:r w:rsidRPr="00525EC1">
              <w:rPr>
                <w:rFonts w:ascii="Times New Roman" w:eastAsia="Calibri" w:hAnsi="Times New Roman" w:cs="Times New Roman"/>
                <w:sz w:val="20"/>
                <w:szCs w:val="20"/>
                <w:lang w:val="ru-RU"/>
              </w:rPr>
              <w:t>;</w:t>
            </w:r>
          </w:p>
          <w:p w:rsidR="000D282C" w:rsidRPr="00525EC1" w:rsidRDefault="000D282C" w:rsidP="00743AA1">
            <w:pPr>
              <w:pStyle w:val="af"/>
              <w:spacing w:line="276" w:lineRule="auto"/>
              <w:ind w:left="113" w:right="144"/>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безударные личные окончания глаголов;</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 xml:space="preserve">знаки препинания в предложениях с одно­ родными членами, соединёнными союзами </w:t>
            </w:r>
            <w:r w:rsidRPr="00525EC1">
              <w:rPr>
                <w:rFonts w:ascii="Times New Roman" w:eastAsia="Calibri" w:hAnsi="Times New Roman" w:cs="Times New Roman"/>
                <w:i/>
                <w:sz w:val="20"/>
                <w:szCs w:val="20"/>
                <w:lang w:val="ru-RU"/>
              </w:rPr>
              <w:t>и</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а</w:t>
            </w:r>
            <w:r w:rsidRPr="00525EC1">
              <w:rPr>
                <w:rFonts w:ascii="Times New Roman" w:eastAsia="Calibri" w:hAnsi="Times New Roman" w:cs="Times New Roman"/>
                <w:sz w:val="20"/>
                <w:szCs w:val="20"/>
                <w:lang w:val="ru-RU"/>
              </w:rPr>
              <w:t xml:space="preserve">, </w:t>
            </w:r>
            <w:r w:rsidRPr="00525EC1">
              <w:rPr>
                <w:rFonts w:ascii="Times New Roman" w:eastAsia="Calibri" w:hAnsi="Times New Roman" w:cs="Times New Roman"/>
                <w:i/>
                <w:sz w:val="20"/>
                <w:szCs w:val="20"/>
                <w:lang w:val="ru-RU"/>
              </w:rPr>
              <w:t>но</w:t>
            </w:r>
            <w:r w:rsidRPr="00525EC1">
              <w:rPr>
                <w:rFonts w:ascii="Times New Roman" w:eastAsia="Calibri" w:hAnsi="Times New Roman" w:cs="Times New Roman"/>
                <w:sz w:val="20"/>
                <w:szCs w:val="20"/>
                <w:lang w:val="ru-RU"/>
              </w:rPr>
              <w:t>, и без союзов;</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правописание корней (рос-раст, лож-лаг) с чередующимися гласными.</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Наблюдение за знаками препинания в сложном предложении, состоящем из двух простых.</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Наблюдение за знаками препинания в предложении с прямой речью после слов автора.</w:t>
            </w:r>
          </w:p>
        </w:tc>
        <w:tc>
          <w:tcPr>
            <w:tcW w:w="4678" w:type="dxa"/>
            <w:tcBorders>
              <w:top w:val="single" w:sz="4" w:space="0" w:color="auto"/>
              <w:bottom w:val="single" w:sz="4" w:space="0" w:color="auto"/>
            </w:tcBorders>
          </w:tcPr>
          <w:p w:rsidR="000D282C" w:rsidRPr="00525EC1" w:rsidRDefault="000D282C" w:rsidP="00743AA1">
            <w:pPr>
              <w:pStyle w:val="af"/>
              <w:spacing w:line="276" w:lineRule="auto"/>
              <w:ind w:left="113" w:right="147" w:firstLine="155"/>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Учебный диалог «Как планировать свои действия по решению орфографической задачи?», по результатам диалога актуализация последовательности действий по проверке изученных орфограмм. Моделирование алгоритмов применения изучаемых в данном классе орфографических правил, следование составленным алгоритмам. Комментированное выполнение анализа текста на наличие в нём слов с определённой орфограммой. Упражнение на развитие контроля: установление при работе с дидактическим текстом соответствия написания слов орфографическим нормам, нахождение орфографических ошибок. Работа в группах: нахождение ошибок на применение способа проверки орфограммы; ошибок в объяснении выбора буквы на месте орфограммы. Работа в парах: группировка слов по месту орфограммы. Работа в парах: группировка слов по типу орфограммы. Работа в группах: группировка слов, написание которых можно объяснить изученными правилами, и слов, написание которых изученными правилами объяснить нельзя. Моделирование предложений, включающих слова с непроверяемыми орфограммами. Оценивание собственного результата выполнения орфографической задачи, корректировка с помощью учителя своих действий для преодоления ошибок при списывании текстов и записи под диктовку. Проектное задание: составление собственного словарика трудных слов (тех, написание которых не удаётся сразу запомнить, при написании которых регулярно возникают сомнения и т. д.). Создание ситуации для оценки своих возможностей: вы­ бор упражнений на закрепление орфографического материала. Проблемная ситуация, требующая использования дополнительных источников информации: уточнение написания слов по орфографическому словарю (в том числе на электрон­ ном носителе). Проектное задание: создание собственных текстов с максимальным количеством включённых в них словарных слов. Проектное задание: составление собственных текстов диктантов на заданную орфограмму или набор орфограмм. Самоконтроль правильности записи текста, нахождение неправильно записанных слов и исправление собственных ошибок. Устное высказывание при обосновании правильности написания, при обобщении результатов наблюдения за   орфографическим материалом.</w:t>
            </w:r>
          </w:p>
        </w:tc>
      </w:tr>
      <w:tr w:rsidR="000D282C" w:rsidRPr="00525EC1" w:rsidTr="00CC6C22">
        <w:trPr>
          <w:trHeight w:val="138"/>
        </w:trPr>
        <w:tc>
          <w:tcPr>
            <w:tcW w:w="567" w:type="dxa"/>
            <w:tcBorders>
              <w:top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9</w:t>
            </w:r>
          </w:p>
        </w:tc>
        <w:tc>
          <w:tcPr>
            <w:tcW w:w="1560" w:type="dxa"/>
            <w:tcBorders>
              <w:top w:val="single" w:sz="4" w:space="0" w:color="auto"/>
            </w:tcBorders>
          </w:tcPr>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Развитие</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t>речи</w:t>
            </w:r>
          </w:p>
          <w:p w:rsidR="000D282C" w:rsidRPr="00525EC1" w:rsidRDefault="000D282C" w:rsidP="00743AA1">
            <w:pPr>
              <w:pStyle w:val="af"/>
              <w:spacing w:line="276" w:lineRule="auto"/>
              <w:ind w:left="113"/>
              <w:jc w:val="center"/>
              <w:rPr>
                <w:rFonts w:ascii="Times New Roman" w:hAnsi="Times New Roman" w:cs="Times New Roman"/>
                <w:sz w:val="20"/>
                <w:szCs w:val="20"/>
              </w:rPr>
            </w:pPr>
            <w:r w:rsidRPr="00525EC1">
              <w:rPr>
                <w:rFonts w:ascii="Times New Roman" w:hAnsi="Times New Roman" w:cs="Times New Roman"/>
                <w:sz w:val="20"/>
                <w:szCs w:val="20"/>
              </w:rPr>
              <w:lastRenderedPageBreak/>
              <w:t>(30 ч)</w:t>
            </w:r>
          </w:p>
        </w:tc>
        <w:tc>
          <w:tcPr>
            <w:tcW w:w="2551" w:type="dxa"/>
            <w:tcBorders>
              <w:top w:val="single" w:sz="4" w:space="0" w:color="auto"/>
            </w:tcBorders>
          </w:tcPr>
          <w:p w:rsidR="000D282C" w:rsidRPr="00525EC1" w:rsidRDefault="000D282C" w:rsidP="00743AA1">
            <w:pPr>
              <w:pStyle w:val="af"/>
              <w:spacing w:line="276" w:lineRule="auto"/>
              <w:ind w:left="113" w:right="144" w:firstLine="167"/>
              <w:jc w:val="both"/>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lastRenderedPageBreak/>
              <w:t>Повторение и продолжение работы, начатой</w:t>
            </w:r>
            <w:r w:rsidR="00863754">
              <w:rPr>
                <w:rFonts w:ascii="Times New Roman" w:eastAsia="Calibri" w:hAnsi="Times New Roman" w:cs="Times New Roman"/>
                <w:sz w:val="20"/>
                <w:szCs w:val="20"/>
                <w:lang w:val="ru-RU"/>
              </w:rPr>
              <w:t xml:space="preserve"> </w:t>
            </w:r>
            <w:r w:rsidRPr="00525EC1">
              <w:rPr>
                <w:rFonts w:ascii="Times New Roman" w:eastAsia="Calibri" w:hAnsi="Times New Roman" w:cs="Times New Roman"/>
                <w:sz w:val="20"/>
                <w:szCs w:val="20"/>
                <w:lang w:val="ru-RU"/>
              </w:rPr>
              <w:t xml:space="preserve">в </w:t>
            </w:r>
            <w:r w:rsidRPr="00525EC1">
              <w:rPr>
                <w:rFonts w:ascii="Times New Roman" w:eastAsia="Calibri" w:hAnsi="Times New Roman" w:cs="Times New Roman"/>
                <w:sz w:val="20"/>
                <w:szCs w:val="20"/>
                <w:lang w:val="ru-RU"/>
              </w:rPr>
              <w:lastRenderedPageBreak/>
              <w:t>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0D282C" w:rsidRPr="00525EC1" w:rsidRDefault="000D282C" w:rsidP="00743AA1">
            <w:pPr>
              <w:pStyle w:val="af"/>
              <w:spacing w:line="276" w:lineRule="auto"/>
              <w:ind w:left="113" w:right="144" w:firstLine="167"/>
              <w:jc w:val="both"/>
              <w:rPr>
                <w:rFonts w:ascii="Times New Roman" w:eastAsia="Calibri" w:hAnsi="Times New Roman" w:cs="Times New Roman"/>
                <w:sz w:val="20"/>
                <w:szCs w:val="20"/>
              </w:rPr>
            </w:pPr>
            <w:r w:rsidRPr="00525EC1">
              <w:rPr>
                <w:rFonts w:ascii="Times New Roman" w:eastAsia="Calibri" w:hAnsi="Times New Roman" w:cs="Times New Roman"/>
                <w:sz w:val="20"/>
                <w:szCs w:val="20"/>
                <w:lang w:val="ru-RU"/>
              </w:rPr>
              <w:t xml:space="preserve">Изложение (подробный устный и письменный пересказ текста; выборочный устный пересказ текста). Сочинение как вид письменной работы. 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525EC1">
              <w:rPr>
                <w:rFonts w:ascii="Times New Roman" w:eastAsia="Calibri" w:hAnsi="Times New Roman" w:cs="Times New Roman"/>
                <w:sz w:val="20"/>
                <w:szCs w:val="20"/>
              </w:rPr>
              <w:t>Оформление результаты исследовательской работы.</w:t>
            </w:r>
          </w:p>
        </w:tc>
        <w:tc>
          <w:tcPr>
            <w:tcW w:w="4678" w:type="dxa"/>
            <w:tcBorders>
              <w:top w:val="single" w:sz="4" w:space="0" w:color="auto"/>
            </w:tcBorders>
          </w:tcPr>
          <w:p w:rsidR="000D282C" w:rsidRPr="00525EC1" w:rsidRDefault="000D282C" w:rsidP="00743AA1">
            <w:pPr>
              <w:pStyle w:val="af"/>
              <w:spacing w:line="276" w:lineRule="auto"/>
              <w:ind w:left="113" w:firstLine="155"/>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lastRenderedPageBreak/>
              <w:t>Работа в группах: анализ текста, обоснование це</w:t>
            </w:r>
            <w:r w:rsidRPr="00525EC1">
              <w:rPr>
                <w:rFonts w:ascii="Times New Roman" w:eastAsia="Calibri" w:hAnsi="Times New Roman" w:cs="Times New Roman"/>
                <w:sz w:val="20"/>
                <w:szCs w:val="20"/>
                <w:lang w:val="ru-RU"/>
              </w:rPr>
              <w:lastRenderedPageBreak/>
              <w:t>лесообразности выбора языковых средств, соответствующих цели и условиям общения.</w:t>
            </w:r>
          </w:p>
          <w:p w:rsidR="000D282C" w:rsidRPr="00525EC1" w:rsidRDefault="000D282C" w:rsidP="00743AA1">
            <w:pPr>
              <w:pStyle w:val="af"/>
              <w:spacing w:line="276" w:lineRule="auto"/>
              <w:ind w:left="113" w:firstLine="296"/>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Работа в парах: анализ дидактического текста и нахождение в нём смысловых ошибок. Творческие задания: создавать устные и письменные тексты разных типов (описание, рассуждение, повествование). Практическая работа: выбор соответствующего заданной ситуации жанра и написание письма, поздравительной открытки, записки. Творческое задание: составление текстов разных типов (описание, повествование, рассуждение) на одну и ту же тему. Практическая работа: написание отзыва на прочитанную книгу. Работа в группах: корректировка дидактического текста, в котором допущены смысловые ошибки.</w:t>
            </w:r>
          </w:p>
          <w:p w:rsidR="000D282C" w:rsidRPr="00525EC1" w:rsidRDefault="000D282C" w:rsidP="00743AA1">
            <w:pPr>
              <w:pStyle w:val="af"/>
              <w:spacing w:line="276" w:lineRule="auto"/>
              <w:ind w:left="113"/>
              <w:rPr>
                <w:rFonts w:ascii="Times New Roman" w:eastAsia="Calibri" w:hAnsi="Times New Roman" w:cs="Times New Roman"/>
                <w:sz w:val="20"/>
                <w:szCs w:val="20"/>
                <w:lang w:val="ru-RU"/>
              </w:rPr>
            </w:pPr>
            <w:r w:rsidRPr="00525EC1">
              <w:rPr>
                <w:rFonts w:ascii="Times New Roman" w:eastAsia="Calibri" w:hAnsi="Times New Roman" w:cs="Times New Roman"/>
                <w:sz w:val="20"/>
                <w:szCs w:val="20"/>
                <w:lang w:val="ru-RU"/>
              </w:rPr>
              <w:t>Совместное выполнение задания: анализ текстов по критериям: правильность, богатство, выразительность. Анализ собственных действий при работе над изложениями и сочинениями, соотнесение своих действий с предложенными алгоритмами.</w:t>
            </w:r>
          </w:p>
          <w:p w:rsidR="000D282C" w:rsidRPr="00525EC1" w:rsidRDefault="000D282C" w:rsidP="00743AA1">
            <w:pPr>
              <w:pStyle w:val="af"/>
              <w:spacing w:line="276" w:lineRule="auto"/>
              <w:ind w:left="113"/>
              <w:rPr>
                <w:rFonts w:ascii="Times New Roman" w:eastAsia="Calibri" w:hAnsi="Times New Roman" w:cs="Times New Roman"/>
                <w:sz w:val="20"/>
                <w:szCs w:val="20"/>
              </w:rPr>
            </w:pPr>
            <w:r w:rsidRPr="00525EC1">
              <w:rPr>
                <w:rFonts w:ascii="Times New Roman" w:eastAsia="Calibri" w:hAnsi="Times New Roman" w:cs="Times New Roman"/>
                <w:sz w:val="20"/>
                <w:szCs w:val="20"/>
                <w:lang w:val="ru-RU"/>
              </w:rPr>
              <w:t xml:space="preserve">Самооценка правильности выполнения учебной задачи: соотнесение собственного текста с исходным (для изложений) и с заданной темой (для сочинений). Практическое задание: выбор источника получения информации (определённый тип словаря, справочников) для решения учебно ­ практической задачи. </w:t>
            </w:r>
            <w:r w:rsidRPr="00525EC1">
              <w:rPr>
                <w:rFonts w:ascii="Times New Roman" w:eastAsia="Calibri" w:hAnsi="Times New Roman" w:cs="Times New Roman"/>
                <w:sz w:val="20"/>
                <w:szCs w:val="20"/>
              </w:rPr>
              <w:t>Творческое задание: подготовка небольшого публичного выступления.</w:t>
            </w:r>
          </w:p>
        </w:tc>
      </w:tr>
      <w:tr w:rsidR="000D282C" w:rsidRPr="00525EC1" w:rsidTr="00CC6C22">
        <w:trPr>
          <w:trHeight w:val="186"/>
        </w:trPr>
        <w:tc>
          <w:tcPr>
            <w:tcW w:w="9356" w:type="dxa"/>
            <w:gridSpan w:val="4"/>
            <w:tcBorders>
              <w:top w:val="single" w:sz="4" w:space="0" w:color="auto"/>
            </w:tcBorders>
          </w:tcPr>
          <w:p w:rsidR="000D282C" w:rsidRPr="00525EC1" w:rsidRDefault="000D282C" w:rsidP="00743AA1">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lastRenderedPageBreak/>
              <w:t>Резерв — 18ч</w:t>
            </w:r>
          </w:p>
        </w:tc>
      </w:tr>
    </w:tbl>
    <w:p w:rsidR="000D282C" w:rsidRPr="00525EC1" w:rsidRDefault="000D282C" w:rsidP="00743AA1">
      <w:pPr>
        <w:pStyle w:val="af"/>
        <w:spacing w:line="276" w:lineRule="auto"/>
        <w:rPr>
          <w:rFonts w:ascii="Times New Roman" w:hAnsi="Times New Roman" w:cs="Times New Roman"/>
        </w:rPr>
      </w:pPr>
    </w:p>
    <w:p w:rsidR="003C49CC" w:rsidRPr="00525EC1" w:rsidRDefault="003C49CC" w:rsidP="00743AA1">
      <w:pPr>
        <w:widowControl w:val="0"/>
        <w:spacing w:after="0"/>
        <w:ind w:firstLine="624"/>
        <w:contextualSpacing/>
        <w:jc w:val="both"/>
        <w:rPr>
          <w:rFonts w:ascii="Times New Roman" w:eastAsia="Times New Roman" w:hAnsi="Times New Roman" w:cs="Times New Roman"/>
          <w:sz w:val="24"/>
          <w:szCs w:val="24"/>
          <w:lang w:eastAsia="ru-RU"/>
        </w:rPr>
      </w:pPr>
    </w:p>
    <w:p w:rsidR="00EA0CDC" w:rsidRPr="00EA0CDC" w:rsidRDefault="00EA0CDC" w:rsidP="00743AA1">
      <w:pPr>
        <w:widowControl w:val="0"/>
        <w:autoSpaceDE w:val="0"/>
        <w:autoSpaceDN w:val="0"/>
        <w:spacing w:after="0"/>
        <w:ind w:left="157" w:right="154" w:firstLine="226"/>
        <w:jc w:val="center"/>
        <w:rPr>
          <w:rFonts w:ascii="Times New Roman" w:eastAsia="Times New Roman" w:hAnsi="Times New Roman" w:cs="Times New Roman"/>
          <w:b/>
          <w:color w:val="000000"/>
          <w:sz w:val="24"/>
          <w:szCs w:val="24"/>
          <w:lang w:eastAsia="ru-RU"/>
        </w:rPr>
      </w:pPr>
      <w:r w:rsidRPr="00EA0CDC">
        <w:rPr>
          <w:rFonts w:ascii="Times New Roman" w:eastAsia="Times New Roman" w:hAnsi="Times New Roman" w:cs="Times New Roman"/>
          <w:b/>
          <w:color w:val="000000"/>
          <w:sz w:val="24"/>
          <w:szCs w:val="24"/>
          <w:lang w:eastAsia="ru-RU"/>
        </w:rPr>
        <w:t>ЛИТЕРАТУРНОЕ ЧТЕНИЕ</w:t>
      </w:r>
    </w:p>
    <w:p w:rsidR="00EA0CDC" w:rsidRPr="00EA0CDC" w:rsidRDefault="00EA0CDC" w:rsidP="00743AA1">
      <w:pPr>
        <w:widowControl w:val="0"/>
        <w:autoSpaceDE w:val="0"/>
        <w:autoSpaceDN w:val="0"/>
        <w:spacing w:after="0"/>
        <w:ind w:left="157" w:right="154" w:firstLine="551"/>
        <w:jc w:val="both"/>
        <w:rPr>
          <w:rFonts w:ascii="Times New Roman" w:eastAsia="Times New Roman" w:hAnsi="Times New Roman" w:cs="Times New Roman"/>
          <w:b/>
          <w:color w:val="000000"/>
          <w:sz w:val="24"/>
          <w:szCs w:val="24"/>
          <w:lang w:eastAsia="ru-RU"/>
        </w:rPr>
      </w:pPr>
      <w:r w:rsidRPr="00EA0CDC">
        <w:rPr>
          <w:rFonts w:ascii="Times New Roman" w:eastAsia="Times New Roman" w:hAnsi="Times New Roman" w:cs="Times New Roman"/>
          <w:b/>
          <w:color w:val="000000"/>
          <w:sz w:val="24"/>
          <w:szCs w:val="24"/>
          <w:lang w:eastAsia="ru-RU"/>
        </w:rPr>
        <w:t>Пояснительная записка</w:t>
      </w:r>
    </w:p>
    <w:p w:rsidR="003C49CC" w:rsidRPr="00525EC1" w:rsidRDefault="00EA0CDC" w:rsidP="00743AA1">
      <w:pPr>
        <w:widowControl w:val="0"/>
        <w:autoSpaceDE w:val="0"/>
        <w:autoSpaceDN w:val="0"/>
        <w:spacing w:after="0"/>
        <w:ind w:left="157" w:right="154" w:firstLine="226"/>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009B4229">
        <w:rPr>
          <w:rFonts w:ascii="Times New Roman" w:eastAsia="Times New Roman" w:hAnsi="Times New Roman" w:cs="Times New Roman"/>
          <w:color w:val="000000"/>
          <w:sz w:val="24"/>
          <w:szCs w:val="24"/>
          <w:lang w:eastAsia="ru-RU"/>
        </w:rPr>
        <w:tab/>
      </w:r>
      <w:r w:rsidR="003C49CC" w:rsidRPr="00525EC1">
        <w:rPr>
          <w:rFonts w:ascii="Times New Roman" w:eastAsia="Times New Roman" w:hAnsi="Times New Roman" w:cs="Times New Roman"/>
          <w:color w:val="000000"/>
          <w:sz w:val="24"/>
          <w:szCs w:val="24"/>
          <w:lang w:eastAsia="ru-RU"/>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3C49CC" w:rsidRPr="00525EC1" w:rsidRDefault="003C49CC" w:rsidP="00743AA1">
      <w:pPr>
        <w:widowControl w:val="0"/>
        <w:autoSpaceDE w:val="0"/>
        <w:autoSpaceDN w:val="0"/>
        <w:spacing w:after="0"/>
        <w:ind w:left="157" w:right="154" w:firstLine="551"/>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3C49CC" w:rsidRPr="00525EC1" w:rsidRDefault="003C49CC" w:rsidP="00743AA1">
      <w:pPr>
        <w:widowControl w:val="0"/>
        <w:autoSpaceDE w:val="0"/>
        <w:autoSpaceDN w:val="0"/>
        <w:spacing w:after="0"/>
        <w:ind w:left="157" w:right="154" w:firstLine="551"/>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lastRenderedPageBreak/>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w:t>
      </w:r>
    </w:p>
    <w:p w:rsidR="003C49CC" w:rsidRPr="00525EC1" w:rsidRDefault="003C49CC" w:rsidP="00743AA1">
      <w:pPr>
        <w:widowControl w:val="0"/>
        <w:autoSpaceDE w:val="0"/>
        <w:autoSpaceDN w:val="0"/>
        <w:spacing w:after="0"/>
        <w:ind w:left="157" w:right="154" w:firstLine="551"/>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3C49CC" w:rsidRPr="00525EC1" w:rsidRDefault="003C49CC" w:rsidP="00743AA1">
      <w:pPr>
        <w:shd w:val="clear" w:color="auto" w:fill="FFFFFF"/>
        <w:spacing w:after="0"/>
        <w:jc w:val="both"/>
        <w:rPr>
          <w:rFonts w:ascii="Times New Roman" w:eastAsia="Times New Roman" w:hAnsi="Times New Roman" w:cs="Times New Roman"/>
          <w:sz w:val="24"/>
          <w:szCs w:val="24"/>
          <w:lang w:eastAsia="zh-CN"/>
        </w:rPr>
      </w:pPr>
    </w:p>
    <w:p w:rsidR="003C49CC" w:rsidRPr="00525EC1" w:rsidRDefault="009B4229" w:rsidP="00743AA1">
      <w:pPr>
        <w:widowControl w:val="0"/>
        <w:autoSpaceDE w:val="0"/>
        <w:autoSpaceDN w:val="0"/>
        <w:spacing w:before="127" w:after="0"/>
        <w:ind w:left="286"/>
        <w:outlineLvl w:val="0"/>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eastAsia="ru-RU"/>
        </w:rPr>
        <w:t>Цели и задачи учебного курса «Литературное чтение»</w:t>
      </w:r>
    </w:p>
    <w:p w:rsidR="003C49CC" w:rsidRPr="00525EC1" w:rsidRDefault="003C49CC" w:rsidP="00743AA1">
      <w:pPr>
        <w:spacing w:after="0"/>
        <w:ind w:firstLine="567"/>
        <w:jc w:val="both"/>
        <w:rPr>
          <w:rFonts w:ascii="Times New Roman" w:eastAsia="Times New Roman" w:hAnsi="Times New Roman" w:cs="Times New Roman"/>
          <w:bCs/>
          <w:color w:val="000000"/>
          <w:sz w:val="24"/>
          <w:szCs w:val="24"/>
          <w:lang w:eastAsia="ru-RU"/>
        </w:rPr>
      </w:pPr>
      <w:r w:rsidRPr="00525EC1">
        <w:rPr>
          <w:rFonts w:ascii="Times New Roman" w:eastAsia="Times New Roman" w:hAnsi="Times New Roman" w:cs="Times New Roman"/>
          <w:bCs/>
          <w:color w:val="000000"/>
          <w:sz w:val="24"/>
          <w:szCs w:val="24"/>
          <w:lang w:eastAsia="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3C49CC" w:rsidRPr="00525EC1" w:rsidRDefault="003C49CC" w:rsidP="00743AA1">
      <w:pPr>
        <w:spacing w:after="0"/>
        <w:jc w:val="both"/>
        <w:rPr>
          <w:rFonts w:ascii="Times New Roman" w:eastAsia="Times New Roman" w:hAnsi="Times New Roman" w:cs="Times New Roman"/>
          <w:bCs/>
          <w:color w:val="000000"/>
          <w:sz w:val="24"/>
          <w:szCs w:val="24"/>
          <w:lang w:eastAsia="ru-RU"/>
        </w:rPr>
      </w:pPr>
    </w:p>
    <w:p w:rsidR="003C49CC" w:rsidRPr="00525EC1" w:rsidRDefault="003C49CC" w:rsidP="00743AA1">
      <w:pPr>
        <w:spacing w:after="0"/>
        <w:ind w:firstLine="567"/>
        <w:jc w:val="both"/>
        <w:rPr>
          <w:rFonts w:ascii="Times New Roman" w:eastAsia="Times New Roman" w:hAnsi="Times New Roman" w:cs="Times New Roman"/>
          <w:b/>
          <w:bCs/>
          <w:color w:val="000000"/>
          <w:sz w:val="24"/>
          <w:szCs w:val="24"/>
          <w:lang w:eastAsia="ru-RU"/>
        </w:rPr>
      </w:pPr>
      <w:r w:rsidRPr="00525EC1">
        <w:rPr>
          <w:rFonts w:ascii="Times New Roman" w:eastAsia="Times New Roman" w:hAnsi="Times New Roman" w:cs="Times New Roman"/>
          <w:b/>
          <w:bCs/>
          <w:color w:val="000000"/>
          <w:sz w:val="24"/>
          <w:szCs w:val="24"/>
          <w:lang w:eastAsia="ru-RU"/>
        </w:rPr>
        <w:t>Достижение заявленной цели определяется особенностями курса литературного чтения и решением следующих задач:</w:t>
      </w:r>
    </w:p>
    <w:p w:rsidR="003C49CC" w:rsidRPr="00525EC1" w:rsidRDefault="003C49CC" w:rsidP="004858B2">
      <w:pPr>
        <w:numPr>
          <w:ilvl w:val="0"/>
          <w:numId w:val="173"/>
        </w:numPr>
        <w:spacing w:after="0"/>
        <w:ind w:left="0" w:firstLine="567"/>
        <w:jc w:val="both"/>
        <w:rPr>
          <w:rFonts w:ascii="Times New Roman" w:eastAsia="Times New Roman" w:hAnsi="Times New Roman" w:cs="Times New Roman"/>
          <w:bCs/>
          <w:color w:val="000000"/>
          <w:sz w:val="24"/>
          <w:szCs w:val="24"/>
          <w:lang w:eastAsia="ru-RU"/>
        </w:rPr>
      </w:pPr>
      <w:r w:rsidRPr="00525EC1">
        <w:rPr>
          <w:rFonts w:ascii="Times New Roman" w:eastAsia="Times New Roman" w:hAnsi="Times New Roman" w:cs="Times New Roman"/>
          <w:bCs/>
          <w:color w:val="000000"/>
          <w:sz w:val="24"/>
          <w:szCs w:val="24"/>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3C49CC" w:rsidRPr="009B4229" w:rsidRDefault="003C49CC" w:rsidP="004858B2">
      <w:pPr>
        <w:pStyle w:val="af9"/>
        <w:numPr>
          <w:ilvl w:val="0"/>
          <w:numId w:val="173"/>
        </w:numPr>
        <w:spacing w:line="276" w:lineRule="auto"/>
        <w:ind w:left="0" w:firstLine="567"/>
        <w:jc w:val="both"/>
        <w:rPr>
          <w:rFonts w:ascii="Times New Roman" w:hAnsi="Times New Roman" w:cs="Times New Roman"/>
          <w:bCs/>
        </w:rPr>
      </w:pPr>
      <w:r w:rsidRPr="009B4229">
        <w:rPr>
          <w:rFonts w:ascii="Times New Roman" w:hAnsi="Times New Roman" w:cs="Times New Roman"/>
          <w:bCs/>
        </w:rPr>
        <w:t>достижение необходимого для продолжения образования уровня общего речевого развития;</w:t>
      </w:r>
    </w:p>
    <w:p w:rsidR="003C49CC" w:rsidRPr="009B4229" w:rsidRDefault="003C49CC" w:rsidP="004858B2">
      <w:pPr>
        <w:pStyle w:val="af9"/>
        <w:numPr>
          <w:ilvl w:val="0"/>
          <w:numId w:val="173"/>
        </w:numPr>
        <w:spacing w:line="276" w:lineRule="auto"/>
        <w:ind w:left="0" w:firstLine="567"/>
        <w:jc w:val="both"/>
        <w:rPr>
          <w:rFonts w:ascii="Times New Roman" w:hAnsi="Times New Roman" w:cs="Times New Roman"/>
          <w:bCs/>
        </w:rPr>
      </w:pPr>
      <w:r w:rsidRPr="009B4229">
        <w:rPr>
          <w:rFonts w:ascii="Times New Roman" w:hAnsi="Times New Roman" w:cs="Times New Roman"/>
          <w:bCs/>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C49CC" w:rsidRPr="009B4229" w:rsidRDefault="003C49CC" w:rsidP="004858B2">
      <w:pPr>
        <w:pStyle w:val="af9"/>
        <w:numPr>
          <w:ilvl w:val="0"/>
          <w:numId w:val="173"/>
        </w:numPr>
        <w:spacing w:line="276" w:lineRule="auto"/>
        <w:ind w:left="0" w:firstLine="567"/>
        <w:jc w:val="both"/>
        <w:rPr>
          <w:rFonts w:ascii="Times New Roman" w:hAnsi="Times New Roman" w:cs="Times New Roman"/>
          <w:bCs/>
        </w:rPr>
      </w:pPr>
      <w:r w:rsidRPr="009B4229">
        <w:rPr>
          <w:rFonts w:ascii="Times New Roman" w:hAnsi="Times New Roman" w:cs="Times New Roman"/>
          <w:bCs/>
        </w:rPr>
        <w:t>первоначальное представление о многообразии жанров художественных произведений и произведений устного народного творчества;</w:t>
      </w:r>
    </w:p>
    <w:p w:rsidR="003C49CC" w:rsidRPr="009B4229" w:rsidRDefault="003C49CC" w:rsidP="004858B2">
      <w:pPr>
        <w:pStyle w:val="af9"/>
        <w:numPr>
          <w:ilvl w:val="0"/>
          <w:numId w:val="173"/>
        </w:numPr>
        <w:spacing w:line="276" w:lineRule="auto"/>
        <w:ind w:left="0" w:firstLine="567"/>
        <w:jc w:val="both"/>
        <w:rPr>
          <w:rFonts w:ascii="Times New Roman" w:hAnsi="Times New Roman" w:cs="Times New Roman"/>
          <w:bCs/>
        </w:rPr>
      </w:pPr>
      <w:r w:rsidRPr="009B4229">
        <w:rPr>
          <w:rFonts w:ascii="Times New Roman" w:hAnsi="Times New Roman" w:cs="Times New Roman"/>
          <w:bCs/>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w:t>
      </w:r>
      <w:r w:rsidRPr="009B4229">
        <w:rPr>
          <w:rFonts w:ascii="Times New Roman" w:hAnsi="Times New Roman" w:cs="Times New Roman"/>
          <w:bCs/>
        </w:rPr>
        <w:lastRenderedPageBreak/>
        <w:t>средства художественной выразительности (сравнение, эпитет, олицетворение);</w:t>
      </w:r>
    </w:p>
    <w:p w:rsidR="009B4229" w:rsidRPr="009B4229" w:rsidRDefault="003C49CC" w:rsidP="004858B2">
      <w:pPr>
        <w:pStyle w:val="af"/>
        <w:numPr>
          <w:ilvl w:val="0"/>
          <w:numId w:val="173"/>
        </w:numPr>
        <w:spacing w:line="276" w:lineRule="auto"/>
        <w:ind w:left="0" w:firstLine="567"/>
        <w:jc w:val="both"/>
        <w:rPr>
          <w:rFonts w:ascii="Times New Roman" w:hAnsi="Times New Roman" w:cs="Times New Roman"/>
          <w:color w:val="auto"/>
        </w:rPr>
      </w:pPr>
      <w:r w:rsidRPr="00525EC1">
        <w:rPr>
          <w:rFonts w:ascii="Times New Roman" w:hAnsi="Times New Roman" w:cs="Times New Roman"/>
          <w:bCs/>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sidR="009B4229">
        <w:rPr>
          <w:rFonts w:ascii="Times New Roman" w:hAnsi="Times New Roman" w:cs="Times New Roman"/>
          <w:bCs/>
        </w:rPr>
        <w:t>.</w:t>
      </w:r>
    </w:p>
    <w:p w:rsidR="003C49CC" w:rsidRPr="00525EC1" w:rsidRDefault="003C49CC" w:rsidP="00743AA1">
      <w:pPr>
        <w:pStyle w:val="af"/>
        <w:spacing w:line="276" w:lineRule="auto"/>
        <w:ind w:firstLine="567"/>
        <w:jc w:val="both"/>
        <w:rPr>
          <w:rFonts w:ascii="Times New Roman" w:hAnsi="Times New Roman" w:cs="Times New Roman"/>
        </w:rPr>
      </w:pPr>
      <w:r w:rsidRPr="00525EC1">
        <w:rPr>
          <w:rFonts w:ascii="Times New Roman" w:hAnsi="Times New Roman" w:cs="Times New Roman"/>
        </w:rPr>
        <w:t>Содержание учебного предмета «Литературное чтение» рас</w:t>
      </w:r>
      <w:r w:rsidRPr="00525EC1">
        <w:rPr>
          <w:rFonts w:ascii="Times New Roman" w:hAnsi="Times New Roman" w:cs="Times New Roman"/>
        </w:rPr>
        <w:softHyphen/>
        <w:t>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3C49CC" w:rsidRPr="00525EC1" w:rsidRDefault="003C49CC" w:rsidP="00743AA1">
      <w:pPr>
        <w:pStyle w:val="af"/>
        <w:spacing w:line="276" w:lineRule="auto"/>
        <w:ind w:firstLine="567"/>
        <w:jc w:val="both"/>
        <w:rPr>
          <w:rFonts w:ascii="Times New Roman" w:hAnsi="Times New Roman" w:cs="Times New Roman"/>
        </w:rPr>
      </w:pPr>
      <w:r w:rsidRPr="00525EC1">
        <w:rPr>
          <w:rFonts w:ascii="Times New Roman" w:hAnsi="Times New Roman" w:cs="Times New Roman"/>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w:t>
      </w:r>
      <w:r w:rsidRPr="00525EC1">
        <w:rPr>
          <w:rFonts w:ascii="Times New Roman" w:hAnsi="Times New Roman" w:cs="Times New Roman"/>
        </w:rPr>
        <w:softHyphen/>
        <w:t>ных произведений и литературных текстов; представленность в произведениях нравственно-эстетических ценностей, куль</w:t>
      </w:r>
      <w:r w:rsidRPr="00525EC1">
        <w:rPr>
          <w:rFonts w:ascii="Times New Roman" w:hAnsi="Times New Roman" w:cs="Times New Roman"/>
        </w:rPr>
        <w:softHyphen/>
        <w:t>турных традиций народов России, отдельных произведений вы</w:t>
      </w:r>
      <w:r w:rsidRPr="00525EC1">
        <w:rPr>
          <w:rFonts w:ascii="Times New Roman" w:hAnsi="Times New Roman" w:cs="Times New Roman"/>
        </w:rPr>
        <w:softHyphen/>
        <w:t>дающихся представителей мировой детской литературы. При отборе произведений для слушания и чтения учитывались пре</w:t>
      </w:r>
      <w:r w:rsidRPr="00525EC1">
        <w:rPr>
          <w:rFonts w:ascii="Times New Roman" w:hAnsi="Times New Roman" w:cs="Times New Roman"/>
        </w:rPr>
        <w:softHyphen/>
        <w:t>емственные связи с дошкольным опытом знакомства с произве</w:t>
      </w:r>
      <w:r w:rsidRPr="00525EC1">
        <w:rPr>
          <w:rFonts w:ascii="Times New Roman" w:hAnsi="Times New Roman" w:cs="Times New Roman"/>
        </w:rPr>
        <w:softHyphen/>
        <w:t>дениями фольклора, художественными произведениями дет</w:t>
      </w:r>
      <w:r w:rsidRPr="00525EC1">
        <w:rPr>
          <w:rFonts w:ascii="Times New Roman" w:hAnsi="Times New Roman" w:cs="Times New Roman"/>
        </w:rPr>
        <w:softHyphen/>
        <w:t>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w:t>
      </w:r>
      <w:r w:rsidRPr="00525EC1">
        <w:rPr>
          <w:rFonts w:ascii="Times New Roman" w:hAnsi="Times New Roman" w:cs="Times New Roman"/>
        </w:rPr>
        <w:softHyphen/>
        <w:t>ставленность разных жанров, видов и стилей произведений, обеспечивающих формирование функциональной литератур</w:t>
      </w:r>
      <w:r w:rsidRPr="00525EC1">
        <w:rPr>
          <w:rFonts w:ascii="Times New Roman" w:hAnsi="Times New Roman" w:cs="Times New Roman"/>
        </w:rPr>
        <w:softHyphen/>
        <w:t>ной грамотности младшего школьника, а также возможность достижения метапредметных результатов, способности обучаю</w:t>
      </w:r>
      <w:r w:rsidRPr="00525EC1">
        <w:rPr>
          <w:rFonts w:ascii="Times New Roman" w:hAnsi="Times New Roman" w:cs="Times New Roman"/>
        </w:rPr>
        <w:softHyphen/>
        <w:t>щегося воспринимать различные учебные тексты при изучении других предметов учебного плана начальной школы.</w:t>
      </w:r>
    </w:p>
    <w:p w:rsidR="0079307F" w:rsidRPr="00525EC1" w:rsidRDefault="0079307F" w:rsidP="00743AA1">
      <w:pPr>
        <w:pStyle w:val="af"/>
        <w:spacing w:line="276" w:lineRule="auto"/>
        <w:jc w:val="both"/>
        <w:rPr>
          <w:rFonts w:ascii="Times New Roman" w:hAnsi="Times New Roman" w:cs="Times New Roman"/>
        </w:rPr>
      </w:pPr>
    </w:p>
    <w:p w:rsidR="0079307F" w:rsidRPr="00525EC1" w:rsidRDefault="009B4229" w:rsidP="00743AA1">
      <w:pPr>
        <w:pStyle w:val="af"/>
        <w:spacing w:line="276" w:lineRule="auto"/>
        <w:ind w:firstLine="567"/>
        <w:rPr>
          <w:rFonts w:ascii="Times New Roman" w:hAnsi="Times New Roman" w:cs="Times New Roman"/>
          <w:b/>
        </w:rPr>
      </w:pPr>
      <w:r>
        <w:rPr>
          <w:rFonts w:ascii="Times New Roman" w:eastAsia="Tahoma" w:hAnsi="Times New Roman" w:cs="Times New Roman"/>
          <w:b/>
          <w:color w:val="231F20"/>
        </w:rPr>
        <w:t>Место учебного предмета «Литературное чтение» в учебном плане.</w:t>
      </w:r>
    </w:p>
    <w:p w:rsidR="003C49CC" w:rsidRPr="00525EC1" w:rsidRDefault="003C49CC" w:rsidP="00743AA1">
      <w:pPr>
        <w:pStyle w:val="af"/>
        <w:spacing w:line="276" w:lineRule="auto"/>
        <w:ind w:firstLine="708"/>
        <w:jc w:val="both"/>
        <w:rPr>
          <w:rFonts w:ascii="Times New Roman" w:hAnsi="Times New Roman" w:cs="Times New Roman"/>
        </w:rPr>
      </w:pPr>
      <w:r w:rsidRPr="00525EC1">
        <w:rPr>
          <w:rFonts w:ascii="Times New Roman" w:hAnsi="Times New Roman" w:cs="Times New Roman"/>
        </w:rPr>
        <w:t>Предмет «Литературное чтение» преемственен по отноше</w:t>
      </w:r>
      <w:r w:rsidRPr="00525EC1">
        <w:rPr>
          <w:rFonts w:ascii="Times New Roman" w:hAnsi="Times New Roman" w:cs="Times New Roman"/>
        </w:rPr>
        <w:softHyphen/>
        <w:t>нию к предмету «Литература», который изучается в основной школе.</w:t>
      </w:r>
    </w:p>
    <w:p w:rsidR="003C49CC" w:rsidRPr="00525EC1" w:rsidRDefault="003C49CC" w:rsidP="00743AA1">
      <w:pPr>
        <w:pStyle w:val="af"/>
        <w:spacing w:line="276" w:lineRule="auto"/>
        <w:jc w:val="both"/>
        <w:rPr>
          <w:rFonts w:ascii="Times New Roman" w:hAnsi="Times New Roman" w:cs="Times New Roman"/>
        </w:rPr>
      </w:pPr>
      <w:r w:rsidRPr="00525EC1">
        <w:rPr>
          <w:rFonts w:ascii="Times New Roman" w:hAnsi="Times New Roman" w:cs="Times New Roman"/>
        </w:rPr>
        <w:t>Освоение программы по предмету «Литературное чтение» в 1 классе начинается вводным интегрированным курсом «Об</w:t>
      </w:r>
      <w:r w:rsidRPr="00525EC1">
        <w:rPr>
          <w:rFonts w:ascii="Times New Roman" w:hAnsi="Times New Roman" w:cs="Times New Roman"/>
        </w:rPr>
        <w:softHyphen/>
        <w:t>учение грамоте»</w:t>
      </w:r>
      <w:r w:rsidRPr="00525EC1">
        <w:rPr>
          <w:rFonts w:ascii="Times New Roman" w:hAnsi="Times New Roman" w:cs="Times New Roman"/>
          <w:b/>
          <w:bCs/>
        </w:rPr>
        <w:t xml:space="preserve"> </w:t>
      </w:r>
      <w:r w:rsidRPr="00525EC1">
        <w:rPr>
          <w:rFonts w:ascii="Times New Roman" w:hAnsi="Times New Roman" w:cs="Times New Roman"/>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w:t>
      </w:r>
      <w:r w:rsidRPr="00525EC1">
        <w:rPr>
          <w:rFonts w:ascii="Times New Roman" w:hAnsi="Times New Roman" w:cs="Times New Roman"/>
        </w:rPr>
        <w:softHyphen/>
        <w:t>ние» в 1 классе отводится 10 учебных недель (40 ча</w:t>
      </w:r>
      <w:r w:rsidRPr="00525EC1">
        <w:rPr>
          <w:rFonts w:ascii="Times New Roman" w:hAnsi="Times New Roman" w:cs="Times New Roman"/>
        </w:rPr>
        <w:softHyphen/>
        <w:t>сов), во 2—4 классах — по 136 ч (4 ч в неделю в каждом классе)</w:t>
      </w:r>
    </w:p>
    <w:p w:rsidR="003C49CC" w:rsidRPr="00525EC1" w:rsidRDefault="00F24BA3" w:rsidP="00743AA1">
      <w:pPr>
        <w:widowControl w:val="0"/>
        <w:autoSpaceDE w:val="0"/>
        <w:autoSpaceDN w:val="0"/>
        <w:ind w:firstLine="360"/>
        <w:jc w:val="both"/>
        <w:outlineLvl w:val="0"/>
        <w:rPr>
          <w:rFonts w:ascii="Times New Roman" w:eastAsia="+mj-ea" w:hAnsi="Times New Roman" w:cs="Times New Roman"/>
          <w:bCs/>
          <w:color w:val="000000"/>
        </w:rPr>
      </w:pPr>
      <w:r w:rsidRPr="00525EC1">
        <w:rPr>
          <w:rFonts w:ascii="Times New Roman" w:eastAsia="+mj-ea" w:hAnsi="Times New Roman" w:cs="Times New Roman"/>
          <w:color w:val="000000"/>
        </w:rPr>
        <w:t xml:space="preserve">Рабочая программа </w:t>
      </w:r>
      <w:r w:rsidRPr="00525EC1">
        <w:rPr>
          <w:rFonts w:ascii="Times New Roman" w:eastAsia="+mj-ea" w:hAnsi="Times New Roman" w:cs="Times New Roman"/>
          <w:b/>
          <w:bCs/>
          <w:color w:val="000000"/>
        </w:rPr>
        <w:t xml:space="preserve">с учетом рабочей программы воспитания дополнена базовыми национальными ценностями по следующими разделам: </w:t>
      </w:r>
      <w:r w:rsidRPr="00525EC1">
        <w:rPr>
          <w:rFonts w:ascii="Times New Roman" w:eastAsia="Calibri" w:hAnsi="Times New Roman" w:cs="Times New Roman"/>
          <w:b/>
          <w:lang w:eastAsia="ar-SA"/>
        </w:rPr>
        <w:t xml:space="preserve">«Знания», </w:t>
      </w:r>
      <w:r w:rsidRPr="00525EC1">
        <w:rPr>
          <w:rFonts w:ascii="Times New Roman" w:eastAsia="Times New Roman" w:hAnsi="Times New Roman" w:cs="Times New Roman"/>
          <w:b/>
        </w:rPr>
        <w:t xml:space="preserve">«Здоровье», «Отечество», </w:t>
      </w:r>
      <w:r w:rsidRPr="00525EC1">
        <w:rPr>
          <w:rFonts w:ascii="Times New Roman" w:eastAsia="+mj-ea" w:hAnsi="Times New Roman" w:cs="Times New Roman"/>
          <w:b/>
          <w:bCs/>
          <w:color w:val="000000"/>
        </w:rPr>
        <w:t xml:space="preserve">«Человек», </w:t>
      </w:r>
      <w:r w:rsidRPr="00525EC1">
        <w:rPr>
          <w:rFonts w:ascii="Times New Roman" w:eastAsia="Times New Roman" w:hAnsi="Times New Roman" w:cs="Times New Roman"/>
          <w:b/>
        </w:rPr>
        <w:t>«Семья», «Труд</w:t>
      </w:r>
      <w:r w:rsidR="00801CE1" w:rsidRPr="00525EC1">
        <w:rPr>
          <w:rFonts w:ascii="Times New Roman" w:eastAsia="Times New Roman" w:hAnsi="Times New Roman" w:cs="Times New Roman"/>
          <w:b/>
        </w:rPr>
        <w:t>», «Культура», «Мир», «Природа»</w:t>
      </w:r>
    </w:p>
    <w:p w:rsidR="003C49CC" w:rsidRPr="00525EC1" w:rsidRDefault="009B4229" w:rsidP="00743AA1">
      <w:pPr>
        <w:pStyle w:val="af"/>
        <w:spacing w:line="276" w:lineRule="auto"/>
        <w:ind w:firstLine="360"/>
        <w:jc w:val="center"/>
        <w:rPr>
          <w:rFonts w:ascii="Times New Roman" w:hAnsi="Times New Roman" w:cs="Times New Roman"/>
          <w:b/>
        </w:rPr>
      </w:pPr>
      <w:r>
        <w:rPr>
          <w:rFonts w:ascii="Times New Roman" w:eastAsia="Comic Sans MS" w:hAnsi="Times New Roman" w:cs="Times New Roman"/>
          <w:b/>
        </w:rPr>
        <w:t>Содержание учебного предмета</w:t>
      </w:r>
    </w:p>
    <w:p w:rsidR="003C49CC" w:rsidRPr="00525EC1" w:rsidRDefault="003C49CC" w:rsidP="00743AA1">
      <w:pPr>
        <w:shd w:val="clear" w:color="auto" w:fill="FFFFFF"/>
        <w:suppressAutoHyphens/>
        <w:spacing w:after="0"/>
        <w:ind w:firstLine="360"/>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 xml:space="preserve">1 </w:t>
      </w:r>
      <w:r w:rsidR="009B4229">
        <w:rPr>
          <w:rFonts w:ascii="Times New Roman" w:eastAsia="Times New Roman" w:hAnsi="Times New Roman" w:cs="Times New Roman"/>
          <w:b/>
          <w:color w:val="000000"/>
          <w:sz w:val="24"/>
          <w:szCs w:val="24"/>
          <w:lang w:eastAsia="zh-CN"/>
        </w:rPr>
        <w:t>класс</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Сказка фольклорная (народная) и литературная (авторская).</w:t>
      </w:r>
      <w:r w:rsidRPr="009B4229">
        <w:rPr>
          <w:rFonts w:ascii="Times New Roman" w:eastAsia="Times New Roman" w:hAnsi="Times New Roman" w:cs="Times New Roman"/>
          <w:color w:val="000000"/>
          <w:sz w:val="24"/>
          <w:szCs w:val="24"/>
          <w:lang w:eastAsia="zh-CN"/>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lastRenderedPageBreak/>
        <w:t>Произведения о детях и для детей</w:t>
      </w:r>
      <w:r w:rsidRPr="009B4229">
        <w:rPr>
          <w:rFonts w:ascii="Times New Roman" w:eastAsia="Times New Roman" w:hAnsi="Times New Roman" w:cs="Times New Roman"/>
          <w:color w:val="000000"/>
          <w:sz w:val="24"/>
          <w:szCs w:val="24"/>
          <w:lang w:eastAsia="zh-CN"/>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w:t>
      </w:r>
      <w:r w:rsidR="009B4229" w:rsidRPr="009B4229">
        <w:rPr>
          <w:rFonts w:ascii="Times New Roman" w:eastAsia="Times New Roman" w:hAnsi="Times New Roman" w:cs="Times New Roman"/>
          <w:color w:val="000000"/>
          <w:sz w:val="24"/>
          <w:szCs w:val="24"/>
          <w:lang w:eastAsia="zh-CN"/>
        </w:rPr>
        <w:t>Барто, Ю.</w:t>
      </w:r>
      <w:r w:rsidRPr="009B4229">
        <w:rPr>
          <w:rFonts w:ascii="Times New Roman" w:eastAsia="Times New Roman" w:hAnsi="Times New Roman" w:cs="Times New Roman"/>
          <w:color w:val="000000"/>
          <w:sz w:val="24"/>
          <w:szCs w:val="24"/>
          <w:lang w:eastAsia="zh-CN"/>
        </w:rPr>
        <w:t xml:space="preserve"> И. </w:t>
      </w:r>
      <w:r w:rsidR="009B4229" w:rsidRPr="009B4229">
        <w:rPr>
          <w:rFonts w:ascii="Times New Roman" w:eastAsia="Times New Roman" w:hAnsi="Times New Roman" w:cs="Times New Roman"/>
          <w:color w:val="000000"/>
          <w:sz w:val="24"/>
          <w:szCs w:val="24"/>
          <w:lang w:eastAsia="zh-CN"/>
        </w:rPr>
        <w:t>Ермолаева, Р.</w:t>
      </w:r>
      <w:r w:rsidRPr="009B4229">
        <w:rPr>
          <w:rFonts w:ascii="Times New Roman" w:eastAsia="Times New Roman" w:hAnsi="Times New Roman" w:cs="Times New Roman"/>
          <w:color w:val="000000"/>
          <w:sz w:val="24"/>
          <w:szCs w:val="24"/>
          <w:lang w:eastAsia="zh-CN"/>
        </w:rPr>
        <w:t xml:space="preserve">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Произведения о родной природе</w:t>
      </w:r>
      <w:r w:rsidRPr="009B4229">
        <w:rPr>
          <w:rFonts w:ascii="Times New Roman" w:eastAsia="Times New Roman" w:hAnsi="Times New Roman" w:cs="Times New Roman"/>
          <w:color w:val="000000"/>
          <w:sz w:val="24"/>
          <w:szCs w:val="24"/>
          <w:lang w:eastAsia="zh-CN"/>
        </w:rPr>
        <w:t xml:space="preserve">. 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w:t>
      </w:r>
      <w:r w:rsidR="009B4229" w:rsidRPr="009B4229">
        <w:rPr>
          <w:rFonts w:ascii="Times New Roman" w:eastAsia="Times New Roman" w:hAnsi="Times New Roman" w:cs="Times New Roman"/>
          <w:color w:val="000000"/>
          <w:sz w:val="24"/>
          <w:szCs w:val="24"/>
          <w:lang w:eastAsia="zh-CN"/>
        </w:rPr>
        <w:t>др.)</w:t>
      </w:r>
      <w:r w:rsidRPr="009B4229">
        <w:rPr>
          <w:rFonts w:ascii="Times New Roman" w:eastAsia="Times New Roman" w:hAnsi="Times New Roman" w:cs="Times New Roman"/>
          <w:color w:val="000000"/>
          <w:sz w:val="24"/>
          <w:szCs w:val="24"/>
          <w:lang w:eastAsia="zh-CN"/>
        </w:rPr>
        <w:t xml:space="preserve">.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Устное народное творчество — малые фольклорные жанры</w:t>
      </w:r>
      <w:r w:rsidRPr="009B4229">
        <w:rPr>
          <w:rFonts w:ascii="Times New Roman" w:eastAsia="Times New Roman" w:hAnsi="Times New Roman" w:cs="Times New Roman"/>
          <w:color w:val="000000"/>
          <w:sz w:val="24"/>
          <w:szCs w:val="24"/>
          <w:lang w:eastAsia="zh-CN"/>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Произведения о братьях наших меньших</w:t>
      </w:r>
      <w:r w:rsidRPr="009B4229">
        <w:rPr>
          <w:rFonts w:ascii="Times New Roman" w:eastAsia="Times New Roman" w:hAnsi="Times New Roman" w:cs="Times New Roman"/>
          <w:color w:val="000000"/>
          <w:sz w:val="24"/>
          <w:szCs w:val="24"/>
          <w:lang w:eastAsia="zh-CN"/>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Произведения о маме.</w:t>
      </w:r>
      <w:r w:rsidRPr="009B4229">
        <w:rPr>
          <w:rFonts w:ascii="Times New Roman" w:eastAsia="Times New Roman" w:hAnsi="Times New Roman" w:cs="Times New Roman"/>
          <w:color w:val="000000"/>
          <w:sz w:val="24"/>
          <w:szCs w:val="24"/>
          <w:lang w:eastAsia="zh-CN"/>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Фольклорные и авторские произведения о чудесах и фантазии</w:t>
      </w:r>
      <w:r w:rsidRPr="009B4229">
        <w:rPr>
          <w:rFonts w:ascii="Times New Roman" w:eastAsia="Times New Roman" w:hAnsi="Times New Roman" w:cs="Times New Roman"/>
          <w:color w:val="000000"/>
          <w:sz w:val="24"/>
          <w:szCs w:val="24"/>
          <w:lang w:eastAsia="zh-CN"/>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w:t>
      </w:r>
      <w:r w:rsidRPr="009B4229">
        <w:rPr>
          <w:rFonts w:ascii="Times New Roman" w:eastAsia="Times New Roman" w:hAnsi="Times New Roman" w:cs="Times New Roman"/>
          <w:color w:val="000000"/>
          <w:sz w:val="24"/>
          <w:szCs w:val="24"/>
          <w:lang w:eastAsia="zh-CN"/>
        </w:rPr>
        <w:lastRenderedPageBreak/>
        <w:t xml:space="preserve">Сочетание в произведении реалистических событий с необычными, сказочными, фантастическими. </w:t>
      </w:r>
    </w:p>
    <w:p w:rsidR="003C49CC" w:rsidRPr="009B4229"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9B4229">
        <w:rPr>
          <w:rFonts w:ascii="Times New Roman" w:eastAsia="Times New Roman" w:hAnsi="Times New Roman" w:cs="Times New Roman"/>
          <w:b/>
          <w:color w:val="000000"/>
          <w:sz w:val="24"/>
          <w:szCs w:val="24"/>
          <w:lang w:eastAsia="zh-CN"/>
        </w:rPr>
        <w:t>Библиографическая культура (работа с детской книгой)</w:t>
      </w:r>
      <w:r w:rsidRPr="009B4229">
        <w:rPr>
          <w:rFonts w:ascii="Times New Roman" w:eastAsia="Times New Roman" w:hAnsi="Times New Roman" w:cs="Times New Roman"/>
          <w:color w:val="000000"/>
          <w:sz w:val="24"/>
          <w:szCs w:val="24"/>
          <w:lang w:eastAsia="zh-CN"/>
        </w:rPr>
        <w:t xml:space="preserve">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Познавательные универсальные учебные действия:</w:t>
      </w:r>
    </w:p>
    <w:p w:rsidR="003C49CC" w:rsidRPr="00525EC1" w:rsidRDefault="003C49CC" w:rsidP="004858B2">
      <w:pPr>
        <w:numPr>
          <w:ilvl w:val="0"/>
          <w:numId w:val="17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C49CC" w:rsidRPr="00525EC1" w:rsidRDefault="003C49CC" w:rsidP="004858B2">
      <w:pPr>
        <w:numPr>
          <w:ilvl w:val="0"/>
          <w:numId w:val="17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понимать фактическое содержание прочитанного или прослушанного произведения;</w:t>
      </w:r>
    </w:p>
    <w:p w:rsidR="003C49CC" w:rsidRPr="00525EC1" w:rsidRDefault="003C49CC" w:rsidP="004858B2">
      <w:pPr>
        <w:numPr>
          <w:ilvl w:val="0"/>
          <w:numId w:val="17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C49CC" w:rsidRPr="00525EC1" w:rsidRDefault="003C49CC" w:rsidP="004858B2">
      <w:pPr>
        <w:numPr>
          <w:ilvl w:val="0"/>
          <w:numId w:val="17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различать и группировать произведения по жанрам (загадки, пословицы, сказки (фольклорная и литературная), стихотворение, рассказ);</w:t>
      </w:r>
    </w:p>
    <w:p w:rsidR="003C49CC" w:rsidRPr="00525EC1" w:rsidRDefault="003C49CC" w:rsidP="004858B2">
      <w:pPr>
        <w:numPr>
          <w:ilvl w:val="0"/>
          <w:numId w:val="17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C49CC" w:rsidRPr="00525EC1" w:rsidRDefault="003C49CC" w:rsidP="004858B2">
      <w:pPr>
        <w:numPr>
          <w:ilvl w:val="0"/>
          <w:numId w:val="17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сравнивать произведения по теме, настроению, которое оно вызывает </w:t>
      </w:r>
    </w:p>
    <w:p w:rsidR="003C49CC" w:rsidRPr="009B4229"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9B4229">
        <w:rPr>
          <w:rFonts w:ascii="Times New Roman" w:eastAsia="Times New Roman" w:hAnsi="Times New Roman" w:cs="Times New Roman"/>
          <w:b/>
          <w:color w:val="000000"/>
          <w:sz w:val="24"/>
          <w:szCs w:val="24"/>
          <w:lang w:eastAsia="zh-CN"/>
        </w:rPr>
        <w:t>Работа с информацией:</w:t>
      </w:r>
    </w:p>
    <w:p w:rsidR="003C49CC" w:rsidRPr="00525EC1" w:rsidRDefault="003C49CC" w:rsidP="004858B2">
      <w:pPr>
        <w:numPr>
          <w:ilvl w:val="0"/>
          <w:numId w:val="17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понимать, что текст произведения может быть </w:t>
      </w:r>
      <w:r w:rsidR="009B4229" w:rsidRPr="00525EC1">
        <w:rPr>
          <w:rFonts w:ascii="Times New Roman" w:eastAsia="Times New Roman" w:hAnsi="Times New Roman" w:cs="Times New Roman"/>
          <w:color w:val="000000"/>
          <w:sz w:val="24"/>
          <w:szCs w:val="24"/>
          <w:lang w:eastAsia="zh-CN"/>
        </w:rPr>
        <w:t>представлен</w:t>
      </w:r>
      <w:r w:rsidRPr="00525EC1">
        <w:rPr>
          <w:rFonts w:ascii="Times New Roman" w:eastAsia="Times New Roman" w:hAnsi="Times New Roman" w:cs="Times New Roman"/>
          <w:color w:val="000000"/>
          <w:sz w:val="24"/>
          <w:szCs w:val="24"/>
          <w:lang w:eastAsia="zh-CN"/>
        </w:rPr>
        <w:t xml:space="preserve"> в иллюстрациях, различных видах зрительного искусства (фильм, спектакль и т </w:t>
      </w:r>
      <w:r w:rsidR="009B4229" w:rsidRPr="00525EC1">
        <w:rPr>
          <w:rFonts w:ascii="Times New Roman" w:eastAsia="Times New Roman" w:hAnsi="Times New Roman" w:cs="Times New Roman"/>
          <w:color w:val="000000"/>
          <w:sz w:val="24"/>
          <w:szCs w:val="24"/>
          <w:lang w:eastAsia="zh-CN"/>
        </w:rPr>
        <w:t>д)</w:t>
      </w:r>
      <w:r w:rsidRPr="00525EC1">
        <w:rPr>
          <w:rFonts w:ascii="Times New Roman" w:eastAsia="Times New Roman" w:hAnsi="Times New Roman" w:cs="Times New Roman"/>
          <w:color w:val="000000"/>
          <w:sz w:val="24"/>
          <w:szCs w:val="24"/>
          <w:lang w:eastAsia="zh-CN"/>
        </w:rPr>
        <w:t>;</w:t>
      </w:r>
    </w:p>
    <w:p w:rsidR="003C49CC" w:rsidRPr="00525EC1" w:rsidRDefault="003C49CC" w:rsidP="004858B2">
      <w:pPr>
        <w:numPr>
          <w:ilvl w:val="0"/>
          <w:numId w:val="17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соотносить иллюстрацию с текстом произведения, читать отрывки из текста, которые соответствуют иллюстрации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Коммуникативные универсальные учебные действия:</w:t>
      </w:r>
    </w:p>
    <w:p w:rsidR="003C49CC" w:rsidRPr="00525EC1" w:rsidRDefault="003C49CC" w:rsidP="004858B2">
      <w:pPr>
        <w:numPr>
          <w:ilvl w:val="0"/>
          <w:numId w:val="17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наизусть стихотворения, соблюдать орфоэпические и пунктуационные нормы;</w:t>
      </w:r>
    </w:p>
    <w:p w:rsidR="003C49CC" w:rsidRPr="00525EC1" w:rsidRDefault="003C49CC" w:rsidP="004858B2">
      <w:pPr>
        <w:numPr>
          <w:ilvl w:val="0"/>
          <w:numId w:val="17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C49CC" w:rsidRPr="00525EC1" w:rsidRDefault="003C49CC" w:rsidP="004858B2">
      <w:pPr>
        <w:numPr>
          <w:ilvl w:val="0"/>
          <w:numId w:val="17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пересказывать (устно) содержание произведения с опорой на вопросы, рисунки, предложенный план;</w:t>
      </w:r>
    </w:p>
    <w:p w:rsidR="003C49CC" w:rsidRPr="00525EC1" w:rsidRDefault="003C49CC" w:rsidP="004858B2">
      <w:pPr>
        <w:numPr>
          <w:ilvl w:val="0"/>
          <w:numId w:val="17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объяснять своими словами значение изученных понятий;</w:t>
      </w:r>
    </w:p>
    <w:p w:rsidR="003C49CC" w:rsidRPr="00525EC1" w:rsidRDefault="003C49CC" w:rsidP="004858B2">
      <w:pPr>
        <w:numPr>
          <w:ilvl w:val="0"/>
          <w:numId w:val="17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описывать своё настроение после слушания (чтения) стихотворений, сказок, рассказов </w:t>
      </w: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Регулятивные универсальные учебные действия:</w:t>
      </w:r>
    </w:p>
    <w:p w:rsidR="003C49CC" w:rsidRPr="00525EC1" w:rsidRDefault="003C49CC" w:rsidP="004858B2">
      <w:pPr>
        <w:numPr>
          <w:ilvl w:val="0"/>
          <w:numId w:val="177"/>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понимать и удерживать поставленную </w:t>
      </w:r>
      <w:r w:rsidR="009B4229" w:rsidRPr="00525EC1">
        <w:rPr>
          <w:rFonts w:ascii="Times New Roman" w:eastAsia="Times New Roman" w:hAnsi="Times New Roman" w:cs="Times New Roman"/>
          <w:color w:val="000000"/>
          <w:sz w:val="24"/>
          <w:szCs w:val="24"/>
          <w:lang w:eastAsia="zh-CN"/>
        </w:rPr>
        <w:t>учебную задачу</w:t>
      </w:r>
      <w:r w:rsidRPr="00525EC1">
        <w:rPr>
          <w:rFonts w:ascii="Times New Roman" w:eastAsia="Times New Roman" w:hAnsi="Times New Roman" w:cs="Times New Roman"/>
          <w:color w:val="000000"/>
          <w:sz w:val="24"/>
          <w:szCs w:val="24"/>
          <w:lang w:eastAsia="zh-CN"/>
        </w:rPr>
        <w:t>, в случае необходимости обращаться за помощью к учителю;</w:t>
      </w:r>
    </w:p>
    <w:p w:rsidR="003C49CC" w:rsidRPr="00525EC1" w:rsidRDefault="003C49CC" w:rsidP="004858B2">
      <w:pPr>
        <w:numPr>
          <w:ilvl w:val="0"/>
          <w:numId w:val="177"/>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проявлять желание самостоятельно читать, совершенствовать свой навык чтения;</w:t>
      </w:r>
    </w:p>
    <w:p w:rsidR="003C49CC" w:rsidRPr="00525EC1" w:rsidRDefault="003C49CC" w:rsidP="004858B2">
      <w:pPr>
        <w:numPr>
          <w:ilvl w:val="0"/>
          <w:numId w:val="177"/>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lastRenderedPageBreak/>
        <w:t xml:space="preserve">с небольшой помощью учителя оценивать свои успехи/ трудности в освоении читательской деятельности </w:t>
      </w: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Совместная деятельность:</w:t>
      </w:r>
    </w:p>
    <w:p w:rsidR="003C49CC" w:rsidRPr="00525EC1" w:rsidRDefault="003C49CC" w:rsidP="004858B2">
      <w:pPr>
        <w:numPr>
          <w:ilvl w:val="0"/>
          <w:numId w:val="17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проявлять желание работать в парах, небольших группах;</w:t>
      </w:r>
    </w:p>
    <w:p w:rsidR="003C49CC" w:rsidRPr="00525EC1" w:rsidRDefault="003C49CC" w:rsidP="004858B2">
      <w:pPr>
        <w:numPr>
          <w:ilvl w:val="0"/>
          <w:numId w:val="17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проявлять культуру взаимодействия, терпение, умение договариваться, ответственно выполнять свою часть работы.</w:t>
      </w:r>
    </w:p>
    <w:p w:rsidR="003C49CC" w:rsidRPr="00525EC1" w:rsidRDefault="003C49CC" w:rsidP="00743AA1">
      <w:pPr>
        <w:shd w:val="clear" w:color="auto" w:fill="FFFFFF"/>
        <w:suppressAutoHyphens/>
        <w:spacing w:after="0"/>
        <w:ind w:left="156"/>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 </w:t>
      </w:r>
    </w:p>
    <w:p w:rsidR="003C49CC" w:rsidRPr="00BB7C9A" w:rsidRDefault="00BB7C9A"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BB7C9A">
        <w:rPr>
          <w:rFonts w:ascii="Times New Roman" w:eastAsia="Times New Roman" w:hAnsi="Times New Roman" w:cs="Times New Roman"/>
          <w:b/>
          <w:color w:val="000000"/>
          <w:sz w:val="24"/>
          <w:szCs w:val="24"/>
          <w:lang w:eastAsia="zh-CN"/>
        </w:rPr>
        <w:t>2 класс</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О нашей Родине</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Фольклор (устное народное творчество).</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Звуки и краски родной природы в разные времена года.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О детях и дружбе.</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lastRenderedPageBreak/>
        <w:t>Мир сказок</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О братьях наших меньших</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О наших близких, о семье.</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Зарубежная литература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литературная (авторская) сказка (не менее двух произведений): зарубежные писатели-сказочники (Ш. Перро, братья Гримм, Х. –К.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Библиографическая культура (работа с детской книгой и справочной литературой).</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 </w:t>
      </w:r>
    </w:p>
    <w:p w:rsidR="003C49CC" w:rsidRPr="00525EC1" w:rsidRDefault="003C49CC" w:rsidP="00743AA1">
      <w:pPr>
        <w:shd w:val="clear" w:color="auto" w:fill="FFFFFF"/>
        <w:suppressAutoHyphens/>
        <w:spacing w:after="0"/>
        <w:ind w:firstLine="15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Познавательные универсальные учебные действия:</w:t>
      </w:r>
    </w:p>
    <w:p w:rsidR="003C49CC" w:rsidRPr="00525EC1" w:rsidRDefault="003C49CC" w:rsidP="004858B2">
      <w:pPr>
        <w:numPr>
          <w:ilvl w:val="0"/>
          <w:numId w:val="179"/>
        </w:numPr>
        <w:shd w:val="clear" w:color="auto" w:fill="FFFFFF"/>
        <w:suppressAutoHyphens/>
        <w:spacing w:after="0"/>
        <w:ind w:left="0" w:firstLine="41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49CC" w:rsidRPr="00525EC1" w:rsidRDefault="003C49CC" w:rsidP="004858B2">
      <w:pPr>
        <w:numPr>
          <w:ilvl w:val="0"/>
          <w:numId w:val="179"/>
        </w:numPr>
        <w:shd w:val="clear" w:color="auto" w:fill="FFFFFF"/>
        <w:suppressAutoHyphens/>
        <w:spacing w:after="0"/>
        <w:ind w:left="0" w:firstLine="41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w:t>
      </w:r>
      <w:r w:rsidRPr="00525EC1">
        <w:rPr>
          <w:rFonts w:ascii="Times New Roman" w:eastAsia="Times New Roman" w:hAnsi="Times New Roman" w:cs="Times New Roman"/>
          <w:color w:val="000000"/>
          <w:sz w:val="24"/>
          <w:szCs w:val="24"/>
          <w:lang w:eastAsia="zh-CN"/>
        </w:rPr>
        <w:lastRenderedPageBreak/>
        <w:t>(произведения устного народного творчества, сказка (фольклорная и литературная), рассказ, басня, стихотворение);</w:t>
      </w:r>
    </w:p>
    <w:p w:rsidR="003C49CC" w:rsidRPr="00525EC1" w:rsidRDefault="003C49CC" w:rsidP="004858B2">
      <w:pPr>
        <w:numPr>
          <w:ilvl w:val="0"/>
          <w:numId w:val="179"/>
        </w:numPr>
        <w:shd w:val="clear" w:color="auto" w:fill="FFFFFF"/>
        <w:suppressAutoHyphens/>
        <w:spacing w:after="0"/>
        <w:ind w:left="0" w:firstLine="41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характеризовать (кратко) особенности жанров (произведения устного народного творчества, литературная сказка, рассказ, басня, стихотворение);</w:t>
      </w:r>
    </w:p>
    <w:p w:rsidR="003C49CC" w:rsidRPr="00525EC1" w:rsidRDefault="003C49CC" w:rsidP="004858B2">
      <w:pPr>
        <w:numPr>
          <w:ilvl w:val="0"/>
          <w:numId w:val="179"/>
        </w:numPr>
        <w:shd w:val="clear" w:color="auto" w:fill="FFFFFF"/>
        <w:suppressAutoHyphens/>
        <w:spacing w:after="0"/>
        <w:ind w:left="0" w:firstLine="41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C49CC" w:rsidRPr="00525EC1" w:rsidRDefault="003C49CC" w:rsidP="004858B2">
      <w:pPr>
        <w:numPr>
          <w:ilvl w:val="0"/>
          <w:numId w:val="179"/>
        </w:numPr>
        <w:shd w:val="clear" w:color="auto" w:fill="FFFFFF"/>
        <w:suppressAutoHyphens/>
        <w:spacing w:after="0"/>
        <w:ind w:left="0" w:firstLine="41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3C49CC" w:rsidRPr="00BB7C9A" w:rsidRDefault="003C49CC" w:rsidP="00743AA1">
      <w:pPr>
        <w:shd w:val="clear" w:color="auto" w:fill="FFFFFF"/>
        <w:suppressAutoHyphens/>
        <w:spacing w:after="0"/>
        <w:ind w:firstLine="410"/>
        <w:jc w:val="both"/>
        <w:rPr>
          <w:rFonts w:ascii="Times New Roman" w:eastAsia="Times New Roman" w:hAnsi="Times New Roman" w:cs="Times New Roman"/>
          <w:b/>
          <w:color w:val="000000"/>
          <w:sz w:val="24"/>
          <w:szCs w:val="24"/>
          <w:lang w:eastAsia="zh-CN"/>
        </w:rPr>
      </w:pPr>
      <w:r w:rsidRPr="00BB7C9A">
        <w:rPr>
          <w:rFonts w:ascii="Times New Roman" w:eastAsia="Times New Roman" w:hAnsi="Times New Roman" w:cs="Times New Roman"/>
          <w:b/>
          <w:color w:val="000000"/>
          <w:sz w:val="24"/>
          <w:szCs w:val="24"/>
          <w:lang w:eastAsia="zh-CN"/>
        </w:rPr>
        <w:t>Работа с информацией:</w:t>
      </w:r>
    </w:p>
    <w:p w:rsidR="003C49CC" w:rsidRPr="00525EC1" w:rsidRDefault="003C49CC" w:rsidP="004858B2">
      <w:pPr>
        <w:numPr>
          <w:ilvl w:val="0"/>
          <w:numId w:val="18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соотносить иллюстрации с текстом произведения;</w:t>
      </w:r>
    </w:p>
    <w:p w:rsidR="003C49CC" w:rsidRPr="00525EC1" w:rsidRDefault="003C49CC" w:rsidP="004858B2">
      <w:pPr>
        <w:numPr>
          <w:ilvl w:val="0"/>
          <w:numId w:val="18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ориентироваться в содержании книги, каталоге, выбирать книгу по автору, каталогу на основе рекомендованного списка;</w:t>
      </w:r>
    </w:p>
    <w:p w:rsidR="003C49CC" w:rsidRPr="00525EC1" w:rsidRDefault="003C49CC" w:rsidP="004858B2">
      <w:pPr>
        <w:numPr>
          <w:ilvl w:val="0"/>
          <w:numId w:val="18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по информации, представленной в оглавлении, в иллюстрациях предполагать тему и содержание книги;</w:t>
      </w:r>
    </w:p>
    <w:p w:rsidR="003C49CC" w:rsidRPr="00525EC1" w:rsidRDefault="003C49CC" w:rsidP="004858B2">
      <w:pPr>
        <w:numPr>
          <w:ilvl w:val="0"/>
          <w:numId w:val="18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пользоваться словарями для уточнения значения незнакомого слова.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Коммуникативные универсальные учебные действия:</w:t>
      </w:r>
    </w:p>
    <w:p w:rsidR="003C49CC" w:rsidRPr="00525EC1" w:rsidRDefault="003C49CC" w:rsidP="004858B2">
      <w:pPr>
        <w:numPr>
          <w:ilvl w:val="0"/>
          <w:numId w:val="18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3C49CC" w:rsidRPr="00525EC1" w:rsidRDefault="003C49CC" w:rsidP="004858B2">
      <w:pPr>
        <w:numPr>
          <w:ilvl w:val="0"/>
          <w:numId w:val="18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пересказывать подробно и выборочно прочитанное произведение;</w:t>
      </w:r>
    </w:p>
    <w:p w:rsidR="003C49CC" w:rsidRPr="00525EC1" w:rsidRDefault="003C49CC" w:rsidP="004858B2">
      <w:pPr>
        <w:numPr>
          <w:ilvl w:val="0"/>
          <w:numId w:val="18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обсуждать (в парах, группах) содержание текста, формулировать (устно) простые выводы на основе прочитанного/прослушанного произведения;</w:t>
      </w:r>
    </w:p>
    <w:p w:rsidR="003C49CC" w:rsidRPr="00525EC1" w:rsidRDefault="003C49CC" w:rsidP="004858B2">
      <w:pPr>
        <w:numPr>
          <w:ilvl w:val="0"/>
          <w:numId w:val="18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описывать (устно) картины природы;</w:t>
      </w:r>
    </w:p>
    <w:p w:rsidR="003C49CC" w:rsidRPr="00525EC1" w:rsidRDefault="003C49CC" w:rsidP="004858B2">
      <w:pPr>
        <w:numPr>
          <w:ilvl w:val="0"/>
          <w:numId w:val="18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сочинять по аналогии с прочитанным (загадки, рассказы, небольшие сказки);</w:t>
      </w:r>
    </w:p>
    <w:p w:rsidR="003C49CC" w:rsidRPr="00525EC1" w:rsidRDefault="003C49CC" w:rsidP="004858B2">
      <w:pPr>
        <w:numPr>
          <w:ilvl w:val="0"/>
          <w:numId w:val="18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участвовать в инсценировках и драматизации отрывков из художественных произведений </w:t>
      </w:r>
    </w:p>
    <w:p w:rsidR="003C49CC" w:rsidRPr="00525EC1" w:rsidRDefault="003C49CC" w:rsidP="00743AA1">
      <w:pPr>
        <w:shd w:val="clear" w:color="auto" w:fill="FFFFFF"/>
        <w:suppressAutoHyphens/>
        <w:spacing w:after="0"/>
        <w:ind w:firstLine="15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Регулятивные универсальные учебные действия:</w:t>
      </w:r>
    </w:p>
    <w:p w:rsidR="003C49CC" w:rsidRPr="00525EC1" w:rsidRDefault="003C49CC" w:rsidP="004858B2">
      <w:pPr>
        <w:numPr>
          <w:ilvl w:val="0"/>
          <w:numId w:val="182"/>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оценивать своё эмоциональное состояние, возникшее при прочтении/слушании произведения;</w:t>
      </w:r>
    </w:p>
    <w:p w:rsidR="003C49CC" w:rsidRPr="00525EC1" w:rsidRDefault="003C49CC" w:rsidP="004858B2">
      <w:pPr>
        <w:numPr>
          <w:ilvl w:val="0"/>
          <w:numId w:val="182"/>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удерживать в памяти последовательность событий прослушанного/прочитанного текста;</w:t>
      </w:r>
    </w:p>
    <w:p w:rsidR="003C49CC" w:rsidRPr="00525EC1" w:rsidRDefault="003C49CC" w:rsidP="004858B2">
      <w:pPr>
        <w:numPr>
          <w:ilvl w:val="0"/>
          <w:numId w:val="182"/>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контролировать выполнение поставленной учебной задачи при чтении/слушании произведения;</w:t>
      </w:r>
    </w:p>
    <w:p w:rsidR="003C49CC" w:rsidRPr="00525EC1" w:rsidRDefault="003C49CC" w:rsidP="004858B2">
      <w:pPr>
        <w:numPr>
          <w:ilvl w:val="0"/>
          <w:numId w:val="182"/>
        </w:numPr>
        <w:shd w:val="clear" w:color="auto" w:fill="FFFFFF"/>
        <w:suppressAutoHyphens/>
        <w:spacing w:after="0"/>
        <w:ind w:left="0" w:firstLine="567"/>
        <w:jc w:val="both"/>
        <w:rPr>
          <w:rFonts w:ascii="Times New Roman" w:eastAsia="Times New Roman" w:hAnsi="Times New Roman" w:cs="Times New Roman"/>
          <w:bCs/>
          <w:color w:val="000000"/>
          <w:sz w:val="24"/>
          <w:szCs w:val="24"/>
          <w:lang w:eastAsia="zh-CN"/>
        </w:rPr>
      </w:pPr>
      <w:r w:rsidRPr="00525EC1">
        <w:rPr>
          <w:rFonts w:ascii="Times New Roman" w:eastAsia="Times New Roman" w:hAnsi="Times New Roman" w:cs="Times New Roman"/>
          <w:color w:val="000000"/>
          <w:sz w:val="24"/>
          <w:szCs w:val="24"/>
          <w:lang w:eastAsia="zh-CN"/>
        </w:rPr>
        <w:t>проверять (по образцу) выполнение поставленной учебной задачи.</w:t>
      </w:r>
    </w:p>
    <w:p w:rsidR="003C49CC" w:rsidRPr="00525EC1" w:rsidRDefault="003C49CC" w:rsidP="00743AA1">
      <w:pPr>
        <w:shd w:val="clear" w:color="auto" w:fill="FFFFFF"/>
        <w:suppressAutoHyphens/>
        <w:spacing w:after="0"/>
        <w:ind w:left="15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Совместная деятельность:</w:t>
      </w:r>
    </w:p>
    <w:p w:rsidR="003C49CC" w:rsidRPr="00525EC1" w:rsidRDefault="003C49CC" w:rsidP="00895C8B">
      <w:pPr>
        <w:numPr>
          <w:ilvl w:val="0"/>
          <w:numId w:val="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выбирать себе партнёров по совместной деятельности;</w:t>
      </w:r>
    </w:p>
    <w:p w:rsidR="003C49CC" w:rsidRPr="00525EC1" w:rsidRDefault="003C49CC" w:rsidP="00895C8B">
      <w:pPr>
        <w:numPr>
          <w:ilvl w:val="0"/>
          <w:numId w:val="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распределять работу, договариваться, приходить к общему решению, отвечать за общий результат работы.</w:t>
      </w:r>
    </w:p>
    <w:p w:rsidR="003C49CC" w:rsidRPr="00525EC1" w:rsidRDefault="003C49CC" w:rsidP="00743AA1">
      <w:pPr>
        <w:shd w:val="clear" w:color="auto" w:fill="FFFFFF"/>
        <w:suppressAutoHyphens/>
        <w:spacing w:after="0"/>
        <w:ind w:left="156"/>
        <w:jc w:val="both"/>
        <w:rPr>
          <w:rFonts w:ascii="Times New Roman" w:eastAsia="Times New Roman" w:hAnsi="Times New Roman" w:cs="Times New Roman"/>
          <w:color w:val="000000"/>
          <w:sz w:val="24"/>
          <w:szCs w:val="24"/>
          <w:lang w:eastAsia="zh-CN"/>
        </w:rPr>
      </w:pP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 xml:space="preserve">3 </w:t>
      </w:r>
      <w:r w:rsidR="00BB7C9A">
        <w:rPr>
          <w:rFonts w:ascii="Times New Roman" w:eastAsia="Times New Roman" w:hAnsi="Times New Roman" w:cs="Times New Roman"/>
          <w:b/>
          <w:color w:val="000000"/>
          <w:sz w:val="24"/>
          <w:szCs w:val="24"/>
          <w:lang w:eastAsia="zh-CN"/>
        </w:rPr>
        <w:t>класс</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О Родине и её истории.</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Pr="00525EC1">
        <w:rPr>
          <w:rFonts w:ascii="Times New Roman" w:eastAsia="Times New Roman" w:hAnsi="Times New Roman" w:cs="Times New Roman"/>
          <w:color w:val="000000"/>
          <w:sz w:val="24"/>
          <w:szCs w:val="24"/>
          <w:lang w:eastAsia="zh-CN"/>
        </w:rPr>
        <w:lastRenderedPageBreak/>
        <w:t xml:space="preserve">—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Фольклор (устное народное творчество).</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w:t>
      </w:r>
      <w:r w:rsidR="00BB7C9A" w:rsidRPr="00525EC1">
        <w:rPr>
          <w:rFonts w:ascii="Times New Roman" w:eastAsia="Times New Roman" w:hAnsi="Times New Roman" w:cs="Times New Roman"/>
          <w:color w:val="000000"/>
          <w:sz w:val="24"/>
          <w:szCs w:val="24"/>
          <w:lang w:eastAsia="zh-CN"/>
        </w:rPr>
        <w:t>героя (где жил, чем</w:t>
      </w:r>
      <w:r w:rsidRPr="00525EC1">
        <w:rPr>
          <w:rFonts w:ascii="Times New Roman" w:eastAsia="Times New Roman" w:hAnsi="Times New Roman" w:cs="Times New Roman"/>
          <w:color w:val="000000"/>
          <w:sz w:val="24"/>
          <w:szCs w:val="24"/>
          <w:lang w:eastAsia="zh-CN"/>
        </w:rPr>
        <w:t xml:space="preserve">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 xml:space="preserve">Творчество А. С. Пушкина. </w:t>
      </w:r>
      <w:r w:rsidRPr="00525EC1">
        <w:rPr>
          <w:rFonts w:ascii="Times New Roman" w:eastAsia="Times New Roman" w:hAnsi="Times New Roman" w:cs="Times New Roman"/>
          <w:color w:val="000000"/>
          <w:sz w:val="24"/>
          <w:szCs w:val="24"/>
          <w:lang w:eastAsia="zh-CN"/>
        </w:rP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Творчество И. А. Крылова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Картины природы в произведениях поэтов и писателей ХIХ—ХХ веков.</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Лирические произведения как способ передачи чувств людей, автора. Картины природы в произведениях поэтов и писателей (не менее пяти </w:t>
      </w:r>
      <w:r w:rsidR="00CE1483" w:rsidRPr="00525EC1">
        <w:rPr>
          <w:rFonts w:ascii="Times New Roman" w:eastAsia="Times New Roman" w:hAnsi="Times New Roman" w:cs="Times New Roman"/>
          <w:color w:val="000000"/>
          <w:sz w:val="24"/>
          <w:szCs w:val="24"/>
          <w:lang w:eastAsia="zh-CN"/>
        </w:rPr>
        <w:t>авторов по выбору</w:t>
      </w:r>
      <w:r w:rsidRPr="00525EC1">
        <w:rPr>
          <w:rFonts w:ascii="Times New Roman" w:eastAsia="Times New Roman" w:hAnsi="Times New Roman" w:cs="Times New Roman"/>
          <w:color w:val="000000"/>
          <w:sz w:val="24"/>
          <w:szCs w:val="24"/>
          <w:lang w:eastAsia="zh-CN"/>
        </w:rPr>
        <w:t xml:space="preserve">): Ф. И. Тютчева, А. А. Фета, М. Ю. Лермонтова, А. Н. Майкова, Н. А. Некрасова, А.  А.  Блока, С.  А.  Есенина, К.  Д.  Бальмонта, И. А. Бунина, А. П. Чехова, К. Г. Паустовского и др. Чувства, </w:t>
      </w:r>
      <w:r w:rsidRPr="00525EC1">
        <w:rPr>
          <w:rFonts w:ascii="Times New Roman" w:eastAsia="Times New Roman" w:hAnsi="Times New Roman" w:cs="Times New Roman"/>
          <w:color w:val="000000"/>
          <w:sz w:val="24"/>
          <w:szCs w:val="24"/>
          <w:lang w:eastAsia="zh-CN"/>
        </w:rPr>
        <w:lastRenderedPageBreak/>
        <w:t xml:space="preserve">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мелодию).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Творчество Л. Н. Толстого.</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Литературная сказка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Г.А. Скребицкого и др. Особенности авторских сказок (сюжет, язык, герои). Составление аннотации.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Произведения о взаимоотношениях человека и животных.</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С.В. Образцова, В. Л. Дурова, Б.С. Житкова. Особенности рассказа: тема, герои, реальность событий, композиция, объекты описания (портрет героя, описание интерьера)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Произведения о детях.</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Юмористические произведения.</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Зарубежная литература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(произведения двух-трёх авторов по выбору): литературные сказки Ш. Перро, Х -К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Библиографическая культура (работа с детской книгой и справочной литературой).</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lastRenderedPageBreak/>
        <w:t xml:space="preserve">Изучение содержания учебного предмета «Литературное чтение» в третьем классе способствует освоению ряда универсальных учебных действий. </w:t>
      </w:r>
    </w:p>
    <w:p w:rsidR="003C49CC" w:rsidRPr="00BB7C9A" w:rsidRDefault="003C49CC" w:rsidP="00743AA1">
      <w:pPr>
        <w:shd w:val="clear" w:color="auto" w:fill="FFFFFF"/>
        <w:suppressAutoHyphens/>
        <w:spacing w:after="0"/>
        <w:ind w:firstLine="567"/>
        <w:jc w:val="both"/>
        <w:rPr>
          <w:rFonts w:ascii="Times New Roman" w:eastAsia="Times New Roman" w:hAnsi="Times New Roman" w:cs="Times New Roman"/>
          <w:b/>
          <w:bCs/>
          <w:color w:val="000000"/>
          <w:sz w:val="24"/>
          <w:szCs w:val="24"/>
          <w:lang w:eastAsia="zh-CN"/>
        </w:rPr>
      </w:pPr>
      <w:r w:rsidRPr="00BB7C9A">
        <w:rPr>
          <w:rFonts w:ascii="Times New Roman" w:eastAsia="Times New Roman" w:hAnsi="Times New Roman" w:cs="Times New Roman"/>
          <w:b/>
          <w:bCs/>
          <w:color w:val="000000"/>
          <w:sz w:val="24"/>
          <w:szCs w:val="24"/>
          <w:lang w:eastAsia="zh-CN"/>
        </w:rPr>
        <w:t>Познавательные универсальные учебные действия:</w:t>
      </w:r>
    </w:p>
    <w:p w:rsidR="003C49CC" w:rsidRPr="00525EC1" w:rsidRDefault="003C49CC" w:rsidP="004858B2">
      <w:pPr>
        <w:numPr>
          <w:ilvl w:val="0"/>
          <w:numId w:val="18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доступные по восприятию и небольшие по объёму прозаические и стихотворные произведения (без отметочного оценивания);</w:t>
      </w:r>
    </w:p>
    <w:p w:rsidR="003C49CC" w:rsidRPr="00525EC1" w:rsidRDefault="003C49CC" w:rsidP="004858B2">
      <w:pPr>
        <w:numPr>
          <w:ilvl w:val="0"/>
          <w:numId w:val="18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различать сказочные и реалистические, лирические и эпические, народные и авторские произведения;</w:t>
      </w:r>
    </w:p>
    <w:p w:rsidR="003C49CC" w:rsidRPr="00525EC1" w:rsidRDefault="003C49CC" w:rsidP="004858B2">
      <w:pPr>
        <w:numPr>
          <w:ilvl w:val="0"/>
          <w:numId w:val="18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C49CC" w:rsidRPr="00525EC1" w:rsidRDefault="003C49CC" w:rsidP="004858B2">
      <w:pPr>
        <w:numPr>
          <w:ilvl w:val="0"/>
          <w:numId w:val="18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конструировать план текста, дополнять и восстанавливать нарушенную последовательность;</w:t>
      </w:r>
    </w:p>
    <w:p w:rsidR="003C49CC" w:rsidRPr="00525EC1" w:rsidRDefault="003C49CC" w:rsidP="004858B2">
      <w:pPr>
        <w:numPr>
          <w:ilvl w:val="0"/>
          <w:numId w:val="18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сравнивать произведения, относящиеся к одной теме, но разным жанрам; произведения одного жанра, но разной тематики;</w:t>
      </w:r>
    </w:p>
    <w:p w:rsidR="003C49CC" w:rsidRPr="00525EC1" w:rsidRDefault="003C49CC" w:rsidP="004858B2">
      <w:pPr>
        <w:numPr>
          <w:ilvl w:val="0"/>
          <w:numId w:val="18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исследовать текст: находить описания в произведениях разных жанров (портрет, пейзаж, интерьер) </w:t>
      </w:r>
    </w:p>
    <w:p w:rsidR="003C49CC" w:rsidRPr="00BB7C9A" w:rsidRDefault="003C49CC" w:rsidP="00743AA1">
      <w:pPr>
        <w:shd w:val="clear" w:color="auto" w:fill="FFFFFF"/>
        <w:suppressAutoHyphens/>
        <w:spacing w:after="0"/>
        <w:ind w:firstLine="156"/>
        <w:jc w:val="both"/>
        <w:rPr>
          <w:rFonts w:ascii="Times New Roman" w:eastAsia="Times New Roman" w:hAnsi="Times New Roman" w:cs="Times New Roman"/>
          <w:b/>
          <w:color w:val="000000"/>
          <w:sz w:val="24"/>
          <w:szCs w:val="24"/>
          <w:lang w:eastAsia="zh-CN"/>
        </w:rPr>
      </w:pPr>
      <w:r w:rsidRPr="00BB7C9A">
        <w:rPr>
          <w:rFonts w:ascii="Times New Roman" w:eastAsia="Times New Roman" w:hAnsi="Times New Roman" w:cs="Times New Roman"/>
          <w:b/>
          <w:color w:val="000000"/>
          <w:sz w:val="24"/>
          <w:szCs w:val="24"/>
          <w:lang w:eastAsia="zh-CN"/>
        </w:rPr>
        <w:t>Работа с информацией:</w:t>
      </w:r>
    </w:p>
    <w:p w:rsidR="003C49CC" w:rsidRPr="00525EC1" w:rsidRDefault="003C49CC" w:rsidP="004858B2">
      <w:pPr>
        <w:numPr>
          <w:ilvl w:val="0"/>
          <w:numId w:val="18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сравнивать информацию словесную (текст), графическую/ изобразительную (иллюстрация), звуковую (музыкальное произведение);</w:t>
      </w:r>
    </w:p>
    <w:p w:rsidR="003C49CC" w:rsidRPr="00525EC1" w:rsidRDefault="003C49CC" w:rsidP="004858B2">
      <w:pPr>
        <w:numPr>
          <w:ilvl w:val="0"/>
          <w:numId w:val="18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C49CC" w:rsidRPr="00525EC1" w:rsidRDefault="003C49CC" w:rsidP="004858B2">
      <w:pPr>
        <w:numPr>
          <w:ilvl w:val="0"/>
          <w:numId w:val="18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выбирать книгу в библиотеке в соответствии с учебной задачей; составлять аннотацию. </w:t>
      </w:r>
    </w:p>
    <w:p w:rsidR="003C49CC" w:rsidRPr="00BB7C9A" w:rsidRDefault="003C49CC" w:rsidP="00743AA1">
      <w:pPr>
        <w:shd w:val="clear" w:color="auto" w:fill="FFFFFF"/>
        <w:suppressAutoHyphens/>
        <w:spacing w:after="0"/>
        <w:ind w:firstLine="156"/>
        <w:jc w:val="both"/>
        <w:rPr>
          <w:rFonts w:ascii="Times New Roman" w:eastAsia="Times New Roman" w:hAnsi="Times New Roman" w:cs="Times New Roman"/>
          <w:b/>
          <w:bCs/>
          <w:color w:val="000000"/>
          <w:sz w:val="24"/>
          <w:szCs w:val="24"/>
          <w:lang w:eastAsia="zh-CN"/>
        </w:rPr>
      </w:pPr>
      <w:r w:rsidRPr="00BB7C9A">
        <w:rPr>
          <w:rFonts w:ascii="Times New Roman" w:eastAsia="Times New Roman" w:hAnsi="Times New Roman" w:cs="Times New Roman"/>
          <w:b/>
          <w:bCs/>
          <w:color w:val="000000"/>
          <w:sz w:val="24"/>
          <w:szCs w:val="24"/>
          <w:lang w:eastAsia="zh-CN"/>
        </w:rPr>
        <w:t>Коммуникативные универсальные учебные действия:</w:t>
      </w:r>
    </w:p>
    <w:p w:rsidR="003C49CC" w:rsidRPr="00525EC1" w:rsidRDefault="003C49CC" w:rsidP="004858B2">
      <w:pPr>
        <w:numPr>
          <w:ilvl w:val="0"/>
          <w:numId w:val="18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текст с разными интонациями, передавая своё отношение к событиям, героям произведения;</w:t>
      </w:r>
    </w:p>
    <w:p w:rsidR="003C49CC" w:rsidRPr="00525EC1" w:rsidRDefault="003C49CC" w:rsidP="004858B2">
      <w:pPr>
        <w:numPr>
          <w:ilvl w:val="0"/>
          <w:numId w:val="18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формулировать вопросы по основным событиям текста;</w:t>
      </w:r>
    </w:p>
    <w:p w:rsidR="003C49CC" w:rsidRPr="00525EC1" w:rsidRDefault="003C49CC" w:rsidP="004858B2">
      <w:pPr>
        <w:numPr>
          <w:ilvl w:val="0"/>
          <w:numId w:val="18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пересказывать текст (подробно, выборочно, с изменением лица);</w:t>
      </w:r>
    </w:p>
    <w:p w:rsidR="003C49CC" w:rsidRPr="00525EC1" w:rsidRDefault="003C49CC" w:rsidP="004858B2">
      <w:pPr>
        <w:numPr>
          <w:ilvl w:val="0"/>
          <w:numId w:val="18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выразительно исполнять стихотворное произведение, создавая соответствующее настроение;</w:t>
      </w:r>
    </w:p>
    <w:p w:rsidR="003C49CC" w:rsidRPr="00525EC1" w:rsidRDefault="003C49CC" w:rsidP="004858B2">
      <w:pPr>
        <w:numPr>
          <w:ilvl w:val="0"/>
          <w:numId w:val="185"/>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сочинять простые истории (сказки, рассказы) по аналогии. </w:t>
      </w:r>
    </w:p>
    <w:p w:rsidR="003C49CC" w:rsidRPr="00BB7C9A" w:rsidRDefault="003C49CC" w:rsidP="00743AA1">
      <w:pPr>
        <w:shd w:val="clear" w:color="auto" w:fill="FFFFFF"/>
        <w:suppressAutoHyphens/>
        <w:spacing w:after="0"/>
        <w:ind w:firstLine="284"/>
        <w:jc w:val="both"/>
        <w:rPr>
          <w:rFonts w:ascii="Times New Roman" w:eastAsia="Times New Roman" w:hAnsi="Times New Roman" w:cs="Times New Roman"/>
          <w:b/>
          <w:bCs/>
          <w:color w:val="000000"/>
          <w:sz w:val="24"/>
          <w:szCs w:val="24"/>
          <w:lang w:eastAsia="zh-CN"/>
        </w:rPr>
      </w:pPr>
      <w:r w:rsidRPr="00BB7C9A">
        <w:rPr>
          <w:rFonts w:ascii="Times New Roman" w:eastAsia="Times New Roman" w:hAnsi="Times New Roman" w:cs="Times New Roman"/>
          <w:b/>
          <w:bCs/>
          <w:color w:val="000000"/>
          <w:sz w:val="24"/>
          <w:szCs w:val="24"/>
          <w:lang w:eastAsia="zh-CN"/>
        </w:rPr>
        <w:t>Регулятивные универсальные учебные действия:</w:t>
      </w:r>
    </w:p>
    <w:p w:rsidR="003C49CC" w:rsidRPr="00525EC1" w:rsidRDefault="003C49CC" w:rsidP="004858B2">
      <w:pPr>
        <w:numPr>
          <w:ilvl w:val="0"/>
          <w:numId w:val="18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C49CC" w:rsidRPr="00525EC1" w:rsidRDefault="003C49CC" w:rsidP="004858B2">
      <w:pPr>
        <w:numPr>
          <w:ilvl w:val="0"/>
          <w:numId w:val="18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оценивать качество своего восприятия текста на слух;</w:t>
      </w:r>
    </w:p>
    <w:p w:rsidR="003C49CC" w:rsidRPr="00525EC1" w:rsidRDefault="003C49CC" w:rsidP="004858B2">
      <w:pPr>
        <w:numPr>
          <w:ilvl w:val="0"/>
          <w:numId w:val="186"/>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3C49CC" w:rsidRPr="00BB7C9A" w:rsidRDefault="003C49CC" w:rsidP="00743AA1">
      <w:pPr>
        <w:shd w:val="clear" w:color="auto" w:fill="FFFFFF"/>
        <w:suppressAutoHyphens/>
        <w:spacing w:after="0"/>
        <w:ind w:firstLine="156"/>
        <w:jc w:val="both"/>
        <w:rPr>
          <w:rFonts w:ascii="Times New Roman" w:eastAsia="Times New Roman" w:hAnsi="Times New Roman" w:cs="Times New Roman"/>
          <w:b/>
          <w:bCs/>
          <w:color w:val="000000"/>
          <w:sz w:val="24"/>
          <w:szCs w:val="24"/>
          <w:lang w:eastAsia="zh-CN"/>
        </w:rPr>
      </w:pPr>
      <w:r w:rsidRPr="00BB7C9A">
        <w:rPr>
          <w:rFonts w:ascii="Times New Roman" w:eastAsia="Times New Roman" w:hAnsi="Times New Roman" w:cs="Times New Roman"/>
          <w:b/>
          <w:bCs/>
          <w:color w:val="000000"/>
          <w:sz w:val="24"/>
          <w:szCs w:val="24"/>
          <w:lang w:eastAsia="zh-CN"/>
        </w:rPr>
        <w:t>Совместная деятельность:</w:t>
      </w:r>
    </w:p>
    <w:p w:rsidR="003C49CC" w:rsidRPr="00525EC1" w:rsidRDefault="003C49CC" w:rsidP="004858B2">
      <w:pPr>
        <w:numPr>
          <w:ilvl w:val="0"/>
          <w:numId w:val="187"/>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участвовать в совместной деятельности: выполнять роли лидера, подчинённого, соблюдать равноправие и дружелюбие;</w:t>
      </w:r>
    </w:p>
    <w:p w:rsidR="003C49CC" w:rsidRPr="00525EC1" w:rsidRDefault="003C49CC" w:rsidP="004858B2">
      <w:pPr>
        <w:numPr>
          <w:ilvl w:val="0"/>
          <w:numId w:val="187"/>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C49CC" w:rsidRPr="00525EC1" w:rsidRDefault="003C49CC" w:rsidP="004858B2">
      <w:pPr>
        <w:numPr>
          <w:ilvl w:val="0"/>
          <w:numId w:val="187"/>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осуществлять взаимопомощь, проявлять ответственность при выполнении своей части работы, оценивать свой вклад в общее дело.</w:t>
      </w:r>
    </w:p>
    <w:p w:rsidR="003C49CC" w:rsidRPr="00525EC1" w:rsidRDefault="003C49CC" w:rsidP="00743AA1">
      <w:pPr>
        <w:shd w:val="clear" w:color="auto" w:fill="FFFFFF"/>
        <w:suppressAutoHyphens/>
        <w:spacing w:after="0"/>
        <w:ind w:left="156"/>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lastRenderedPageBreak/>
        <w:t xml:space="preserve">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 xml:space="preserve">4 </w:t>
      </w:r>
      <w:r w:rsidR="00BB7C9A">
        <w:rPr>
          <w:rFonts w:ascii="Times New Roman" w:eastAsia="Times New Roman" w:hAnsi="Times New Roman" w:cs="Times New Roman"/>
          <w:b/>
          <w:color w:val="000000"/>
          <w:sz w:val="24"/>
          <w:szCs w:val="24"/>
          <w:lang w:eastAsia="zh-CN"/>
        </w:rPr>
        <w:t>класс</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О Родине, героические страницы истории</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А.П. Платонова, Л.А. Кассиля, В.К. Железняка, С.П. Алексеева). Осознание понятия: поступок, подвиг. </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Круг чтения: народная и авторская песня: понятие исторической песни, знакомство с песнями на тему Великой Отечественной войны.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Фольклор (устное народное творчество).</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Творчество А. С. Пушкина.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Творчество И. А. Крылова.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Творчество М. Ю. Лермонтова.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w:t>
      </w:r>
      <w:r w:rsidRPr="00525EC1">
        <w:rPr>
          <w:rFonts w:ascii="Times New Roman" w:eastAsia="Times New Roman" w:hAnsi="Times New Roman" w:cs="Times New Roman"/>
          <w:color w:val="000000"/>
          <w:sz w:val="24"/>
          <w:szCs w:val="24"/>
          <w:lang w:eastAsia="zh-CN"/>
        </w:rPr>
        <w:lastRenderedPageBreak/>
        <w:t xml:space="preserve">элемент композиции стихотворения. Переносное значение слов в метафоре. Метафора в стихотворениях М.Ю. Лермонтова.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Литературная сказка.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Картины природы в творчестве поэтов и писателей ХIХ— ХХ веков.</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Творчество Л. Н. Толстого</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Произведения о животных и родной природе.</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Произведения о детях.</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Тематика произведений о детях, их жизни, играх и занятиях, взаимоотношениях со взрослыми и</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BB7C9A">
        <w:rPr>
          <w:rFonts w:ascii="Times New Roman" w:eastAsia="Times New Roman" w:hAnsi="Times New Roman" w:cs="Times New Roman"/>
          <w:b/>
          <w:color w:val="000000"/>
          <w:sz w:val="24"/>
          <w:szCs w:val="24"/>
          <w:lang w:eastAsia="zh-CN"/>
        </w:rPr>
        <w:t>Пьеса.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393EFD">
        <w:rPr>
          <w:rFonts w:ascii="Times New Roman" w:eastAsia="Times New Roman" w:hAnsi="Times New Roman" w:cs="Times New Roman"/>
          <w:b/>
          <w:color w:val="000000"/>
          <w:sz w:val="24"/>
          <w:szCs w:val="24"/>
          <w:lang w:eastAsia="zh-CN"/>
        </w:rPr>
        <w:t>Юмористические произведения</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393EFD">
        <w:rPr>
          <w:rFonts w:ascii="Times New Roman" w:eastAsia="Times New Roman" w:hAnsi="Times New Roman" w:cs="Times New Roman"/>
          <w:b/>
          <w:color w:val="000000"/>
          <w:sz w:val="24"/>
          <w:szCs w:val="24"/>
          <w:lang w:eastAsia="zh-CN"/>
        </w:rPr>
        <w:t>Зарубежная литература</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 xml:space="preserve">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Марка Твена. </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393EFD">
        <w:rPr>
          <w:rFonts w:ascii="Times New Roman" w:eastAsia="Times New Roman" w:hAnsi="Times New Roman" w:cs="Times New Roman"/>
          <w:b/>
          <w:color w:val="000000"/>
          <w:sz w:val="24"/>
          <w:szCs w:val="24"/>
          <w:lang w:eastAsia="zh-CN"/>
        </w:rPr>
        <w:lastRenderedPageBreak/>
        <w:t>Библиографическая культура (работа   с   детской   книгой и справочной литературой).</w:t>
      </w:r>
      <w:r w:rsidRPr="00525EC1">
        <w:rPr>
          <w:rFonts w:ascii="Times New Roman" w:eastAsia="Times New Roman" w:hAnsi="Times New Roman" w:cs="Times New Roman"/>
          <w:i/>
          <w:color w:val="000000"/>
          <w:sz w:val="24"/>
          <w:szCs w:val="24"/>
          <w:lang w:eastAsia="zh-CN"/>
        </w:rPr>
        <w:t xml:space="preserve"> </w:t>
      </w:r>
      <w:r w:rsidRPr="00525EC1">
        <w:rPr>
          <w:rFonts w:ascii="Times New Roman" w:eastAsia="Times New Roman" w:hAnsi="Times New Roman" w:cs="Times New Roman"/>
          <w:color w:val="000000"/>
          <w:sz w:val="24"/>
          <w:szCs w:val="24"/>
          <w:lang w:eastAsia="zh-CN"/>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E1483" w:rsidRDefault="00CE1483" w:rsidP="00743AA1">
      <w:pPr>
        <w:shd w:val="clear" w:color="auto" w:fill="FFFFFF"/>
        <w:suppressAutoHyphens/>
        <w:spacing w:after="0"/>
        <w:ind w:firstLine="157"/>
        <w:jc w:val="both"/>
        <w:rPr>
          <w:rFonts w:ascii="Times New Roman" w:eastAsia="Times New Roman" w:hAnsi="Times New Roman" w:cs="Times New Roman"/>
          <w:color w:val="000000"/>
          <w:sz w:val="24"/>
          <w:szCs w:val="24"/>
          <w:lang w:eastAsia="zh-CN"/>
        </w:rPr>
      </w:pPr>
    </w:p>
    <w:p w:rsidR="003C49CC" w:rsidRPr="00525EC1" w:rsidRDefault="003C49CC" w:rsidP="00743AA1">
      <w:pPr>
        <w:shd w:val="clear" w:color="auto" w:fill="FFFFFF"/>
        <w:suppressAutoHyphens/>
        <w:spacing w:after="0"/>
        <w:ind w:firstLine="15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Изучение содержания учебного предмета «Литературное чтение» в четвёртом классе способствует освоению ряда универсальных учебных действий. </w:t>
      </w:r>
    </w:p>
    <w:p w:rsidR="003C49CC" w:rsidRPr="00525EC1" w:rsidRDefault="003C49CC" w:rsidP="00743AA1">
      <w:pPr>
        <w:shd w:val="clear" w:color="auto" w:fill="FFFFFF"/>
        <w:suppressAutoHyphens/>
        <w:spacing w:after="0"/>
        <w:ind w:firstLine="157"/>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Познавательные универсальные учебные действия:</w:t>
      </w:r>
    </w:p>
    <w:p w:rsidR="003C49CC" w:rsidRPr="00525EC1" w:rsidRDefault="003C49CC" w:rsidP="004858B2">
      <w:pPr>
        <w:numPr>
          <w:ilvl w:val="0"/>
          <w:numId w:val="18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49CC" w:rsidRPr="00525EC1" w:rsidRDefault="003C49CC" w:rsidP="004858B2">
      <w:pPr>
        <w:numPr>
          <w:ilvl w:val="0"/>
          <w:numId w:val="18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читать про себя (молча), оценивать своё чтение с точки зрения понимания и запоминания текста;</w:t>
      </w:r>
    </w:p>
    <w:p w:rsidR="003C49CC" w:rsidRPr="00525EC1" w:rsidRDefault="003C49CC" w:rsidP="004858B2">
      <w:pPr>
        <w:numPr>
          <w:ilvl w:val="0"/>
          <w:numId w:val="18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C49CC" w:rsidRPr="00525EC1" w:rsidRDefault="003C49CC" w:rsidP="004858B2">
      <w:pPr>
        <w:numPr>
          <w:ilvl w:val="0"/>
          <w:numId w:val="18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C49CC" w:rsidRPr="00525EC1" w:rsidRDefault="003C49CC" w:rsidP="004858B2">
      <w:pPr>
        <w:numPr>
          <w:ilvl w:val="0"/>
          <w:numId w:val="18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составлять план (вопросный, номинативный, цитатный) текста, дополнять и восстанавливать нарушенную последовательность;</w:t>
      </w:r>
    </w:p>
    <w:p w:rsidR="003C49CC" w:rsidRPr="00525EC1" w:rsidRDefault="003C49CC" w:rsidP="004858B2">
      <w:pPr>
        <w:numPr>
          <w:ilvl w:val="0"/>
          <w:numId w:val="188"/>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3C49CC" w:rsidRPr="00393EFD" w:rsidRDefault="003C49CC" w:rsidP="00743AA1">
      <w:pPr>
        <w:shd w:val="clear" w:color="auto" w:fill="FFFFFF"/>
        <w:suppressAutoHyphens/>
        <w:spacing w:after="0"/>
        <w:ind w:firstLine="156"/>
        <w:jc w:val="both"/>
        <w:rPr>
          <w:rFonts w:ascii="Times New Roman" w:eastAsia="Times New Roman" w:hAnsi="Times New Roman" w:cs="Times New Roman"/>
          <w:b/>
          <w:color w:val="000000"/>
          <w:sz w:val="24"/>
          <w:szCs w:val="24"/>
          <w:lang w:eastAsia="zh-CN"/>
        </w:rPr>
      </w:pPr>
      <w:r w:rsidRPr="00393EFD">
        <w:rPr>
          <w:rFonts w:ascii="Times New Roman" w:eastAsia="Times New Roman" w:hAnsi="Times New Roman" w:cs="Times New Roman"/>
          <w:b/>
          <w:color w:val="000000"/>
          <w:sz w:val="24"/>
          <w:szCs w:val="24"/>
          <w:lang w:eastAsia="zh-CN"/>
        </w:rPr>
        <w:t>Работа с текстом:</w:t>
      </w:r>
    </w:p>
    <w:p w:rsidR="003C49CC" w:rsidRPr="00525EC1" w:rsidRDefault="003C49CC" w:rsidP="004858B2">
      <w:pPr>
        <w:numPr>
          <w:ilvl w:val="0"/>
          <w:numId w:val="189"/>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использовать справочную информацию для получения дополнительной информации в соответствии с учебной задачей;</w:t>
      </w:r>
    </w:p>
    <w:p w:rsidR="003C49CC" w:rsidRPr="00525EC1" w:rsidRDefault="003C49CC" w:rsidP="004858B2">
      <w:pPr>
        <w:numPr>
          <w:ilvl w:val="0"/>
          <w:numId w:val="189"/>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характеризовать книгу по её элементам (обложка, оглавление, аннотация, предисловие, иллюстрации, примечания и др.);</w:t>
      </w:r>
    </w:p>
    <w:p w:rsidR="003C49CC" w:rsidRPr="00525EC1" w:rsidRDefault="003C49CC" w:rsidP="004858B2">
      <w:pPr>
        <w:numPr>
          <w:ilvl w:val="0"/>
          <w:numId w:val="189"/>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выбирать книгу в библиотеке в соответствии с учебной задачей; составлять аннотацию </w:t>
      </w:r>
    </w:p>
    <w:p w:rsidR="003C49CC" w:rsidRPr="00525EC1" w:rsidRDefault="003C49CC" w:rsidP="00743AA1">
      <w:pPr>
        <w:shd w:val="clear" w:color="auto" w:fill="FFFFFF"/>
        <w:suppressAutoHyphens/>
        <w:spacing w:after="0"/>
        <w:ind w:left="156"/>
        <w:jc w:val="both"/>
        <w:rPr>
          <w:rFonts w:ascii="Times New Roman" w:eastAsia="Times New Roman" w:hAnsi="Times New Roman" w:cs="Times New Roman"/>
          <w:color w:val="000000"/>
          <w:sz w:val="24"/>
          <w:szCs w:val="24"/>
          <w:lang w:eastAsia="zh-CN"/>
        </w:rPr>
      </w:pP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Коммуникативные универсальные учебные действия:</w:t>
      </w:r>
    </w:p>
    <w:p w:rsidR="003C49CC" w:rsidRPr="00525EC1" w:rsidRDefault="003C49CC" w:rsidP="004858B2">
      <w:pPr>
        <w:numPr>
          <w:ilvl w:val="0"/>
          <w:numId w:val="19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соблюдать правила речевого этикета в учебном диалоге, отвечать и задавать вопросы к учебным и художественным текстам;</w:t>
      </w:r>
    </w:p>
    <w:p w:rsidR="003C49CC" w:rsidRPr="00525EC1" w:rsidRDefault="003C49CC" w:rsidP="004858B2">
      <w:pPr>
        <w:numPr>
          <w:ilvl w:val="0"/>
          <w:numId w:val="19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пересказывать текст в соответствии с учебной задачей;</w:t>
      </w:r>
    </w:p>
    <w:p w:rsidR="003C49CC" w:rsidRPr="00525EC1" w:rsidRDefault="003C49CC" w:rsidP="004858B2">
      <w:pPr>
        <w:numPr>
          <w:ilvl w:val="0"/>
          <w:numId w:val="19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рассказывать о тематике детской литературы, о любимом писателе и его произведениях;</w:t>
      </w:r>
    </w:p>
    <w:p w:rsidR="003C49CC" w:rsidRPr="00525EC1" w:rsidRDefault="003C49CC" w:rsidP="004858B2">
      <w:pPr>
        <w:numPr>
          <w:ilvl w:val="0"/>
          <w:numId w:val="19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оценивать мнение авторов о героях и своё отношение к ним;</w:t>
      </w:r>
    </w:p>
    <w:p w:rsidR="003C49CC" w:rsidRPr="00525EC1" w:rsidRDefault="003C49CC" w:rsidP="004858B2">
      <w:pPr>
        <w:numPr>
          <w:ilvl w:val="0"/>
          <w:numId w:val="19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использовать элементы импровизации при исполнении фольклорных произведений;</w:t>
      </w:r>
    </w:p>
    <w:p w:rsidR="003C49CC" w:rsidRPr="00525EC1" w:rsidRDefault="003C49CC" w:rsidP="004858B2">
      <w:pPr>
        <w:numPr>
          <w:ilvl w:val="0"/>
          <w:numId w:val="19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сочинять небольшие тексты повествовательного и описательного характера по наблюдениям, на заданную тему.</w:t>
      </w:r>
    </w:p>
    <w:p w:rsidR="003C49CC" w:rsidRPr="00525EC1" w:rsidRDefault="003C49CC" w:rsidP="00743AA1">
      <w:pPr>
        <w:shd w:val="clear" w:color="auto" w:fill="FFFFFF"/>
        <w:suppressAutoHyphens/>
        <w:spacing w:after="0"/>
        <w:ind w:left="156"/>
        <w:jc w:val="both"/>
        <w:rPr>
          <w:rFonts w:ascii="Times New Roman" w:eastAsia="Times New Roman" w:hAnsi="Times New Roman" w:cs="Times New Roman"/>
          <w:color w:val="000000"/>
          <w:sz w:val="24"/>
          <w:szCs w:val="24"/>
          <w:lang w:eastAsia="zh-CN"/>
        </w:rPr>
      </w:pP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
          <w:bCs/>
          <w:color w:val="000000"/>
          <w:sz w:val="24"/>
          <w:szCs w:val="24"/>
          <w:lang w:eastAsia="zh-CN"/>
        </w:rPr>
      </w:pPr>
      <w:r w:rsidRPr="00525EC1">
        <w:rPr>
          <w:rFonts w:ascii="Times New Roman" w:eastAsia="Times New Roman" w:hAnsi="Times New Roman" w:cs="Times New Roman"/>
          <w:b/>
          <w:bCs/>
          <w:color w:val="000000"/>
          <w:sz w:val="24"/>
          <w:szCs w:val="24"/>
          <w:lang w:eastAsia="zh-CN"/>
        </w:rPr>
        <w:t>Регулятивные универсальные учебные действия:</w:t>
      </w:r>
    </w:p>
    <w:p w:rsidR="003C49CC" w:rsidRPr="00525EC1" w:rsidRDefault="003C49CC" w:rsidP="004858B2">
      <w:pPr>
        <w:numPr>
          <w:ilvl w:val="0"/>
          <w:numId w:val="19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понимать значение чтения для самообразования и саморазвития; самостоятельно организовывать читательскую деятельность во время досуга;</w:t>
      </w:r>
    </w:p>
    <w:p w:rsidR="003C49CC" w:rsidRPr="00525EC1" w:rsidRDefault="003C49CC" w:rsidP="004858B2">
      <w:pPr>
        <w:numPr>
          <w:ilvl w:val="0"/>
          <w:numId w:val="19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определять цель выразительного исполнения и работы с текстом;</w:t>
      </w:r>
    </w:p>
    <w:p w:rsidR="003C49CC" w:rsidRPr="00525EC1" w:rsidRDefault="003C49CC" w:rsidP="004858B2">
      <w:pPr>
        <w:numPr>
          <w:ilvl w:val="0"/>
          <w:numId w:val="19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оценивать выступление (своё и одноклассников) с точки зрения передачи настроения, особенностей произведения и героев;</w:t>
      </w:r>
    </w:p>
    <w:p w:rsidR="003C49CC" w:rsidRPr="00525EC1" w:rsidRDefault="003C49CC" w:rsidP="004858B2">
      <w:pPr>
        <w:numPr>
          <w:ilvl w:val="0"/>
          <w:numId w:val="19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Cs/>
          <w:color w:val="000000"/>
          <w:sz w:val="24"/>
          <w:szCs w:val="24"/>
          <w:lang w:eastAsia="zh-CN"/>
        </w:rPr>
      </w:pPr>
      <w:r w:rsidRPr="00393EFD">
        <w:rPr>
          <w:rFonts w:ascii="Times New Roman" w:eastAsia="Times New Roman" w:hAnsi="Times New Roman" w:cs="Times New Roman"/>
          <w:b/>
          <w:bCs/>
          <w:color w:val="000000"/>
          <w:sz w:val="24"/>
          <w:szCs w:val="24"/>
          <w:lang w:eastAsia="zh-CN"/>
        </w:rPr>
        <w:t>Совместная деятельность</w:t>
      </w:r>
      <w:r w:rsidRPr="00525EC1">
        <w:rPr>
          <w:rFonts w:ascii="Times New Roman" w:eastAsia="Times New Roman" w:hAnsi="Times New Roman" w:cs="Times New Roman"/>
          <w:bCs/>
          <w:color w:val="000000"/>
          <w:sz w:val="24"/>
          <w:szCs w:val="24"/>
          <w:lang w:eastAsia="zh-CN"/>
        </w:rPr>
        <w:t>:</w:t>
      </w:r>
    </w:p>
    <w:p w:rsidR="003C49CC" w:rsidRPr="00525EC1" w:rsidRDefault="003C49CC" w:rsidP="004858B2">
      <w:pPr>
        <w:numPr>
          <w:ilvl w:val="0"/>
          <w:numId w:val="192"/>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3C49CC" w:rsidRPr="00525EC1" w:rsidRDefault="003C49CC" w:rsidP="004858B2">
      <w:pPr>
        <w:numPr>
          <w:ilvl w:val="0"/>
          <w:numId w:val="192"/>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ответственно относиться к своим обязанностям в процессе совместной деятельности, оценивать свой вклад в общее дело. </w:t>
      </w:r>
    </w:p>
    <w:p w:rsidR="003C49CC" w:rsidRPr="00525EC1" w:rsidRDefault="003C49CC" w:rsidP="00743AA1">
      <w:pPr>
        <w:shd w:val="clear" w:color="auto" w:fill="FFFFFF"/>
        <w:suppressAutoHyphens/>
        <w:spacing w:after="0"/>
        <w:jc w:val="both"/>
        <w:rPr>
          <w:rFonts w:ascii="Times New Roman" w:eastAsia="Times New Roman" w:hAnsi="Times New Roman" w:cs="Times New Roman"/>
          <w:b/>
          <w:color w:val="000000"/>
          <w:sz w:val="24"/>
          <w:szCs w:val="24"/>
          <w:lang w:eastAsia="zh-CN"/>
        </w:rPr>
      </w:pPr>
    </w:p>
    <w:p w:rsidR="003C49CC" w:rsidRPr="00525EC1" w:rsidRDefault="00393EFD" w:rsidP="00743AA1">
      <w:pPr>
        <w:widowControl w:val="0"/>
        <w:autoSpaceDE w:val="0"/>
        <w:autoSpaceDN w:val="0"/>
        <w:spacing w:after="0"/>
        <w:ind w:firstLine="567"/>
        <w:jc w:val="both"/>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sz w:val="24"/>
          <w:szCs w:val="24"/>
        </w:rPr>
        <w:t>Планируемые результаты освоения программы учебного предмета «Литературное чтение».</w:t>
      </w:r>
      <w:r w:rsidR="00385CA8" w:rsidRPr="00525EC1">
        <w:rPr>
          <w:rFonts w:ascii="Times New Roman" w:eastAsia="Times New Roman" w:hAnsi="Times New Roman" w:cs="Times New Roman"/>
          <w:b/>
          <w:sz w:val="24"/>
          <w:szCs w:val="24"/>
        </w:rPr>
        <w:t xml:space="preserve"> </w:t>
      </w:r>
    </w:p>
    <w:p w:rsidR="003C49CC" w:rsidRPr="00525EC1" w:rsidRDefault="00393EFD"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Личностные результаты.</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w:t>
      </w:r>
      <w:r w:rsidR="00393EFD">
        <w:rPr>
          <w:rFonts w:ascii="Times New Roman" w:eastAsia="Times New Roman" w:hAnsi="Times New Roman" w:cs="Times New Roman"/>
          <w:color w:val="000000"/>
          <w:sz w:val="24"/>
          <w:szCs w:val="24"/>
          <w:lang w:eastAsia="zh-CN"/>
        </w:rPr>
        <w:t>льтаты освоения программы пред</w:t>
      </w:r>
      <w:r w:rsidRPr="00525EC1">
        <w:rPr>
          <w:rFonts w:ascii="Times New Roman" w:eastAsia="Times New Roman" w:hAnsi="Times New Roman" w:cs="Times New Roman"/>
          <w:color w:val="000000"/>
          <w:sz w:val="24"/>
          <w:szCs w:val="24"/>
          <w:lang w:eastAsia="zh-CN"/>
        </w:rPr>
        <w:t>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C49CC" w:rsidRPr="00525EC1" w:rsidRDefault="003C49CC" w:rsidP="00743AA1">
      <w:pPr>
        <w:shd w:val="clear" w:color="auto" w:fill="FFFFFF"/>
        <w:suppressAutoHyphens/>
        <w:spacing w:after="0"/>
        <w:jc w:val="both"/>
        <w:rPr>
          <w:rFonts w:ascii="Times New Roman" w:eastAsia="Times New Roman" w:hAnsi="Times New Roman" w:cs="Times New Roman"/>
          <w:b/>
          <w:color w:val="000000"/>
          <w:sz w:val="24"/>
          <w:szCs w:val="24"/>
          <w:lang w:eastAsia="zh-CN"/>
        </w:rPr>
      </w:pP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Гражданско-патриотическое воспитание:</w:t>
      </w:r>
    </w:p>
    <w:p w:rsidR="003C49CC" w:rsidRPr="00525EC1" w:rsidRDefault="003C49CC" w:rsidP="004858B2">
      <w:pPr>
        <w:numPr>
          <w:ilvl w:val="0"/>
          <w:numId w:val="19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C49CC" w:rsidRPr="00525EC1" w:rsidRDefault="003C49CC" w:rsidP="004858B2">
      <w:pPr>
        <w:numPr>
          <w:ilvl w:val="0"/>
          <w:numId w:val="19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C49CC" w:rsidRPr="00525EC1" w:rsidRDefault="003C49CC" w:rsidP="004858B2">
      <w:pPr>
        <w:numPr>
          <w:ilvl w:val="0"/>
          <w:numId w:val="193"/>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3C49CC" w:rsidRPr="00525EC1" w:rsidRDefault="003C49CC" w:rsidP="00743AA1">
      <w:pPr>
        <w:shd w:val="clear" w:color="auto" w:fill="FFFFFF"/>
        <w:suppressAutoHyphens/>
        <w:spacing w:after="0"/>
        <w:ind w:firstLine="156"/>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Духовно-нравственное воспитание:</w:t>
      </w:r>
    </w:p>
    <w:p w:rsidR="003C49CC" w:rsidRPr="00525EC1" w:rsidRDefault="003C49CC" w:rsidP="004858B2">
      <w:pPr>
        <w:numPr>
          <w:ilvl w:val="0"/>
          <w:numId w:val="194"/>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3C49CC" w:rsidRPr="00393EFD" w:rsidRDefault="003C49CC" w:rsidP="004858B2">
      <w:pPr>
        <w:pStyle w:val="af9"/>
        <w:numPr>
          <w:ilvl w:val="0"/>
          <w:numId w:val="194"/>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3C49CC" w:rsidRPr="00393EFD" w:rsidRDefault="003C49CC" w:rsidP="004858B2">
      <w:pPr>
        <w:pStyle w:val="af9"/>
        <w:numPr>
          <w:ilvl w:val="0"/>
          <w:numId w:val="194"/>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C49CC" w:rsidRPr="00393EFD" w:rsidRDefault="003C49CC" w:rsidP="004858B2">
      <w:pPr>
        <w:pStyle w:val="af9"/>
        <w:numPr>
          <w:ilvl w:val="0"/>
          <w:numId w:val="194"/>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 xml:space="preserve">неприятие любых форм поведения, направленных на причинение физического и морального вреда другим людям </w:t>
      </w:r>
      <w:r w:rsidR="00393EFD">
        <w:rPr>
          <w:rFonts w:ascii="Times New Roman" w:hAnsi="Times New Roman" w:cs="Times New Roman"/>
          <w:lang w:eastAsia="zh-CN"/>
        </w:rPr>
        <w:tab/>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Эстетическое воспитание:</w:t>
      </w:r>
    </w:p>
    <w:p w:rsidR="003C49CC" w:rsidRPr="00393EFD" w:rsidRDefault="003C49CC" w:rsidP="004858B2">
      <w:pPr>
        <w:pStyle w:val="af9"/>
        <w:numPr>
          <w:ilvl w:val="0"/>
          <w:numId w:val="195"/>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3C49CC" w:rsidRPr="00393EFD" w:rsidRDefault="003C49CC" w:rsidP="004858B2">
      <w:pPr>
        <w:pStyle w:val="af9"/>
        <w:numPr>
          <w:ilvl w:val="0"/>
          <w:numId w:val="195"/>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3C49CC" w:rsidRPr="00393EFD" w:rsidRDefault="003C49CC" w:rsidP="004858B2">
      <w:pPr>
        <w:pStyle w:val="af9"/>
        <w:numPr>
          <w:ilvl w:val="0"/>
          <w:numId w:val="195"/>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 xml:space="preserve">понимание образного языка художественных произведений, выразительных средств, создающих художественный образ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Физическое воспитание, формирование культуры здоровья эмоционального благополучия:</w:t>
      </w:r>
    </w:p>
    <w:p w:rsidR="003C49CC" w:rsidRPr="00393EFD" w:rsidRDefault="003C49CC" w:rsidP="004858B2">
      <w:pPr>
        <w:pStyle w:val="af9"/>
        <w:numPr>
          <w:ilvl w:val="0"/>
          <w:numId w:val="196"/>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соблюдение правил здорового и безопасного (для себя и других людей) образа жизни в окружающей среде (в том числе информационной);</w:t>
      </w:r>
    </w:p>
    <w:p w:rsidR="003C49CC" w:rsidRPr="00393EFD" w:rsidRDefault="003C49CC" w:rsidP="004858B2">
      <w:pPr>
        <w:pStyle w:val="af9"/>
        <w:numPr>
          <w:ilvl w:val="0"/>
          <w:numId w:val="196"/>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 xml:space="preserve">бережное отношение к физическому и психическому здоровью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Трудовое воспитание:</w:t>
      </w:r>
    </w:p>
    <w:p w:rsidR="003C49CC" w:rsidRPr="00393EFD" w:rsidRDefault="003C49CC" w:rsidP="004858B2">
      <w:pPr>
        <w:pStyle w:val="af9"/>
        <w:numPr>
          <w:ilvl w:val="0"/>
          <w:numId w:val="197"/>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Экологическое воспитание:</w:t>
      </w:r>
    </w:p>
    <w:p w:rsidR="003C49CC" w:rsidRPr="00393EFD" w:rsidRDefault="003C49CC" w:rsidP="004858B2">
      <w:pPr>
        <w:pStyle w:val="af9"/>
        <w:numPr>
          <w:ilvl w:val="0"/>
          <w:numId w:val="198"/>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бережное отношение к природе, осознание проблем взаимоотношений человека и животных, отражённых в литературных произведениях;</w:t>
      </w:r>
    </w:p>
    <w:p w:rsidR="003C49CC" w:rsidRPr="00393EFD" w:rsidRDefault="003C49CC" w:rsidP="004858B2">
      <w:pPr>
        <w:pStyle w:val="af9"/>
        <w:numPr>
          <w:ilvl w:val="0"/>
          <w:numId w:val="198"/>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неприятие действий, приносящих ей вред</w:t>
      </w:r>
    </w:p>
    <w:p w:rsidR="003C49CC" w:rsidRPr="00525EC1" w:rsidRDefault="003C49CC" w:rsidP="00743AA1">
      <w:pPr>
        <w:shd w:val="clear" w:color="auto" w:fill="FFFFFF"/>
        <w:suppressAutoHyphens/>
        <w:spacing w:after="0"/>
        <w:ind w:firstLine="15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Ценности научного познания:</w:t>
      </w:r>
    </w:p>
    <w:p w:rsidR="003C49CC" w:rsidRPr="00525EC1" w:rsidRDefault="003C49CC" w:rsidP="004858B2">
      <w:pPr>
        <w:numPr>
          <w:ilvl w:val="0"/>
          <w:numId w:val="199"/>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C49CC" w:rsidRPr="00525EC1" w:rsidRDefault="003C49CC" w:rsidP="004858B2">
      <w:pPr>
        <w:numPr>
          <w:ilvl w:val="0"/>
          <w:numId w:val="199"/>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овладение смысловым чтением для решения различного уровня учебных и жизненных задач;</w:t>
      </w:r>
    </w:p>
    <w:p w:rsidR="003C49CC" w:rsidRPr="00525EC1" w:rsidRDefault="003C49CC" w:rsidP="004858B2">
      <w:pPr>
        <w:numPr>
          <w:ilvl w:val="0"/>
          <w:numId w:val="199"/>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3C49CC" w:rsidRPr="00525EC1" w:rsidRDefault="003C49CC" w:rsidP="00743AA1">
      <w:pPr>
        <w:shd w:val="clear" w:color="auto" w:fill="FFFFFF"/>
        <w:suppressAutoHyphens/>
        <w:spacing w:after="0"/>
        <w:ind w:left="157"/>
        <w:jc w:val="both"/>
        <w:rPr>
          <w:rFonts w:ascii="Times New Roman" w:eastAsia="Times New Roman" w:hAnsi="Times New Roman" w:cs="Times New Roman"/>
          <w:color w:val="000000"/>
          <w:sz w:val="24"/>
          <w:szCs w:val="24"/>
          <w:lang w:eastAsia="zh-CN"/>
        </w:rPr>
      </w:pPr>
    </w:p>
    <w:p w:rsidR="003C49CC" w:rsidRPr="00525EC1" w:rsidRDefault="00393EFD"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Метапредметные результаты</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3C49CC" w:rsidRPr="00393EFD"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393EFD">
        <w:rPr>
          <w:rFonts w:ascii="Times New Roman" w:eastAsia="Times New Roman" w:hAnsi="Times New Roman" w:cs="Times New Roman"/>
          <w:b/>
          <w:color w:val="000000"/>
          <w:sz w:val="24"/>
          <w:szCs w:val="24"/>
          <w:lang w:eastAsia="zh-CN"/>
        </w:rPr>
        <w:t>базовые логические действия:</w:t>
      </w:r>
    </w:p>
    <w:p w:rsidR="003C49CC" w:rsidRPr="00525EC1" w:rsidRDefault="003C49CC" w:rsidP="004858B2">
      <w:pPr>
        <w:numPr>
          <w:ilvl w:val="0"/>
          <w:numId w:val="20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lastRenderedPageBreak/>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3C49CC" w:rsidRPr="00525EC1" w:rsidRDefault="003C49CC" w:rsidP="004858B2">
      <w:pPr>
        <w:numPr>
          <w:ilvl w:val="0"/>
          <w:numId w:val="20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объединять произведения по жанру, авторской принадлежности;</w:t>
      </w:r>
    </w:p>
    <w:p w:rsidR="003C49CC" w:rsidRPr="00525EC1" w:rsidRDefault="003C49CC" w:rsidP="004858B2">
      <w:pPr>
        <w:numPr>
          <w:ilvl w:val="0"/>
          <w:numId w:val="20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определять существенный признак для классификации, классифицировать произведения по темам, жанрам и видам;</w:t>
      </w:r>
    </w:p>
    <w:p w:rsidR="003C49CC" w:rsidRPr="00525EC1" w:rsidRDefault="003C49CC" w:rsidP="004858B2">
      <w:pPr>
        <w:numPr>
          <w:ilvl w:val="0"/>
          <w:numId w:val="20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C49CC" w:rsidRPr="00525EC1" w:rsidRDefault="003C49CC" w:rsidP="004858B2">
      <w:pPr>
        <w:numPr>
          <w:ilvl w:val="0"/>
          <w:numId w:val="20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выявлять недостаток информации для решения учебной (практической) задачи на основе предложенного алгоритма;</w:t>
      </w:r>
    </w:p>
    <w:p w:rsidR="003C49CC" w:rsidRPr="00525EC1" w:rsidRDefault="003C49CC" w:rsidP="004858B2">
      <w:pPr>
        <w:numPr>
          <w:ilvl w:val="0"/>
          <w:numId w:val="200"/>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C49CC" w:rsidRPr="00393EFD"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393EFD">
        <w:rPr>
          <w:rFonts w:ascii="Times New Roman" w:eastAsia="Times New Roman" w:hAnsi="Times New Roman" w:cs="Times New Roman"/>
          <w:b/>
          <w:color w:val="000000"/>
          <w:sz w:val="24"/>
          <w:szCs w:val="24"/>
          <w:lang w:eastAsia="zh-CN"/>
        </w:rPr>
        <w:t>базовые исследовательские действия:</w:t>
      </w:r>
    </w:p>
    <w:p w:rsidR="003C49CC" w:rsidRPr="00525EC1" w:rsidRDefault="003C49CC" w:rsidP="004858B2">
      <w:pPr>
        <w:numPr>
          <w:ilvl w:val="0"/>
          <w:numId w:val="20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определять разрыв между реальным и желательным состоянием объекта (ситуации) на основе предложенных учителем вопросов;</w:t>
      </w:r>
    </w:p>
    <w:p w:rsidR="003C49CC" w:rsidRPr="00525EC1" w:rsidRDefault="003C49CC" w:rsidP="004858B2">
      <w:pPr>
        <w:numPr>
          <w:ilvl w:val="0"/>
          <w:numId w:val="20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формулировать с помощью учителя цель, планировать изменения объекта, ситуации;</w:t>
      </w:r>
    </w:p>
    <w:p w:rsidR="003C49CC" w:rsidRPr="00525EC1" w:rsidRDefault="003C49CC" w:rsidP="004858B2">
      <w:pPr>
        <w:numPr>
          <w:ilvl w:val="0"/>
          <w:numId w:val="201"/>
        </w:numPr>
        <w:shd w:val="clear" w:color="auto" w:fill="FFFFFF"/>
        <w:suppressAutoHyphens/>
        <w:spacing w:after="0"/>
        <w:ind w:left="0"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сравнивать несколько вариантов решения задачи, выбирать наиболее подходящий (на основе предложенных критериев);</w:t>
      </w:r>
    </w:p>
    <w:p w:rsidR="003C49CC" w:rsidRPr="00393EFD" w:rsidRDefault="003C49CC" w:rsidP="004858B2">
      <w:pPr>
        <w:pStyle w:val="af9"/>
        <w:numPr>
          <w:ilvl w:val="0"/>
          <w:numId w:val="201"/>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C49CC" w:rsidRPr="00393EFD" w:rsidRDefault="003C49CC" w:rsidP="004858B2">
      <w:pPr>
        <w:pStyle w:val="af9"/>
        <w:numPr>
          <w:ilvl w:val="0"/>
          <w:numId w:val="201"/>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C49CC" w:rsidRPr="00393EFD" w:rsidRDefault="003C49CC" w:rsidP="004858B2">
      <w:pPr>
        <w:pStyle w:val="af9"/>
        <w:numPr>
          <w:ilvl w:val="0"/>
          <w:numId w:val="201"/>
        </w:numPr>
        <w:shd w:val="clear" w:color="auto" w:fill="FFFFFF"/>
        <w:suppressAutoHyphens/>
        <w:spacing w:line="276" w:lineRule="auto"/>
        <w:ind w:left="0" w:firstLine="567"/>
        <w:jc w:val="both"/>
        <w:rPr>
          <w:rFonts w:ascii="Times New Roman" w:hAnsi="Times New Roman" w:cs="Times New Roman"/>
          <w:lang w:eastAsia="zh-CN"/>
        </w:rPr>
      </w:pPr>
      <w:r w:rsidRPr="00393EFD">
        <w:rPr>
          <w:rFonts w:ascii="Times New Roman" w:hAnsi="Times New Roman" w:cs="Times New Roman"/>
          <w:lang w:eastAsia="zh-CN"/>
        </w:rPr>
        <w:t>прогнозировать возможное развитие процессов, событий и их последствия в аналогичных или сходных ситуациях;</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i/>
          <w:color w:val="000000"/>
          <w:sz w:val="24"/>
          <w:szCs w:val="24"/>
          <w:lang w:eastAsia="zh-CN"/>
        </w:rPr>
      </w:pPr>
      <w:r w:rsidRPr="00393EFD">
        <w:rPr>
          <w:rFonts w:ascii="Times New Roman" w:eastAsia="Times New Roman" w:hAnsi="Times New Roman" w:cs="Times New Roman"/>
          <w:b/>
          <w:color w:val="000000"/>
          <w:sz w:val="24"/>
          <w:szCs w:val="24"/>
          <w:lang w:eastAsia="zh-CN"/>
        </w:rPr>
        <w:t>работа с информацией</w:t>
      </w:r>
      <w:r w:rsidRPr="00525EC1">
        <w:rPr>
          <w:rFonts w:ascii="Times New Roman" w:eastAsia="Times New Roman" w:hAnsi="Times New Roman" w:cs="Times New Roman"/>
          <w:i/>
          <w:color w:val="000000"/>
          <w:sz w:val="24"/>
          <w:szCs w:val="24"/>
          <w:lang w:eastAsia="zh-CN"/>
        </w:rPr>
        <w:t>:</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выбирать источник получения информации;</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согласно заданному алгоритму находить в предложенном источнике информацию, представленную в явном виде;</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распознавать достоверную и недостоверную информацию самостоятельно или на основании предложенного учителем способа её проверки;</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анализировать и создавать текстовую, видео, графическую, звуковую информацию в соответствии с учебной задачей;</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w:t>
      </w:r>
      <w:r w:rsidRPr="00525EC1">
        <w:rPr>
          <w:rFonts w:ascii="Times New Roman" w:eastAsia="Times New Roman" w:hAnsi="Times New Roman" w:cs="Times New Roman"/>
          <w:color w:val="000000"/>
          <w:sz w:val="24"/>
          <w:szCs w:val="24"/>
          <w:lang w:eastAsia="zh-CN"/>
        </w:rPr>
        <w:tab/>
        <w:t>самостоятельно создавать схемы, таблицы для представления информации.</w:t>
      </w:r>
    </w:p>
    <w:p w:rsidR="003C49CC" w:rsidRPr="00525EC1" w:rsidRDefault="003C49CC" w:rsidP="00743AA1">
      <w:pPr>
        <w:shd w:val="clear" w:color="auto" w:fill="FFFFFF"/>
        <w:suppressAutoHyphens/>
        <w:spacing w:after="0"/>
        <w:ind w:firstLine="708"/>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К концу обучения в начальной школе у обучающегося формируются коммуникативные универсальные учебные действия:</w:t>
      </w:r>
    </w:p>
    <w:p w:rsidR="003C49CC" w:rsidRPr="00233149" w:rsidRDefault="003C49CC" w:rsidP="00743AA1">
      <w:pPr>
        <w:shd w:val="clear" w:color="auto" w:fill="FFFFFF"/>
        <w:suppressAutoHyphens/>
        <w:spacing w:after="0"/>
        <w:ind w:firstLine="708"/>
        <w:jc w:val="both"/>
        <w:rPr>
          <w:rFonts w:ascii="Times New Roman" w:eastAsia="Times New Roman" w:hAnsi="Times New Roman" w:cs="Times New Roman"/>
          <w:b/>
          <w:color w:val="000000"/>
          <w:sz w:val="24"/>
          <w:szCs w:val="24"/>
          <w:lang w:eastAsia="zh-CN"/>
        </w:rPr>
      </w:pPr>
      <w:r w:rsidRPr="00233149">
        <w:rPr>
          <w:rFonts w:ascii="Times New Roman" w:eastAsia="Times New Roman" w:hAnsi="Times New Roman" w:cs="Times New Roman"/>
          <w:b/>
          <w:color w:val="000000"/>
          <w:sz w:val="24"/>
          <w:szCs w:val="24"/>
          <w:lang w:eastAsia="zh-CN"/>
        </w:rPr>
        <w:t>общение:</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воспринимать и формулировать суждения, выражать эмоции в соответствии с целями и условиями общения в знакомой среде;</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проявлять уважительное отношение к собеседнику, соблюдать правила ведения </w:t>
      </w:r>
      <w:r w:rsidRPr="00233149">
        <w:rPr>
          <w:rFonts w:ascii="Times New Roman" w:hAnsi="Times New Roman" w:cs="Times New Roman"/>
          <w:lang w:eastAsia="zh-CN"/>
        </w:rPr>
        <w:lastRenderedPageBreak/>
        <w:t>диалога и дискуссии;</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признавать возможность существования разных точек зрения;</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корректно и аргументированно высказывать своё мнение;</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строить речевое высказывание в соответствии с поставленной задачей;</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создавать устные и письменные тексты (описание, рассуждение, повествование);</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готовить небольшие публичные выступления;</w:t>
      </w:r>
    </w:p>
    <w:p w:rsidR="003C49CC" w:rsidRPr="00233149" w:rsidRDefault="003C49CC" w:rsidP="004858B2">
      <w:pPr>
        <w:pStyle w:val="af9"/>
        <w:numPr>
          <w:ilvl w:val="0"/>
          <w:numId w:val="202"/>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подбирать иллюстративный материал (рисунки, фото, плакаты) к тексту выступления.</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color w:val="000000"/>
          <w:sz w:val="24"/>
          <w:szCs w:val="24"/>
          <w:lang w:eastAsia="zh-CN"/>
        </w:rPr>
      </w:pPr>
      <w:r w:rsidRPr="00525EC1">
        <w:rPr>
          <w:rFonts w:ascii="Times New Roman" w:eastAsia="Times New Roman" w:hAnsi="Times New Roman" w:cs="Times New Roman"/>
          <w:color w:val="000000"/>
          <w:sz w:val="24"/>
          <w:szCs w:val="24"/>
          <w:lang w:eastAsia="zh-CN"/>
        </w:rPr>
        <w:t>К концу обучения в начальной школе у обучающегося формируются регулятивные универсальные учебные действия:</w:t>
      </w:r>
    </w:p>
    <w:p w:rsidR="003C49CC" w:rsidRPr="00233149"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233149">
        <w:rPr>
          <w:rFonts w:ascii="Times New Roman" w:eastAsia="Times New Roman" w:hAnsi="Times New Roman" w:cs="Times New Roman"/>
          <w:b/>
          <w:color w:val="000000"/>
          <w:sz w:val="24"/>
          <w:szCs w:val="24"/>
          <w:lang w:eastAsia="zh-CN"/>
        </w:rPr>
        <w:t>самоорганизация:</w:t>
      </w:r>
    </w:p>
    <w:p w:rsidR="003C49CC" w:rsidRPr="00233149" w:rsidRDefault="003C49CC" w:rsidP="004858B2">
      <w:pPr>
        <w:pStyle w:val="af9"/>
        <w:numPr>
          <w:ilvl w:val="0"/>
          <w:numId w:val="203"/>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планировать действия по решению учебной задачи для получения результата;</w:t>
      </w:r>
    </w:p>
    <w:p w:rsidR="003C49CC" w:rsidRPr="00233149" w:rsidRDefault="003C49CC" w:rsidP="004858B2">
      <w:pPr>
        <w:pStyle w:val="af9"/>
        <w:numPr>
          <w:ilvl w:val="0"/>
          <w:numId w:val="203"/>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выстраивать последовательность выбранных действий;</w:t>
      </w:r>
    </w:p>
    <w:p w:rsidR="003C49CC" w:rsidRPr="00233149" w:rsidRDefault="003C49CC" w:rsidP="00743AA1">
      <w:pPr>
        <w:pStyle w:val="af9"/>
        <w:shd w:val="clear" w:color="auto" w:fill="FFFFFF"/>
        <w:suppressAutoHyphens/>
        <w:spacing w:line="276" w:lineRule="auto"/>
        <w:ind w:left="567"/>
        <w:jc w:val="both"/>
        <w:rPr>
          <w:rFonts w:ascii="Times New Roman" w:hAnsi="Times New Roman" w:cs="Times New Roman"/>
          <w:b/>
          <w:lang w:eastAsia="zh-CN"/>
        </w:rPr>
      </w:pPr>
      <w:r w:rsidRPr="00233149">
        <w:rPr>
          <w:rFonts w:ascii="Times New Roman" w:hAnsi="Times New Roman" w:cs="Times New Roman"/>
          <w:b/>
          <w:lang w:eastAsia="zh-CN"/>
        </w:rPr>
        <w:t>самоконтроль:</w:t>
      </w:r>
    </w:p>
    <w:p w:rsidR="003C49CC" w:rsidRPr="00233149" w:rsidRDefault="003C49CC" w:rsidP="004858B2">
      <w:pPr>
        <w:pStyle w:val="af9"/>
        <w:numPr>
          <w:ilvl w:val="0"/>
          <w:numId w:val="203"/>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устанавливать причины успеха/неудач учебной деятельности;</w:t>
      </w:r>
    </w:p>
    <w:p w:rsidR="003C49CC" w:rsidRPr="00233149" w:rsidRDefault="003C49CC" w:rsidP="004858B2">
      <w:pPr>
        <w:pStyle w:val="af9"/>
        <w:numPr>
          <w:ilvl w:val="0"/>
          <w:numId w:val="203"/>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корректировать свои учебные действия для преодоления ошибок.</w:t>
      </w:r>
    </w:p>
    <w:p w:rsidR="003C49CC" w:rsidRPr="00525EC1" w:rsidRDefault="003C49CC"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525EC1">
        <w:rPr>
          <w:rFonts w:ascii="Times New Roman" w:eastAsia="Times New Roman" w:hAnsi="Times New Roman" w:cs="Times New Roman"/>
          <w:b/>
          <w:color w:val="000000"/>
          <w:sz w:val="24"/>
          <w:szCs w:val="24"/>
          <w:lang w:eastAsia="zh-CN"/>
        </w:rPr>
        <w:t>Совместная деятельность:</w:t>
      </w:r>
    </w:p>
    <w:p w:rsidR="003C49CC" w:rsidRPr="00233149" w:rsidRDefault="003C49CC" w:rsidP="004858B2">
      <w:pPr>
        <w:pStyle w:val="af9"/>
        <w:numPr>
          <w:ilvl w:val="0"/>
          <w:numId w:val="204"/>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C49CC" w:rsidRPr="00233149" w:rsidRDefault="003C49CC" w:rsidP="004858B2">
      <w:pPr>
        <w:pStyle w:val="af9"/>
        <w:numPr>
          <w:ilvl w:val="0"/>
          <w:numId w:val="204"/>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49CC" w:rsidRPr="00233149" w:rsidRDefault="003C49CC" w:rsidP="004858B2">
      <w:pPr>
        <w:pStyle w:val="af9"/>
        <w:numPr>
          <w:ilvl w:val="0"/>
          <w:numId w:val="204"/>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проявлять готовность руководить, выполнять поручения, подчиняться;</w:t>
      </w:r>
    </w:p>
    <w:p w:rsidR="003C49CC" w:rsidRPr="00233149" w:rsidRDefault="003C49CC" w:rsidP="004858B2">
      <w:pPr>
        <w:pStyle w:val="af9"/>
        <w:numPr>
          <w:ilvl w:val="0"/>
          <w:numId w:val="204"/>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ответственно выполнять свою часть работы;</w:t>
      </w:r>
    </w:p>
    <w:p w:rsidR="003C49CC" w:rsidRPr="00233149" w:rsidRDefault="003C49CC" w:rsidP="004858B2">
      <w:pPr>
        <w:pStyle w:val="af9"/>
        <w:numPr>
          <w:ilvl w:val="0"/>
          <w:numId w:val="204"/>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оценивать свой вклад в общий результат;</w:t>
      </w:r>
    </w:p>
    <w:p w:rsidR="003C49CC" w:rsidRPr="00233149" w:rsidRDefault="003C49CC" w:rsidP="004858B2">
      <w:pPr>
        <w:pStyle w:val="af9"/>
        <w:numPr>
          <w:ilvl w:val="0"/>
          <w:numId w:val="204"/>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выполнять совместные проектные задания с опорой на предложенные образцы;</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3C49CC" w:rsidRDefault="00233149"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Предметные результаты.</w:t>
      </w:r>
    </w:p>
    <w:p w:rsidR="00233149" w:rsidRPr="001C40FC" w:rsidRDefault="00233149" w:rsidP="00743AA1">
      <w:pPr>
        <w:shd w:val="clear" w:color="auto" w:fill="FFFFFF"/>
        <w:suppressAutoHyphens/>
        <w:spacing w:after="0"/>
        <w:ind w:firstLine="708"/>
        <w:jc w:val="both"/>
        <w:rPr>
          <w:rFonts w:ascii="Times New Roman" w:eastAsia="Times New Roman" w:hAnsi="Times New Roman" w:cs="Times New Roman"/>
          <w:b/>
          <w:color w:val="000000"/>
          <w:sz w:val="24"/>
          <w:szCs w:val="24"/>
          <w:lang w:eastAsia="zh-CN"/>
        </w:rPr>
      </w:pPr>
      <w:r w:rsidRPr="001C40FC">
        <w:rPr>
          <w:rFonts w:ascii="Times New Roman" w:eastAsia="Times New Roman" w:hAnsi="Times New Roman" w:cs="Times New Roman"/>
          <w:b/>
          <w:color w:val="000000"/>
          <w:sz w:val="24"/>
          <w:szCs w:val="24"/>
          <w:lang w:eastAsia="zh-CN"/>
        </w:rPr>
        <w:t>1 класс</w:t>
      </w:r>
    </w:p>
    <w:p w:rsidR="00233149" w:rsidRPr="001C40FC" w:rsidRDefault="00233149" w:rsidP="00743AA1">
      <w:pPr>
        <w:shd w:val="clear" w:color="auto" w:fill="FFFFFF"/>
        <w:suppressAutoHyphens/>
        <w:spacing w:after="0"/>
        <w:ind w:firstLine="708"/>
        <w:jc w:val="both"/>
        <w:rPr>
          <w:rFonts w:ascii="Times New Roman" w:eastAsia="Times New Roman" w:hAnsi="Times New Roman" w:cs="Times New Roman"/>
          <w:b/>
          <w:color w:val="000000"/>
          <w:sz w:val="24"/>
          <w:szCs w:val="24"/>
          <w:lang w:eastAsia="zh-CN"/>
        </w:rPr>
      </w:pPr>
      <w:r w:rsidRPr="001C40FC">
        <w:rPr>
          <w:rFonts w:ascii="Times New Roman" w:eastAsia="Times New Roman" w:hAnsi="Times New Roman" w:cs="Times New Roman"/>
          <w:b/>
          <w:color w:val="000000"/>
          <w:sz w:val="24"/>
          <w:szCs w:val="24"/>
          <w:lang w:eastAsia="zh-CN"/>
        </w:rPr>
        <w:t>К концу обучения в первом классе обучающийся научится:</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различать прозаическую (не стихотворную) и стихотворную речь;</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понимать содержание прослушанного/прочитанного произведения: отвечать на </w:t>
      </w:r>
      <w:r w:rsidRPr="00233149">
        <w:rPr>
          <w:rFonts w:ascii="Times New Roman" w:hAnsi="Times New Roman" w:cs="Times New Roman"/>
          <w:lang w:eastAsia="zh-CN"/>
        </w:rPr>
        <w:lastRenderedPageBreak/>
        <w:t>вопросы по фактическому содержанию произведения;</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по ролям с соблюдением норм произношения, расстановки ударения;</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составлять высказывания по содержанию произведения (не менее 3 предложений) по заданному алгоритму;</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сочинять небольшие тексты по предложенному началу и др. (не менее 3 предложений);</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ориентироваться в книге/учебнике по обложке, оглавлению, иллюстрациям;</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33149" w:rsidRPr="00233149" w:rsidRDefault="00233149" w:rsidP="004858B2">
      <w:pPr>
        <w:pStyle w:val="af9"/>
        <w:numPr>
          <w:ilvl w:val="0"/>
          <w:numId w:val="205"/>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обращаться к справочной литературе для получения дополнительной информации в соответствии с учебной задачей </w:t>
      </w:r>
    </w:p>
    <w:p w:rsidR="00233149" w:rsidRPr="00525EC1" w:rsidRDefault="00233149"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233149" w:rsidRPr="00233149" w:rsidRDefault="00233149" w:rsidP="00743AA1">
      <w:pPr>
        <w:shd w:val="clear" w:color="auto" w:fill="FFFFFF"/>
        <w:suppressAutoHyphens/>
        <w:spacing w:after="0"/>
        <w:ind w:firstLine="360"/>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К концу обучения в первом классе обучающийся</w:t>
      </w:r>
      <w:r>
        <w:rPr>
          <w:rFonts w:ascii="Times New Roman" w:eastAsia="Times New Roman" w:hAnsi="Times New Roman" w:cs="Times New Roman"/>
          <w:b/>
          <w:color w:val="000000"/>
          <w:sz w:val="24"/>
          <w:szCs w:val="24"/>
          <w:lang w:eastAsia="zh-CN"/>
        </w:rPr>
        <w:t xml:space="preserve"> получит возможность научиться:</w:t>
      </w:r>
    </w:p>
    <w:p w:rsidR="00233149" w:rsidRPr="00233149" w:rsidRDefault="00233149" w:rsidP="004858B2">
      <w:pPr>
        <w:pStyle w:val="af9"/>
        <w:numPr>
          <w:ilvl w:val="0"/>
          <w:numId w:val="206"/>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восстанавливать деформированный текст на основе картинного плана под -руководством учителя;</w:t>
      </w:r>
    </w:p>
    <w:p w:rsidR="00233149" w:rsidRPr="00233149" w:rsidRDefault="00233149" w:rsidP="004858B2">
      <w:pPr>
        <w:pStyle w:val="af9"/>
        <w:numPr>
          <w:ilvl w:val="0"/>
          <w:numId w:val="206"/>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233149" w:rsidRPr="00233149" w:rsidRDefault="00233149" w:rsidP="004858B2">
      <w:pPr>
        <w:pStyle w:val="af9"/>
        <w:numPr>
          <w:ilvl w:val="0"/>
          <w:numId w:val="206"/>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сочинять свои загадки в соответствии с представленными тематическими группами, используя средства художественной выразительности.</w:t>
      </w:r>
    </w:p>
    <w:p w:rsidR="00233149" w:rsidRPr="00233149" w:rsidRDefault="00233149" w:rsidP="004858B2">
      <w:pPr>
        <w:pStyle w:val="af9"/>
        <w:numPr>
          <w:ilvl w:val="0"/>
          <w:numId w:val="206"/>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233149" w:rsidRPr="00233149" w:rsidRDefault="00233149" w:rsidP="004858B2">
      <w:pPr>
        <w:pStyle w:val="af9"/>
        <w:numPr>
          <w:ilvl w:val="0"/>
          <w:numId w:val="206"/>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использовать знания о рифме, особенностях стихотворения, сказки, загадки, небылицы, песенки, потешки, юмористического произведения в своей творческой деятельности.</w:t>
      </w:r>
    </w:p>
    <w:p w:rsidR="00233149" w:rsidRPr="00525EC1" w:rsidRDefault="00233149" w:rsidP="00743AA1">
      <w:pPr>
        <w:shd w:val="clear" w:color="auto" w:fill="FFFFFF"/>
        <w:suppressAutoHyphens/>
        <w:spacing w:after="0"/>
        <w:ind w:left="360"/>
        <w:jc w:val="both"/>
        <w:rPr>
          <w:rFonts w:ascii="Times New Roman" w:eastAsia="Times New Roman" w:hAnsi="Times New Roman" w:cs="Times New Roman"/>
          <w:color w:val="000000"/>
          <w:sz w:val="24"/>
          <w:szCs w:val="24"/>
          <w:lang w:eastAsia="zh-CN"/>
        </w:rPr>
      </w:pPr>
    </w:p>
    <w:p w:rsidR="00233149" w:rsidRPr="000B56AF" w:rsidRDefault="00233149" w:rsidP="00743AA1">
      <w:pPr>
        <w:shd w:val="clear" w:color="auto" w:fill="FFFFFF"/>
        <w:suppressAutoHyphens/>
        <w:spacing w:after="0"/>
        <w:ind w:firstLine="360"/>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2 класс</w:t>
      </w:r>
    </w:p>
    <w:p w:rsidR="00233149" w:rsidRPr="000B56AF" w:rsidRDefault="00233149" w:rsidP="00743AA1">
      <w:pPr>
        <w:shd w:val="clear" w:color="auto" w:fill="FFFFFF"/>
        <w:suppressAutoHyphens/>
        <w:spacing w:after="0"/>
        <w:ind w:firstLine="708"/>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К концу обучения во втором классе обучающийся научится:</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w:t>
      </w:r>
      <w:r w:rsidRPr="00233149">
        <w:rPr>
          <w:rFonts w:ascii="Times New Roman" w:hAnsi="Times New Roman" w:cs="Times New Roman"/>
          <w:lang w:eastAsia="zh-CN"/>
        </w:rPr>
        <w:lastRenderedPageBreak/>
        <w:t>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различать прозаическую и стихотворную речь: называть особенности стихотворного произведения (ритм, рифма);</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пересказывать (устно) содержание произведения подробно, выборочно, от лица героя, от третьего лица;</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по ролям с соблюдением норм произношения, расстановки ударения, инсценировать небольшие эпизоды из произведения;</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составлять высказывания на заданную тему по содержанию произведения (не менее 5 предложений);</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сочинять по аналогии с прочитанным загадки, небольшие сказки, рассказы;</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ориентироваться в книге/учебнике по обложке, оглавлению, аннотации, иллюстрациям, предисловию, условным обозначениям;</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выбирать книги для самостоятельного чтения с учётом рекомендательного списка, используя картотеки, рассказывать о прочитанной книге;</w:t>
      </w:r>
    </w:p>
    <w:p w:rsidR="00233149" w:rsidRPr="00233149" w:rsidRDefault="00233149" w:rsidP="004858B2">
      <w:pPr>
        <w:pStyle w:val="af9"/>
        <w:numPr>
          <w:ilvl w:val="0"/>
          <w:numId w:val="207"/>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использовать справочную литературу для получения дополнительной </w:t>
      </w:r>
      <w:r w:rsidRPr="00233149">
        <w:rPr>
          <w:rFonts w:ascii="Times New Roman" w:hAnsi="Times New Roman" w:cs="Times New Roman"/>
          <w:lang w:eastAsia="zh-CN"/>
        </w:rPr>
        <w:lastRenderedPageBreak/>
        <w:t xml:space="preserve">информации в соответствии с учебной задачей </w:t>
      </w:r>
    </w:p>
    <w:p w:rsidR="00233149" w:rsidRPr="00525EC1" w:rsidRDefault="00233149"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233149" w:rsidRPr="000B56AF" w:rsidRDefault="00233149"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0B56AF">
        <w:rPr>
          <w:rFonts w:ascii="Times New Roman" w:eastAsia="Times New Roman" w:hAnsi="Times New Roman" w:cs="Times New Roman"/>
          <w:b/>
          <w:color w:val="000000"/>
          <w:sz w:val="24"/>
          <w:szCs w:val="24"/>
          <w:lang w:eastAsia="zh-CN"/>
        </w:rPr>
        <w:t>К концу обучения во втором классе обучающийся получат возможность научиться:</w:t>
      </w:r>
    </w:p>
    <w:p w:rsidR="00233149" w:rsidRPr="00233149" w:rsidRDefault="00233149" w:rsidP="004858B2">
      <w:pPr>
        <w:pStyle w:val="af9"/>
        <w:numPr>
          <w:ilvl w:val="0"/>
          <w:numId w:val="208"/>
        </w:numPr>
        <w:shd w:val="clear" w:color="auto" w:fill="FFFFFF"/>
        <w:suppressAutoHyphens/>
        <w:spacing w:line="276" w:lineRule="auto"/>
        <w:ind w:left="-142" w:firstLine="709"/>
        <w:jc w:val="both"/>
        <w:rPr>
          <w:rFonts w:ascii="Times New Roman" w:hAnsi="Times New Roman" w:cs="Times New Roman"/>
          <w:i/>
          <w:lang w:eastAsia="zh-CN"/>
        </w:rPr>
      </w:pPr>
      <w:r w:rsidRPr="00233149">
        <w:rPr>
          <w:rFonts w:ascii="Times New Roman" w:hAnsi="Times New Roman" w:cs="Times New Roman"/>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56 слов в минуту (без отметочного оценивания);</w:t>
      </w:r>
    </w:p>
    <w:p w:rsidR="00233149" w:rsidRPr="00233149" w:rsidRDefault="00233149" w:rsidP="004858B2">
      <w:pPr>
        <w:pStyle w:val="af9"/>
        <w:numPr>
          <w:ilvl w:val="0"/>
          <w:numId w:val="208"/>
        </w:numPr>
        <w:shd w:val="clear" w:color="auto" w:fill="FFFFFF"/>
        <w:suppressAutoHyphens/>
        <w:spacing w:line="276" w:lineRule="auto"/>
        <w:ind w:left="-142" w:firstLine="709"/>
        <w:jc w:val="both"/>
        <w:rPr>
          <w:rFonts w:ascii="Times New Roman" w:hAnsi="Times New Roman" w:cs="Times New Roman"/>
          <w:lang w:eastAsia="zh-CN"/>
        </w:rPr>
      </w:pPr>
      <w:r w:rsidRPr="00233149">
        <w:rPr>
          <w:rFonts w:ascii="Times New Roman" w:hAnsi="Times New Roman" w:cs="Times New Roman"/>
          <w:lang w:eastAsia="zh-CN"/>
        </w:rPr>
        <w:t>читать наизусть с соблюдением орфоэпических и пунктуационных норм не менее 4 стихотворений о Родине, о детях, о семье, о родной природе в разные времена года;</w:t>
      </w:r>
    </w:p>
    <w:p w:rsidR="00233149" w:rsidRPr="00233149" w:rsidRDefault="00233149" w:rsidP="004858B2">
      <w:pPr>
        <w:pStyle w:val="af9"/>
        <w:numPr>
          <w:ilvl w:val="0"/>
          <w:numId w:val="208"/>
        </w:numPr>
        <w:shd w:val="clear" w:color="auto" w:fill="FFFFFF"/>
        <w:suppressAutoHyphens/>
        <w:spacing w:line="276" w:lineRule="auto"/>
        <w:ind w:left="-142" w:firstLine="709"/>
        <w:jc w:val="both"/>
        <w:rPr>
          <w:rFonts w:ascii="Times New Roman" w:hAnsi="Times New Roman" w:cs="Times New Roman"/>
          <w:lang w:eastAsia="zh-CN"/>
        </w:rPr>
      </w:pPr>
      <w:r w:rsidRPr="00233149">
        <w:rPr>
          <w:rFonts w:ascii="Times New Roman" w:hAnsi="Times New Roman" w:cs="Times New Roman"/>
          <w:iCs/>
          <w:lang w:eastAsia="zh-CN"/>
        </w:rPr>
        <w:t>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w:t>
      </w:r>
    </w:p>
    <w:p w:rsidR="00233149" w:rsidRPr="00233149" w:rsidRDefault="00233149" w:rsidP="004858B2">
      <w:pPr>
        <w:pStyle w:val="af9"/>
        <w:numPr>
          <w:ilvl w:val="0"/>
          <w:numId w:val="208"/>
        </w:numPr>
        <w:shd w:val="clear" w:color="auto" w:fill="FFFFFF"/>
        <w:suppressAutoHyphens/>
        <w:spacing w:line="276" w:lineRule="auto"/>
        <w:ind w:left="-142" w:firstLine="709"/>
        <w:jc w:val="both"/>
        <w:rPr>
          <w:rFonts w:ascii="Times New Roman" w:hAnsi="Times New Roman" w:cs="Times New Roman"/>
          <w:lang w:eastAsia="zh-CN"/>
        </w:rPr>
      </w:pPr>
      <w:r w:rsidRPr="00233149">
        <w:rPr>
          <w:rFonts w:ascii="Times New Roman" w:hAnsi="Times New Roman" w:cs="Times New Roman"/>
          <w:iCs/>
          <w:lang w:eastAsia="zh-CN"/>
        </w:rPr>
        <w:t>употреблять пословицы и поговорки в диалогах и высказываниях на заданную тему;</w:t>
      </w:r>
    </w:p>
    <w:p w:rsidR="00233149" w:rsidRPr="00233149" w:rsidRDefault="00233149" w:rsidP="004858B2">
      <w:pPr>
        <w:pStyle w:val="af9"/>
        <w:numPr>
          <w:ilvl w:val="0"/>
          <w:numId w:val="208"/>
        </w:numPr>
        <w:shd w:val="clear" w:color="auto" w:fill="FFFFFF"/>
        <w:suppressAutoHyphens/>
        <w:spacing w:line="276" w:lineRule="auto"/>
        <w:ind w:left="-142" w:firstLine="709"/>
        <w:jc w:val="both"/>
        <w:rPr>
          <w:rFonts w:ascii="Times New Roman" w:hAnsi="Times New Roman" w:cs="Times New Roman"/>
          <w:lang w:eastAsia="zh-CN"/>
        </w:rPr>
      </w:pPr>
      <w:r w:rsidRPr="00233149">
        <w:rPr>
          <w:rFonts w:ascii="Times New Roman" w:hAnsi="Times New Roman" w:cs="Times New Roman"/>
          <w:lang w:eastAsia="zh-CN"/>
        </w:rPr>
        <w:t>наблюдать, как поэт воспевает родную природу, какие чувства при этом испытывает;</w:t>
      </w:r>
    </w:p>
    <w:p w:rsidR="00233149" w:rsidRPr="00233149" w:rsidRDefault="00233149" w:rsidP="004858B2">
      <w:pPr>
        <w:pStyle w:val="af9"/>
        <w:numPr>
          <w:ilvl w:val="0"/>
          <w:numId w:val="208"/>
        </w:numPr>
        <w:shd w:val="clear" w:color="auto" w:fill="FFFFFF"/>
        <w:suppressAutoHyphens/>
        <w:spacing w:line="276" w:lineRule="auto"/>
        <w:ind w:left="-142" w:firstLine="709"/>
        <w:jc w:val="both"/>
        <w:rPr>
          <w:rFonts w:ascii="Times New Roman" w:hAnsi="Times New Roman" w:cs="Times New Roman"/>
          <w:lang w:eastAsia="zh-CN"/>
        </w:rPr>
      </w:pPr>
      <w:r w:rsidRPr="00233149">
        <w:rPr>
          <w:rFonts w:ascii="Times New Roman" w:hAnsi="Times New Roman" w:cs="Times New Roman"/>
          <w:lang w:eastAsia="zh-CN"/>
        </w:rPr>
        <w:t xml:space="preserve"> 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233149" w:rsidRPr="00233149" w:rsidRDefault="00233149" w:rsidP="004858B2">
      <w:pPr>
        <w:pStyle w:val="af9"/>
        <w:numPr>
          <w:ilvl w:val="0"/>
          <w:numId w:val="208"/>
        </w:numPr>
        <w:spacing w:line="276" w:lineRule="auto"/>
        <w:ind w:left="-142" w:firstLine="709"/>
        <w:jc w:val="both"/>
        <w:rPr>
          <w:rFonts w:ascii="Times New Roman" w:hAnsi="Times New Roman" w:cs="Times New Roman"/>
          <w:lang w:eastAsia="zh-CN"/>
        </w:rPr>
      </w:pPr>
      <w:r w:rsidRPr="00233149">
        <w:rPr>
          <w:rFonts w:ascii="Times New Roman" w:hAnsi="Times New Roman" w:cs="Times New Roman"/>
          <w:lang w:eastAsia="zh-CN"/>
        </w:rPr>
        <w:t>составлять краткую аннотацию (автор, название, тема книги, рекомендации к чтению) на художественное произведение по образцу.</w:t>
      </w:r>
    </w:p>
    <w:p w:rsidR="00233149" w:rsidRPr="00233149" w:rsidRDefault="00233149" w:rsidP="004858B2">
      <w:pPr>
        <w:pStyle w:val="af9"/>
        <w:numPr>
          <w:ilvl w:val="0"/>
          <w:numId w:val="208"/>
        </w:numPr>
        <w:spacing w:line="276" w:lineRule="auto"/>
        <w:ind w:left="-142" w:firstLine="709"/>
        <w:jc w:val="both"/>
        <w:rPr>
          <w:rFonts w:ascii="Times New Roman" w:hAnsi="Times New Roman" w:cs="Times New Roman"/>
          <w:lang w:eastAsia="zh-CN"/>
        </w:rPr>
      </w:pPr>
      <w:r w:rsidRPr="00233149">
        <w:rPr>
          <w:rFonts w:ascii="Times New Roman" w:hAnsi="Times New Roman" w:cs="Times New Roman"/>
          <w:lang w:eastAsia="zh-CN"/>
        </w:rPr>
        <w:t xml:space="preserve"> творчески пересказывать содержание произведения от автора, от лица героя.</w:t>
      </w:r>
    </w:p>
    <w:p w:rsidR="00233149" w:rsidRPr="00525EC1" w:rsidRDefault="00233149"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233149" w:rsidRPr="007E1122" w:rsidRDefault="00233149"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3 класс</w:t>
      </w:r>
    </w:p>
    <w:p w:rsidR="00233149" w:rsidRPr="007E1122" w:rsidRDefault="00233149"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третьем классе обучающийся научится:</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читать наизусть не менее 4 стихотворений в соответствии с изученной тематикой произведений;</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различать художественные произведения и познавательные тексты;</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пересказывать произведение (устно) подробно, выборочно, сжато (кратко), от лица героя, с изменением лица рассказчика, от третьего лица;</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читать по ролям с соблюдением норм произношения, инсценировать небольшие эпизоды из произведения;</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составлять краткий отзыв о прочитанном произведении по заданному алгоритму;</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 xml:space="preserve"> сочинять тексты, используя аналогии, иллюстрации, придумывать продолжение прочитанного произведения;</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t>выбирать книги для самостоятельного чтения с учётом рекомендательного списка, используя картотеки, рассказывать о прочитанной книге;</w:t>
      </w:r>
    </w:p>
    <w:p w:rsidR="00233149" w:rsidRPr="00233149" w:rsidRDefault="00233149" w:rsidP="004858B2">
      <w:pPr>
        <w:pStyle w:val="af9"/>
        <w:numPr>
          <w:ilvl w:val="0"/>
          <w:numId w:val="209"/>
        </w:numPr>
        <w:shd w:val="clear" w:color="auto" w:fill="FFFFFF"/>
        <w:suppressAutoHyphens/>
        <w:spacing w:line="276" w:lineRule="auto"/>
        <w:ind w:left="0" w:firstLine="567"/>
        <w:jc w:val="both"/>
        <w:rPr>
          <w:rFonts w:ascii="Times New Roman" w:hAnsi="Times New Roman" w:cs="Times New Roman"/>
          <w:lang w:eastAsia="zh-CN"/>
        </w:rPr>
      </w:pPr>
      <w:r w:rsidRPr="00233149">
        <w:rPr>
          <w:rFonts w:ascii="Times New Roman" w:hAnsi="Times New Roman" w:cs="Times New Roman"/>
          <w:lang w:eastAsia="zh-CN"/>
        </w:rPr>
        <w:lastRenderedPageBreak/>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rsidR="00233149" w:rsidRPr="00525EC1" w:rsidRDefault="00233149"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233149" w:rsidRPr="007E1122" w:rsidRDefault="00233149" w:rsidP="00743AA1">
      <w:pPr>
        <w:shd w:val="clear" w:color="auto" w:fill="FFFFFF"/>
        <w:suppressAutoHyphens/>
        <w:spacing w:after="0"/>
        <w:ind w:firstLine="567"/>
        <w:jc w:val="both"/>
        <w:rPr>
          <w:rFonts w:ascii="Times New Roman" w:eastAsia="Times New Roman" w:hAnsi="Times New Roman" w:cs="Times New Roman"/>
          <w:b/>
          <w:bCs/>
          <w:iCs/>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третьем классе обучающийся</w:t>
      </w:r>
      <w:r w:rsidRPr="007E1122">
        <w:rPr>
          <w:rFonts w:ascii="Times New Roman" w:eastAsia="Times New Roman" w:hAnsi="Times New Roman" w:cs="Times New Roman"/>
          <w:b/>
          <w:bCs/>
          <w:iCs/>
          <w:color w:val="000000"/>
          <w:sz w:val="24"/>
          <w:szCs w:val="24"/>
          <w:lang w:eastAsia="zh-CN"/>
        </w:rPr>
        <w:t xml:space="preserve"> получат возможность научиться:</w:t>
      </w:r>
    </w:p>
    <w:p w:rsidR="00233149" w:rsidRPr="00447D99" w:rsidRDefault="00233149" w:rsidP="004858B2">
      <w:pPr>
        <w:pStyle w:val="af9"/>
        <w:numPr>
          <w:ilvl w:val="0"/>
          <w:numId w:val="210"/>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75 слов в минуту (без отметочного оценивания);</w:t>
      </w:r>
    </w:p>
    <w:p w:rsidR="00233149" w:rsidRPr="00447D99" w:rsidRDefault="00233149" w:rsidP="004858B2">
      <w:pPr>
        <w:pStyle w:val="af9"/>
        <w:numPr>
          <w:ilvl w:val="0"/>
          <w:numId w:val="210"/>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читать наизусть не менее 6 стихотворений в соответствии с изученной тематикой произведений;</w:t>
      </w:r>
    </w:p>
    <w:p w:rsidR="00233149" w:rsidRPr="00447D99" w:rsidRDefault="00233149" w:rsidP="004858B2">
      <w:pPr>
        <w:pStyle w:val="af9"/>
        <w:numPr>
          <w:ilvl w:val="0"/>
          <w:numId w:val="210"/>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iCs/>
          <w:lang w:eastAsia="zh-CN"/>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233149" w:rsidRPr="00447D99" w:rsidRDefault="00233149" w:rsidP="004858B2">
      <w:pPr>
        <w:pStyle w:val="af9"/>
        <w:numPr>
          <w:ilvl w:val="0"/>
          <w:numId w:val="210"/>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iCs/>
          <w:lang w:eastAsia="zh-CN"/>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233149" w:rsidRPr="00447D99" w:rsidRDefault="00233149" w:rsidP="004858B2">
      <w:pPr>
        <w:pStyle w:val="af9"/>
        <w:numPr>
          <w:ilvl w:val="0"/>
          <w:numId w:val="210"/>
        </w:numPr>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делить текст на части, подбирать заголовки к ним, составлять самостоятельно план пересказа, продумывать связки для соединения частей;</w:t>
      </w:r>
    </w:p>
    <w:p w:rsidR="00233149" w:rsidRPr="00447D99" w:rsidRDefault="00233149" w:rsidP="004858B2">
      <w:pPr>
        <w:pStyle w:val="af9"/>
        <w:numPr>
          <w:ilvl w:val="0"/>
          <w:numId w:val="210"/>
        </w:numPr>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233149" w:rsidRPr="00447D99" w:rsidRDefault="00233149" w:rsidP="004858B2">
      <w:pPr>
        <w:pStyle w:val="af9"/>
        <w:numPr>
          <w:ilvl w:val="0"/>
          <w:numId w:val="210"/>
        </w:numPr>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233149" w:rsidRPr="00525EC1" w:rsidRDefault="00233149" w:rsidP="00743AA1">
      <w:pPr>
        <w:shd w:val="clear" w:color="auto" w:fill="FFFFFF"/>
        <w:suppressAutoHyphens/>
        <w:spacing w:after="0"/>
        <w:ind w:firstLine="426"/>
        <w:jc w:val="both"/>
        <w:rPr>
          <w:rFonts w:ascii="Times New Roman" w:eastAsia="Times New Roman" w:hAnsi="Times New Roman" w:cs="Times New Roman"/>
          <w:color w:val="000000"/>
          <w:sz w:val="24"/>
          <w:szCs w:val="24"/>
          <w:lang w:eastAsia="zh-CN"/>
        </w:rPr>
      </w:pPr>
    </w:p>
    <w:p w:rsidR="00233149" w:rsidRPr="007E1122" w:rsidRDefault="00233149"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4 класс</w:t>
      </w:r>
    </w:p>
    <w:p w:rsidR="00233149" w:rsidRPr="007E1122" w:rsidRDefault="00233149" w:rsidP="00743AA1">
      <w:pPr>
        <w:shd w:val="clear" w:color="auto" w:fill="FFFFFF"/>
        <w:suppressAutoHyphens/>
        <w:spacing w:after="0"/>
        <w:ind w:firstLine="426"/>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четвёртом классе обучающийся научится:</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читать наизусть не менее 5 стихотворений в соответствии с изученной тематикой произведений;</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lastRenderedPageBreak/>
        <w:t>различать художественные произведения и познавательные тексты;</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читать по ролям с соблюдением норм произношения, расстановки ударения, инсценировать небольшие эпизоды из произведения;</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lastRenderedPageBreak/>
        <w:t>составлять краткий отзыв о прочитанном произведении по заданному алгоритму;</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выбирать книги для самостоятельного чтения с учётом рекомендательного списка, используя картотеки, рассказывать о прочитанной книге;</w:t>
      </w:r>
    </w:p>
    <w:p w:rsidR="00233149" w:rsidRPr="00447D99" w:rsidRDefault="00233149" w:rsidP="004858B2">
      <w:pPr>
        <w:pStyle w:val="af9"/>
        <w:numPr>
          <w:ilvl w:val="0"/>
          <w:numId w:val="211"/>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233149" w:rsidRPr="00525EC1" w:rsidRDefault="00233149"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233149" w:rsidRPr="007E1122" w:rsidRDefault="00233149" w:rsidP="00743AA1">
      <w:pPr>
        <w:shd w:val="clear" w:color="auto" w:fill="FFFFFF"/>
        <w:suppressAutoHyphens/>
        <w:spacing w:after="0"/>
        <w:ind w:firstLine="567"/>
        <w:jc w:val="both"/>
        <w:rPr>
          <w:rFonts w:ascii="Times New Roman" w:eastAsia="Times New Roman" w:hAnsi="Times New Roman" w:cs="Times New Roman"/>
          <w:b/>
          <w:color w:val="000000"/>
          <w:sz w:val="24"/>
          <w:szCs w:val="24"/>
          <w:lang w:eastAsia="zh-CN"/>
        </w:rPr>
      </w:pPr>
      <w:r w:rsidRPr="007E1122">
        <w:rPr>
          <w:rFonts w:ascii="Times New Roman" w:eastAsia="Times New Roman" w:hAnsi="Times New Roman" w:cs="Times New Roman"/>
          <w:b/>
          <w:color w:val="000000"/>
          <w:sz w:val="24"/>
          <w:szCs w:val="24"/>
          <w:lang w:eastAsia="zh-CN"/>
        </w:rPr>
        <w:t>К концу обучения в четвёртом классе обучающийся получат возможность научиться:</w:t>
      </w:r>
    </w:p>
    <w:p w:rsidR="00233149" w:rsidRPr="00447D99" w:rsidRDefault="00233149" w:rsidP="004858B2">
      <w:pPr>
        <w:pStyle w:val="af9"/>
        <w:numPr>
          <w:ilvl w:val="0"/>
          <w:numId w:val="212"/>
        </w:numPr>
        <w:shd w:val="clear" w:color="auto" w:fill="FFFFFF"/>
        <w:suppressAutoHyphens/>
        <w:spacing w:line="276" w:lineRule="auto"/>
        <w:ind w:left="0" w:firstLine="567"/>
        <w:jc w:val="both"/>
        <w:rPr>
          <w:rFonts w:ascii="Times New Roman" w:hAnsi="Times New Roman" w:cs="Times New Roman"/>
          <w:i/>
          <w:lang w:eastAsia="zh-CN"/>
        </w:rPr>
      </w:pPr>
      <w:r w:rsidRPr="00447D99">
        <w:rPr>
          <w:rFonts w:ascii="Times New Roman" w:hAnsi="Times New Roman" w:cs="Times New Roman"/>
          <w:lang w:eastAsia="zh-C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95 слов в минуту (без отметочного оценивания);</w:t>
      </w:r>
    </w:p>
    <w:p w:rsidR="00233149" w:rsidRPr="00447D99" w:rsidRDefault="00233149" w:rsidP="004858B2">
      <w:pPr>
        <w:pStyle w:val="af9"/>
        <w:numPr>
          <w:ilvl w:val="0"/>
          <w:numId w:val="212"/>
        </w:numPr>
        <w:shd w:val="clear" w:color="auto" w:fill="FFFFFF"/>
        <w:suppressAutoHyphens/>
        <w:spacing w:line="276" w:lineRule="auto"/>
        <w:ind w:left="0" w:firstLine="567"/>
        <w:jc w:val="both"/>
        <w:rPr>
          <w:rFonts w:ascii="Times New Roman" w:hAnsi="Times New Roman" w:cs="Times New Roman"/>
          <w:i/>
          <w:lang w:eastAsia="zh-CN"/>
        </w:rPr>
      </w:pPr>
      <w:r w:rsidRPr="00447D99">
        <w:rPr>
          <w:rFonts w:ascii="Times New Roman" w:hAnsi="Times New Roman" w:cs="Times New Roman"/>
          <w:lang w:eastAsia="zh-CN"/>
        </w:rPr>
        <w:t>читать наизусть не менее 7 стихотворений в соответствии с изученной тематикой произведений;</w:t>
      </w:r>
    </w:p>
    <w:p w:rsidR="00233149" w:rsidRPr="00447D99" w:rsidRDefault="00233149" w:rsidP="004858B2">
      <w:pPr>
        <w:pStyle w:val="af9"/>
        <w:numPr>
          <w:ilvl w:val="0"/>
          <w:numId w:val="212"/>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iCs/>
          <w:lang w:eastAsia="zh-CN"/>
        </w:rPr>
        <w:t>воспринимать художественную литературу как вид искусства;</w:t>
      </w:r>
    </w:p>
    <w:p w:rsidR="00233149" w:rsidRPr="00447D99" w:rsidRDefault="00233149" w:rsidP="004858B2">
      <w:pPr>
        <w:pStyle w:val="af9"/>
        <w:numPr>
          <w:ilvl w:val="0"/>
          <w:numId w:val="212"/>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233149" w:rsidRPr="00447D99" w:rsidRDefault="00233149" w:rsidP="004858B2">
      <w:pPr>
        <w:pStyle w:val="af9"/>
        <w:numPr>
          <w:ilvl w:val="0"/>
          <w:numId w:val="212"/>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233149" w:rsidRPr="00447D99" w:rsidRDefault="00233149" w:rsidP="004858B2">
      <w:pPr>
        <w:pStyle w:val="af9"/>
        <w:numPr>
          <w:ilvl w:val="0"/>
          <w:numId w:val="212"/>
        </w:numPr>
        <w:shd w:val="clear" w:color="auto" w:fill="FFFFFF"/>
        <w:suppressAutoHyphens/>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работать с детской периодикой.</w:t>
      </w:r>
    </w:p>
    <w:p w:rsidR="00233149" w:rsidRPr="00447D99" w:rsidRDefault="00233149" w:rsidP="004858B2">
      <w:pPr>
        <w:pStyle w:val="af9"/>
        <w:numPr>
          <w:ilvl w:val="0"/>
          <w:numId w:val="212"/>
        </w:numPr>
        <w:spacing w:line="276" w:lineRule="auto"/>
        <w:ind w:left="0" w:firstLine="567"/>
        <w:jc w:val="both"/>
        <w:rPr>
          <w:rFonts w:ascii="Times New Roman" w:hAnsi="Times New Roman" w:cs="Times New Roman"/>
          <w:lang w:eastAsia="zh-CN"/>
        </w:rPr>
      </w:pPr>
      <w:r w:rsidRPr="00447D99">
        <w:rPr>
          <w:rFonts w:ascii="Times New Roman" w:hAnsi="Times New Roman" w:cs="Times New Roman"/>
          <w:lang w:eastAsia="zh-CN"/>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3C49CC" w:rsidRPr="00525EC1" w:rsidRDefault="003C49CC" w:rsidP="00743AA1">
      <w:pPr>
        <w:shd w:val="clear" w:color="auto" w:fill="FFFFFF"/>
        <w:suppressAutoHyphens/>
        <w:spacing w:after="0"/>
        <w:jc w:val="both"/>
        <w:rPr>
          <w:rFonts w:ascii="Times New Roman" w:eastAsia="Times New Roman" w:hAnsi="Times New Roman" w:cs="Times New Roman"/>
          <w:color w:val="000000"/>
          <w:sz w:val="24"/>
          <w:szCs w:val="24"/>
          <w:lang w:eastAsia="zh-CN"/>
        </w:rPr>
      </w:pPr>
    </w:p>
    <w:p w:rsidR="003C49CC" w:rsidRPr="00447D99" w:rsidRDefault="00447D99" w:rsidP="00743AA1">
      <w:pPr>
        <w:widowControl w:val="0"/>
        <w:autoSpaceDE w:val="0"/>
        <w:autoSpaceDN w:val="0"/>
        <w:spacing w:before="42" w:after="0"/>
        <w:ind w:left="115" w:firstLine="167"/>
        <w:outlineLvl w:val="0"/>
        <w:rPr>
          <w:rFonts w:ascii="Times New Roman" w:eastAsia="Comic Sans MS" w:hAnsi="Times New Roman" w:cs="Times New Roman"/>
          <w:b/>
          <w:bCs/>
          <w:sz w:val="24"/>
          <w:szCs w:val="24"/>
        </w:rPr>
      </w:pPr>
      <w:r w:rsidRPr="00447D99">
        <w:rPr>
          <w:rFonts w:ascii="Times New Roman" w:eastAsia="Comic Sans MS" w:hAnsi="Times New Roman" w:cs="Times New Roman"/>
          <w:b/>
          <w:bCs/>
          <w:sz w:val="24"/>
          <w:szCs w:val="24"/>
        </w:rPr>
        <w:t>Тематическое планирование</w:t>
      </w:r>
    </w:p>
    <w:p w:rsidR="003C49CC" w:rsidRPr="00447D99" w:rsidRDefault="00447D99" w:rsidP="00895C8B">
      <w:pPr>
        <w:widowControl w:val="0"/>
        <w:numPr>
          <w:ilvl w:val="0"/>
          <w:numId w:val="2"/>
        </w:numPr>
        <w:tabs>
          <w:tab w:val="left" w:pos="283"/>
        </w:tabs>
        <w:autoSpaceDE w:val="0"/>
        <w:autoSpaceDN w:val="0"/>
        <w:spacing w:before="189" w:after="0"/>
        <w:ind w:hanging="169"/>
        <w:outlineLvl w:val="1"/>
        <w:rPr>
          <w:rFonts w:ascii="Times New Roman" w:eastAsia="Trebuchet MS" w:hAnsi="Times New Roman" w:cs="Times New Roman"/>
          <w:b/>
          <w:sz w:val="24"/>
          <w:szCs w:val="24"/>
        </w:rPr>
      </w:pPr>
      <w:r w:rsidRPr="00447D99">
        <w:rPr>
          <w:rFonts w:ascii="Times New Roman" w:eastAsia="Trebuchet MS" w:hAnsi="Times New Roman" w:cs="Times New Roman"/>
          <w:b/>
          <w:sz w:val="24"/>
          <w:szCs w:val="24"/>
        </w:rPr>
        <w:t>класс</w:t>
      </w:r>
      <w:r w:rsidR="003C49CC" w:rsidRPr="00447D99">
        <w:rPr>
          <w:rFonts w:ascii="Times New Roman" w:eastAsia="Trebuchet MS" w:hAnsi="Times New Roman" w:cs="Times New Roman"/>
          <w:b/>
          <w:sz w:val="24"/>
          <w:szCs w:val="24"/>
        </w:rPr>
        <w:t xml:space="preserve"> (40 </w:t>
      </w:r>
      <w:r>
        <w:rPr>
          <w:rFonts w:ascii="Times New Roman" w:eastAsia="Trebuchet MS" w:hAnsi="Times New Roman" w:cs="Times New Roman"/>
          <w:b/>
          <w:sz w:val="24"/>
          <w:szCs w:val="24"/>
        </w:rPr>
        <w:t>часов</w:t>
      </w:r>
      <w:r w:rsidR="003C49CC" w:rsidRPr="00447D99">
        <w:rPr>
          <w:rFonts w:ascii="Times New Roman" w:eastAsia="Trebuchet MS" w:hAnsi="Times New Roman" w:cs="Times New Roman"/>
          <w:b/>
          <w:sz w:val="24"/>
          <w:szCs w:val="24"/>
        </w:rPr>
        <w:t>)</w:t>
      </w:r>
    </w:p>
    <w:tbl>
      <w:tblPr>
        <w:tblStyle w:val="afe"/>
        <w:tblW w:w="9606" w:type="dxa"/>
        <w:tblLook w:val="04A0" w:firstRow="1" w:lastRow="0" w:firstColumn="1" w:lastColumn="0" w:noHBand="0" w:noVBand="1"/>
      </w:tblPr>
      <w:tblGrid>
        <w:gridCol w:w="467"/>
        <w:gridCol w:w="2359"/>
        <w:gridCol w:w="2365"/>
        <w:gridCol w:w="4415"/>
      </w:tblGrid>
      <w:tr w:rsidR="003C49CC" w:rsidRPr="00525EC1" w:rsidTr="003C49CC">
        <w:tc>
          <w:tcPr>
            <w:tcW w:w="467" w:type="dxa"/>
          </w:tcPr>
          <w:p w:rsidR="003C49CC" w:rsidRPr="00525EC1" w:rsidRDefault="003C49CC" w:rsidP="00743AA1">
            <w:pPr>
              <w:spacing w:line="276" w:lineRule="auto"/>
              <w:jc w:val="center"/>
              <w:rPr>
                <w:rFonts w:ascii="Times New Roman" w:eastAsia="Times New Roman" w:hAnsi="Times New Roman" w:cs="Times New Roman"/>
                <w:sz w:val="20"/>
                <w:szCs w:val="20"/>
              </w:rPr>
            </w:pPr>
          </w:p>
          <w:p w:rsidR="003C49CC" w:rsidRPr="00525EC1" w:rsidRDefault="003C49CC"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p>
        </w:tc>
        <w:tc>
          <w:tcPr>
            <w:tcW w:w="2359" w:type="dxa"/>
          </w:tcPr>
          <w:p w:rsidR="003C49CC" w:rsidRPr="00525EC1" w:rsidRDefault="003C49CC" w:rsidP="00743AA1">
            <w:pPr>
              <w:spacing w:line="276" w:lineRule="auto"/>
              <w:ind w:firstLine="331"/>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 раздел курса</w:t>
            </w:r>
          </w:p>
        </w:tc>
        <w:tc>
          <w:tcPr>
            <w:tcW w:w="2365" w:type="dxa"/>
          </w:tcPr>
          <w:p w:rsidR="003C49CC" w:rsidRPr="00525EC1" w:rsidRDefault="003C49CC" w:rsidP="00743AA1">
            <w:pPr>
              <w:spacing w:line="276" w:lineRule="auto"/>
              <w:ind w:hanging="86"/>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Программное содержание</w:t>
            </w:r>
          </w:p>
        </w:tc>
        <w:tc>
          <w:tcPr>
            <w:tcW w:w="4415" w:type="dxa"/>
            <w:tcBorders>
              <w:bottom w:val="single" w:sz="6" w:space="0" w:color="000000"/>
            </w:tcBorders>
          </w:tcPr>
          <w:p w:rsidR="003C49CC" w:rsidRPr="00525EC1" w:rsidRDefault="003C49CC" w:rsidP="00743AA1">
            <w:pPr>
              <w:spacing w:line="276" w:lineRule="auto"/>
              <w:ind w:firstLine="183"/>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3C49CC" w:rsidRPr="00525EC1" w:rsidTr="003C49CC">
        <w:tc>
          <w:tcPr>
            <w:tcW w:w="467"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imes New Roman" w:hAnsi="Times New Roman" w:cs="Times New Roman"/>
                <w:sz w:val="20"/>
                <w:szCs w:val="20"/>
              </w:rPr>
              <w:t>1</w:t>
            </w:r>
          </w:p>
        </w:tc>
        <w:tc>
          <w:tcPr>
            <w:tcW w:w="2359"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Сказка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народная</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(фольклорная) и литературная (авторская)</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(6 ч)</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p>
        </w:tc>
        <w:tc>
          <w:tcPr>
            <w:tcW w:w="2365" w:type="dxa"/>
          </w:tcPr>
          <w:p w:rsidR="003C49CC" w:rsidRPr="00525EC1" w:rsidRDefault="003C49CC" w:rsidP="00743AA1">
            <w:pPr>
              <w:widowControl w:val="0"/>
              <w:tabs>
                <w:tab w:val="left" w:pos="283"/>
              </w:tabs>
              <w:autoSpaceDE w:val="0"/>
              <w:autoSpaceDN w:val="0"/>
              <w:spacing w:line="276" w:lineRule="auto"/>
              <w:ind w:firstLine="32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Восприятие текста произведений художественной литературы и устного народного творчества.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w:t>
            </w:r>
            <w:r w:rsidRPr="00525EC1">
              <w:rPr>
                <w:rFonts w:ascii="Times New Roman" w:eastAsia="Trebuchet MS" w:hAnsi="Times New Roman" w:cs="Times New Roman"/>
                <w:sz w:val="20"/>
                <w:szCs w:val="20"/>
              </w:rPr>
              <w:lastRenderedPageBreak/>
              <w:t>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tc>
        <w:tc>
          <w:tcPr>
            <w:tcW w:w="4415" w:type="dxa"/>
          </w:tcPr>
          <w:p w:rsidR="003C49CC" w:rsidRPr="00525EC1" w:rsidRDefault="003C49CC" w:rsidP="00743AA1">
            <w:pPr>
              <w:widowControl w:val="0"/>
              <w:tabs>
                <w:tab w:val="left" w:pos="283"/>
              </w:tabs>
              <w:autoSpaceDE w:val="0"/>
              <w:autoSpaceDN w:val="0"/>
              <w:spacing w:line="276" w:lineRule="auto"/>
              <w:ind w:firstLine="22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Слушание чтения учителем фольклорных произведений (на примере русских народных сказок: «Кот, петух и лиса», «Кот и лиса», «Жихарка», «Лисичка-сестричка и волк» и литературных (авторских): К. И. Чуковский «Путаница», «Айболит», «Муха-Цокотуха», С.Я. Маршак «Тихая сказка», В.Г. Сутеев «Палочка-выручалочка»). Учебный диалог: обсуждение вопросов — какова тема сказки, кто её герои, что произошло (что происходило) в сказке Задание на формулирование предложений с использованием вопросительного слова с учётом фактического содержания текста (где? как? когда? почему?). Упражне</w:t>
            </w:r>
            <w:r w:rsidRPr="00525EC1">
              <w:rPr>
                <w:rFonts w:ascii="Times New Roman" w:eastAsia="Trebuchet MS" w:hAnsi="Times New Roman" w:cs="Times New Roman"/>
                <w:sz w:val="20"/>
                <w:szCs w:val="20"/>
              </w:rPr>
              <w:lastRenderedPageBreak/>
              <w:t>ние в самостоятельном чтении вслух целыми словами с постепенным увеличением скорости чтения (в соответствии с индивидуальными возможностями учащегося) Смысловое чтение народных (фольклорных) и литературных (авторских) сказок  Например, русские народные сказки: «Лиса и рак», «Лисица и тетерев», «Журавль и цапля», «Волк и семеро козлят», «Лиса и заяц», татарская народная сказка «Два лентяя», ингушская народная сказка «Заяц и черепаха», литературные (авторские) сказки: К.Д. Ушинский «Петух и собака», «Лиса и козёл», В.Г. Сутеев «Кораблик», В. В. Бианки «Лис и Мышонок», Е. И. Чарушин «Теремок», А. С. Пушкин «Сказка о царе Салтане…» (отрывок) и др. (не менее 4 произведений по выбору). Работа с текстом произведения: поиск описания героев сказки, характеристика героя с использованием примеров из текста. Воображаемая ситуация: представление, как бы изменилась сказка, если бы её герои были другими.  Например, лиса — добрая, а волк — умный. Дифференцированная работа: упражнение в чтении по ролям. Работа в парах: сравнение литературных (авторских) и народных (фольклорных) сказок: сходство и различия тем, героев, событий. Коллективная работа: восстановление последовательности событий сказки с опорой на иллюстрацию (рисунок).  Пересказ (устно) сказки с соблюдением последовательности событий с опорой на иллюстрации (рисунки). 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 Творческое задание: коллективное придумывание продолжения текста сказки по предложенному началу (не менее 3 предложений). Группировка книг 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 Дифференцированная работа: работа в парах по заполнению таблицы, проверка работы под руководством учителя.</w:t>
            </w: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0"/>
              <w:gridCol w:w="2094"/>
            </w:tblGrid>
            <w:tr w:rsidR="003C49CC" w:rsidRPr="00525EC1" w:rsidTr="003C49CC">
              <w:trPr>
                <w:trHeight w:val="553"/>
              </w:trPr>
              <w:tc>
                <w:tcPr>
                  <w:tcW w:w="2835" w:type="dxa"/>
                </w:tcPr>
                <w:p w:rsidR="003C49CC" w:rsidRPr="00525EC1" w:rsidRDefault="003C49CC" w:rsidP="00743AA1">
                  <w:pPr>
                    <w:spacing w:line="276" w:lineRule="auto"/>
                    <w:ind w:firstLine="55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Народные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(фольклорные)</w:t>
                  </w:r>
                  <w:r w:rsidRPr="00525EC1">
                    <w:rPr>
                      <w:rFonts w:ascii="Times New Roman" w:eastAsia="Times New Roman" w:hAnsi="Times New Roman" w:cs="Times New Roman"/>
                      <w:spacing w:val="20"/>
                      <w:sz w:val="20"/>
                      <w:szCs w:val="20"/>
                    </w:rPr>
                    <w:t xml:space="preserve"> </w:t>
                  </w:r>
                  <w:r w:rsidRPr="00525EC1">
                    <w:rPr>
                      <w:rFonts w:ascii="Times New Roman" w:eastAsia="Times New Roman" w:hAnsi="Times New Roman" w:cs="Times New Roman"/>
                      <w:sz w:val="20"/>
                      <w:szCs w:val="20"/>
                    </w:rPr>
                    <w:t>сказки</w:t>
                  </w:r>
                </w:p>
              </w:tc>
              <w:tc>
                <w:tcPr>
                  <w:tcW w:w="2835" w:type="dxa"/>
                </w:tcPr>
                <w:p w:rsidR="003C49CC" w:rsidRPr="00525EC1" w:rsidRDefault="003C49CC" w:rsidP="00743AA1">
                  <w:pPr>
                    <w:spacing w:line="276" w:lineRule="auto"/>
                    <w:ind w:firstLine="19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Литературные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(авторские)</w:t>
                  </w:r>
                  <w:r w:rsidRPr="00525EC1">
                    <w:rPr>
                      <w:rFonts w:ascii="Times New Roman" w:eastAsia="Times New Roman" w:hAnsi="Times New Roman" w:cs="Times New Roman"/>
                      <w:spacing w:val="15"/>
                      <w:sz w:val="20"/>
                      <w:szCs w:val="20"/>
                    </w:rPr>
                    <w:t xml:space="preserve"> </w:t>
                  </w:r>
                  <w:r w:rsidRPr="00525EC1">
                    <w:rPr>
                      <w:rFonts w:ascii="Times New Roman" w:eastAsia="Times New Roman" w:hAnsi="Times New Roman" w:cs="Times New Roman"/>
                      <w:sz w:val="20"/>
                      <w:szCs w:val="20"/>
                    </w:rPr>
                    <w:t>сказки</w:t>
                  </w:r>
                </w:p>
              </w:tc>
            </w:tr>
            <w:tr w:rsidR="003C49CC" w:rsidRPr="00525EC1" w:rsidTr="003C49CC">
              <w:trPr>
                <w:trHeight w:val="501"/>
              </w:trPr>
              <w:tc>
                <w:tcPr>
                  <w:tcW w:w="2835" w:type="dxa"/>
                </w:tcPr>
                <w:p w:rsidR="003C49CC" w:rsidRPr="00525EC1" w:rsidRDefault="003C49CC" w:rsidP="00743AA1">
                  <w:pPr>
                    <w:spacing w:line="276" w:lineRule="auto"/>
                    <w:jc w:val="both"/>
                    <w:rPr>
                      <w:rFonts w:ascii="Times New Roman" w:eastAsia="Times New Roman" w:hAnsi="Times New Roman" w:cs="Times New Roman"/>
                      <w:sz w:val="20"/>
                      <w:szCs w:val="20"/>
                    </w:rPr>
                  </w:pPr>
                </w:p>
              </w:tc>
              <w:tc>
                <w:tcPr>
                  <w:tcW w:w="2835" w:type="dxa"/>
                </w:tcPr>
                <w:p w:rsidR="003C49CC" w:rsidRPr="00525EC1" w:rsidRDefault="003C49CC" w:rsidP="00743AA1">
                  <w:pPr>
                    <w:spacing w:line="276" w:lineRule="auto"/>
                    <w:jc w:val="both"/>
                    <w:rPr>
                      <w:rFonts w:ascii="Times New Roman" w:eastAsia="Times New Roman" w:hAnsi="Times New Roman" w:cs="Times New Roman"/>
                      <w:sz w:val="20"/>
                      <w:szCs w:val="20"/>
                    </w:rPr>
                  </w:pPr>
                </w:p>
              </w:tc>
            </w:tr>
          </w:tbl>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p>
        </w:tc>
      </w:tr>
      <w:tr w:rsidR="003C49CC" w:rsidRPr="00525EC1" w:rsidTr="003C49CC">
        <w:tc>
          <w:tcPr>
            <w:tcW w:w="467"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2</w:t>
            </w:r>
          </w:p>
        </w:tc>
        <w:tc>
          <w:tcPr>
            <w:tcW w:w="2359"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Произведения о детях и для детей</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(9 ч)</w:t>
            </w:r>
          </w:p>
        </w:tc>
        <w:tc>
          <w:tcPr>
            <w:tcW w:w="2365" w:type="dxa"/>
          </w:tcPr>
          <w:p w:rsidR="003C49CC" w:rsidRPr="00525EC1" w:rsidRDefault="003C49CC" w:rsidP="00743AA1">
            <w:pPr>
              <w:widowControl w:val="0"/>
              <w:tabs>
                <w:tab w:val="left" w:pos="283"/>
              </w:tabs>
              <w:autoSpaceDE w:val="0"/>
              <w:autoSpaceDN w:val="0"/>
              <w:spacing w:line="276" w:lineRule="auto"/>
              <w:ind w:firstLine="32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Понятие «тема произведения» (общее представление): чему посвящено, о чём рассказывает Главная мысль произведения: его основная </w:t>
            </w:r>
            <w:r w:rsidRPr="00525EC1">
              <w:rPr>
                <w:rFonts w:ascii="Times New Roman" w:eastAsia="Trebuchet MS" w:hAnsi="Times New Roman" w:cs="Times New Roman"/>
                <w:sz w:val="20"/>
                <w:szCs w:val="20"/>
              </w:rPr>
              <w:lastRenderedPageBreak/>
              <w:t>идея (чему учит? какие качества воспитывает?) Произведения одной темы, но разных жанров: рассказ, стихотворение, сказка (общее представление на примере произведений К.Д.  Ушинского, Л.Н. Толстого,</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В.Г. Сутеева,</w:t>
            </w:r>
            <w:r w:rsidR="00447D99">
              <w:rPr>
                <w:rFonts w:ascii="Times New Roman" w:eastAsia="Trebuchet MS" w:hAnsi="Times New Roman" w:cs="Times New Roman"/>
                <w:sz w:val="20"/>
                <w:szCs w:val="20"/>
              </w:rPr>
              <w:t xml:space="preserve"> </w:t>
            </w:r>
            <w:r w:rsidRPr="00525EC1">
              <w:rPr>
                <w:rFonts w:ascii="Times New Roman" w:eastAsia="Trebuchet MS" w:hAnsi="Times New Roman" w:cs="Times New Roman"/>
                <w:sz w:val="20"/>
                <w:szCs w:val="20"/>
              </w:rPr>
              <w:t>Е.А. Пермяка, В.А. Осеевой, А.Л. Барто,</w:t>
            </w:r>
            <w:r w:rsidR="00447D99">
              <w:rPr>
                <w:rFonts w:ascii="Times New Roman" w:eastAsia="Trebuchet MS" w:hAnsi="Times New Roman" w:cs="Times New Roman"/>
                <w:sz w:val="20"/>
                <w:szCs w:val="20"/>
              </w:rPr>
              <w:t xml:space="preserve"> </w:t>
            </w:r>
            <w:r w:rsidRPr="00525EC1">
              <w:rPr>
                <w:rFonts w:ascii="Times New Roman" w:eastAsia="Trebuchet MS" w:hAnsi="Times New Roman" w:cs="Times New Roman"/>
                <w:sz w:val="20"/>
                <w:szCs w:val="20"/>
              </w:rPr>
              <w:t xml:space="preserve">Ю.И. Ермолаева, Р.С. Сефа и др ) </w:t>
            </w:r>
          </w:p>
          <w:p w:rsidR="003C49CC" w:rsidRPr="00525EC1" w:rsidRDefault="003C49CC" w:rsidP="00743AA1">
            <w:pPr>
              <w:widowControl w:val="0"/>
              <w:tabs>
                <w:tab w:val="left" w:pos="283"/>
              </w:tabs>
              <w:autoSpaceDE w:val="0"/>
              <w:autoSpaceDN w:val="0"/>
              <w:spacing w:line="276" w:lineRule="auto"/>
              <w:ind w:firstLine="32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tc>
        <w:tc>
          <w:tcPr>
            <w:tcW w:w="4415" w:type="dxa"/>
          </w:tcPr>
          <w:p w:rsidR="003C49CC" w:rsidRPr="00525EC1" w:rsidRDefault="003C49CC" w:rsidP="00743AA1">
            <w:pPr>
              <w:widowControl w:val="0"/>
              <w:tabs>
                <w:tab w:val="left" w:pos="283"/>
              </w:tabs>
              <w:autoSpaceDE w:val="0"/>
              <w:autoSpaceDN w:val="0"/>
              <w:spacing w:line="276" w:lineRule="auto"/>
              <w:ind w:firstLine="361"/>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Упражнение в чтении вслух разножанровых произведений о детях (использовать слоговое плавное чтение с переходом</w:t>
            </w:r>
            <w:r w:rsidR="00447D99">
              <w:rPr>
                <w:rFonts w:ascii="Times New Roman" w:eastAsia="Trebuchet MS" w:hAnsi="Times New Roman" w:cs="Times New Roman"/>
                <w:sz w:val="20"/>
                <w:szCs w:val="20"/>
              </w:rPr>
              <w:t xml:space="preserve"> </w:t>
            </w:r>
            <w:r w:rsidRPr="00525EC1">
              <w:rPr>
                <w:rFonts w:ascii="Times New Roman" w:eastAsia="Trebuchet MS" w:hAnsi="Times New Roman" w:cs="Times New Roman"/>
                <w:sz w:val="20"/>
                <w:szCs w:val="20"/>
              </w:rPr>
              <w:t xml:space="preserve">на чтение словами без пропусков и перестановок букв и слогов) Не менее шести произведений по выбору, </w:t>
            </w:r>
            <w:r w:rsidR="00447D99" w:rsidRPr="00525EC1">
              <w:rPr>
                <w:rFonts w:ascii="Times New Roman" w:eastAsia="Trebuchet MS" w:hAnsi="Times New Roman" w:cs="Times New Roman"/>
                <w:sz w:val="20"/>
                <w:szCs w:val="20"/>
              </w:rPr>
              <w:t>например,</w:t>
            </w:r>
            <w:r w:rsidRPr="00525EC1">
              <w:rPr>
                <w:rFonts w:ascii="Times New Roman" w:eastAsia="Trebuchet MS" w:hAnsi="Times New Roman" w:cs="Times New Roman"/>
                <w:sz w:val="20"/>
                <w:szCs w:val="20"/>
              </w:rPr>
              <w:t xml:space="preserve"> К.Д. Ушинский «Играющие собаки», «Худо </w:t>
            </w:r>
            <w:r w:rsidRPr="00525EC1">
              <w:rPr>
                <w:rFonts w:ascii="Times New Roman" w:eastAsia="Trebuchet MS" w:hAnsi="Times New Roman" w:cs="Times New Roman"/>
                <w:sz w:val="20"/>
                <w:szCs w:val="20"/>
              </w:rPr>
              <w:lastRenderedPageBreak/>
              <w:t xml:space="preserve">тому, кто добра не делает никому», Л.Н. Толстой «Косточка», В.Г. Сутеев «Чей же гриб?», Е.А. Пермяк «Самое страшное», «Торопливый ножик», В.А. Осеева «Плохо», «Три товарища», А.Л. Барто «Подари, подари…», «Я — лишний», Н.М. Артюхова «Саша-дразнилка», Ю.И. Ермолаев «Лучший друг», Р.С. Сеф «Совет». 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характеризовать героя, отвечать на вопросы к тексту произведения, подтверждая ответ примерами из текста. Выразительное чтение по ролям диалогов героев. 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 Составление рассказа о герое по предложенному алгоритму. Упражнение в формулировании предложений с использованием вопросительного слова с учётом фактического содержания текста (где? как? когда? почему?). Задание на восстановление последовательности событий в прочитанных произведениях. Пересказ (устно) содержания произведения с опорой на вопросы и на предложенный план. Работа в парах: сравнение предложенных учителем произведений по указанным критериям и заполнение таблицы. Проверка работы по готовому образцу. </w:t>
            </w: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9"/>
              <w:gridCol w:w="884"/>
              <w:gridCol w:w="732"/>
              <w:gridCol w:w="713"/>
              <w:gridCol w:w="686"/>
            </w:tblGrid>
            <w:tr w:rsidR="003C49CC" w:rsidRPr="00525EC1" w:rsidTr="003C49CC">
              <w:trPr>
                <w:trHeight w:val="356"/>
              </w:trPr>
              <w:tc>
                <w:tcPr>
                  <w:tcW w:w="1577" w:type="dxa"/>
                  <w:tcBorders>
                    <w:bottom w:val="single" w:sz="6" w:space="0" w:color="000000"/>
                  </w:tcBorders>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Фамилия автора</w:t>
                  </w:r>
                </w:p>
              </w:tc>
              <w:tc>
                <w:tcPr>
                  <w:tcW w:w="1188" w:type="dxa"/>
                  <w:tcBorders>
                    <w:bottom w:val="single" w:sz="6" w:space="0" w:color="000000"/>
                  </w:tcBorders>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Заголовок</w:t>
                  </w:r>
                </w:p>
              </w:tc>
              <w:tc>
                <w:tcPr>
                  <w:tcW w:w="86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Жанр</w:t>
                  </w:r>
                </w:p>
              </w:tc>
              <w:tc>
                <w:tcPr>
                  <w:tcW w:w="85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Тема</w:t>
                  </w:r>
                </w:p>
              </w:tc>
              <w:tc>
                <w:tcPr>
                  <w:tcW w:w="878"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Герои</w:t>
                  </w:r>
                </w:p>
              </w:tc>
            </w:tr>
            <w:tr w:rsidR="003C49CC" w:rsidRPr="00525EC1" w:rsidTr="003C49CC">
              <w:trPr>
                <w:trHeight w:val="268"/>
              </w:trPr>
              <w:tc>
                <w:tcPr>
                  <w:tcW w:w="1577" w:type="dxa"/>
                  <w:tcBorders>
                    <w:top w:val="single" w:sz="6" w:space="0" w:color="000000"/>
                    <w:bottom w:val="single" w:sz="6" w:space="0" w:color="000000"/>
                  </w:tcBorders>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188" w:type="dxa"/>
                  <w:tcBorders>
                    <w:top w:val="single" w:sz="6" w:space="0" w:color="000000"/>
                    <w:bottom w:val="single" w:sz="6" w:space="0" w:color="000000"/>
                  </w:tcBorders>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86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85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878"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r>
          </w:tbl>
          <w:p w:rsidR="003C49CC" w:rsidRPr="00525EC1" w:rsidRDefault="003C49CC" w:rsidP="00743AA1">
            <w:pPr>
              <w:spacing w:line="276" w:lineRule="auto"/>
              <w:jc w:val="both"/>
              <w:rPr>
                <w:rFonts w:ascii="Times New Roman" w:eastAsia="Trebuchet MS" w:hAnsi="Times New Roman" w:cs="Times New Roman"/>
                <w:sz w:val="20"/>
                <w:szCs w:val="20"/>
              </w:rPr>
            </w:pPr>
            <w:r w:rsidRPr="00525EC1">
              <w:rPr>
                <w:rFonts w:ascii="Times New Roman" w:eastAsia="Times New Roman" w:hAnsi="Times New Roman" w:cs="Times New Roman"/>
                <w:sz w:val="20"/>
                <w:szCs w:val="20"/>
                <w:lang w:eastAsia="ru-RU"/>
              </w:rPr>
              <w:t>Работа по группам с книгами о детях: рассматривание, чтение заголовка и автора произведения, нахождение указанного произведения, ориентируясь на содержание (оглавление) Выбор книги для самостоятельного чтения по совету взрослого или с учётом рекомендательного списка. Рассказ о прочитанной книге (произведении): составление высказывания о содержании (не менее 2 предложений).</w:t>
            </w:r>
          </w:p>
        </w:tc>
      </w:tr>
      <w:tr w:rsidR="003C49CC" w:rsidRPr="00525EC1" w:rsidTr="003C49CC">
        <w:tc>
          <w:tcPr>
            <w:tcW w:w="467"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3</w:t>
            </w:r>
          </w:p>
        </w:tc>
        <w:tc>
          <w:tcPr>
            <w:tcW w:w="2359"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Произведения о родной природе</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(6 ч)</w:t>
            </w:r>
          </w:p>
        </w:tc>
        <w:tc>
          <w:tcPr>
            <w:tcW w:w="2365" w:type="dxa"/>
          </w:tcPr>
          <w:p w:rsidR="003C49CC" w:rsidRPr="00525EC1" w:rsidRDefault="003C49CC" w:rsidP="00743AA1">
            <w:pPr>
              <w:widowControl w:val="0"/>
              <w:tabs>
                <w:tab w:val="left" w:pos="283"/>
              </w:tabs>
              <w:autoSpaceDE w:val="0"/>
              <w:autoSpaceDN w:val="0"/>
              <w:spacing w:line="276" w:lineRule="auto"/>
              <w:ind w:firstLine="32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Восприятие и самостоятельное чтение поэтических произведений о природе</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(на примере доступных произведений А С Пушкина,</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Ф.И. Тютчева, С.А. Есенина, А.Н. Плещеева, Е.А. Баратынского, И.С. </w:t>
            </w:r>
            <w:r w:rsidRPr="00525EC1">
              <w:rPr>
                <w:rFonts w:ascii="Times New Roman" w:eastAsia="Trebuchet MS" w:hAnsi="Times New Roman" w:cs="Times New Roman"/>
                <w:sz w:val="20"/>
                <w:szCs w:val="20"/>
              </w:rPr>
              <w:lastRenderedPageBreak/>
              <w:t xml:space="preserve">Никитина, Е.Ф. Трутневой, А.Л. Барто, С.Я. Маршака).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tc>
        <w:tc>
          <w:tcPr>
            <w:tcW w:w="4415" w:type="dxa"/>
          </w:tcPr>
          <w:p w:rsidR="003C49CC" w:rsidRPr="00525EC1" w:rsidRDefault="003C49CC" w:rsidP="00743AA1">
            <w:pPr>
              <w:widowControl w:val="0"/>
              <w:tabs>
                <w:tab w:val="left" w:pos="283"/>
              </w:tabs>
              <w:autoSpaceDE w:val="0"/>
              <w:autoSpaceDN w:val="0"/>
              <w:spacing w:line="276" w:lineRule="auto"/>
              <w:ind w:firstLine="22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 xml:space="preserve">Слушание и чтение поэтических описаний картин природы (пейзажной лирики) </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Беседа по выявлению понимания настроения, переданного автором (радость, грусть, удивление и др), определение темы стихотворных произведений (трёх-четырёх по выбору). Работа с текстом произведения: различение на слух стихотворного и не стихотворного текста, определение особенностей стихотворной речи (ритм, созвучные слова (рифма), нахождение слов и словосочета</w:t>
            </w:r>
            <w:r w:rsidRPr="00525EC1">
              <w:rPr>
                <w:rFonts w:ascii="Times New Roman" w:eastAsia="Trebuchet MS" w:hAnsi="Times New Roman" w:cs="Times New Roman"/>
                <w:sz w:val="20"/>
                <w:szCs w:val="20"/>
              </w:rPr>
              <w:lastRenderedPageBreak/>
              <w:t>ний, которые определяют звуковой рисунок текста (например, «слышать» в тексте звуки весны, «журчание воды», «треск и грохот ледохода») Анализ стихотворного текста, составление интонационного рисунка с опорой на знаки препинания. Выразительное чтение стихотворений с опорой на интонационный рисунок. Сравнение произведений на одну тему разных авторов: А.Н. Майков «Ласточка примчалась…», А.Н. Плещеев. «Весна» (отрывок), «Травка зеленеет…», С.Д. Дрожжин «Пройдёт зима холодная…», С.А. Есенин «Черёмуха», И.З. Суриков «Лето», «Зима», Т.М. Белозёров «Подснежники», С.Я. Маршак «Апрель», И.П. Токмакова «Ручей», «Весна», И.С. Соколов-Микитов «Русский лес»</w:t>
            </w:r>
            <w:r w:rsidRPr="00525EC1">
              <w:rPr>
                <w:rFonts w:ascii="Times New Roman" w:eastAsia="Times New Roman" w:hAnsi="Times New Roman" w:cs="Times New Roman"/>
                <w:sz w:val="20"/>
                <w:szCs w:val="20"/>
                <w:lang w:eastAsia="ru-RU"/>
              </w:rPr>
              <w:t xml:space="preserve">. </w:t>
            </w:r>
            <w:r w:rsidRPr="00525EC1">
              <w:rPr>
                <w:rFonts w:ascii="Times New Roman" w:eastAsia="Trebuchet MS" w:hAnsi="Times New Roman" w:cs="Times New Roman"/>
                <w:sz w:val="20"/>
                <w:szCs w:val="20"/>
              </w:rPr>
              <w:t>Учебный диалог о своих впечатлениях, эстетическом восприятии прослушанных произведений и составление высказывания (не менее 3 предложений). Рассматривание репродукций картин и характеристика зрительных образов, переданных в художественном произведении. Например, И.Э. Грабарь «Март», «Иней Восход солнца», А.А. Рылов «Цветистый луг», И.И. Шишкин «Рожь», В.Д. Поленов «Золотая осень», И.И. Левитан «Осень» и др. Чтение наизусть стихотворений о родной природе (не менее 2). Выбор книги по теме «Произведения о родной природе» с учётом рекомендованного списка. Работа с книгами: рассматривание, самостоятельное чтение, представление прочитанного произведения. Составление списка авторов, которые писали о природе (с помощью учителя).</w:t>
            </w:r>
          </w:p>
        </w:tc>
      </w:tr>
      <w:tr w:rsidR="003C49CC" w:rsidRPr="00525EC1" w:rsidTr="003C49CC">
        <w:tc>
          <w:tcPr>
            <w:tcW w:w="467"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4</w:t>
            </w:r>
          </w:p>
        </w:tc>
        <w:tc>
          <w:tcPr>
            <w:tcW w:w="2359"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Устное народное творчество — малые фольклорные жанры (4 ч)</w:t>
            </w:r>
          </w:p>
        </w:tc>
        <w:tc>
          <w:tcPr>
            <w:tcW w:w="2365" w:type="dxa"/>
          </w:tcPr>
          <w:p w:rsidR="003C49CC" w:rsidRPr="00525EC1" w:rsidRDefault="003C49CC" w:rsidP="00743AA1">
            <w:pPr>
              <w:widowControl w:val="0"/>
              <w:tabs>
                <w:tab w:val="left" w:pos="283"/>
              </w:tabs>
              <w:autoSpaceDE w:val="0"/>
              <w:autoSpaceDN w:val="0"/>
              <w:spacing w:line="276" w:lineRule="auto"/>
              <w:ind w:firstLine="32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4415" w:type="dxa"/>
          </w:tcPr>
          <w:p w:rsidR="003C49CC" w:rsidRPr="00525EC1" w:rsidRDefault="003C49CC" w:rsidP="00743AA1">
            <w:pPr>
              <w:widowControl w:val="0"/>
              <w:tabs>
                <w:tab w:val="left" w:pos="283"/>
              </w:tabs>
              <w:autoSpaceDE w:val="0"/>
              <w:autoSpaceDN w:val="0"/>
              <w:spacing w:line="276" w:lineRule="auto"/>
              <w:ind w:firstLine="361"/>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 Анализ потешек, считалок, загадок: поиск ключевых слов, помогающих охарактеризовать жанр произведения и назвать его (не менее шести произведений). Учебный диалог: объяснение смысла пословиц, соотнесение их с содержанием произведения. Разыгрывание в совместной деятельности небольших диалогов с учётом поставленной цели (организация начала игры, веселить, потешать). Драматизация потешек. Игра «Вспомни и назови»: определение жанров прослушанных и прочитанных произведений: потешка, загадка, сказка, рассказ, стихотворение. </w:t>
            </w:r>
          </w:p>
        </w:tc>
      </w:tr>
      <w:tr w:rsidR="003C49CC" w:rsidRPr="00525EC1" w:rsidTr="003C49CC">
        <w:tc>
          <w:tcPr>
            <w:tcW w:w="467"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5</w:t>
            </w:r>
          </w:p>
        </w:tc>
        <w:tc>
          <w:tcPr>
            <w:tcW w:w="2359"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Произведения о братьях наших меньших. (7 ч)</w:t>
            </w:r>
          </w:p>
        </w:tc>
        <w:tc>
          <w:tcPr>
            <w:tcW w:w="2365" w:type="dxa"/>
          </w:tcPr>
          <w:p w:rsidR="003C49CC" w:rsidRPr="00525EC1" w:rsidRDefault="003C49CC" w:rsidP="00743AA1">
            <w:pPr>
              <w:widowControl w:val="0"/>
              <w:tabs>
                <w:tab w:val="left" w:pos="283"/>
              </w:tabs>
              <w:autoSpaceDE w:val="0"/>
              <w:autoSpaceDN w:val="0"/>
              <w:spacing w:line="276" w:lineRule="auto"/>
              <w:ind w:firstLine="32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Животные — герои произведений. Цель и назначение произведений о взаимоотношениях </w:t>
            </w:r>
            <w:r w:rsidRPr="00525EC1">
              <w:rPr>
                <w:rFonts w:ascii="Times New Roman" w:eastAsia="Trebuchet MS" w:hAnsi="Times New Roman" w:cs="Times New Roman"/>
                <w:sz w:val="20"/>
                <w:szCs w:val="20"/>
              </w:rPr>
              <w:lastRenderedPageBreak/>
              <w:t xml:space="preserve">человека и животных — воспитание добрых чувств и бережного отношения к животным.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w:t>
            </w:r>
          </w:p>
        </w:tc>
        <w:tc>
          <w:tcPr>
            <w:tcW w:w="4415" w:type="dxa"/>
          </w:tcPr>
          <w:p w:rsidR="003C49CC" w:rsidRPr="00525EC1" w:rsidRDefault="003C49CC" w:rsidP="00743AA1">
            <w:pPr>
              <w:widowControl w:val="0"/>
              <w:tabs>
                <w:tab w:val="left" w:pos="283"/>
              </w:tabs>
              <w:autoSpaceDE w:val="0"/>
              <w:autoSpaceDN w:val="0"/>
              <w:spacing w:line="276" w:lineRule="auto"/>
              <w:ind w:firstLine="361"/>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 xml:space="preserve">Слушание произведений о животных. Например, произведения Н.И. Сладкова «Без слов», «На одном бревне», Ю.И. Коваля «Бабочка», Е.И. Чарушина «Про Томку», А.Л. Барто </w:t>
            </w:r>
            <w:r w:rsidRPr="00525EC1">
              <w:rPr>
                <w:rFonts w:ascii="Times New Roman" w:eastAsia="Trebuchet MS" w:hAnsi="Times New Roman" w:cs="Times New Roman"/>
                <w:sz w:val="20"/>
                <w:szCs w:val="20"/>
              </w:rPr>
              <w:lastRenderedPageBreak/>
              <w:t>«Страшная птица», «Вам не нужна сорока?». Беседа по выявлению понимания прослушанного произведения, ответы на вопросы о впечатлении от произведения. Самостоятельное чтение произведений о животных, различение прозаического и стихотворного текстов. Например, Е.А. Благинина «Котёнок», «В лесу смешная птица», «Жук, жук, где твой дом?», Э.Ю. Шим «Жук на ниточке», В.Д. Берестов. «Выводок», «Цыплята», С.В. Михалков «Мой щенок», «Трезор», «Зяблик», И.П. Токмакова «Купите собаку», «Разговор синицы и дятла», И.А. Мазнин «Давайте дружить». 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 Работа с текстом: нахождение в тексте слов, характеризующих героя (внешность, поступки) в произведениях разных авторов (трёх-четырёх по выбору). Например, Н.И. Сладков «Лисица и Ёж», М.М. Пришвин «Ёж», Ю.Н. Могутин «Убежал», Б.В. Заходер «Ёжик», Е.И. Чарушин «Томка», «Томка и корова», «Томкины сны». 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 Пересказ (устно) содержания произведения с соблюдением последовательности событий с опорой на ключевые слова. Работа с текстом произведения: характеристика героев. 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 Например, В.Д. Берестов «Лягушата», В.В. Бианки «Голубые лягушки», М.С. Пляцковский «Цап Царапыч», Г.В. Сапгир «Кошка», загадки о животных. Обращение к справочной литературе для расширения своих знаний и получения дополнительной информации о животных. 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критериям).</w:t>
            </w: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4"/>
              <w:gridCol w:w="830"/>
              <w:gridCol w:w="736"/>
              <w:gridCol w:w="716"/>
              <w:gridCol w:w="520"/>
            </w:tblGrid>
            <w:tr w:rsidR="003C49CC" w:rsidRPr="00525EC1" w:rsidTr="009B5660">
              <w:trPr>
                <w:trHeight w:val="443"/>
              </w:trPr>
              <w:tc>
                <w:tcPr>
                  <w:tcW w:w="1234" w:type="dxa"/>
                </w:tcPr>
                <w:p w:rsidR="009B5660"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 xml:space="preserve">Фамилия </w:t>
                  </w:r>
                </w:p>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автор</w:t>
                  </w:r>
                  <w:r w:rsidR="009B5660">
                    <w:rPr>
                      <w:rFonts w:ascii="Times New Roman" w:eastAsia="Times New Roman" w:hAnsi="Times New Roman" w:cs="Times New Roman"/>
                      <w:sz w:val="20"/>
                      <w:szCs w:val="20"/>
                      <w:lang w:val="ru-RU"/>
                    </w:rPr>
                    <w:t>а</w:t>
                  </w:r>
                </w:p>
              </w:tc>
              <w:tc>
                <w:tcPr>
                  <w:tcW w:w="830"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Заголовок</w:t>
                  </w:r>
                </w:p>
              </w:tc>
              <w:tc>
                <w:tcPr>
                  <w:tcW w:w="736"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Жанр</w:t>
                  </w:r>
                </w:p>
              </w:tc>
              <w:tc>
                <w:tcPr>
                  <w:tcW w:w="716"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Тема</w:t>
                  </w:r>
                </w:p>
              </w:tc>
              <w:tc>
                <w:tcPr>
                  <w:tcW w:w="520"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Герои</w:t>
                  </w:r>
                </w:p>
              </w:tc>
            </w:tr>
            <w:tr w:rsidR="003C49CC" w:rsidRPr="00525EC1" w:rsidTr="009B5660">
              <w:trPr>
                <w:trHeight w:val="317"/>
              </w:trPr>
              <w:tc>
                <w:tcPr>
                  <w:tcW w:w="1234"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830"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736"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716"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520"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r>
          </w:tbl>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Интерпретация произведения в творческой деятельности: инсценирование отдельных эпизодов, </w:t>
            </w:r>
            <w:r w:rsidRPr="00525EC1">
              <w:rPr>
                <w:rFonts w:ascii="Times New Roman" w:eastAsia="Trebuchet MS" w:hAnsi="Times New Roman" w:cs="Times New Roman"/>
                <w:sz w:val="20"/>
                <w:szCs w:val="20"/>
              </w:rPr>
              <w:lastRenderedPageBreak/>
              <w:t>отрывков из произведений о животных. Составление выставки книг по изучаемой теме</w:t>
            </w:r>
          </w:p>
        </w:tc>
      </w:tr>
      <w:tr w:rsidR="003C49CC" w:rsidRPr="00525EC1" w:rsidTr="003C49CC">
        <w:tc>
          <w:tcPr>
            <w:tcW w:w="467"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6</w:t>
            </w:r>
          </w:p>
        </w:tc>
        <w:tc>
          <w:tcPr>
            <w:tcW w:w="2359" w:type="dxa"/>
            <w:tcBorders>
              <w:left w:val="single" w:sz="6" w:space="0" w:color="000000"/>
              <w:bottom w:val="single" w:sz="6" w:space="0" w:color="000000"/>
            </w:tcBorders>
          </w:tcPr>
          <w:p w:rsidR="00447D99"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Произведения о маме </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(3 ч)</w:t>
            </w:r>
          </w:p>
        </w:tc>
        <w:tc>
          <w:tcPr>
            <w:tcW w:w="2365" w:type="dxa"/>
            <w:tcBorders>
              <w:bottom w:val="single" w:sz="6" w:space="0" w:color="000000"/>
            </w:tcBorders>
          </w:tcPr>
          <w:p w:rsidR="003C49CC" w:rsidRPr="00525EC1" w:rsidRDefault="003C49CC" w:rsidP="00743AA1">
            <w:pPr>
              <w:widowControl w:val="0"/>
              <w:autoSpaceDE w:val="0"/>
              <w:autoSpaceDN w:val="0"/>
              <w:spacing w:line="276" w:lineRule="auto"/>
              <w:ind w:firstLine="32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Восприятие и самостоятельное чтение разножанровых произведений о маме (на примере доступных произведений Е.А. Благининой, А.Л. Барто, Н.Н. Бромлей, А.В. Митяева, В. Д. Берестова, Э.Э. Мошковской, Г.П. Виеру и др. )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tc>
        <w:tc>
          <w:tcPr>
            <w:tcW w:w="4415"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2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П.Н.</w:t>
            </w:r>
            <w:r w:rsidR="00447D9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Воронько «Лучше нет родного края», М.Ю. Есеновского «Моя небольшая родина», Н. Н.Бромлей «Какое самое первое слово?», А.В Митяева «За что я люблю маму», В.Д. Берестова «Любили тебя без особых причин…», Г.П. Виеру «Сколько звёзд на ясном небе!», И.С. Соколова-Микитова «Радуга», С Я Маршака «Радуга» (по выбору не менее одного автора). 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Учебный диалог: обсуждение значения выражений «Родина - 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 Выразительное чтение стихотворений с выделением ключевых слов, с соблюдением норм произношения. Рассказ по предложенному плану о своём родном крае, городе, селе, о своих чувствах к месту. Задания на проверку знания названия страны, в которой мы живём, её столицы. Работа в парах: заполнение схемы, проверка и оценка своих результатов.</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      Произведения о родной природе</w:t>
            </w:r>
            <w:r w:rsidR="00447D9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Чтение наизусть с соблюдением интонационного рисунка произведения (не менее 2 произведений по выбору). 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p>
        </w:tc>
      </w:tr>
      <w:tr w:rsidR="003C49CC" w:rsidRPr="00525EC1" w:rsidTr="003C49CC">
        <w:tc>
          <w:tcPr>
            <w:tcW w:w="467"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7</w:t>
            </w:r>
          </w:p>
        </w:tc>
        <w:tc>
          <w:tcPr>
            <w:tcW w:w="2359"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Фольклорные и авторские произведения о чудесах и фантазии</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(4 ч)</w:t>
            </w:r>
          </w:p>
        </w:tc>
        <w:tc>
          <w:tcPr>
            <w:tcW w:w="2365"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32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tc>
        <w:tc>
          <w:tcPr>
            <w:tcW w:w="4415" w:type="dxa"/>
            <w:tcBorders>
              <w:bottom w:val="single" w:sz="6" w:space="0" w:color="000000"/>
            </w:tcBorders>
          </w:tcPr>
          <w:p w:rsidR="003C49CC" w:rsidRPr="00525EC1" w:rsidRDefault="003C49CC" w:rsidP="00743AA1">
            <w:pPr>
              <w:widowControl w:val="0"/>
              <w:autoSpaceDE w:val="0"/>
              <w:autoSpaceDN w:val="0"/>
              <w:spacing w:line="276" w:lineRule="auto"/>
              <w:ind w:firstLine="361"/>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Упражнение в чтении стихотворных произведений о чудесах и превращении, словесной игре и фантазии (не менее трёх произведений). Например, К.И. Чуковский «Путаница», И.П. Токмакова «Мы играли в хохотушки», И.М. Пивоварова «Кулинаки-пулинаки», «Я палочкой волшебной…», В.В. Лунин «Я видела чудо», Р.С. Сеф «Чудо», Б.В. Заходер «Моя вообразилия», Ю.П. Мориц «Сто фантазий», Ю. Тувим «Чудеса», английские народные песни и небылицы в переводе К. И. Чуковского и С. Я. Маршака. Работа с текстом произведения: выделение ключе</w:t>
            </w:r>
            <w:r w:rsidRPr="00525EC1">
              <w:rPr>
                <w:rFonts w:ascii="Times New Roman" w:eastAsia="Times New Roman" w:hAnsi="Times New Roman" w:cs="Times New Roman"/>
                <w:sz w:val="20"/>
                <w:szCs w:val="20"/>
              </w:rPr>
              <w:lastRenderedPageBreak/>
              <w:t>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 Беседа на тему «О каком чуде ты мечтаешь», передача своих впечатлений от прочитанного произведения в высказывании (не менее 3 предложений) или в рисунке. 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Выразительное чтение стихотворений с опорой на интонационный рисунок. Задание на развитие творческого воображения: узнай зрительные образы, представленные в воображаемой ситуации (например, задание «Кто живёт в кляксах?», «Каких животных ты видишь в проплывающих облаках?»). 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w:t>
            </w:r>
          </w:p>
        </w:tc>
      </w:tr>
      <w:tr w:rsidR="003C49CC" w:rsidRPr="00525EC1" w:rsidTr="003C49CC">
        <w:tc>
          <w:tcPr>
            <w:tcW w:w="467"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8</w:t>
            </w:r>
          </w:p>
        </w:tc>
        <w:tc>
          <w:tcPr>
            <w:tcW w:w="2359"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Библиографическая культура (работа с детской книгой)</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 ч)</w:t>
            </w:r>
          </w:p>
        </w:tc>
        <w:tc>
          <w:tcPr>
            <w:tcW w:w="2365" w:type="dxa"/>
          </w:tcPr>
          <w:p w:rsidR="003C49CC" w:rsidRPr="00525EC1" w:rsidRDefault="003C49CC" w:rsidP="00743AA1">
            <w:pPr>
              <w:widowControl w:val="0"/>
              <w:autoSpaceDE w:val="0"/>
              <w:autoSpaceDN w:val="0"/>
              <w:spacing w:line="276" w:lineRule="auto"/>
              <w:ind w:firstLine="32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tc>
        <w:tc>
          <w:tcPr>
            <w:tcW w:w="4415" w:type="dxa"/>
          </w:tcPr>
          <w:p w:rsidR="003C49CC" w:rsidRPr="00525EC1" w:rsidRDefault="003C49CC" w:rsidP="00743AA1">
            <w:pPr>
              <w:widowControl w:val="0"/>
              <w:autoSpaceDE w:val="0"/>
              <w:autoSpaceDN w:val="0"/>
              <w:spacing w:line="276" w:lineRule="auto"/>
              <w:ind w:firstLine="22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Экскурсия в библиотеку, нахождение книги по определённой теме. 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Рекомендации по летнему чтению, оформление дневника читателя.</w:t>
            </w:r>
          </w:p>
        </w:tc>
      </w:tr>
      <w:tr w:rsidR="003C49CC" w:rsidRPr="00525EC1" w:rsidTr="003C49CC">
        <w:tc>
          <w:tcPr>
            <w:tcW w:w="9606" w:type="dxa"/>
            <w:gridSpan w:val="4"/>
            <w:tcBorders>
              <w:left w:val="single" w:sz="6" w:space="0" w:color="000000"/>
            </w:tcBorders>
          </w:tcPr>
          <w:p w:rsidR="003C49CC" w:rsidRPr="00525EC1" w:rsidRDefault="003C49CC" w:rsidP="00743AA1">
            <w:pPr>
              <w:widowControl w:val="0"/>
              <w:autoSpaceDE w:val="0"/>
              <w:autoSpaceDN w:val="0"/>
              <w:spacing w:line="276" w:lineRule="auto"/>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Резерв на весь учебный год — 12 ч</w:t>
            </w:r>
          </w:p>
        </w:tc>
      </w:tr>
    </w:tbl>
    <w:p w:rsidR="003C49CC" w:rsidRPr="00525EC1" w:rsidRDefault="003C49CC" w:rsidP="00743AA1">
      <w:pPr>
        <w:shd w:val="clear" w:color="auto" w:fill="FFFFFF"/>
        <w:suppressAutoHyphens/>
        <w:spacing w:after="0"/>
        <w:rPr>
          <w:rFonts w:ascii="Times New Roman" w:eastAsia="Times New Roman" w:hAnsi="Times New Roman" w:cs="Times New Roman"/>
          <w:b/>
          <w:color w:val="000000"/>
          <w:sz w:val="24"/>
          <w:szCs w:val="24"/>
          <w:lang w:eastAsia="zh-CN"/>
        </w:rPr>
      </w:pPr>
    </w:p>
    <w:p w:rsidR="003C49CC" w:rsidRPr="00447D99" w:rsidRDefault="00447D99" w:rsidP="00743AA1">
      <w:pPr>
        <w:widowControl w:val="0"/>
        <w:tabs>
          <w:tab w:val="left" w:pos="283"/>
        </w:tabs>
        <w:autoSpaceDE w:val="0"/>
        <w:autoSpaceDN w:val="0"/>
        <w:spacing w:before="189" w:after="0"/>
        <w:ind w:left="114"/>
        <w:outlineLvl w:val="1"/>
        <w:rPr>
          <w:rFonts w:ascii="Times New Roman" w:eastAsia="Trebuchet MS" w:hAnsi="Times New Roman" w:cs="Times New Roman"/>
          <w:b/>
        </w:rPr>
      </w:pPr>
      <w:r>
        <w:rPr>
          <w:rFonts w:ascii="Times New Roman" w:eastAsia="Trebuchet MS" w:hAnsi="Times New Roman" w:cs="Times New Roman"/>
          <w:b/>
        </w:rPr>
        <w:tab/>
      </w:r>
      <w:r w:rsidRPr="00447D99">
        <w:rPr>
          <w:rFonts w:ascii="Times New Roman" w:eastAsia="Trebuchet MS" w:hAnsi="Times New Roman" w:cs="Times New Roman"/>
          <w:b/>
        </w:rPr>
        <w:t>2 класс</w:t>
      </w:r>
      <w:r w:rsidR="003C49CC" w:rsidRPr="00447D99">
        <w:rPr>
          <w:rFonts w:ascii="Times New Roman" w:eastAsia="Trebuchet MS" w:hAnsi="Times New Roman" w:cs="Times New Roman"/>
          <w:b/>
        </w:rPr>
        <w:t xml:space="preserve"> (136 </w:t>
      </w:r>
      <w:r w:rsidRPr="00447D99">
        <w:rPr>
          <w:rFonts w:ascii="Times New Roman" w:eastAsia="Trebuchet MS" w:hAnsi="Times New Roman" w:cs="Times New Roman"/>
          <w:b/>
        </w:rPr>
        <w:t>часов</w:t>
      </w:r>
      <w:r w:rsidR="003C49CC" w:rsidRPr="00447D99">
        <w:rPr>
          <w:rFonts w:ascii="Times New Roman" w:eastAsia="Trebuchet MS" w:hAnsi="Times New Roman" w:cs="Times New Roman"/>
          <w:b/>
        </w:rPr>
        <w:t>)</w:t>
      </w:r>
    </w:p>
    <w:p w:rsidR="003C49CC" w:rsidRPr="00525EC1" w:rsidRDefault="003C49CC" w:rsidP="00743AA1">
      <w:pPr>
        <w:shd w:val="clear" w:color="auto" w:fill="FFFFFF"/>
        <w:suppressAutoHyphens/>
        <w:spacing w:after="0"/>
        <w:rPr>
          <w:rFonts w:ascii="Times New Roman" w:eastAsia="Times New Roman" w:hAnsi="Times New Roman" w:cs="Times New Roman"/>
          <w:b/>
          <w:color w:val="000000"/>
          <w:sz w:val="24"/>
          <w:szCs w:val="24"/>
          <w:lang w:eastAsia="zh-CN"/>
        </w:rPr>
      </w:pPr>
    </w:p>
    <w:tbl>
      <w:tblPr>
        <w:tblStyle w:val="afe"/>
        <w:tblW w:w="9640" w:type="dxa"/>
        <w:tblInd w:w="-34" w:type="dxa"/>
        <w:tblLook w:val="04A0" w:firstRow="1" w:lastRow="0" w:firstColumn="1" w:lastColumn="0" w:noHBand="0" w:noVBand="1"/>
      </w:tblPr>
      <w:tblGrid>
        <w:gridCol w:w="458"/>
        <w:gridCol w:w="2378"/>
        <w:gridCol w:w="2441"/>
        <w:gridCol w:w="4363"/>
      </w:tblGrid>
      <w:tr w:rsidR="003C49CC" w:rsidRPr="00525EC1" w:rsidTr="00F24BA3">
        <w:tc>
          <w:tcPr>
            <w:tcW w:w="458" w:type="dxa"/>
          </w:tcPr>
          <w:p w:rsidR="003C49CC" w:rsidRPr="00525EC1" w:rsidRDefault="003C49CC" w:rsidP="00743AA1">
            <w:pPr>
              <w:spacing w:line="276" w:lineRule="auto"/>
              <w:rPr>
                <w:rFonts w:ascii="Times New Roman" w:eastAsia="Times New Roman" w:hAnsi="Times New Roman" w:cs="Times New Roman"/>
                <w:sz w:val="20"/>
                <w:szCs w:val="20"/>
              </w:rPr>
            </w:pPr>
          </w:p>
          <w:p w:rsidR="003C49CC" w:rsidRPr="00525EC1" w:rsidRDefault="003C49CC" w:rsidP="00743AA1">
            <w:pPr>
              <w:spacing w:line="276" w:lineRule="auto"/>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p>
        </w:tc>
        <w:tc>
          <w:tcPr>
            <w:tcW w:w="2378" w:type="dxa"/>
          </w:tcPr>
          <w:p w:rsidR="003C49CC" w:rsidRPr="00525EC1" w:rsidRDefault="003C49CC" w:rsidP="00743AA1">
            <w:pPr>
              <w:spacing w:line="276" w:lineRule="auto"/>
              <w:ind w:firstLine="331"/>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 раздел курса</w:t>
            </w:r>
          </w:p>
        </w:tc>
        <w:tc>
          <w:tcPr>
            <w:tcW w:w="2441" w:type="dxa"/>
          </w:tcPr>
          <w:p w:rsidR="00CE1483" w:rsidRDefault="003C49CC" w:rsidP="00743AA1">
            <w:pPr>
              <w:spacing w:line="276" w:lineRule="auto"/>
              <w:ind w:hanging="86"/>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 xml:space="preserve">Программное </w:t>
            </w:r>
          </w:p>
          <w:p w:rsidR="003C49CC" w:rsidRPr="00525EC1" w:rsidRDefault="003C49CC" w:rsidP="00743AA1">
            <w:pPr>
              <w:spacing w:line="276" w:lineRule="auto"/>
              <w:ind w:hanging="86"/>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363" w:type="dxa"/>
            <w:tcBorders>
              <w:bottom w:val="single" w:sz="6" w:space="0" w:color="000000"/>
            </w:tcBorders>
          </w:tcPr>
          <w:p w:rsidR="003C49CC" w:rsidRPr="00525EC1" w:rsidRDefault="003C49CC" w:rsidP="00743AA1">
            <w:pPr>
              <w:spacing w:line="276" w:lineRule="auto"/>
              <w:ind w:firstLine="183"/>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3C49CC" w:rsidRPr="00525EC1" w:rsidTr="00F24BA3">
        <w:tc>
          <w:tcPr>
            <w:tcW w:w="458" w:type="dxa"/>
          </w:tcPr>
          <w:p w:rsidR="003C49CC" w:rsidRPr="00525EC1" w:rsidRDefault="003C49CC" w:rsidP="00743AA1">
            <w:pPr>
              <w:widowControl w:val="0"/>
              <w:tabs>
                <w:tab w:val="left" w:pos="283"/>
              </w:tabs>
              <w:autoSpaceDE w:val="0"/>
              <w:autoSpaceDN w:val="0"/>
              <w:spacing w:line="276" w:lineRule="auto"/>
              <w:outlineLvl w:val="1"/>
              <w:rPr>
                <w:rFonts w:ascii="Times New Roman" w:eastAsia="Trebuchet MS" w:hAnsi="Times New Roman" w:cs="Times New Roman"/>
                <w:sz w:val="20"/>
                <w:szCs w:val="20"/>
              </w:rPr>
            </w:pPr>
            <w:r w:rsidRPr="00525EC1">
              <w:rPr>
                <w:rFonts w:ascii="Times New Roman" w:eastAsia="Times New Roman" w:hAnsi="Times New Roman" w:cs="Times New Roman"/>
                <w:sz w:val="20"/>
                <w:szCs w:val="20"/>
              </w:rPr>
              <w:t>1</w:t>
            </w:r>
          </w:p>
        </w:tc>
        <w:tc>
          <w:tcPr>
            <w:tcW w:w="2378"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 нашей Родине</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(6 ч)</w:t>
            </w:r>
          </w:p>
        </w:tc>
        <w:tc>
          <w:tcPr>
            <w:tcW w:w="2441"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Круг чтения: произведения о Родине (на примере стихотворений И.С. Никитина, Ф.П. Савинова, А.А. Прокофьева, Н.М. Рубцова)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w:t>
            </w:r>
            <w:r w:rsidRPr="00525EC1">
              <w:rPr>
                <w:rFonts w:ascii="Times New Roman" w:eastAsia="Times New Roman" w:hAnsi="Times New Roman" w:cs="Times New Roman"/>
                <w:sz w:val="20"/>
                <w:szCs w:val="20"/>
              </w:rPr>
              <w:lastRenderedPageBreak/>
              <w:t>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 ).</w:t>
            </w:r>
          </w:p>
        </w:tc>
        <w:tc>
          <w:tcPr>
            <w:tcW w:w="4363" w:type="dxa"/>
            <w:tcBorders>
              <w:bottom w:val="single" w:sz="6" w:space="0" w:color="000000"/>
            </w:tcBorders>
          </w:tcPr>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определение учебной задачи изучения произведений данного раздела. Слушание стихотворных произведений, оценка своей эмоциональной реакции на прослушанное произведение, определение темы (не менее трёх стихотворений). Например, стихотворения И.С. Никитина «Русь», Ф.П. Савинова «Родина», А.А. Прокофьева «Родина», Н.М. Рубцова «Россия Русь — куда я ни взгляну…», З.Н. Александровой «Родина». Участие в учебном диалоге: выделение и обсуждение главной мысли произведения — любовь к Родине неотделима от любви к родной земле и её природе. </w:t>
            </w:r>
          </w:p>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Работа с текстом произведения: читать отдельные строфы, задание на поисковое чтение: </w:t>
            </w:r>
            <w:r w:rsidRPr="00525EC1">
              <w:rPr>
                <w:rFonts w:ascii="Times New Roman" w:eastAsia="Times New Roman" w:hAnsi="Times New Roman" w:cs="Times New Roman"/>
                <w:sz w:val="20"/>
                <w:szCs w:val="20"/>
              </w:rPr>
              <w:lastRenderedPageBreak/>
              <w:t>ответы на вопросы. Например: в чём раскрывается истинная красота родной земли?</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Беседа на тему «Родина бывает разная, но у всех она одна… (З.Н. Александрова)», составление своего высказывания по содержанию произведения (не менее 5 предложений).</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Чтение вслух прозаических произведений по изучаемой теме. Например, С.Т. Романовский «Русь», К.Г. Паустовский «Мещёрская сторона» (отрывки) и др.</w:t>
            </w:r>
          </w:p>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5"/>
              <w:gridCol w:w="904"/>
              <w:gridCol w:w="970"/>
              <w:gridCol w:w="953"/>
            </w:tblGrid>
            <w:tr w:rsidR="003C49CC" w:rsidRPr="00525EC1" w:rsidTr="003C49CC">
              <w:trPr>
                <w:trHeight w:val="353"/>
              </w:trPr>
              <w:tc>
                <w:tcPr>
                  <w:tcW w:w="187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Автор</w:t>
                  </w: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Заголовок</w:t>
                  </w: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Жанр</w:t>
                  </w: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Тема</w:t>
                  </w:r>
                </w:p>
              </w:tc>
            </w:tr>
            <w:tr w:rsidR="003C49CC" w:rsidRPr="00525EC1" w:rsidTr="003C49CC">
              <w:trPr>
                <w:trHeight w:val="273"/>
              </w:trPr>
              <w:tc>
                <w:tcPr>
                  <w:tcW w:w="187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r>
          </w:tbl>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 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 Выразительное чтение наизусть стихотворений о Родине (одно по выбору).</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Составление устного рассказа по репродукциям картин художников (И.И. Левитан, И.И. Шишкин, В.Д. Поленов и </w:t>
            </w:r>
            <w:r w:rsidR="00CE1483" w:rsidRPr="00525EC1">
              <w:rPr>
                <w:rFonts w:ascii="Times New Roman" w:eastAsia="Times New Roman" w:hAnsi="Times New Roman" w:cs="Times New Roman"/>
                <w:sz w:val="20"/>
                <w:szCs w:val="20"/>
              </w:rPr>
              <w:t>др.)</w:t>
            </w:r>
            <w:r w:rsidRPr="00525EC1">
              <w:rPr>
                <w:rFonts w:ascii="Times New Roman" w:eastAsia="Times New Roman" w:hAnsi="Times New Roman" w:cs="Times New Roman"/>
                <w:sz w:val="20"/>
                <w:szCs w:val="20"/>
              </w:rPr>
              <w:t>. Представление выставки книг, прочитанных летом, рассказ</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«Любимая книга».</w:t>
            </w:r>
          </w:p>
        </w:tc>
      </w:tr>
      <w:tr w:rsidR="003C49CC" w:rsidRPr="00525EC1" w:rsidTr="00F24BA3">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2</w:t>
            </w:r>
          </w:p>
        </w:tc>
        <w:tc>
          <w:tcPr>
            <w:tcW w:w="2378"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Фольклор</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(устное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народное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творчество)</w:t>
            </w:r>
            <w:r w:rsidRPr="00525EC1">
              <w:rPr>
                <w:rFonts w:ascii="Times New Roman" w:eastAsia="Times New Roman" w:hAnsi="Times New Roman" w:cs="Times New Roman"/>
                <w:spacing w:val="-47"/>
                <w:sz w:val="20"/>
                <w:szCs w:val="20"/>
              </w:rPr>
              <w:t xml:space="preserve"> </w:t>
            </w:r>
            <w:r w:rsidRPr="00525EC1">
              <w:rPr>
                <w:rFonts w:ascii="Times New Roman" w:eastAsia="Times New Roman" w:hAnsi="Times New Roman" w:cs="Times New Roman"/>
                <w:sz w:val="20"/>
                <w:szCs w:val="20"/>
              </w:rPr>
              <w:t>(16</w:t>
            </w:r>
            <w:r w:rsidRPr="00525EC1">
              <w:rPr>
                <w:rFonts w:ascii="Times New Roman" w:eastAsia="Times New Roman" w:hAnsi="Times New Roman" w:cs="Times New Roman"/>
                <w:spacing w:val="-9"/>
                <w:sz w:val="20"/>
                <w:szCs w:val="20"/>
              </w:rPr>
              <w:t xml:space="preserve"> </w:t>
            </w:r>
            <w:r w:rsidRPr="00525EC1">
              <w:rPr>
                <w:rFonts w:ascii="Times New Roman" w:eastAsia="Times New Roman" w:hAnsi="Times New Roman" w:cs="Times New Roman"/>
                <w:sz w:val="20"/>
                <w:szCs w:val="20"/>
              </w:rPr>
              <w:t>ч)</w:t>
            </w:r>
          </w:p>
        </w:tc>
        <w:tc>
          <w:tcPr>
            <w:tcW w:w="2441" w:type="dxa"/>
            <w:tcBorders>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Произведения</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малых</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жанров фольклора (потешки,</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считалки,</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пословицы, скороговорки, небылицы,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загадки).</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Шуточные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фольклорные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произве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дения - скороговорки, небылицы.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Особенности</w:t>
            </w:r>
            <w:r w:rsidRPr="00525EC1">
              <w:rPr>
                <w:rFonts w:ascii="Times New Roman" w:eastAsia="Times New Roman" w:hAnsi="Times New Roman" w:cs="Times New Roman"/>
                <w:spacing w:val="4"/>
                <w:sz w:val="20"/>
                <w:szCs w:val="20"/>
              </w:rPr>
              <w:t xml:space="preserve"> </w:t>
            </w:r>
            <w:r w:rsidRPr="00525EC1">
              <w:rPr>
                <w:rFonts w:ascii="Times New Roman" w:eastAsia="Times New Roman" w:hAnsi="Times New Roman" w:cs="Times New Roman"/>
                <w:sz w:val="20"/>
                <w:szCs w:val="20"/>
              </w:rPr>
              <w:t>скороговорок,</w:t>
            </w:r>
            <w:r w:rsidRPr="00525EC1">
              <w:rPr>
                <w:rFonts w:ascii="Times New Roman" w:eastAsia="Times New Roman" w:hAnsi="Times New Roman" w:cs="Times New Roman"/>
                <w:spacing w:val="-3"/>
                <w:sz w:val="20"/>
                <w:szCs w:val="20"/>
              </w:rPr>
              <w:t xml:space="preserve"> </w:t>
            </w:r>
            <w:r w:rsidRPr="00525EC1">
              <w:rPr>
                <w:rFonts w:ascii="Times New Roman" w:eastAsia="Times New Roman" w:hAnsi="Times New Roman" w:cs="Times New Roman"/>
                <w:sz w:val="20"/>
                <w:szCs w:val="20"/>
              </w:rPr>
              <w:t>их</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роль</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в</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 xml:space="preserve">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w:t>
            </w:r>
            <w:r w:rsidRPr="00525EC1">
              <w:rPr>
                <w:rFonts w:ascii="Times New Roman" w:eastAsia="Times New Roman" w:hAnsi="Times New Roman" w:cs="Times New Roman"/>
                <w:sz w:val="20"/>
                <w:szCs w:val="20"/>
              </w:rPr>
              <w:lastRenderedPageBreak/>
              <w:t xml:space="preserve">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w:t>
            </w:r>
            <w:r w:rsidR="00CE1483" w:rsidRPr="00525EC1">
              <w:rPr>
                <w:rFonts w:ascii="Times New Roman" w:eastAsia="Times New Roman" w:hAnsi="Times New Roman" w:cs="Times New Roman"/>
                <w:sz w:val="20"/>
                <w:szCs w:val="20"/>
              </w:rPr>
              <w:t>при</w:t>
            </w:r>
            <w:r w:rsidR="00CE1483">
              <w:rPr>
                <w:rFonts w:ascii="Times New Roman" w:eastAsia="Times New Roman" w:hAnsi="Times New Roman" w:cs="Times New Roman"/>
                <w:sz w:val="20"/>
                <w:szCs w:val="20"/>
              </w:rPr>
              <w:t>сказки</w:t>
            </w:r>
            <w:r w:rsidRPr="00525EC1">
              <w:rPr>
                <w:rFonts w:ascii="Times New Roman" w:eastAsia="Times New Roman" w:hAnsi="Times New Roman" w:cs="Times New Roman"/>
                <w:sz w:val="20"/>
                <w:szCs w:val="20"/>
              </w:rPr>
              <w:t>, постоянные эпитеты, волшебные герои. Фольклорные произведения народов России: отражение в сказках народного быта и культуры.</w:t>
            </w:r>
          </w:p>
        </w:tc>
        <w:tc>
          <w:tcPr>
            <w:tcW w:w="4363"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Работа</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со</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схемой</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«Малые</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жанры</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фольклора»:</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заполнение,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подбор</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примеров</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(на</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материале</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изученного</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в</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1</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классе). Участие в учебном диалоге: обсуждение значения пословицы,</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пословица</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как</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главная</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мысль</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произведения. Упражнение</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в</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чтении</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вслух</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целыми</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словами</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малых</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 xml:space="preserve">жанров: фольклора: потешек, считалок, скороговорок, небылиц, загадок (по выбору). Групповая работа: чтение скороговорок с увеличением темпа, проведение конкурса «Лучший чтец скороговорок». Работа с текстом: анализ юмористических событий в небылицах, нахождение созвучных (рифмованных) слов. 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 Чтение загадок и объединение их по темам. Упражнение на распознавание отдельных малых жанров фольклора (потешка, пословица, загадка, считалка, небылица). Сочинение по аналогии небылиц, загадок, считалок. Чтение молча (про себя) небольших по объёму сказок о животных: «Петушок и бобовое зёрнышко», «Журавль и цапля», «Лиса и журавль», «Заячья избушка», «Зимовье зверей», </w:t>
            </w:r>
            <w:r w:rsidRPr="00525EC1">
              <w:rPr>
                <w:rFonts w:ascii="Times New Roman" w:eastAsia="Times New Roman" w:hAnsi="Times New Roman" w:cs="Times New Roman"/>
                <w:sz w:val="20"/>
                <w:szCs w:val="20"/>
              </w:rPr>
              <w:lastRenderedPageBreak/>
              <w:t xml:space="preserve">«Лисичка-сестричка и серый волк» (1—2 произведения по выбору). Контроль восприятия произведения, прочитанного молча (про себя): ответы на вопросы по фактическому содержанию текста. Сравнение сказок </w:t>
            </w:r>
            <w:r w:rsidR="00CE1483" w:rsidRPr="00525EC1">
              <w:rPr>
                <w:rFonts w:ascii="Times New Roman" w:eastAsia="Times New Roman" w:hAnsi="Times New Roman" w:cs="Times New Roman"/>
                <w:sz w:val="20"/>
                <w:szCs w:val="20"/>
              </w:rPr>
              <w:t>о животных</w:t>
            </w:r>
            <w:r w:rsidR="00CE1483">
              <w:rPr>
                <w:rFonts w:ascii="Times New Roman" w:eastAsia="Times New Roman" w:hAnsi="Times New Roman" w:cs="Times New Roman"/>
                <w:sz w:val="20"/>
                <w:szCs w:val="20"/>
              </w:rPr>
              <w:t>,</w:t>
            </w:r>
            <w:r w:rsidR="00CE1483" w:rsidRPr="00525EC1">
              <w:rPr>
                <w:rFonts w:ascii="Times New Roman" w:eastAsia="Times New Roman" w:hAnsi="Times New Roman" w:cs="Times New Roman"/>
                <w:sz w:val="20"/>
                <w:szCs w:val="20"/>
              </w:rPr>
              <w:t xml:space="preserve"> народах</w:t>
            </w:r>
            <w:r w:rsidRPr="00525EC1">
              <w:rPr>
                <w:rFonts w:ascii="Times New Roman" w:eastAsia="Times New Roman" w:hAnsi="Times New Roman" w:cs="Times New Roman"/>
                <w:sz w:val="20"/>
                <w:szCs w:val="20"/>
              </w:rPr>
              <w:t xml:space="preserve"> России: тема, основная идея, герои. Слушание сказок, различение бытовой и волшебной сказок, характеристика особенностей каждой (на примере сказок: «Каша из топора», «У страха глаза велики», «Снегурочка», «Сестрица Алёнушка и братец Иванушка», «Не плюй в колодец — пригодится воды напиться», «Гуси-лебеди» (по выбору). Анализ структуры сказки: выделение присказки, нахождение завязки. Сравнение героев бытовых и волшебных сказок, нахождение и выразительное чтение диалогов. Работа с текстом сказок: определение последовательности событий, выделение опорных слов, составление плана произведения (номинативный). Пересказ (устно) текста произведения подробно (с учётом всех сюжетных линий). Задание на поисковое выборочное чтение: нахождение в тексте сказки национальных особенностей (например, имя героя, название жилища, предметов одежды и т. </w:t>
            </w:r>
            <w:r w:rsidR="00CE1483">
              <w:rPr>
                <w:rFonts w:ascii="Times New Roman" w:eastAsia="Times New Roman" w:hAnsi="Times New Roman" w:cs="Times New Roman"/>
                <w:sz w:val="20"/>
                <w:szCs w:val="20"/>
              </w:rPr>
              <w:t>д</w:t>
            </w:r>
            <w:r w:rsidR="00CE1483" w:rsidRPr="00525EC1">
              <w:rPr>
                <w:rFonts w:ascii="Times New Roman" w:eastAsia="Times New Roman" w:hAnsi="Times New Roman" w:cs="Times New Roman"/>
                <w:sz w:val="20"/>
                <w:szCs w:val="20"/>
              </w:rPr>
              <w:t>)</w:t>
            </w:r>
            <w:r w:rsidRPr="00525EC1">
              <w:rPr>
                <w:rFonts w:ascii="Times New Roman" w:eastAsia="Times New Roman" w:hAnsi="Times New Roman" w:cs="Times New Roman"/>
                <w:sz w:val="20"/>
                <w:szCs w:val="20"/>
              </w:rPr>
              <w:t>. 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 Учебный диалог: обсуждение нравственно-этических понятий (о труде, дружбе, добре, семье) в фольклорных произведениях. 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p>
        </w:tc>
      </w:tr>
      <w:tr w:rsidR="003C49CC" w:rsidRPr="00525EC1" w:rsidTr="00F24BA3">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3</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Звуки и краски родной природы в разные времена года (осень).</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(8 ч)</w:t>
            </w:r>
          </w:p>
        </w:tc>
        <w:tc>
          <w:tcPr>
            <w:tcW w:w="2441" w:type="dxa"/>
          </w:tcPr>
          <w:p w:rsidR="003C49CC" w:rsidRPr="00525EC1" w:rsidRDefault="003C49CC" w:rsidP="00743AA1">
            <w:pPr>
              <w:widowControl w:val="0"/>
              <w:tabs>
                <w:tab w:val="left" w:pos="283"/>
              </w:tabs>
              <w:autoSpaceDE w:val="0"/>
              <w:autoSpaceDN w:val="0"/>
              <w:spacing w:line="276" w:lineRule="auto"/>
              <w:ind w:firstLine="21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Тема природы в разные времена года (осень) в произведениях литературы. Формирование эстетического восприятия явлений природы (звуки, краски осени). Использование средств выразительности при описании природы: сравнение и эпитет. Настроение, которое создаёт пейзажная лирика (об осени).  Иллюстрация к произведению как отражение эмоционального отклика на произведение. Отражение </w:t>
            </w:r>
            <w:r w:rsidRPr="00525EC1">
              <w:rPr>
                <w:rFonts w:ascii="Times New Roman" w:eastAsia="Trebuchet MS" w:hAnsi="Times New Roman" w:cs="Times New Roman"/>
                <w:sz w:val="20"/>
                <w:szCs w:val="20"/>
              </w:rPr>
              <w:lastRenderedPageBreak/>
              <w:t>темы «Осенняя природа» в картинах художников (пейзаж): И.И. Левитана, В.Д. Поленова, А.И. Куинджи, И.И. Шишкина и др. и музыкальных произведениях композиторов.</w:t>
            </w:r>
          </w:p>
        </w:tc>
        <w:tc>
          <w:tcPr>
            <w:tcW w:w="4363" w:type="dxa"/>
          </w:tcPr>
          <w:p w:rsidR="003C49CC" w:rsidRPr="00525EC1" w:rsidRDefault="003C49CC" w:rsidP="00743AA1">
            <w:pPr>
              <w:widowControl w:val="0"/>
              <w:tabs>
                <w:tab w:val="left" w:pos="283"/>
              </w:tabs>
              <w:autoSpaceDE w:val="0"/>
              <w:autoSpaceDN w:val="0"/>
              <w:spacing w:line="276" w:lineRule="auto"/>
              <w:ind w:firstLine="175"/>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 xml:space="preserve">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А.С. Пушкин «Уж небо осенью дышало…», Ф.И. Тютчев «Есть в осени первоначальной…», А.Н. Плещеев «Осень», К.Д. Бальмонт «Осень», В.Я. Брюсов «Сухие листья, сухие листья…», А.К. Толстой «Осень… Обсыпается весь наш бедный сад…», Е.Ф. Трутнева «Осень», В.Ю. Голяховский «Листопад», И.П. Токмакова «Опустел скворечник» (по выбору не менее пяти авторов), выражение своего отношения к пейзажной лирике. Обсуждение прослушанного произведения: ответ на вопрос «Какое настроение вызывает произведение? Почему? С </w:t>
            </w:r>
            <w:r w:rsidRPr="00525EC1">
              <w:rPr>
                <w:rFonts w:ascii="Times New Roman" w:eastAsia="Trebuchet MS" w:hAnsi="Times New Roman" w:cs="Times New Roman"/>
                <w:sz w:val="20"/>
                <w:szCs w:val="20"/>
              </w:rPr>
              <w:lastRenderedPageBreak/>
              <w:t xml:space="preserve">чем сравнивает поэт осенний лес?».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 Выразительное чтение с интонационным выделением знаков препинания, с соблюдением орфоэпических и пунктуационных норм. Чтение молча (про себя) небольших по объёму прозаических произведений об осени, доступных для восприятия младшими школьниками. Например, С.Т. Аксаков «Осень, глубокая осень!», Н.И. Сладков «Сентябрь», «Осень на пороге», М.М. Пришвин «Утро», Г.А. Скребицкий «Четыре художника. Осень». Контроль восприятия произведения, прочитанного молча (про себя): определение формы (прозаическое или стихотворное), ответы на вопросы по фактическому содержанию текста. Упражнение на сравнение произведений писателей на одну тему, определение понравившегося, объяснение своего выбора. Дифференцированное задание: выборочный пересказ (устно) отдельного эпизода. Чтение наизусть стихотворения об осенней природе (1—2 по выбору). Рассматривание репродукций картин художников (например, В.Д. Поленов «Осень в Абрамцево», И.И. Левитан «Золотая осень»), составление устного рассказа-описания по репродукциям картин художников и/или на основе личного опыта с использованием средств выразительности: сравнений, эпитетов. Выбор книги для самостоятельного чтения с учётом рекомендательного списка произведений об осени. </w:t>
            </w:r>
          </w:p>
        </w:tc>
      </w:tr>
      <w:tr w:rsidR="003C49CC" w:rsidRPr="00525EC1" w:rsidTr="00F24BA3">
        <w:tc>
          <w:tcPr>
            <w:tcW w:w="458" w:type="dxa"/>
          </w:tcPr>
          <w:p w:rsidR="003C49CC" w:rsidRPr="00525EC1" w:rsidRDefault="003C49CC" w:rsidP="00743AA1">
            <w:pPr>
              <w:widowControl w:val="0"/>
              <w:tabs>
                <w:tab w:val="left" w:pos="283"/>
              </w:tabs>
              <w:autoSpaceDE w:val="0"/>
              <w:autoSpaceDN w:val="0"/>
              <w:spacing w:line="276" w:lineRule="auto"/>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4</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О детях и дружбе</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(12 ч)</w:t>
            </w:r>
          </w:p>
        </w:tc>
        <w:tc>
          <w:tcPr>
            <w:tcW w:w="2441" w:type="dxa"/>
          </w:tcPr>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Тема дружбы в художественном произведении (расширение круга чтения: произведения С.А. Баруздина, Н.Н. Носова, В.А. Осеевой, А. Гайдара, В.В. Лунина и др.). Отражение в произведениях нравственно- 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tc>
        <w:tc>
          <w:tcPr>
            <w:tcW w:w="4363" w:type="dxa"/>
          </w:tcPr>
          <w:p w:rsidR="003C49CC" w:rsidRPr="00525EC1" w:rsidRDefault="003C49CC" w:rsidP="00743AA1">
            <w:pPr>
              <w:widowControl w:val="0"/>
              <w:tabs>
                <w:tab w:val="left" w:pos="283"/>
              </w:tabs>
              <w:autoSpaceDE w:val="0"/>
              <w:autoSpaceDN w:val="0"/>
              <w:spacing w:line="276" w:lineRule="auto"/>
              <w:ind w:firstLine="175"/>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Учебный диалог: знакомство с новым разделом, определение учебной задачи, обсуждение вопросов: «О чём ты узнаешь?», «Чему ты будешь учиться?». Чтение целыми словами без пропусков и перестановок, постепенно переходя от чтения вслух к чтению про себя произведений о детях: А.Л. Барто «Катя», Ю.И. Ермолаев «Два пирожных», С.А. Баруздин «Как Алёшке учиться надоело», Е.А. Пермяк «Смородинка», «Две пословицы», Н.Н. Носов «Заплатка», «На горке», В.В. Лунин «Я и Вовка», В.А. Осеева «Синие листья», «Волшебное слово», «Просто старушка», А. Гайдар «Совесть», М.С. Пляцковский «Настоящий друг» (по выбору, не менее четырёх произведений). Учебный диалог: определение темы и главной мысли произведения, соотнесение главной мысли с пословицей, подбор пословиц к тексту. Работа с текстом произведения (изучающее и поисковое выборочное чтение): ответы на вопросы, характеристика героя, </w:t>
            </w:r>
            <w:r w:rsidRPr="00525EC1">
              <w:rPr>
                <w:rFonts w:ascii="Times New Roman" w:eastAsia="Trebuchet MS" w:hAnsi="Times New Roman" w:cs="Times New Roman"/>
                <w:sz w:val="20"/>
                <w:szCs w:val="20"/>
              </w:rPr>
              <w:lastRenderedPageBreak/>
              <w:t xml:space="preserve">установление взаимосвязи между характером героя и его поступками, нахождение описания героя, оценка его поступков (с опорой на текст). Упражнение на сравнение героев одного произведения по предложенному алгоритму. Обсуждение авторской позиции, выражение своего отношения к героям с подтверждением примерами из текста. 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Подробный пересказ (устно) содержания произведения. Упражнение в умении формулировать вопрос по фактическому содержанию прочитанного произведения. Работа в группах: сравнение предложенных текстов художественных произведений (распознавание жанров), заполнение таблицы, проверка своего </w:t>
            </w:r>
            <w:r w:rsidRPr="00525EC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6704" behindDoc="0" locked="0" layoutInCell="1" allowOverlap="1" wp14:anchorId="251DC985" wp14:editId="02C8B63B">
                      <wp:simplePos x="0" y="0"/>
                      <wp:positionH relativeFrom="page">
                        <wp:posOffset>3175</wp:posOffset>
                      </wp:positionH>
                      <wp:positionV relativeFrom="page">
                        <wp:posOffset>3851275</wp:posOffset>
                      </wp:positionV>
                      <wp:extent cx="3171825" cy="523875"/>
                      <wp:effectExtent l="0" t="0" r="9525" b="9525"/>
                      <wp:wrapNone/>
                      <wp:docPr id="2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478" w:rsidRDefault="00484478" w:rsidP="003C49CC">
                                  <w:pPr>
                                    <w:pStyle w:val="a9"/>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DC985" id="_x0000_t202" coordsize="21600,21600" o:spt="202" path="m,l,21600r21600,l21600,xe">
                      <v:stroke joinstyle="miter"/>
                      <v:path gradientshapeok="t" o:connecttype="rect"/>
                    </v:shapetype>
                    <v:shape id="Text Box 239" o:spid="_x0000_s1026" type="#_x0000_t202" style="position:absolute;left:0;text-align:left;margin-left:.25pt;margin-top:303.25pt;width:249.75pt;height:4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StrwIAAK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" filled="f" stroked="f">
                      <v:textbox inset="0,0,0,0">
                        <w:txbxContent>
                          <w:p w:rsidR="00484478" w:rsidRDefault="00484478" w:rsidP="003C49CC">
                            <w:pPr>
                              <w:pStyle w:val="a9"/>
                              <w:ind w:firstLine="0"/>
                            </w:pPr>
                          </w:p>
                        </w:txbxContent>
                      </v:textbox>
                      <w10:wrap anchorx="page" anchory="page"/>
                    </v:shape>
                  </w:pict>
                </mc:Fallback>
              </mc:AlternateContent>
            </w:r>
            <w:r w:rsidRPr="00525EC1">
              <w:rPr>
                <w:rFonts w:ascii="Times New Roman" w:eastAsia="Trebuchet MS" w:hAnsi="Times New Roman" w:cs="Times New Roman"/>
                <w:sz w:val="20"/>
                <w:szCs w:val="20"/>
              </w:rPr>
              <w:t xml:space="preserve">результата. </w:t>
            </w:r>
          </w:p>
          <w:p w:rsidR="003C49CC" w:rsidRPr="00525EC1" w:rsidRDefault="003C49CC" w:rsidP="00743AA1">
            <w:pPr>
              <w:widowControl w:val="0"/>
              <w:tabs>
                <w:tab w:val="left" w:pos="283"/>
              </w:tabs>
              <w:autoSpaceDE w:val="0"/>
              <w:autoSpaceDN w:val="0"/>
              <w:spacing w:line="276" w:lineRule="auto"/>
              <w:ind w:right="-108"/>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Дифференцированная работа: пересказ (устно) текста произведения от третьего лица. 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Проверка своей работы по предложенному образцу. Составление выставки книг писателей на тему о детях, о дружбе. Рассказ о главном герое прочитанного произведения по предложенному алгоритму.</w:t>
            </w:r>
          </w:p>
        </w:tc>
      </w:tr>
      <w:tr w:rsidR="003C49CC" w:rsidRPr="00525EC1" w:rsidTr="00F24BA3">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5</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Мир сказок</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(12 ч)</w:t>
            </w:r>
          </w:p>
        </w:tc>
        <w:tc>
          <w:tcPr>
            <w:tcW w:w="2441" w:type="dxa"/>
          </w:tcPr>
          <w:p w:rsidR="003C49CC" w:rsidRPr="00525EC1" w:rsidRDefault="003C49CC" w:rsidP="00743AA1">
            <w:pPr>
              <w:widowControl w:val="0"/>
              <w:tabs>
                <w:tab w:val="left" w:pos="283"/>
              </w:tabs>
              <w:autoSpaceDE w:val="0"/>
              <w:autoSpaceDN w:val="0"/>
              <w:spacing w:line="276" w:lineRule="auto"/>
              <w:ind w:firstLine="35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Расширение представлений о фольклорной (народной) и литературной (авторской) сказке: «бродячие» сюжеты. Определение фольклорной основы авторских сказок.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tc>
        <w:tc>
          <w:tcPr>
            <w:tcW w:w="4363" w:type="dxa"/>
          </w:tcPr>
          <w:p w:rsidR="003C49CC" w:rsidRPr="00525EC1" w:rsidRDefault="003C49CC" w:rsidP="00743AA1">
            <w:pPr>
              <w:widowControl w:val="0"/>
              <w:tabs>
                <w:tab w:val="left" w:pos="283"/>
              </w:tabs>
              <w:autoSpaceDE w:val="0"/>
              <w:autoSpaceDN w:val="0"/>
              <w:spacing w:line="276" w:lineRule="auto"/>
              <w:ind w:firstLine="316"/>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Учебный диалог: знакомство с новым разделом, определение учебной задачи, обсуждение вопросов: «О чём ты узнаешь?», «Чему ты будешь учиться?». 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В.И. Даля «Девочка Снегурочка» (по выбору, не менее четырёх произведений). 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w:t>
            </w:r>
            <w:r w:rsidRPr="00525EC1">
              <w:rPr>
                <w:rFonts w:ascii="Times New Roman" w:eastAsia="Trebuchet MS" w:hAnsi="Times New Roman" w:cs="Times New Roman"/>
                <w:sz w:val="20"/>
                <w:szCs w:val="20"/>
              </w:rPr>
              <w:lastRenderedPageBreak/>
              <w:t>(без предъявления термина). 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Упражнение на формулирование вопросов по фактическому содержанию прочитанного произведения. Пересказ (устно) содержания сказки выборочно. Упражнение на узнавание по иллюстрациям названия сказок. Работа в группах: выбор сказки, определение эпизода, распределение ролей, инсценирование отдельных частей произведения. Работа с книгами: выбирать, называть, представлять книги с народными и авторскими сказками. Чтение книг с авторскими сказками: работа с предисловием, аннотацией, оглавлением, составление выставки книг по изучаемой теме. Работа со схемой: распознавание сказок (фольклорные и авторские), приведение примеров. Поиск информации: получение дополнительной информации об авторах литературных сказок, представление своего сообщения в классе.</w:t>
            </w:r>
          </w:p>
        </w:tc>
      </w:tr>
      <w:tr w:rsidR="003C49CC" w:rsidRPr="00525EC1" w:rsidTr="00F24BA3">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6</w:t>
            </w:r>
          </w:p>
        </w:tc>
        <w:tc>
          <w:tcPr>
            <w:tcW w:w="2378"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Звуки и краски родной природы в разные времена года (зима).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(12 ч)</w:t>
            </w:r>
          </w:p>
        </w:tc>
        <w:tc>
          <w:tcPr>
            <w:tcW w:w="2441" w:type="dxa"/>
            <w:tcBorders>
              <w:bottom w:val="single" w:sz="6" w:space="0" w:color="000000"/>
            </w:tcBorders>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Тема природы в разные времена года (зима) в произведениях литературы. Формирование эстетического восприятия явлений природы (звуки, краски</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зимы). Использование средств выразительности при описании природы: сравнение и эпитет. Настроение, которое создаёт пейзажная лирика (о зиме) Иллюстрация к произведению как отражение эмоционального отклика на произведение. Отражение темы «Природа зимой» в картинах художников (пейзаж): И.И. Левитана, В.Д. Поленова, А.И. Куинджи, И.И. Шишкина и музыкальных </w:t>
            </w:r>
            <w:r w:rsidRPr="00525EC1">
              <w:rPr>
                <w:rFonts w:ascii="Times New Roman" w:eastAsia="Times New Roman" w:hAnsi="Times New Roman" w:cs="Times New Roman"/>
                <w:sz w:val="20"/>
                <w:szCs w:val="20"/>
              </w:rPr>
              <w:lastRenderedPageBreak/>
              <w:t>произведениях композиторов.</w:t>
            </w:r>
          </w:p>
        </w:tc>
        <w:tc>
          <w:tcPr>
            <w:tcW w:w="4363"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о зимней природе: А.С. Пушкин «Вот север, тучи нагоняя…», «Зима! Крестьянин, торжествуя…», С.А. Есенин «Поёт зима — аукает…», Ф.И. Тютчев «Чародейкою Зимою…», И.З. Суриков «Первый снег», И.А. Бунин «Зимним холодом пахнуло…», А.А. Прокофьев «Как на горке, на горе…», З.Н. Александрова «Снежок», (по выбору 2—3 произведения), обсуждение эмоционального</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состояния при восприятии описанных картин природы. Чтение молча (про себя) небольших по объёму прозаических произведений о зиме, доступных для восприятия младшими школьниками. Например, С.А. Иванов «Каким бывает снег», И.С. Соколов-Микитов «Зима в лесу», «Узоры на снегу», М.М. Пришвин «Деревья в лесу». Контроль восприятия произведения, прочитанного молча (про себя): ответы на вопросы по фактическому содержанию текста. Работа с текстом произведения: </w:t>
            </w:r>
            <w:r w:rsidRPr="00525EC1">
              <w:rPr>
                <w:rFonts w:ascii="Times New Roman" w:eastAsia="Times New Roman" w:hAnsi="Times New Roman" w:cs="Times New Roman"/>
                <w:sz w:val="20"/>
                <w:szCs w:val="20"/>
              </w:rPr>
              <w:lastRenderedPageBreak/>
              <w:t xml:space="preserve">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 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 Чтение произведений новогодней тематики (например, С.В. Михалков «Новогодняя быль», «Событие», А. Гайдар «Чук и Гек» (отрывок), С.Я. Маршак «Декабрь», Е.А. Пермяк «Волшебные краски»), сравнение произведений писателей на одну тему, выбор понравившегося, объяснение своего выбора. Рассматривание репродукций картин художников (И.И. Шишкин, А.М. Васнецов, И. Грабарь и </w:t>
            </w:r>
            <w:r w:rsidR="00B95C5A" w:rsidRPr="00525EC1">
              <w:rPr>
                <w:rFonts w:ascii="Times New Roman" w:eastAsia="Times New Roman" w:hAnsi="Times New Roman" w:cs="Times New Roman"/>
                <w:sz w:val="20"/>
                <w:szCs w:val="20"/>
              </w:rPr>
              <w:t>др.)</w:t>
            </w:r>
            <w:r w:rsidRPr="00525EC1">
              <w:rPr>
                <w:rFonts w:ascii="Times New Roman" w:eastAsia="Times New Roman" w:hAnsi="Times New Roman" w:cs="Times New Roman"/>
                <w:sz w:val="20"/>
                <w:szCs w:val="20"/>
              </w:rPr>
              <w:t>, составление рассказа-описания на тему «Какие картины зимней природы мне нравятся?» 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p>
        </w:tc>
      </w:tr>
      <w:tr w:rsidR="003C49CC" w:rsidRPr="00525EC1" w:rsidTr="00F24BA3">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7</w:t>
            </w:r>
          </w:p>
        </w:tc>
        <w:tc>
          <w:tcPr>
            <w:tcW w:w="2378"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 братьях наших меньших</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(18 ч)</w:t>
            </w:r>
          </w:p>
        </w:tc>
        <w:tc>
          <w:tcPr>
            <w:tcW w:w="2441"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Жанровое многообразие произведений о животных (песни, загадки, сказки, басни, рассказы, стихотворения). Дружба людей и животных — тема литературы (произведения Е.И. Чарушина, В.В. Бианки,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w:t>
            </w:r>
            <w:r w:rsidRPr="00525EC1">
              <w:rPr>
                <w:rFonts w:ascii="Times New Roman" w:eastAsia="Times New Roman" w:hAnsi="Times New Roman" w:cs="Times New Roman"/>
                <w:sz w:val="20"/>
                <w:szCs w:val="20"/>
              </w:rPr>
              <w:lastRenderedPageBreak/>
              <w:t>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tc>
        <w:tc>
          <w:tcPr>
            <w:tcW w:w="4363" w:type="dxa"/>
            <w:tcBorders>
              <w:bottom w:val="single" w:sz="6" w:space="0" w:color="000000"/>
            </w:tcBorders>
          </w:tcPr>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знакомство с новым разделом, определение учебной задачи, обсуждение вопросов: «О чём ты узнаешь?», «Чему ты будешь учиться?». 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Н.М. Рубцова «Про зайца», Саши Чёрного «Жеребёнок», Р.С. Сефа «Птенцы», В.Д. Берестова «Кошкин щенок», «С фотоаппаратом», «Прощание с другом», С.В. Михалкова «Мой щенок», А.Л. Барто «Думают ли звери?», «Он был совсем один», И.М. Пивоваровой «Жила-была собака» и др. 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должен с заботой относиться к природе. Упражнение в чтении целыми словами без пропусков и перестановок, с постепенным переходом от чтения вслух к чтению про себя произведений о животных: русская народная сказка «Белые пёрышки», К.Д. Ушинский «Васька», «Лиса Патрикеевна», В.В. Бианки «Ёж-спаситель», «Хитрый лис и умная уточка», Е.И. Чарушин «Страшный рассказ», </w:t>
            </w:r>
            <w:r w:rsidRPr="00525EC1">
              <w:rPr>
                <w:rFonts w:ascii="Times New Roman" w:eastAsia="Times New Roman" w:hAnsi="Times New Roman" w:cs="Times New Roman"/>
                <w:sz w:val="20"/>
                <w:szCs w:val="20"/>
              </w:rPr>
              <w:lastRenderedPageBreak/>
              <w:t>В.В. Вересаев «Братишка», В. А. Осеева «Почему», В. В. Чаплина «Нюрка», М. М. Пришвин «Журка», «Ребята и утята», Б. С. Житков «Галка», «Храбрый утёнок», С. В. Образцов «Дружок», Г. Я. Снегирёв «Отважный пингвинёнок» (по выбору, не менее</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пяти авторов). Работа с текстом произведения: определение темы и главной мысли произведения, ответы на вопросы, использование поискового выборочного вида чтения, нахождение портрета героя, средств изображения героев и выражения их чувств, объяснение отношения автора к героям, поступкам. Задание на сравнение описания героя-животного в художественном и научно-познавательном тексте: сходство и различия, определение цели сообщения. Работа в парах: зададим друг другу вопросы по прослушанному (прочитанному) тексту. Работа с текстом произведения: определение последовательности событий в произведении, составление или дополнение плана по данному началу. Пересказ (устно) текста произведения от лица героя. Знакомство с новым литературным жанром, чтение вслух басен И. А. Крылова, Л. Н. Толстого (произведения по выбору), сравнение формы: прозаическая или стихотворная. Учебный диалог: обсуждение героев, сюжета басни, нахождение морали (поучения). Задания на распознавание отдельных жанров художественной литературы (рассказы, басни, стихотворения, литературные сказки), сравнение произведений писателей на одну тему: называть понравившееся, объяснять свой выбор (составление высказывания из не менее 4 предложений). Работа в группе: разыгрывание небольших диалогов с выражением настроения героев. Создание небольших историй с героями прочитанных произведений (воображаемая ситуация). 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 Составление выставки книг писателей на тему о животных, рассказ о своей любимой книге по предложенному алгоритму. Творческая работа: составление сказки или рассказа с героем-животным по аналогии.  Например, сказочная история о лисе, ёжике. Поиск в справочной литературе дополнительной информации о художниках-иллюстраторах: В. И. Чарушине, В. В. Бианки. Дифференцированная работа в группе: выполнение коллективного проекта «Книжка-самоделка». Животные — герои произведений“», представление его в классе.</w:t>
            </w:r>
          </w:p>
        </w:tc>
      </w:tr>
      <w:tr w:rsidR="003C49CC" w:rsidRPr="00525EC1" w:rsidTr="00F24BA3">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8</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Звуки и краски родной природы в разные времена года (весна, лето)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(18 ч)</w:t>
            </w:r>
          </w:p>
        </w:tc>
        <w:tc>
          <w:tcPr>
            <w:tcW w:w="2441"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Тема природы в разные времена года (весна, лето) в произведениях литературы. Формирование эстетического восприятия явлений природы (звуки, краски весны, лета). Использование средств выразительности при описании природы: сравнение и эпитет. Настроение, которое создаёт пейзажная лирика (о весне и лете). Иллюстрация к произведению как отражение эмоционального отклика на произведение. Отражение тем «Весенняя природа», «Летняя природа» в картинах художников (пейзаж): И. И. Левитана, В. Д. Поленова, А. И. Куинджи, И. И. Шишкина и музыкальных произведениях композиторов.</w:t>
            </w:r>
          </w:p>
        </w:tc>
        <w:tc>
          <w:tcPr>
            <w:tcW w:w="4363" w:type="dxa"/>
          </w:tcPr>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А. С. Пушкин «Гонимы вешними лучами…», В. А. Жуковский «Жаворонок», «Приход весны», А. Н. Плещеев «Весна», Ф. И. Тютчев «Зима недаром злится…», А. А. Фет «Уж верба вся пушистая…», С. Я. Маршак «Весенняя песенка», А. Л. Барто «Апрель» (по выбору 2—3 произведения), выражение своего отношения к пейзажной лирике. Обсуждение прослушанного произведения: ответ на вопрос «Какое настроение вызывает произведение? Почему? Каковы звуки весеннего леса?» 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работа со словарём. Выразительное чтение с интонационным выделением знаков препинания, с соблюдением орфоэпических и пунктуационных норм. Чтение молча (про себя) небольших по объёму прозаических произведений о весне, доступных для восприятия младшими школьниками</w:t>
            </w:r>
            <w:r w:rsidR="00B95C5A">
              <w:rPr>
                <w:rFonts w:ascii="Times New Roman" w:eastAsia="Times New Roman" w:hAnsi="Times New Roman" w:cs="Times New Roman"/>
                <w:sz w:val="20"/>
                <w:szCs w:val="20"/>
              </w:rPr>
              <w:t>.</w:t>
            </w:r>
            <w:r w:rsidRPr="00525EC1">
              <w:rPr>
                <w:rFonts w:ascii="Times New Roman" w:eastAsia="Times New Roman" w:hAnsi="Times New Roman" w:cs="Times New Roman"/>
                <w:sz w:val="20"/>
                <w:szCs w:val="20"/>
              </w:rPr>
              <w:t xml:space="preserve">  Например, А. П. Чехов «Весной», Г. А. Скребицкий «Четыре художника. Весна», Н. И. Сладков «Апрельские шутки», И. С. Соколов-Микитов «Весна», контроль восприятия произведения, прочитанного молча (про себя): ответы на вопросы по фактическому содержанию текста. Дифференцированное задание: выборочный пересказ (устно) отдельного эпизода. Сравнение произведений писателей на одну тему, определение понравившегося, объяснение своего выбора. Чтение наизусть стихотворения о весенней (летней) природе (1—2 по выбору). Рассматривание репродукций картин художников А. И. Куинджи, И. И. Левитана и </w:t>
            </w:r>
            <w:r w:rsidR="00B95C5A" w:rsidRPr="00525EC1">
              <w:rPr>
                <w:rFonts w:ascii="Times New Roman" w:eastAsia="Times New Roman" w:hAnsi="Times New Roman" w:cs="Times New Roman"/>
                <w:sz w:val="20"/>
                <w:szCs w:val="20"/>
              </w:rPr>
              <w:t>др.,</w:t>
            </w:r>
            <w:r w:rsidRPr="00525EC1">
              <w:rPr>
                <w:rFonts w:ascii="Times New Roman" w:eastAsia="Times New Roman" w:hAnsi="Times New Roman" w:cs="Times New Roman"/>
                <w:sz w:val="20"/>
                <w:szCs w:val="20"/>
              </w:rPr>
              <w:t xml:space="preserve"> составление устного рассказа-описания по репродукциям картин художников и/или на основе личного опыта. Выбор книги для самостоятельного чтения с учётом рекомендательного списка произведений о весенней природе.</w:t>
            </w:r>
          </w:p>
        </w:tc>
      </w:tr>
      <w:tr w:rsidR="003C49CC" w:rsidRPr="00525EC1" w:rsidTr="00F24BA3">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9</w:t>
            </w:r>
          </w:p>
        </w:tc>
        <w:tc>
          <w:tcPr>
            <w:tcW w:w="2378" w:type="dxa"/>
            <w:tcBorders>
              <w:left w:val="single" w:sz="6" w:space="0" w:color="000000"/>
            </w:tcBorders>
          </w:tcPr>
          <w:p w:rsidR="00B95C5A"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 наших близких,</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 о семье.</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(13 ч)</w:t>
            </w:r>
          </w:p>
        </w:tc>
        <w:tc>
          <w:tcPr>
            <w:tcW w:w="2441"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Тема семьи, детства, взаимоотношений взрослых и детей в творчестве писателей и фольклорных произведениях. Отражение нравственных семейных ценностей в произведениях о семье: любовь и сопереживание, уважение </w:t>
            </w:r>
            <w:r w:rsidRPr="00525EC1">
              <w:rPr>
                <w:rFonts w:ascii="Times New Roman" w:eastAsia="Times New Roman" w:hAnsi="Times New Roman" w:cs="Times New Roman"/>
                <w:sz w:val="20"/>
                <w:szCs w:val="20"/>
              </w:rPr>
              <w:lastRenderedPageBreak/>
              <w:t>и внимание к старшему поколению, радость общения и защищённость в семье. Международный женский день, День Победы — тема художественных произведений.</w:t>
            </w:r>
          </w:p>
        </w:tc>
        <w:tc>
          <w:tcPr>
            <w:tcW w:w="4363" w:type="dxa"/>
          </w:tcPr>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знакомство с новым разделом, определение учебной задачи, обсуждение вопросов: «О чём ты узнаешь?», «Чему ты будешь учиться?» 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«Лучше всех», В. А. Осеева «Сыновья», В. В. Орлов «Я и мы», Ю. А. Яковлев «Мама», татарская народная </w:t>
            </w:r>
            <w:r w:rsidRPr="00525EC1">
              <w:rPr>
                <w:rFonts w:ascii="Times New Roman" w:eastAsia="Times New Roman" w:hAnsi="Times New Roman" w:cs="Times New Roman"/>
                <w:sz w:val="20"/>
                <w:szCs w:val="20"/>
              </w:rPr>
              <w:lastRenderedPageBreak/>
              <w:t xml:space="preserve">сказка «Три дочери», А. Л. Барто «Зажигают фонари», Л. Ф. Воронкова «Катин подарок», Ю. И. Коринец «Март» (по выбору). 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 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 Чтение народных колыбельных песен и авторских произведений, их сравнение. Например, М. Ю. Лермонтов «Спи, младенец мой прекрасный…», А. Н. Плещеев «В бурю»: схожесть и различие тем, языка. 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Подробный пересказ (устно) содержания произведения. Упражнение в умении формулировать вопрос по фактическому содержанию прочитанного произведения. Работа с таблицей: сравнение текстов художественных произведений (распознавание жанров) и заполнение таблицы. </w:t>
            </w: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5"/>
              <w:gridCol w:w="904"/>
              <w:gridCol w:w="970"/>
              <w:gridCol w:w="953"/>
            </w:tblGrid>
            <w:tr w:rsidR="003C49CC" w:rsidRPr="00525EC1" w:rsidTr="003C49CC">
              <w:trPr>
                <w:trHeight w:val="386"/>
              </w:trPr>
              <w:tc>
                <w:tcPr>
                  <w:tcW w:w="187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Автор</w:t>
                  </w: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Заголовок</w:t>
                  </w: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Жанр</w:t>
                  </w: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Тема</w:t>
                  </w:r>
                </w:p>
              </w:tc>
            </w:tr>
            <w:tr w:rsidR="003C49CC" w:rsidRPr="00525EC1" w:rsidTr="00B95C5A">
              <w:trPr>
                <w:trHeight w:val="84"/>
              </w:trPr>
              <w:tc>
                <w:tcPr>
                  <w:tcW w:w="187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247"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r>
          </w:tbl>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Слушание и чтение произведений о Великой Отечественной войне: С. В. Михалков «Быль для детей», С. А. Баруздин «Салют», С. А. Васильев «Белая берёза», Л. А. Кассиль «Сестра», Б. А. Лавренёв «Большое сердце», обсуждение авторской позиции, выражение своего отношения к героям с подтверждением примерами из текста. Составление выставки книг писателей на тему о детях, о дружбе, рассказ о героях прочитанных произведений по предложенному алгоритму. Работа в группах: составление сценария праздников «8 Марта», «9 Мая»: чтение наизусть произведений, исполнение песен, слушание музыки, посвящённой праздникам. Дифференцированная работа: подготовка сообщения о своих родных — участниках </w:t>
            </w:r>
            <w:r w:rsidR="00B95C5A">
              <w:rPr>
                <w:rFonts w:ascii="Times New Roman" w:eastAsia="Times New Roman" w:hAnsi="Times New Roman" w:cs="Times New Roman"/>
                <w:sz w:val="20"/>
                <w:szCs w:val="20"/>
              </w:rPr>
              <w:t>ВОВ.</w:t>
            </w:r>
            <w:r w:rsidRPr="00525EC1">
              <w:rPr>
                <w:rFonts w:ascii="Times New Roman" w:eastAsia="Times New Roman" w:hAnsi="Times New Roman" w:cs="Times New Roman"/>
                <w:sz w:val="20"/>
                <w:szCs w:val="20"/>
              </w:rPr>
              <w:t xml:space="preserve"> </w:t>
            </w:r>
          </w:p>
        </w:tc>
      </w:tr>
      <w:tr w:rsidR="003C49CC" w:rsidRPr="00525EC1" w:rsidTr="00F24BA3">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10</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Зарубежная литература.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(11 ч)</w:t>
            </w:r>
          </w:p>
        </w:tc>
        <w:tc>
          <w:tcPr>
            <w:tcW w:w="2441"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Литературная (авторская) сказка: зарубежные писатели-сказочники (Ш. Перро, братья Гримм, Х. -К. Андерсен). Характеристика авторской сказки: герои, особенности построения и языка. Сход</w:t>
            </w:r>
            <w:r w:rsidRPr="00525EC1">
              <w:rPr>
                <w:rFonts w:ascii="Times New Roman" w:eastAsia="Times New Roman" w:hAnsi="Times New Roman" w:cs="Times New Roman"/>
                <w:sz w:val="20"/>
                <w:szCs w:val="20"/>
              </w:rPr>
              <w:lastRenderedPageBreak/>
              <w:t>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4363" w:type="dxa"/>
          </w:tcPr>
          <w:p w:rsidR="003C49CC" w:rsidRPr="00525EC1" w:rsidRDefault="003C49CC" w:rsidP="00743AA1">
            <w:pPr>
              <w:widowControl w:val="0"/>
              <w:autoSpaceDE w:val="0"/>
              <w:autoSpaceDN w:val="0"/>
              <w:spacing w:line="276" w:lineRule="auto"/>
              <w:ind w:firstLine="17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знакомство с новым разделом, определение учебной задачи, обсуждение вопросов: «О чём ты узнаешь?», «Чему ты будешь учиться?» 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 -К. </w:t>
            </w:r>
            <w:r w:rsidRPr="00525EC1">
              <w:rPr>
                <w:rFonts w:ascii="Times New Roman" w:eastAsia="Times New Roman" w:hAnsi="Times New Roman" w:cs="Times New Roman"/>
                <w:sz w:val="20"/>
                <w:szCs w:val="20"/>
              </w:rPr>
              <w:lastRenderedPageBreak/>
              <w:t>Андерсен «Пятеро из одного стручка», «Огниво» (не менее двух произведений по выбору). 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Упражнение на формулирование вопросов по фактическому содержанию прочитанного произведения. Пересказ (устно) содержания сказки выборочно. Упражнение на узнавание по иллюстрациям названия сказок. Работа в группах: выбор сказки, определение эпизода, распределение ролей, инсценирование отдельных частей произведения. Работа со схемой: обобщение информации о писателях-сказоч- никах, работа со схемой. Составление выставки книг на тему «Зарубежные писатели». Ролевая игра: выполнение роли экскурсовода по выставке книг писателей-сказочников (рассказывание о книгах изучаемой тематики).</w:t>
            </w:r>
          </w:p>
        </w:tc>
      </w:tr>
      <w:tr w:rsidR="003C49CC" w:rsidRPr="00525EC1" w:rsidTr="00F24BA3">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11</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Библиографическая культура (работа с детской книгой и справочной литературой).</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(2 ч)</w:t>
            </w:r>
          </w:p>
        </w:tc>
        <w:tc>
          <w:tcPr>
            <w:tcW w:w="2441" w:type="dxa"/>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tc>
        <w:tc>
          <w:tcPr>
            <w:tcW w:w="4363" w:type="dxa"/>
          </w:tcPr>
          <w:p w:rsidR="003C49CC" w:rsidRPr="00525EC1" w:rsidRDefault="003C49CC" w:rsidP="00743AA1">
            <w:pPr>
              <w:widowControl w:val="0"/>
              <w:autoSpaceDE w:val="0"/>
              <w:autoSpaceDN w:val="0"/>
              <w:spacing w:line="276" w:lineRule="auto"/>
              <w:ind w:firstLine="3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Экскурсия в библиотеку, ориентировка в пространстве школьной библиотеки, работа с тематическим каталогом. Беседа с библиотекарем на тему важности чтения для обучения и развития. Выбор книги с учётом рекомендательного списка, по тематическому каталогу в библиотеке. Сравнение книг по теме, автору, заголовку, ориентировка в содержании книги/учебника по оглавлению, аннотации, предисловию, условным обозначениям. Рассказ о прочитанной книге с использованием изученных понятий Составление списка прочитанных книг. 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Рекомендации по летнему чтению, оформление дневника читателя.</w:t>
            </w:r>
          </w:p>
        </w:tc>
      </w:tr>
      <w:tr w:rsidR="003C49CC" w:rsidRPr="00525EC1" w:rsidTr="00F24BA3">
        <w:tc>
          <w:tcPr>
            <w:tcW w:w="9640" w:type="dxa"/>
            <w:gridSpan w:val="4"/>
            <w:tcBorders>
              <w:left w:val="single" w:sz="6" w:space="0" w:color="000000"/>
            </w:tcBorders>
          </w:tcPr>
          <w:p w:rsidR="003C49CC" w:rsidRPr="00525EC1" w:rsidRDefault="003C49CC" w:rsidP="00743AA1">
            <w:pPr>
              <w:widowControl w:val="0"/>
              <w:autoSpaceDE w:val="0"/>
              <w:autoSpaceDN w:val="0"/>
              <w:spacing w:line="276" w:lineRule="auto"/>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Резерв — 8 ч</w:t>
            </w:r>
          </w:p>
        </w:tc>
      </w:tr>
    </w:tbl>
    <w:p w:rsidR="003C49CC" w:rsidRPr="00525EC1" w:rsidRDefault="003C49CC" w:rsidP="00743AA1">
      <w:pPr>
        <w:shd w:val="clear" w:color="auto" w:fill="FFFFFF"/>
        <w:suppressAutoHyphens/>
        <w:spacing w:after="0"/>
        <w:rPr>
          <w:rFonts w:ascii="Times New Roman" w:eastAsia="Times New Roman" w:hAnsi="Times New Roman" w:cs="Times New Roman"/>
          <w:b/>
          <w:color w:val="000000"/>
          <w:sz w:val="24"/>
          <w:szCs w:val="24"/>
          <w:lang w:eastAsia="zh-CN"/>
        </w:rPr>
      </w:pPr>
    </w:p>
    <w:p w:rsidR="003C49CC" w:rsidRPr="00B95C5A" w:rsidRDefault="00B95C5A" w:rsidP="00743AA1">
      <w:pPr>
        <w:widowControl w:val="0"/>
        <w:tabs>
          <w:tab w:val="left" w:pos="283"/>
        </w:tabs>
        <w:autoSpaceDE w:val="0"/>
        <w:autoSpaceDN w:val="0"/>
        <w:spacing w:before="189" w:after="0"/>
        <w:ind w:left="114"/>
        <w:outlineLvl w:val="1"/>
        <w:rPr>
          <w:rFonts w:ascii="Times New Roman" w:eastAsia="Trebuchet MS" w:hAnsi="Times New Roman" w:cs="Times New Roman"/>
          <w:b/>
        </w:rPr>
      </w:pPr>
      <w:r w:rsidRPr="00B95C5A">
        <w:rPr>
          <w:rFonts w:ascii="Times New Roman" w:eastAsia="Trebuchet MS" w:hAnsi="Times New Roman" w:cs="Times New Roman"/>
          <w:b/>
        </w:rPr>
        <w:t>3 класс</w:t>
      </w:r>
      <w:r w:rsidR="003C49CC" w:rsidRPr="00B95C5A">
        <w:rPr>
          <w:rFonts w:ascii="Times New Roman" w:eastAsia="Trebuchet MS" w:hAnsi="Times New Roman" w:cs="Times New Roman"/>
          <w:b/>
        </w:rPr>
        <w:t xml:space="preserve"> (136 </w:t>
      </w:r>
      <w:r w:rsidRPr="00B95C5A">
        <w:rPr>
          <w:rFonts w:ascii="Times New Roman" w:eastAsia="Trebuchet MS" w:hAnsi="Times New Roman" w:cs="Times New Roman"/>
          <w:b/>
        </w:rPr>
        <w:t>часов</w:t>
      </w:r>
      <w:r w:rsidR="003C49CC" w:rsidRPr="00B95C5A">
        <w:rPr>
          <w:rFonts w:ascii="Times New Roman" w:eastAsia="Trebuchet MS" w:hAnsi="Times New Roman" w:cs="Times New Roman"/>
          <w:b/>
        </w:rPr>
        <w:t>)</w:t>
      </w:r>
    </w:p>
    <w:p w:rsidR="003C49CC" w:rsidRPr="00525EC1" w:rsidRDefault="003C49CC" w:rsidP="00743AA1">
      <w:pPr>
        <w:shd w:val="clear" w:color="auto" w:fill="FFFFFF"/>
        <w:suppressAutoHyphens/>
        <w:spacing w:after="0"/>
        <w:rPr>
          <w:rFonts w:ascii="Times New Roman" w:eastAsia="Times New Roman" w:hAnsi="Times New Roman" w:cs="Times New Roman"/>
          <w:b/>
          <w:color w:val="000000"/>
          <w:sz w:val="24"/>
          <w:szCs w:val="24"/>
          <w:lang w:eastAsia="zh-CN"/>
        </w:rPr>
      </w:pPr>
    </w:p>
    <w:tbl>
      <w:tblPr>
        <w:tblStyle w:val="afe"/>
        <w:tblW w:w="9640" w:type="dxa"/>
        <w:tblInd w:w="-34" w:type="dxa"/>
        <w:tblLayout w:type="fixed"/>
        <w:tblLook w:val="04A0" w:firstRow="1" w:lastRow="0" w:firstColumn="1" w:lastColumn="0" w:noHBand="0" w:noVBand="1"/>
      </w:tblPr>
      <w:tblGrid>
        <w:gridCol w:w="458"/>
        <w:gridCol w:w="2378"/>
        <w:gridCol w:w="2350"/>
        <w:gridCol w:w="4454"/>
      </w:tblGrid>
      <w:tr w:rsidR="003C49CC" w:rsidRPr="00525EC1" w:rsidTr="003C49CC">
        <w:tc>
          <w:tcPr>
            <w:tcW w:w="458" w:type="dxa"/>
          </w:tcPr>
          <w:p w:rsidR="003C49CC" w:rsidRPr="00525EC1" w:rsidRDefault="003C49CC" w:rsidP="00743AA1">
            <w:pPr>
              <w:spacing w:line="276" w:lineRule="auto"/>
              <w:jc w:val="center"/>
              <w:rPr>
                <w:rFonts w:ascii="Times New Roman" w:eastAsia="Times New Roman" w:hAnsi="Times New Roman" w:cs="Times New Roman"/>
                <w:sz w:val="20"/>
                <w:szCs w:val="20"/>
              </w:rPr>
            </w:pPr>
            <w:bookmarkStart w:id="88" w:name="_Hlk105878859"/>
          </w:p>
          <w:p w:rsidR="003C49CC" w:rsidRPr="00525EC1" w:rsidRDefault="003C49CC"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p>
        </w:tc>
        <w:tc>
          <w:tcPr>
            <w:tcW w:w="2378" w:type="dxa"/>
          </w:tcPr>
          <w:p w:rsidR="003C49CC" w:rsidRPr="00525EC1" w:rsidRDefault="003C49CC" w:rsidP="00743AA1">
            <w:pPr>
              <w:spacing w:line="276" w:lineRule="auto"/>
              <w:ind w:firstLine="331"/>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 раздел курса</w:t>
            </w:r>
          </w:p>
        </w:tc>
        <w:tc>
          <w:tcPr>
            <w:tcW w:w="2350" w:type="dxa"/>
          </w:tcPr>
          <w:p w:rsidR="00B95C5A" w:rsidRDefault="003C49CC" w:rsidP="00743AA1">
            <w:pPr>
              <w:spacing w:line="276" w:lineRule="auto"/>
              <w:ind w:hanging="86"/>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Программное</w:t>
            </w:r>
          </w:p>
          <w:p w:rsidR="003C49CC" w:rsidRPr="00525EC1" w:rsidRDefault="003C49CC" w:rsidP="00743AA1">
            <w:pPr>
              <w:spacing w:line="276" w:lineRule="auto"/>
              <w:ind w:hanging="86"/>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454" w:type="dxa"/>
            <w:tcBorders>
              <w:bottom w:val="single" w:sz="6" w:space="0" w:color="000000"/>
            </w:tcBorders>
          </w:tcPr>
          <w:p w:rsidR="003C49CC" w:rsidRPr="00525EC1" w:rsidRDefault="003C49CC" w:rsidP="00743AA1">
            <w:pPr>
              <w:spacing w:line="276" w:lineRule="auto"/>
              <w:ind w:firstLine="183"/>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3C49CC" w:rsidRPr="00525EC1" w:rsidTr="003C49CC">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imes New Roman" w:hAnsi="Times New Roman" w:cs="Times New Roman"/>
                <w:sz w:val="20"/>
                <w:szCs w:val="20"/>
              </w:rPr>
              <w:t>1</w:t>
            </w:r>
          </w:p>
        </w:tc>
        <w:tc>
          <w:tcPr>
            <w:tcW w:w="2378"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 Родине и её истории</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(6 ч).</w:t>
            </w:r>
          </w:p>
        </w:tc>
        <w:tc>
          <w:tcPr>
            <w:tcW w:w="2350"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Любовь к Родине и её история — важные темы произведений литературы. Чувство </w:t>
            </w:r>
            <w:r w:rsidRPr="00525EC1">
              <w:rPr>
                <w:rFonts w:ascii="Times New Roman" w:eastAsia="Times New Roman" w:hAnsi="Times New Roman" w:cs="Times New Roman"/>
                <w:sz w:val="20"/>
                <w:szCs w:val="20"/>
              </w:rPr>
              <w:lastRenderedPageBreak/>
              <w:t>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 произведениям</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 Родине. Использование средств выразительности при чтении вслух: интонация, темп, ритм, логические ударения.</w:t>
            </w:r>
          </w:p>
        </w:tc>
        <w:tc>
          <w:tcPr>
            <w:tcW w:w="4454" w:type="dxa"/>
            <w:tcBorders>
              <w:bottom w:val="single" w:sz="6" w:space="0" w:color="000000"/>
            </w:tcBorders>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работа с названием темы/раздела: прогнозирование содержания произведений в этом разделе, установление мотива </w:t>
            </w:r>
            <w:r w:rsidRPr="00525EC1">
              <w:rPr>
                <w:rFonts w:ascii="Times New Roman" w:eastAsia="Times New Roman" w:hAnsi="Times New Roman" w:cs="Times New Roman"/>
                <w:sz w:val="20"/>
                <w:szCs w:val="20"/>
              </w:rPr>
              <w:lastRenderedPageBreak/>
              <w:t>изучения. 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о Родине. Например, К. Д. Ушинский «Наше отечество», Ф. Н. Глинка «Москва», М. М. Пришвин «Моя Родина», К. М. Симонов «Родина» (произведение одного-двух авторов по выбору). Учебный диалог: обсуждение вопроса «С чего начинается Родина?», объяснение своей позиции, сравнение произведений, относящихся к одной теме, но разным жанрам. 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 Наблюдение и рассматривание иллюстраций и репродукций картин,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w:t>
            </w:r>
            <w:r w:rsidR="00B95C5A" w:rsidRPr="00525EC1">
              <w:rPr>
                <w:rFonts w:ascii="Times New Roman" w:eastAsia="Times New Roman" w:hAnsi="Times New Roman" w:cs="Times New Roman"/>
                <w:sz w:val="20"/>
                <w:szCs w:val="20"/>
              </w:rPr>
              <w:t>картины</w:t>
            </w:r>
            <w:r w:rsidRPr="00525EC1">
              <w:rPr>
                <w:rFonts w:ascii="Times New Roman" w:eastAsia="Times New Roman" w:hAnsi="Times New Roman" w:cs="Times New Roman"/>
                <w:sz w:val="20"/>
                <w:szCs w:val="20"/>
              </w:rPr>
              <w:t>?» Составление рассказа-описания по иллюстрации или картине: пейзажи А. А. Рылова, И. И. Левитана, И. И. Шишкина, В. Д. Поленова (по выбору). Чтение наизусть стихотворения о Родине: С. А. Васильев «Россия» (в сокращении), Т. В. Бокова «Родина», Н. М. Рубцов «Привет, Россия!» (отрывок), З. Н. Александрова «Родина» (по выбору). Составление выставки книг на тему Родины и её истории.</w:t>
            </w:r>
          </w:p>
        </w:tc>
      </w:tr>
      <w:tr w:rsidR="003C49CC" w:rsidRPr="00525EC1" w:rsidTr="003C49CC">
        <w:tc>
          <w:tcPr>
            <w:tcW w:w="458" w:type="dxa"/>
            <w:vMerge w:val="restart"/>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2</w:t>
            </w:r>
          </w:p>
        </w:tc>
        <w:tc>
          <w:tcPr>
            <w:tcW w:w="2378" w:type="dxa"/>
            <w:vMerge w:val="restart"/>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Фольклор (устное народное творчество)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(16 ч).</w:t>
            </w:r>
          </w:p>
        </w:tc>
        <w:tc>
          <w:tcPr>
            <w:tcW w:w="2350" w:type="dxa"/>
            <w:tcBorders>
              <w:bottom w:val="single" w:sz="6" w:space="0" w:color="000000"/>
            </w:tcBorders>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Расширение знаний о малых жанрах фольклора (пословицы, потешки, считалки, небылицы, скороговорки, загадки).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образные слова, пословицы и поговорки, крылатые выражения в устной речи. Нравственные ценности в фольклорных произведениях народов </w:t>
            </w:r>
            <w:r w:rsidRPr="00525EC1">
              <w:rPr>
                <w:rFonts w:ascii="Times New Roman" w:eastAsia="Times New Roman" w:hAnsi="Times New Roman" w:cs="Times New Roman"/>
                <w:sz w:val="20"/>
                <w:szCs w:val="20"/>
              </w:rPr>
              <w:lastRenderedPageBreak/>
              <w:t>России.</w:t>
            </w:r>
          </w:p>
        </w:tc>
        <w:tc>
          <w:tcPr>
            <w:tcW w:w="4454"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работа с названием темы/раздела: прогнозирование содержания, установление мотива изучения. «Чтение»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«Назовите жанры.  Приведите примеры.» Фольклор.  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 Беседа на тему: ценность произведений фольклора. и значение в современной жизни. Учебный диалог: обсуждение вопросов «Какие бывают загадки?», «Появляются ли загадки сейчас? Почему?», чтение загадок и их группировка по темам и видам. </w:t>
            </w:r>
            <w:r w:rsidRPr="00525EC1">
              <w:rPr>
                <w:rFonts w:ascii="Times New Roman" w:eastAsia="Times New Roman" w:hAnsi="Times New Roman" w:cs="Times New Roman"/>
                <w:sz w:val="20"/>
                <w:szCs w:val="20"/>
              </w:rPr>
              <w:lastRenderedPageBreak/>
              <w:t xml:space="preserve">Работа в группе (совместная деятельность): сочинение загадок (по аналогии), проведение конкурса на лучшего знатока загадок. Задания на развитие речи: объяснение значения пословиц 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 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Дифференцированное задание: подготовка сообщений о В. И. Дале, представление его сказок, написанных для детей. </w:t>
            </w:r>
          </w:p>
        </w:tc>
      </w:tr>
      <w:tr w:rsidR="003C49CC" w:rsidRPr="00525EC1" w:rsidTr="003C49CC">
        <w:tc>
          <w:tcPr>
            <w:tcW w:w="458" w:type="dxa"/>
            <w:vMerge/>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p>
        </w:tc>
        <w:tc>
          <w:tcPr>
            <w:tcW w:w="2378" w:type="dxa"/>
            <w:vMerge/>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p>
        </w:tc>
        <w:tc>
          <w:tcPr>
            <w:tcW w:w="2350" w:type="dxa"/>
            <w:tcBorders>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 М. Конашевич). Отражение в сказках народного быта и культуры. Составление плана сказки.</w:t>
            </w:r>
          </w:p>
        </w:tc>
        <w:tc>
          <w:tcPr>
            <w:tcW w:w="4454"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40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                           </w:t>
            </w:r>
            <w:r w:rsidR="00B95C5A" w:rsidRPr="00525EC1">
              <w:rPr>
                <w:rFonts w:ascii="Times New Roman" w:eastAsia="Times New Roman" w:hAnsi="Times New Roman" w:cs="Times New Roman"/>
                <w:sz w:val="20"/>
                <w:szCs w:val="20"/>
              </w:rPr>
              <w:t>Сказки</w:t>
            </w:r>
            <w:r w:rsidR="00B95C5A">
              <w:rPr>
                <w:rFonts w:ascii="Times New Roman" w:eastAsia="Times New Roman" w:hAnsi="Times New Roman" w:cs="Times New Roman"/>
                <w:sz w:val="20"/>
                <w:szCs w:val="20"/>
              </w:rPr>
              <w:t xml:space="preserve"> - ф</w:t>
            </w:r>
            <w:r w:rsidRPr="00525EC1">
              <w:rPr>
                <w:rFonts w:ascii="Times New Roman" w:eastAsia="Times New Roman" w:hAnsi="Times New Roman" w:cs="Times New Roman"/>
                <w:sz w:val="20"/>
                <w:szCs w:val="20"/>
              </w:rPr>
              <w:t>ольклорн</w:t>
            </w:r>
            <w:r w:rsidR="00B95C5A">
              <w:rPr>
                <w:rFonts w:ascii="Times New Roman" w:eastAsia="Times New Roman" w:hAnsi="Times New Roman" w:cs="Times New Roman"/>
                <w:sz w:val="20"/>
                <w:szCs w:val="20"/>
              </w:rPr>
              <w:t>ые,</w:t>
            </w:r>
            <w:r w:rsidR="00B95C5A">
              <w:rPr>
                <w:rFonts w:ascii="Times New Roman" w:eastAsia="Times New Roman" w:hAnsi="Times New Roman" w:cs="Times New Roman"/>
                <w:sz w:val="20"/>
                <w:szCs w:val="20"/>
              </w:rPr>
              <w:tab/>
              <w:t>литературные, в</w:t>
            </w:r>
            <w:r w:rsidR="00B95C5A" w:rsidRPr="00525EC1">
              <w:rPr>
                <w:rFonts w:ascii="Times New Roman" w:eastAsia="Times New Roman" w:hAnsi="Times New Roman" w:cs="Times New Roman"/>
                <w:sz w:val="20"/>
                <w:szCs w:val="20"/>
              </w:rPr>
              <w:t>олшебные</w:t>
            </w:r>
            <w:r w:rsidR="00B95C5A">
              <w:rPr>
                <w:rFonts w:ascii="Times New Roman" w:eastAsia="Times New Roman" w:hAnsi="Times New Roman" w:cs="Times New Roman"/>
                <w:sz w:val="20"/>
                <w:szCs w:val="20"/>
              </w:rPr>
              <w:t>,</w:t>
            </w:r>
            <w:r w:rsidR="00B95C5A" w:rsidRPr="00525EC1">
              <w:rPr>
                <w:rFonts w:ascii="Times New Roman" w:eastAsia="Times New Roman" w:hAnsi="Times New Roman" w:cs="Times New Roman"/>
                <w:sz w:val="20"/>
                <w:szCs w:val="20"/>
              </w:rPr>
              <w:t xml:space="preserve"> </w:t>
            </w:r>
            <w:r w:rsidR="00B95C5A">
              <w:rPr>
                <w:rFonts w:ascii="Times New Roman" w:eastAsia="Times New Roman" w:hAnsi="Times New Roman" w:cs="Times New Roman"/>
                <w:sz w:val="20"/>
                <w:szCs w:val="20"/>
              </w:rPr>
              <w:t>б</w:t>
            </w:r>
            <w:r w:rsidR="00B95C5A" w:rsidRPr="00525EC1">
              <w:rPr>
                <w:rFonts w:ascii="Times New Roman" w:eastAsia="Times New Roman" w:hAnsi="Times New Roman" w:cs="Times New Roman"/>
                <w:sz w:val="20"/>
                <w:szCs w:val="20"/>
              </w:rPr>
              <w:t>ытовые</w:t>
            </w:r>
            <w:r w:rsidR="00B95C5A">
              <w:rPr>
                <w:rFonts w:ascii="Times New Roman" w:eastAsia="Times New Roman" w:hAnsi="Times New Roman" w:cs="Times New Roman"/>
                <w:sz w:val="20"/>
                <w:szCs w:val="20"/>
              </w:rPr>
              <w:t>,</w:t>
            </w:r>
            <w:r w:rsidR="00B95C5A" w:rsidRPr="00525EC1">
              <w:rPr>
                <w:rFonts w:ascii="Times New Roman" w:eastAsia="Times New Roman" w:hAnsi="Times New Roman" w:cs="Times New Roman"/>
                <w:sz w:val="20"/>
                <w:szCs w:val="20"/>
              </w:rPr>
              <w:t xml:space="preserve"> о</w:t>
            </w:r>
            <w:r w:rsidRPr="00525EC1">
              <w:rPr>
                <w:rFonts w:ascii="Times New Roman" w:eastAsia="Times New Roman" w:hAnsi="Times New Roman" w:cs="Times New Roman"/>
                <w:sz w:val="20"/>
                <w:szCs w:val="20"/>
              </w:rPr>
              <w:t xml:space="preserve"> животных</w:t>
            </w:r>
            <w:r w:rsidR="00B95C5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Чтение вслух и про себя (молча) фольклорных произведений (народных сказок), определение мотива и цели чтения, ответ на вопрос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На примере сказок «Дочь-семилетка», «Самое дорогое» (сравнение со сказкой А. С. Пушкина «Сказка о рыбаке и рыбке»), «Про ленивую и радивую» (сравнение со сказкой В. Ф. Одоевского «Мороз Иванович»), «Сестрица Алёнушка и братец Иванушка», «Иван-царевич и Серый волк», «Сивка-бурка», «Летучий корабль», «Морозко», «По щучьему веленью» (по выбору). 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w:t>
            </w:r>
            <w:r w:rsidRPr="00525EC1">
              <w:rPr>
                <w:rFonts w:ascii="Times New Roman" w:eastAsia="Times New Roman" w:hAnsi="Times New Roman" w:cs="Times New Roman"/>
                <w:sz w:val="20"/>
                <w:szCs w:val="20"/>
              </w:rPr>
              <w:lastRenderedPageBreak/>
              <w:t xml:space="preserve">выражения), составление номинативного плана текста, используя назывные предложения. Упражнение в составлении вопросов к произведению. Пересказ (устно) содержания подробно. Работа с иллюстрациями и картинами: рассматривание репродукций картин И. Я. Билибина, В. М. Васнецова, нахождение соответствующего эпизода к картинам художников, составление устного рассказа-описания. Творческая работа: сочинение сказки по аналогии с прочитанными/прослушанными произведениями. Работа в группе: составление сценария сказки, распределение ролей, подготовка декораций и костюмов (масок), инсценирование. 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 </w:t>
            </w:r>
          </w:p>
        </w:tc>
      </w:tr>
      <w:tr w:rsidR="003C49CC" w:rsidRPr="00525EC1" w:rsidTr="003C49CC">
        <w:tc>
          <w:tcPr>
            <w:tcW w:w="458" w:type="dxa"/>
            <w:vMerge/>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p>
        </w:tc>
        <w:tc>
          <w:tcPr>
            <w:tcW w:w="2378" w:type="dxa"/>
            <w:vMerge/>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p>
        </w:tc>
        <w:tc>
          <w:tcPr>
            <w:tcW w:w="2350" w:type="dxa"/>
            <w:tcBorders>
              <w:bottom w:val="single" w:sz="6" w:space="0" w:color="000000"/>
            </w:tcBorders>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Расширение представлений о народной песне.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tc>
        <w:tc>
          <w:tcPr>
            <w:tcW w:w="4454"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Обсуждение перед чтением истории создания народных песен, особенность жанра — напевность, настроение, которое создаёт произведение. Самостоятельная работа: чтение про себя (молча) народных песен, определение темы, формулирование главной мысли, поиск ключевых слов, составление интонационного рисунка. Сравнение произведений устного народные творчества (песни) и авторские произведения: тема, настроение, описание природы. Например, народная песня и авторские произведения И. З. Сурикова «Рябина», А. В. Кольцова «Русская песня». Выразительное чтение вслух с сохранением интонационного рисунка произведения. Сравнение произведений разных видов искусства (фольклора, литературы, живописи, музыки). Например, картины А. М. Васнецова «Северный край», И. И. Шишкина «Среди долины ровныя», поиск и прослушивание на контролируемых ресурсах сети Интернет русских народных и авторских песен на тему родной природы. Слушание былин из цикла об Илье Муромце. Например, отрывок из былины «Илья Муромец и Соловей-разбойник», контроль восприятия произведения: ответы на вопросы по фактическому содержанию </w:t>
            </w:r>
            <w:r w:rsidR="00DC255F" w:rsidRPr="00525EC1">
              <w:rPr>
                <w:rFonts w:ascii="Times New Roman" w:eastAsia="Times New Roman" w:hAnsi="Times New Roman" w:cs="Times New Roman"/>
                <w:sz w:val="20"/>
                <w:szCs w:val="20"/>
              </w:rPr>
              <w:t>текста. Учебный</w:t>
            </w:r>
            <w:r w:rsidRPr="00525EC1">
              <w:rPr>
                <w:rFonts w:ascii="Times New Roman" w:eastAsia="Times New Roman" w:hAnsi="Times New Roman" w:cs="Times New Roman"/>
                <w:sz w:val="20"/>
                <w:szCs w:val="20"/>
              </w:rPr>
              <w:t xml:space="preserve"> диалог: обсуждение главной мысли былин «Жить — Родине служить», подвиги былинных героев — служение и защита родной земли. Работа с текстом произведения: анализ сюжета былины (реальность и сказочность событий), ответы на вопросы, наблюдение за особенностями языка (напевность, сказ), нахождение устаревших слов (архаизмов), подбор к ним синонимов. Работа в </w:t>
            </w:r>
            <w:r w:rsidRPr="00525EC1">
              <w:rPr>
                <w:rFonts w:ascii="Times New Roman" w:eastAsia="Times New Roman" w:hAnsi="Times New Roman" w:cs="Times New Roman"/>
                <w:sz w:val="20"/>
                <w:szCs w:val="20"/>
              </w:rPr>
              <w:lastRenderedPageBreak/>
              <w:t>парах (поисковое выборочное чтение): характеристика русского богатыря (реальность и сказочность героя), составление рассказа-описания (словесный портрет Ильи Муромца). Рассматривание репродукций картин художников, поиск эпизода былины, который иллюстрирует картина. Например, картина В. М. Васнецова «Богатырский скок». Выразительное чтение отрывка из былины (темп, интонация песенного рассказа). 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 Проверка своей работы по предложенному образцу. 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w:t>
            </w:r>
          </w:p>
        </w:tc>
      </w:tr>
      <w:tr w:rsidR="003C49CC" w:rsidRPr="00525EC1" w:rsidTr="003C49CC">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3</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Творчество</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А. С. Пушкина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(9 ч)</w:t>
            </w:r>
          </w:p>
        </w:tc>
        <w:tc>
          <w:tcPr>
            <w:tcW w:w="2350" w:type="dxa"/>
          </w:tcPr>
          <w:p w:rsidR="003C49CC" w:rsidRPr="00525EC1" w:rsidRDefault="003C49CC" w:rsidP="00743AA1">
            <w:pPr>
              <w:widowControl w:val="0"/>
              <w:tabs>
                <w:tab w:val="left" w:pos="283"/>
              </w:tabs>
              <w:autoSpaceDE w:val="0"/>
              <w:autoSpaceDN w:val="0"/>
              <w:spacing w:line="276" w:lineRule="auto"/>
              <w:ind w:firstLine="352"/>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А С</w:t>
            </w:r>
            <w:r w:rsidR="00DC255F">
              <w:rPr>
                <w:rFonts w:ascii="Times New Roman" w:eastAsia="Trebuchet MS" w:hAnsi="Times New Roman" w:cs="Times New Roman"/>
                <w:sz w:val="20"/>
                <w:szCs w:val="20"/>
              </w:rPr>
              <w:t>.</w:t>
            </w:r>
            <w:r w:rsidRPr="00525EC1">
              <w:rPr>
                <w:rFonts w:ascii="Times New Roman" w:eastAsia="Trebuchet MS" w:hAnsi="Times New Roman" w:cs="Times New Roman"/>
                <w:sz w:val="20"/>
                <w:szCs w:val="20"/>
              </w:rPr>
              <w:t xml:space="preserve">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tc>
        <w:tc>
          <w:tcPr>
            <w:tcW w:w="4454" w:type="dxa"/>
          </w:tcPr>
          <w:p w:rsidR="003C49CC" w:rsidRPr="00525EC1" w:rsidRDefault="003C49CC" w:rsidP="00743AA1">
            <w:pPr>
              <w:widowControl w:val="0"/>
              <w:tabs>
                <w:tab w:val="left" w:pos="283"/>
              </w:tabs>
              <w:autoSpaceDE w:val="0"/>
              <w:autoSpaceDN w:val="0"/>
              <w:spacing w:line="276" w:lineRule="auto"/>
              <w:ind w:firstLine="265"/>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w:t>
            </w:r>
            <w:r w:rsidR="00DC255F">
              <w:rPr>
                <w:rFonts w:ascii="Times New Roman" w:eastAsia="Trebuchet MS" w:hAnsi="Times New Roman" w:cs="Times New Roman"/>
                <w:sz w:val="20"/>
                <w:szCs w:val="20"/>
              </w:rPr>
              <w:t xml:space="preserve"> </w:t>
            </w:r>
            <w:r w:rsidRPr="00525EC1">
              <w:rPr>
                <w:rFonts w:ascii="Times New Roman" w:eastAsia="Trebuchet MS" w:hAnsi="Times New Roman" w:cs="Times New Roman"/>
                <w:sz w:val="20"/>
                <w:szCs w:val="20"/>
              </w:rPr>
              <w:t>«Евгений Онегин»: «В тот год осенняя погода…», «Опрятней модного паркета…»</w:t>
            </w:r>
            <w:r w:rsidRPr="00525EC1">
              <w:rPr>
                <w:rFonts w:ascii="Times New Roman" w:eastAsia="Times New Roman" w:hAnsi="Times New Roman" w:cs="Times New Roman"/>
                <w:sz w:val="20"/>
                <w:szCs w:val="20"/>
                <w:lang w:eastAsia="ru-RU"/>
              </w:rPr>
              <w:t xml:space="preserve"> </w:t>
            </w:r>
            <w:r w:rsidRPr="00525EC1">
              <w:rPr>
                <w:rFonts w:ascii="Times New Roman" w:eastAsia="Trebuchet MS" w:hAnsi="Times New Roman" w:cs="Times New Roman"/>
                <w:sz w:val="20"/>
                <w:szCs w:val="20"/>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Слушание и чтение произведения А. С. Пушкина «Сказка 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 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 Творческое задание: составление </w:t>
            </w:r>
            <w:r w:rsidRPr="00525EC1">
              <w:rPr>
                <w:rFonts w:ascii="Times New Roman" w:eastAsia="Trebuchet MS" w:hAnsi="Times New Roman" w:cs="Times New Roman"/>
                <w:sz w:val="20"/>
                <w:szCs w:val="20"/>
              </w:rPr>
              <w:lastRenderedPageBreak/>
              <w:t>словесных портретов главных героев с использованием текста сказки. Работа в группах: заполнение таблицы на основе сравнения сказок, сходных по сюжету (А. С. Пушкин «Сказка о царе Салтане, о сыне его славном и могучем богатыре князе Гвидоне Салтановиче и о прекрасной царевне Лебеди» и русская народная сказка «Царевич Нехитёр-Немудёр»): сюжеты, герои, чудеса и превращения.</w:t>
            </w:r>
          </w:p>
          <w:tbl>
            <w:tblPr>
              <w:tblStyle w:val="afe"/>
              <w:tblpPr w:leftFromText="180" w:rightFromText="180" w:vertAnchor="text" w:horzAnchor="margin" w:tblpY="58"/>
              <w:tblW w:w="4815" w:type="dxa"/>
              <w:tblLayout w:type="fixed"/>
              <w:tblLook w:val="01E0" w:firstRow="1" w:lastRow="1" w:firstColumn="1" w:lastColumn="1" w:noHBand="0" w:noVBand="0"/>
            </w:tblPr>
            <w:tblGrid>
              <w:gridCol w:w="846"/>
              <w:gridCol w:w="1138"/>
              <w:gridCol w:w="846"/>
              <w:gridCol w:w="851"/>
              <w:gridCol w:w="1134"/>
            </w:tblGrid>
            <w:tr w:rsidR="003C49CC" w:rsidRPr="00DC255F" w:rsidTr="00DC255F">
              <w:trPr>
                <w:trHeight w:val="550"/>
              </w:trPr>
              <w:tc>
                <w:tcPr>
                  <w:tcW w:w="846" w:type="dxa"/>
                </w:tcPr>
                <w:p w:rsidR="003C49CC" w:rsidRPr="00DC255F" w:rsidRDefault="003C49CC" w:rsidP="00743AA1">
                  <w:pPr>
                    <w:spacing w:line="276" w:lineRule="auto"/>
                    <w:jc w:val="both"/>
                    <w:rPr>
                      <w:rFonts w:ascii="Times New Roman" w:eastAsia="Times New Roman" w:hAnsi="Times New Roman" w:cs="Times New Roman"/>
                      <w:sz w:val="20"/>
                      <w:szCs w:val="20"/>
                      <w:lang w:eastAsia="ru-RU"/>
                    </w:rPr>
                  </w:pPr>
                  <w:r w:rsidRPr="00DC255F">
                    <w:rPr>
                      <w:rFonts w:ascii="Times New Roman" w:eastAsia="Times New Roman" w:hAnsi="Times New Roman" w:cs="Times New Roman"/>
                      <w:sz w:val="20"/>
                      <w:szCs w:val="20"/>
                      <w:lang w:eastAsia="ru-RU"/>
                    </w:rPr>
                    <w:t>Автор</w:t>
                  </w:r>
                </w:p>
              </w:tc>
              <w:tc>
                <w:tcPr>
                  <w:tcW w:w="1138" w:type="dxa"/>
                </w:tcPr>
                <w:p w:rsidR="003C49CC" w:rsidRPr="00DC255F" w:rsidRDefault="003C49CC" w:rsidP="00743AA1">
                  <w:pPr>
                    <w:spacing w:line="276" w:lineRule="auto"/>
                    <w:jc w:val="both"/>
                    <w:rPr>
                      <w:rFonts w:ascii="Times New Roman" w:eastAsia="Times New Roman" w:hAnsi="Times New Roman" w:cs="Times New Roman"/>
                      <w:sz w:val="20"/>
                      <w:szCs w:val="20"/>
                      <w:lang w:eastAsia="ru-RU"/>
                    </w:rPr>
                  </w:pPr>
                  <w:r w:rsidRPr="00DC255F">
                    <w:rPr>
                      <w:rFonts w:ascii="Times New Roman" w:eastAsia="Times New Roman" w:hAnsi="Times New Roman" w:cs="Times New Roman"/>
                      <w:sz w:val="20"/>
                      <w:szCs w:val="20"/>
                      <w:lang w:eastAsia="ru-RU"/>
                    </w:rPr>
                    <w:t>Заголовок</w:t>
                  </w:r>
                </w:p>
              </w:tc>
              <w:tc>
                <w:tcPr>
                  <w:tcW w:w="846" w:type="dxa"/>
                </w:tcPr>
                <w:p w:rsidR="003C49CC" w:rsidRPr="00DC255F" w:rsidRDefault="003C49CC" w:rsidP="00743AA1">
                  <w:pPr>
                    <w:spacing w:line="276" w:lineRule="auto"/>
                    <w:ind w:hanging="127"/>
                    <w:jc w:val="both"/>
                    <w:rPr>
                      <w:rFonts w:ascii="Times New Roman" w:eastAsia="Times New Roman" w:hAnsi="Times New Roman" w:cs="Times New Roman"/>
                      <w:sz w:val="20"/>
                      <w:szCs w:val="20"/>
                      <w:lang w:eastAsia="ru-RU"/>
                    </w:rPr>
                  </w:pPr>
                  <w:r w:rsidRPr="00DC255F">
                    <w:rPr>
                      <w:rFonts w:ascii="Times New Roman" w:eastAsia="Times New Roman" w:hAnsi="Times New Roman" w:cs="Times New Roman"/>
                      <w:sz w:val="20"/>
                      <w:szCs w:val="20"/>
                      <w:lang w:eastAsia="ru-RU"/>
                    </w:rPr>
                    <w:t>Главные герои</w:t>
                  </w:r>
                </w:p>
              </w:tc>
              <w:tc>
                <w:tcPr>
                  <w:tcW w:w="851" w:type="dxa"/>
                </w:tcPr>
                <w:p w:rsidR="003C49CC" w:rsidRPr="00DC255F" w:rsidRDefault="003C49CC" w:rsidP="00743AA1">
                  <w:pPr>
                    <w:spacing w:line="276" w:lineRule="auto"/>
                    <w:jc w:val="both"/>
                    <w:rPr>
                      <w:rFonts w:ascii="Times New Roman" w:eastAsia="Times New Roman" w:hAnsi="Times New Roman" w:cs="Times New Roman"/>
                      <w:sz w:val="20"/>
                      <w:szCs w:val="20"/>
                      <w:lang w:eastAsia="ru-RU"/>
                    </w:rPr>
                  </w:pPr>
                  <w:r w:rsidRPr="00DC255F">
                    <w:rPr>
                      <w:rFonts w:ascii="Times New Roman" w:eastAsia="Times New Roman" w:hAnsi="Times New Roman" w:cs="Times New Roman"/>
                      <w:sz w:val="20"/>
                      <w:szCs w:val="20"/>
                      <w:lang w:eastAsia="ru-RU"/>
                    </w:rPr>
                    <w:t>Чудеса</w:t>
                  </w:r>
                </w:p>
              </w:tc>
              <w:tc>
                <w:tcPr>
                  <w:tcW w:w="1134" w:type="dxa"/>
                </w:tcPr>
                <w:p w:rsidR="003C49CC" w:rsidRPr="00DC255F" w:rsidRDefault="003C49CC" w:rsidP="00743AA1">
                  <w:pPr>
                    <w:spacing w:line="276" w:lineRule="auto"/>
                    <w:jc w:val="both"/>
                    <w:rPr>
                      <w:rFonts w:ascii="Times New Roman" w:eastAsia="Times New Roman" w:hAnsi="Times New Roman" w:cs="Times New Roman"/>
                      <w:sz w:val="20"/>
                      <w:szCs w:val="20"/>
                      <w:lang w:eastAsia="ru-RU"/>
                    </w:rPr>
                  </w:pPr>
                  <w:r w:rsidRPr="00DC255F">
                    <w:rPr>
                      <w:rFonts w:ascii="Times New Roman" w:eastAsia="Times New Roman" w:hAnsi="Times New Roman" w:cs="Times New Roman"/>
                      <w:sz w:val="20"/>
                      <w:szCs w:val="20"/>
                      <w:lang w:eastAsia="ru-RU"/>
                    </w:rPr>
                    <w:t>Превращения</w:t>
                  </w:r>
                </w:p>
              </w:tc>
            </w:tr>
            <w:tr w:rsidR="003C49CC" w:rsidRPr="00525EC1" w:rsidTr="00DC255F">
              <w:trPr>
                <w:trHeight w:val="340"/>
              </w:trPr>
              <w:tc>
                <w:tcPr>
                  <w:tcW w:w="846" w:type="dxa"/>
                </w:tcPr>
                <w:p w:rsidR="003C49CC" w:rsidRPr="00525EC1" w:rsidRDefault="003C49CC" w:rsidP="00743AA1">
                  <w:pPr>
                    <w:spacing w:line="276" w:lineRule="auto"/>
                    <w:jc w:val="both"/>
                    <w:rPr>
                      <w:rFonts w:ascii="Times New Roman" w:eastAsia="Times New Roman" w:hAnsi="Times New Roman" w:cs="Times New Roman"/>
                      <w:sz w:val="20"/>
                      <w:szCs w:val="20"/>
                      <w:lang w:eastAsia="ru-RU"/>
                    </w:rPr>
                  </w:pPr>
                </w:p>
              </w:tc>
              <w:tc>
                <w:tcPr>
                  <w:tcW w:w="1138" w:type="dxa"/>
                </w:tcPr>
                <w:p w:rsidR="003C49CC" w:rsidRPr="00525EC1" w:rsidRDefault="003C49CC" w:rsidP="00743AA1">
                  <w:pPr>
                    <w:spacing w:line="276" w:lineRule="auto"/>
                    <w:jc w:val="both"/>
                    <w:rPr>
                      <w:rFonts w:ascii="Times New Roman" w:eastAsia="Times New Roman" w:hAnsi="Times New Roman" w:cs="Times New Roman"/>
                      <w:sz w:val="20"/>
                      <w:szCs w:val="20"/>
                      <w:lang w:eastAsia="ru-RU"/>
                    </w:rPr>
                  </w:pPr>
                </w:p>
              </w:tc>
              <w:tc>
                <w:tcPr>
                  <w:tcW w:w="846" w:type="dxa"/>
                </w:tcPr>
                <w:p w:rsidR="003C49CC" w:rsidRPr="00525EC1" w:rsidRDefault="003C49CC" w:rsidP="00743AA1">
                  <w:pPr>
                    <w:spacing w:line="276" w:lineRule="auto"/>
                    <w:jc w:val="both"/>
                    <w:rPr>
                      <w:rFonts w:ascii="Times New Roman" w:eastAsia="Times New Roman" w:hAnsi="Times New Roman" w:cs="Times New Roman"/>
                      <w:sz w:val="20"/>
                      <w:szCs w:val="20"/>
                      <w:lang w:eastAsia="ru-RU"/>
                    </w:rPr>
                  </w:pPr>
                </w:p>
              </w:tc>
              <w:tc>
                <w:tcPr>
                  <w:tcW w:w="851" w:type="dxa"/>
                </w:tcPr>
                <w:p w:rsidR="003C49CC" w:rsidRPr="00525EC1" w:rsidRDefault="003C49CC" w:rsidP="00743AA1">
                  <w:pPr>
                    <w:spacing w:line="276" w:lineRule="auto"/>
                    <w:jc w:val="both"/>
                    <w:rPr>
                      <w:rFonts w:ascii="Times New Roman" w:eastAsia="Times New Roman" w:hAnsi="Times New Roman" w:cs="Times New Roman"/>
                      <w:sz w:val="20"/>
                      <w:szCs w:val="20"/>
                      <w:lang w:eastAsia="ru-RU"/>
                    </w:rPr>
                  </w:pPr>
                </w:p>
              </w:tc>
              <w:tc>
                <w:tcPr>
                  <w:tcW w:w="1134" w:type="dxa"/>
                </w:tcPr>
                <w:p w:rsidR="003C49CC" w:rsidRPr="00525EC1" w:rsidRDefault="003C49CC" w:rsidP="00743AA1">
                  <w:pPr>
                    <w:spacing w:line="276" w:lineRule="auto"/>
                    <w:jc w:val="both"/>
                    <w:rPr>
                      <w:rFonts w:ascii="Times New Roman" w:eastAsia="Times New Roman" w:hAnsi="Times New Roman" w:cs="Times New Roman"/>
                      <w:sz w:val="20"/>
                      <w:szCs w:val="20"/>
                      <w:lang w:eastAsia="ru-RU"/>
                    </w:rPr>
                  </w:pPr>
                </w:p>
              </w:tc>
            </w:tr>
          </w:tbl>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Рассматривание репродукций картин И. Я. Билибина к сказке А. С. Пушкина, поиск эпизода сказки, который иллюстрирует картина. Дифференцированная работа: составление устного или письменного высказывания (не менее 8 предложений) на тему «Моё любимое произведение А С Пушкина». 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3C49CC" w:rsidRPr="00525EC1" w:rsidTr="003C49CC">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4</w:t>
            </w:r>
          </w:p>
        </w:tc>
        <w:tc>
          <w:tcPr>
            <w:tcW w:w="2378" w:type="dxa"/>
          </w:tcPr>
          <w:p w:rsidR="00DC255F"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Творчество </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И. А. Крылова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(4 ч)</w:t>
            </w:r>
          </w:p>
        </w:tc>
        <w:tc>
          <w:tcPr>
            <w:tcW w:w="2350" w:type="dxa"/>
          </w:tcPr>
          <w:p w:rsidR="003C49CC" w:rsidRPr="00525EC1" w:rsidRDefault="003C49CC" w:rsidP="00743AA1">
            <w:pPr>
              <w:widowControl w:val="0"/>
              <w:tabs>
                <w:tab w:val="left" w:pos="283"/>
              </w:tabs>
              <w:autoSpaceDE w:val="0"/>
              <w:autoSpaceDN w:val="0"/>
              <w:spacing w:line="276" w:lineRule="auto"/>
              <w:ind w:firstLine="21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Басня — произведение-поучение, которое помогает увидеть свои и чужие недостатки. Иносказание в баснях И. А. Крылов — великий русский баснописец. Басни И А </w:t>
            </w:r>
            <w:r w:rsidR="00DC255F" w:rsidRPr="00525EC1">
              <w:rPr>
                <w:rFonts w:ascii="Times New Roman" w:eastAsia="Trebuchet MS" w:hAnsi="Times New Roman" w:cs="Times New Roman"/>
                <w:sz w:val="20"/>
                <w:szCs w:val="20"/>
              </w:rPr>
              <w:t>Крылова: назначение</w:t>
            </w:r>
            <w:r w:rsidRPr="00525EC1">
              <w:rPr>
                <w:rFonts w:ascii="Times New Roman" w:eastAsia="Trebuchet MS" w:hAnsi="Times New Roman" w:cs="Times New Roman"/>
                <w:sz w:val="20"/>
                <w:szCs w:val="20"/>
              </w:rPr>
              <w:t>, темы и герои, особенности языка. Явная и скрытая мораль басен. Использование крылатых выражений в речи.</w:t>
            </w:r>
          </w:p>
        </w:tc>
        <w:tc>
          <w:tcPr>
            <w:tcW w:w="4454" w:type="dxa"/>
          </w:tcPr>
          <w:p w:rsidR="003C49CC" w:rsidRPr="00525EC1" w:rsidRDefault="003C49CC" w:rsidP="00743AA1">
            <w:pPr>
              <w:widowControl w:val="0"/>
              <w:tabs>
                <w:tab w:val="left" w:pos="283"/>
              </w:tabs>
              <w:autoSpaceDE w:val="0"/>
              <w:autoSpaceDN w:val="0"/>
              <w:spacing w:line="276" w:lineRule="auto"/>
              <w:ind w:firstLine="265"/>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басен И. А. Крылова (не менее двух, </w:t>
            </w:r>
            <w:r w:rsidR="00DC255F" w:rsidRPr="00525EC1">
              <w:rPr>
                <w:rFonts w:ascii="Times New Roman" w:eastAsia="Trebuchet MS" w:hAnsi="Times New Roman" w:cs="Times New Roman"/>
                <w:sz w:val="20"/>
                <w:szCs w:val="20"/>
              </w:rPr>
              <w:t>например,</w:t>
            </w:r>
            <w:r w:rsidRPr="00525EC1">
              <w:rPr>
                <w:rFonts w:ascii="Times New Roman" w:eastAsia="Trebuchet MS" w:hAnsi="Times New Roman" w:cs="Times New Roman"/>
                <w:sz w:val="20"/>
                <w:szCs w:val="20"/>
              </w:rPr>
              <w:t xml:space="preserve"> «Мартышка и Очки», «Ворона и Лисица», «Слон и Моська», «Чиж и Голубь», «Лисица и Виноград», «Кукушка и Петух» (по выбору), подготовка ответа на вопрос «Какое качество высмеивает автор?» Обсуждение сюжета басни, осознание нравственно-этических понятий: лесть, похвала, глупость. Работаем с текстом произведения: характеристика героя (положительный или отрицательный), поиск в тексте морали (поучения) и крылатых выражений. Работа в парах: сравнение прочитанных басен: тема, герои, мораль. Игра «Вспомни и назови»: поиск басен по названным героям.  Дифференцированная работа: знакомство с историей возникновения басен, чтение басен Эзопа (например, «Лисица и </w:t>
            </w:r>
            <w:r w:rsidR="00DC255F" w:rsidRPr="00525EC1">
              <w:rPr>
                <w:rFonts w:ascii="Times New Roman" w:eastAsia="Trebuchet MS" w:hAnsi="Times New Roman" w:cs="Times New Roman"/>
                <w:sz w:val="20"/>
                <w:szCs w:val="20"/>
              </w:rPr>
              <w:t>виноград</w:t>
            </w:r>
            <w:r w:rsidRPr="00525EC1">
              <w:rPr>
                <w:rFonts w:ascii="Times New Roman" w:eastAsia="Trebuchet MS" w:hAnsi="Times New Roman" w:cs="Times New Roman"/>
                <w:sz w:val="20"/>
                <w:szCs w:val="20"/>
              </w:rPr>
              <w:t xml:space="preserve">», «Ворон и лисица»), работа с таблицей. </w:t>
            </w:r>
          </w:p>
          <w:tbl>
            <w:tblPr>
              <w:tblStyle w:val="TableNormal2"/>
              <w:tblW w:w="45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992"/>
              <w:gridCol w:w="653"/>
              <w:gridCol w:w="734"/>
              <w:gridCol w:w="1530"/>
            </w:tblGrid>
            <w:tr w:rsidR="003C49CC" w:rsidRPr="00DC255F" w:rsidTr="00DC255F">
              <w:trPr>
                <w:trHeight w:val="386"/>
              </w:trPr>
              <w:tc>
                <w:tcPr>
                  <w:tcW w:w="679" w:type="dxa"/>
                </w:tcPr>
                <w:p w:rsidR="003C49CC" w:rsidRPr="00B1239D" w:rsidRDefault="003C49CC" w:rsidP="00743AA1">
                  <w:pPr>
                    <w:spacing w:line="276" w:lineRule="auto"/>
                    <w:rPr>
                      <w:rFonts w:ascii="Times New Roman" w:hAnsi="Times New Roman" w:cs="Times New Roman"/>
                      <w:sz w:val="20"/>
                      <w:lang w:val="ru-RU"/>
                    </w:rPr>
                  </w:pPr>
                  <w:r w:rsidRPr="00B1239D">
                    <w:rPr>
                      <w:rFonts w:ascii="Times New Roman" w:hAnsi="Times New Roman" w:cs="Times New Roman"/>
                      <w:sz w:val="20"/>
                      <w:lang w:val="ru-RU"/>
                    </w:rPr>
                    <w:t>Автор</w:t>
                  </w:r>
                </w:p>
              </w:tc>
              <w:tc>
                <w:tcPr>
                  <w:tcW w:w="992" w:type="dxa"/>
                </w:tcPr>
                <w:p w:rsidR="003C49CC" w:rsidRPr="00B1239D" w:rsidRDefault="003C49CC" w:rsidP="00743AA1">
                  <w:pPr>
                    <w:spacing w:line="276" w:lineRule="auto"/>
                    <w:rPr>
                      <w:rFonts w:ascii="Times New Roman" w:hAnsi="Times New Roman" w:cs="Times New Roman"/>
                      <w:sz w:val="20"/>
                      <w:lang w:val="ru-RU"/>
                    </w:rPr>
                  </w:pPr>
                  <w:r w:rsidRPr="00B1239D">
                    <w:rPr>
                      <w:rFonts w:ascii="Times New Roman" w:hAnsi="Times New Roman" w:cs="Times New Roman"/>
                      <w:sz w:val="20"/>
                      <w:lang w:val="ru-RU"/>
                    </w:rPr>
                    <w:t>Заголовок</w:t>
                  </w:r>
                </w:p>
              </w:tc>
              <w:tc>
                <w:tcPr>
                  <w:tcW w:w="653" w:type="dxa"/>
                </w:tcPr>
                <w:p w:rsidR="003C49CC" w:rsidRPr="00B1239D" w:rsidRDefault="003C49CC" w:rsidP="00743AA1">
                  <w:pPr>
                    <w:spacing w:line="276" w:lineRule="auto"/>
                    <w:rPr>
                      <w:rFonts w:ascii="Times New Roman" w:hAnsi="Times New Roman" w:cs="Times New Roman"/>
                      <w:sz w:val="20"/>
                      <w:lang w:val="ru-RU"/>
                    </w:rPr>
                  </w:pPr>
                  <w:r w:rsidRPr="00B1239D">
                    <w:rPr>
                      <w:rFonts w:ascii="Times New Roman" w:hAnsi="Times New Roman" w:cs="Times New Roman"/>
                      <w:sz w:val="20"/>
                      <w:lang w:val="ru-RU"/>
                    </w:rPr>
                    <w:t>Герои</w:t>
                  </w:r>
                </w:p>
              </w:tc>
              <w:tc>
                <w:tcPr>
                  <w:tcW w:w="734" w:type="dxa"/>
                </w:tcPr>
                <w:p w:rsidR="003C49CC" w:rsidRPr="00B1239D" w:rsidRDefault="003C49CC" w:rsidP="00743AA1">
                  <w:pPr>
                    <w:spacing w:line="276" w:lineRule="auto"/>
                    <w:rPr>
                      <w:rFonts w:ascii="Times New Roman" w:hAnsi="Times New Roman" w:cs="Times New Roman"/>
                      <w:sz w:val="20"/>
                      <w:lang w:val="ru-RU"/>
                    </w:rPr>
                  </w:pPr>
                  <w:r w:rsidRPr="00B1239D">
                    <w:rPr>
                      <w:rFonts w:ascii="Times New Roman" w:hAnsi="Times New Roman" w:cs="Times New Roman"/>
                      <w:sz w:val="20"/>
                      <w:lang w:val="ru-RU"/>
                    </w:rPr>
                    <w:t>Мораль</w:t>
                  </w:r>
                </w:p>
              </w:tc>
              <w:tc>
                <w:tcPr>
                  <w:tcW w:w="1530" w:type="dxa"/>
                </w:tcPr>
                <w:p w:rsidR="003C49CC" w:rsidRPr="00B1239D" w:rsidRDefault="003C49CC" w:rsidP="00743AA1">
                  <w:pPr>
                    <w:spacing w:line="276" w:lineRule="auto"/>
                    <w:rPr>
                      <w:rFonts w:ascii="Times New Roman" w:hAnsi="Times New Roman" w:cs="Times New Roman"/>
                      <w:sz w:val="20"/>
                      <w:lang w:val="ru-RU"/>
                    </w:rPr>
                  </w:pPr>
                  <w:r w:rsidRPr="00B1239D">
                    <w:rPr>
                      <w:rFonts w:ascii="Times New Roman" w:hAnsi="Times New Roman" w:cs="Times New Roman"/>
                      <w:sz w:val="20"/>
                      <w:lang w:val="ru-RU"/>
                    </w:rPr>
                    <w:t>Форма записи</w:t>
                  </w:r>
                </w:p>
              </w:tc>
            </w:tr>
            <w:tr w:rsidR="003C49CC" w:rsidRPr="00525EC1" w:rsidTr="00DC255F">
              <w:trPr>
                <w:trHeight w:val="257"/>
              </w:trPr>
              <w:tc>
                <w:tcPr>
                  <w:tcW w:w="679"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992"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653"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734"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530"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r>
          </w:tbl>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Работа в группе: разыгрывание небольших диалогов с выражением настроения героев, инсценирование басен. Поиск справочной дополнительной информации о баснописцах, составление выставки их книг.</w:t>
            </w:r>
          </w:p>
        </w:tc>
      </w:tr>
      <w:tr w:rsidR="003C49CC" w:rsidRPr="00525EC1" w:rsidTr="003C49CC">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5</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Картины природы в произведениях поэтов и писателей ХIХ века.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(8 ч)</w:t>
            </w:r>
          </w:p>
        </w:tc>
        <w:tc>
          <w:tcPr>
            <w:tcW w:w="2350" w:type="dxa"/>
          </w:tcPr>
          <w:p w:rsidR="003C49CC" w:rsidRPr="00525EC1" w:rsidRDefault="003C49CC" w:rsidP="00743AA1">
            <w:pPr>
              <w:widowControl w:val="0"/>
              <w:tabs>
                <w:tab w:val="left" w:pos="283"/>
              </w:tabs>
              <w:autoSpaceDE w:val="0"/>
              <w:autoSpaceDN w:val="0"/>
              <w:spacing w:line="276" w:lineRule="auto"/>
              <w:ind w:firstLine="21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Лирические произведения как способ пере</w:t>
            </w:r>
            <w:r w:rsidRPr="00525EC1">
              <w:rPr>
                <w:rFonts w:ascii="Times New Roman" w:eastAsia="Trebuchet MS" w:hAnsi="Times New Roman" w:cs="Times New Roman"/>
                <w:sz w:val="20"/>
                <w:szCs w:val="20"/>
              </w:rPr>
              <w:lastRenderedPageBreak/>
              <w:t xml:space="preserve">дачи чувств людей, автора. Картины природы в лирических произведениях поэтов ХIХ </w:t>
            </w:r>
            <w:r w:rsidR="00DC255F" w:rsidRPr="00525EC1">
              <w:rPr>
                <w:rFonts w:ascii="Times New Roman" w:eastAsia="Trebuchet MS" w:hAnsi="Times New Roman" w:cs="Times New Roman"/>
                <w:sz w:val="20"/>
                <w:szCs w:val="20"/>
              </w:rPr>
              <w:t>века</w:t>
            </w:r>
            <w:r w:rsidRPr="00525EC1">
              <w:rPr>
                <w:rFonts w:ascii="Times New Roman" w:eastAsia="Trebuchet MS" w:hAnsi="Times New Roman" w:cs="Times New Roman"/>
                <w:sz w:val="20"/>
                <w:szCs w:val="20"/>
              </w:rPr>
              <w:t xml:space="preserve">: Ф. И. Тютчева, А. А. Фета, М. Ю. Лермонтова, А. Н. Майкова, Н. А. Некрасова.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tc>
        <w:tc>
          <w:tcPr>
            <w:tcW w:w="4454" w:type="dxa"/>
          </w:tcPr>
          <w:p w:rsidR="003C49CC" w:rsidRPr="00525EC1" w:rsidRDefault="003C49CC" w:rsidP="00743AA1">
            <w:pPr>
              <w:widowControl w:val="0"/>
              <w:tabs>
                <w:tab w:val="left" w:pos="283"/>
              </w:tabs>
              <w:autoSpaceDE w:val="0"/>
              <w:autoSpaceDN w:val="0"/>
              <w:spacing w:line="276" w:lineRule="auto"/>
              <w:ind w:firstLine="265"/>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 xml:space="preserve">Учебный диалог: работа с названием темы/раздела: прогнозирование содержания, </w:t>
            </w:r>
            <w:r w:rsidRPr="00525EC1">
              <w:rPr>
                <w:rFonts w:ascii="Times New Roman" w:eastAsia="Trebuchet MS" w:hAnsi="Times New Roman" w:cs="Times New Roman"/>
                <w:sz w:val="20"/>
                <w:szCs w:val="20"/>
              </w:rPr>
              <w:lastRenderedPageBreak/>
              <w:t xml:space="preserve">установление мотива изучения и цели чтения, ответ на вопрос «На какой вопрос хочу получить ответ, читая произведение?» 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«Листья», «Весенняя гроза», «Есть в осени первоначальной…», «В небе тают облака», А. А. Фета «Осень», «Мама! Глянь-ка из </w:t>
            </w:r>
            <w:r w:rsidR="00DC255F" w:rsidRPr="00525EC1">
              <w:rPr>
                <w:rFonts w:ascii="Times New Roman" w:eastAsia="Trebuchet MS" w:hAnsi="Times New Roman" w:cs="Times New Roman"/>
                <w:sz w:val="20"/>
                <w:szCs w:val="20"/>
              </w:rPr>
              <w:t>окошка</w:t>
            </w:r>
            <w:r w:rsidRPr="00525EC1">
              <w:rPr>
                <w:rFonts w:ascii="Times New Roman" w:eastAsia="Trebuchet MS" w:hAnsi="Times New Roman" w:cs="Times New Roman"/>
                <w:sz w:val="20"/>
                <w:szCs w:val="20"/>
              </w:rPr>
              <w:t xml:space="preserve">…», «Кот поёт, глаза прищуря…», И. С. Никитина «Встреча зимы», Н. А. Некрасова «Не ветер бушует над бором…», «Славная осень! Здоровый, ядрёный…», «Однажды в студёную зимнюю пору…», А. Н. Майкова «Осень», «Весна», И. С. </w:t>
            </w:r>
            <w:r w:rsidR="00DC255F" w:rsidRPr="00525EC1">
              <w:rPr>
                <w:rFonts w:ascii="Times New Roman" w:eastAsia="Trebuchet MS" w:hAnsi="Times New Roman" w:cs="Times New Roman"/>
                <w:sz w:val="20"/>
                <w:szCs w:val="20"/>
              </w:rPr>
              <w:t>Никитина</w:t>
            </w:r>
            <w:r w:rsidRPr="00525EC1">
              <w:rPr>
                <w:rFonts w:ascii="Times New Roman" w:eastAsia="Trebuchet MS" w:hAnsi="Times New Roman" w:cs="Times New Roman"/>
                <w:sz w:val="20"/>
                <w:szCs w:val="20"/>
              </w:rPr>
              <w:t xml:space="preserve"> «Утро», И. З. Сурикова «Детство» (не менее пяти авторов по выбору). Учебный диалог: обсуждение отличия лирического произведения от прозаического.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ним соответствующих стихотворных строк. Например, картины К. Ф. Юона «Мартовское солнце», И. И. Шишкина «Зима в лесу», «Дождь в дубовом лесу». Выразительное чтение вслух и наизусть с сохранением интонационного рисунка произведения. Дифференцированная работа: восстановление «деформированного» поэтического текста. 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 Лермонтова «На севере диком стоит одиноко…» Творческое задание: воссоздание в воображении описанных в стихотворении картин. Составление выставки книг на тему «Картины природы в произведениях поэтов ХIХ века».</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6</w:t>
            </w:r>
          </w:p>
        </w:tc>
        <w:tc>
          <w:tcPr>
            <w:tcW w:w="2378"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Творчество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 Н Толстого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(10 ч)</w:t>
            </w:r>
          </w:p>
        </w:tc>
        <w:tc>
          <w:tcPr>
            <w:tcW w:w="2350" w:type="dxa"/>
            <w:tcBorders>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Жанровое многообразие произведений Л. Н. Толстого: сказки, рассказы, басни, быль. Рассказ как повествование: связь содержания с реальным событием. </w:t>
            </w:r>
            <w:r w:rsidRPr="00525EC1">
              <w:rPr>
                <w:rFonts w:ascii="Times New Roman" w:eastAsia="Times New Roman" w:hAnsi="Times New Roman" w:cs="Times New Roman"/>
                <w:sz w:val="20"/>
                <w:szCs w:val="20"/>
              </w:rPr>
              <w:lastRenderedPageBreak/>
              <w:t>Структурные части 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tc>
        <w:tc>
          <w:tcPr>
            <w:tcW w:w="4454"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произведений Л. Н. Толстого: рассказы «Акула», «Лебеди», «Зайцы», «Какая бывает роса на </w:t>
            </w:r>
            <w:r w:rsidRPr="00525EC1">
              <w:rPr>
                <w:rFonts w:ascii="Times New Roman" w:eastAsia="Times New Roman" w:hAnsi="Times New Roman" w:cs="Times New Roman"/>
                <w:sz w:val="20"/>
                <w:szCs w:val="20"/>
              </w:rPr>
              <w:lastRenderedPageBreak/>
              <w:t>траве», «Куда девается вода из моря?», быль «Прыжок», «Лев и собачка», сказка «Ореховая ветка», басня «Белка и волк» и др. (не менее трёх произведений по выбору). 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Работа в парах: сравнение рассказов (художественный и научно-познавательный), тема, главная мысль, события, герои. Работа со схемой: «чтение» информации, представленной в схематическом виде, обобщение представлений о произведениях Л. Н. Толстого, выполнение задания «Вспомните и назовите произведения».</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3632" behindDoc="0" locked="0" layoutInCell="1" allowOverlap="1" wp14:anchorId="6903B0C6" wp14:editId="4DA196BD">
                      <wp:simplePos x="0" y="0"/>
                      <wp:positionH relativeFrom="page">
                        <wp:posOffset>59690</wp:posOffset>
                      </wp:positionH>
                      <wp:positionV relativeFrom="paragraph">
                        <wp:posOffset>7620</wp:posOffset>
                      </wp:positionV>
                      <wp:extent cx="2326640" cy="643255"/>
                      <wp:effectExtent l="0" t="0" r="0" b="0"/>
                      <wp:wrapNone/>
                      <wp:docPr id="1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5"/>
                                    <w:gridCol w:w="566"/>
                                    <w:gridCol w:w="124"/>
                                    <w:gridCol w:w="568"/>
                                    <w:gridCol w:w="568"/>
                                    <w:gridCol w:w="124"/>
                                    <w:gridCol w:w="555"/>
                                    <w:gridCol w:w="574"/>
                                  </w:tblGrid>
                                  <w:tr w:rsidR="00484478">
                                    <w:trPr>
                                      <w:trHeight w:val="381"/>
                                    </w:trPr>
                                    <w:tc>
                                      <w:tcPr>
                                        <w:tcW w:w="3644" w:type="dxa"/>
                                        <w:gridSpan w:val="8"/>
                                        <w:tcBorders>
                                          <w:left w:val="single" w:sz="4" w:space="0" w:color="000000"/>
                                          <w:right w:val="single" w:sz="4" w:space="0" w:color="000000"/>
                                        </w:tcBorders>
                                      </w:tcPr>
                                      <w:p w:rsidR="00484478" w:rsidRDefault="00484478">
                                        <w:pPr>
                                          <w:pStyle w:val="TableParagraph"/>
                                          <w:spacing w:before="64"/>
                                          <w:ind w:left="510"/>
                                          <w:rPr>
                                            <w:sz w:val="18"/>
                                          </w:rPr>
                                        </w:pPr>
                                        <w:r>
                                          <w:rPr>
                                            <w:w w:val="115"/>
                                            <w:sz w:val="18"/>
                                          </w:rPr>
                                          <w:t>Произведения</w:t>
                                        </w:r>
                                        <w:r>
                                          <w:rPr>
                                            <w:spacing w:val="-7"/>
                                            <w:w w:val="115"/>
                                            <w:sz w:val="18"/>
                                          </w:rPr>
                                          <w:t xml:space="preserve"> </w:t>
                                        </w:r>
                                        <w:r>
                                          <w:rPr>
                                            <w:w w:val="115"/>
                                            <w:sz w:val="18"/>
                                          </w:rPr>
                                          <w:t>Л</w:t>
                                        </w:r>
                                        <w:r>
                                          <w:rPr>
                                            <w:spacing w:val="9"/>
                                            <w:w w:val="115"/>
                                            <w:sz w:val="18"/>
                                          </w:rPr>
                                          <w:t xml:space="preserve"> </w:t>
                                        </w:r>
                                        <w:r>
                                          <w:rPr>
                                            <w:w w:val="115"/>
                                            <w:sz w:val="18"/>
                                          </w:rPr>
                                          <w:t xml:space="preserve">Н </w:t>
                                        </w:r>
                                        <w:r>
                                          <w:rPr>
                                            <w:spacing w:val="8"/>
                                            <w:w w:val="115"/>
                                            <w:sz w:val="18"/>
                                          </w:rPr>
                                          <w:t xml:space="preserve"> </w:t>
                                        </w:r>
                                        <w:r>
                                          <w:rPr>
                                            <w:w w:val="115"/>
                                            <w:sz w:val="18"/>
                                          </w:rPr>
                                          <w:t>Толстого</w:t>
                                        </w:r>
                                      </w:p>
                                    </w:tc>
                                  </w:tr>
                                  <w:tr w:rsidR="00484478">
                                    <w:trPr>
                                      <w:trHeight w:val="250"/>
                                    </w:trPr>
                                    <w:tc>
                                      <w:tcPr>
                                        <w:tcW w:w="565" w:type="dxa"/>
                                        <w:tcBorders>
                                          <w:left w:val="nil"/>
                                          <w:right w:val="single" w:sz="4" w:space="0" w:color="000000"/>
                                        </w:tcBorders>
                                      </w:tcPr>
                                      <w:p w:rsidR="00484478" w:rsidRDefault="00484478">
                                        <w:pPr>
                                          <w:pStyle w:val="TableParagraph"/>
                                          <w:ind w:left="0"/>
                                          <w:rPr>
                                            <w:sz w:val="18"/>
                                          </w:rPr>
                                        </w:pPr>
                                      </w:p>
                                    </w:tc>
                                    <w:tc>
                                      <w:tcPr>
                                        <w:tcW w:w="1258" w:type="dxa"/>
                                        <w:gridSpan w:val="3"/>
                                        <w:tcBorders>
                                          <w:left w:val="single" w:sz="4" w:space="0" w:color="000000"/>
                                          <w:right w:val="single" w:sz="4" w:space="0" w:color="000000"/>
                                        </w:tcBorders>
                                      </w:tcPr>
                                      <w:p w:rsidR="00484478" w:rsidRDefault="00484478">
                                        <w:pPr>
                                          <w:pStyle w:val="TableParagraph"/>
                                          <w:ind w:left="0"/>
                                          <w:rPr>
                                            <w:sz w:val="18"/>
                                          </w:rPr>
                                        </w:pPr>
                                      </w:p>
                                    </w:tc>
                                    <w:tc>
                                      <w:tcPr>
                                        <w:tcW w:w="1247" w:type="dxa"/>
                                        <w:gridSpan w:val="3"/>
                                        <w:tcBorders>
                                          <w:left w:val="single" w:sz="4" w:space="0" w:color="000000"/>
                                          <w:bottom w:val="single" w:sz="4" w:space="0" w:color="000000"/>
                                          <w:right w:val="single" w:sz="4" w:space="0" w:color="000000"/>
                                        </w:tcBorders>
                                      </w:tcPr>
                                      <w:p w:rsidR="00484478" w:rsidRDefault="00484478">
                                        <w:pPr>
                                          <w:pStyle w:val="TableParagraph"/>
                                          <w:ind w:left="0"/>
                                          <w:rPr>
                                            <w:sz w:val="18"/>
                                          </w:rPr>
                                        </w:pPr>
                                      </w:p>
                                    </w:tc>
                                    <w:tc>
                                      <w:tcPr>
                                        <w:tcW w:w="574" w:type="dxa"/>
                                        <w:tcBorders>
                                          <w:left w:val="single" w:sz="4" w:space="0" w:color="000000"/>
                                          <w:bottom w:val="single" w:sz="4" w:space="0" w:color="000000"/>
                                          <w:right w:val="nil"/>
                                        </w:tcBorders>
                                      </w:tcPr>
                                      <w:p w:rsidR="00484478" w:rsidRDefault="00484478">
                                        <w:pPr>
                                          <w:pStyle w:val="TableParagraph"/>
                                          <w:ind w:left="0"/>
                                          <w:rPr>
                                            <w:sz w:val="18"/>
                                          </w:rPr>
                                        </w:pPr>
                                      </w:p>
                                    </w:tc>
                                  </w:tr>
                                  <w:tr w:rsidR="00484478">
                                    <w:trPr>
                                      <w:trHeight w:val="327"/>
                                    </w:trPr>
                                    <w:tc>
                                      <w:tcPr>
                                        <w:tcW w:w="1131" w:type="dxa"/>
                                        <w:gridSpan w:val="2"/>
                                        <w:tcBorders>
                                          <w:left w:val="single" w:sz="4" w:space="0" w:color="000000"/>
                                          <w:bottom w:val="single" w:sz="4" w:space="0" w:color="000000"/>
                                          <w:right w:val="single" w:sz="4" w:space="0" w:color="000000"/>
                                        </w:tcBorders>
                                      </w:tcPr>
                                      <w:p w:rsidR="00484478" w:rsidRDefault="00484478">
                                        <w:pPr>
                                          <w:pStyle w:val="TableParagraph"/>
                                          <w:spacing w:before="35"/>
                                          <w:ind w:left="144"/>
                                          <w:rPr>
                                            <w:sz w:val="18"/>
                                          </w:rPr>
                                        </w:pPr>
                                        <w:r>
                                          <w:rPr>
                                            <w:w w:val="120"/>
                                            <w:sz w:val="18"/>
                                          </w:rPr>
                                          <w:t>Рассказы</w:t>
                                        </w:r>
                                      </w:p>
                                    </w:tc>
                                    <w:tc>
                                      <w:tcPr>
                                        <w:tcW w:w="124" w:type="dxa"/>
                                        <w:tcBorders>
                                          <w:top w:val="nil"/>
                                          <w:left w:val="single" w:sz="4" w:space="0" w:color="000000"/>
                                          <w:bottom w:val="nil"/>
                                          <w:right w:val="single" w:sz="4" w:space="0" w:color="000000"/>
                                        </w:tcBorders>
                                      </w:tcPr>
                                      <w:p w:rsidR="00484478" w:rsidRDefault="00484478">
                                        <w:pPr>
                                          <w:pStyle w:val="TableParagraph"/>
                                          <w:ind w:left="0"/>
                                          <w:rPr>
                                            <w:sz w:val="18"/>
                                          </w:rPr>
                                        </w:pPr>
                                      </w:p>
                                    </w:tc>
                                    <w:tc>
                                      <w:tcPr>
                                        <w:tcW w:w="1136" w:type="dxa"/>
                                        <w:gridSpan w:val="2"/>
                                        <w:tcBorders>
                                          <w:top w:val="single" w:sz="4" w:space="0" w:color="000000"/>
                                          <w:left w:val="single" w:sz="4" w:space="0" w:color="000000"/>
                                          <w:bottom w:val="single" w:sz="4" w:space="0" w:color="000000"/>
                                          <w:right w:val="single" w:sz="4" w:space="0" w:color="000000"/>
                                        </w:tcBorders>
                                      </w:tcPr>
                                      <w:p w:rsidR="00484478" w:rsidRDefault="00484478">
                                        <w:pPr>
                                          <w:pStyle w:val="TableParagraph"/>
                                          <w:spacing w:before="35"/>
                                          <w:ind w:left="242"/>
                                          <w:rPr>
                                            <w:sz w:val="18"/>
                                          </w:rPr>
                                        </w:pPr>
                                        <w:r>
                                          <w:rPr>
                                            <w:w w:val="120"/>
                                            <w:sz w:val="18"/>
                                          </w:rPr>
                                          <w:t>Сказки</w:t>
                                        </w:r>
                                      </w:p>
                                    </w:tc>
                                    <w:tc>
                                      <w:tcPr>
                                        <w:tcW w:w="124" w:type="dxa"/>
                                        <w:tcBorders>
                                          <w:top w:val="nil"/>
                                          <w:left w:val="single" w:sz="4" w:space="0" w:color="000000"/>
                                          <w:bottom w:val="nil"/>
                                          <w:right w:val="single" w:sz="4" w:space="0" w:color="000000"/>
                                        </w:tcBorders>
                                      </w:tcPr>
                                      <w:p w:rsidR="00484478" w:rsidRDefault="00484478">
                                        <w:pPr>
                                          <w:pStyle w:val="TableParagraph"/>
                                          <w:ind w:left="0"/>
                                          <w:rPr>
                                            <w:sz w:val="18"/>
                                          </w:rPr>
                                        </w:pPr>
                                      </w:p>
                                    </w:tc>
                                    <w:tc>
                                      <w:tcPr>
                                        <w:tcW w:w="1129" w:type="dxa"/>
                                        <w:gridSpan w:val="2"/>
                                        <w:tcBorders>
                                          <w:top w:val="single" w:sz="4" w:space="0" w:color="000000"/>
                                          <w:left w:val="single" w:sz="4" w:space="0" w:color="000000"/>
                                          <w:bottom w:val="single" w:sz="4" w:space="0" w:color="000000"/>
                                          <w:right w:val="single" w:sz="4" w:space="0" w:color="000000"/>
                                        </w:tcBorders>
                                      </w:tcPr>
                                      <w:p w:rsidR="00484478" w:rsidRDefault="00484478">
                                        <w:pPr>
                                          <w:pStyle w:val="TableParagraph"/>
                                          <w:spacing w:before="35"/>
                                          <w:ind w:left="294"/>
                                          <w:rPr>
                                            <w:sz w:val="18"/>
                                          </w:rPr>
                                        </w:pPr>
                                        <w:r>
                                          <w:rPr>
                                            <w:w w:val="120"/>
                                            <w:sz w:val="18"/>
                                          </w:rPr>
                                          <w:t>Басни</w:t>
                                        </w:r>
                                      </w:p>
                                    </w:tc>
                                  </w:tr>
                                </w:tbl>
                                <w:p w:rsidR="00484478" w:rsidRDefault="00484478" w:rsidP="003C49CC">
                                  <w:pPr>
                                    <w:pStyle w:val="a9"/>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3B0C6" id="Text Box 123" o:spid="_x0000_s1027" type="#_x0000_t202" style="position:absolute;left:0;text-align:left;margin-left:4.7pt;margin-top:.6pt;width:183.2pt;height:50.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Zusg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" filled="f" stroked="f">
                      <v:textbox inset="0,0,0,0">
                        <w:txbxContent>
                          <w:tbl>
                            <w:tblPr>
                              <w:tblStyle w:val="TableNormal2"/>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5"/>
                              <w:gridCol w:w="566"/>
                              <w:gridCol w:w="124"/>
                              <w:gridCol w:w="568"/>
                              <w:gridCol w:w="568"/>
                              <w:gridCol w:w="124"/>
                              <w:gridCol w:w="555"/>
                              <w:gridCol w:w="574"/>
                            </w:tblGrid>
                            <w:tr w:rsidR="00484478">
                              <w:trPr>
                                <w:trHeight w:val="381"/>
                              </w:trPr>
                              <w:tc>
                                <w:tcPr>
                                  <w:tcW w:w="3644" w:type="dxa"/>
                                  <w:gridSpan w:val="8"/>
                                  <w:tcBorders>
                                    <w:left w:val="single" w:sz="4" w:space="0" w:color="000000"/>
                                    <w:right w:val="single" w:sz="4" w:space="0" w:color="000000"/>
                                  </w:tcBorders>
                                </w:tcPr>
                                <w:p w:rsidR="00484478" w:rsidRDefault="00484478">
                                  <w:pPr>
                                    <w:pStyle w:val="TableParagraph"/>
                                    <w:spacing w:before="64"/>
                                    <w:ind w:left="510"/>
                                    <w:rPr>
                                      <w:sz w:val="18"/>
                                    </w:rPr>
                                  </w:pPr>
                                  <w:r>
                                    <w:rPr>
                                      <w:w w:val="115"/>
                                      <w:sz w:val="18"/>
                                    </w:rPr>
                                    <w:t>Произведения</w:t>
                                  </w:r>
                                  <w:r>
                                    <w:rPr>
                                      <w:spacing w:val="-7"/>
                                      <w:w w:val="115"/>
                                      <w:sz w:val="18"/>
                                    </w:rPr>
                                    <w:t xml:space="preserve"> </w:t>
                                  </w:r>
                                  <w:r>
                                    <w:rPr>
                                      <w:w w:val="115"/>
                                      <w:sz w:val="18"/>
                                    </w:rPr>
                                    <w:t>Л</w:t>
                                  </w:r>
                                  <w:r>
                                    <w:rPr>
                                      <w:spacing w:val="9"/>
                                      <w:w w:val="115"/>
                                      <w:sz w:val="18"/>
                                    </w:rPr>
                                    <w:t xml:space="preserve"> </w:t>
                                  </w:r>
                                  <w:r>
                                    <w:rPr>
                                      <w:w w:val="115"/>
                                      <w:sz w:val="18"/>
                                    </w:rPr>
                                    <w:t xml:space="preserve">Н </w:t>
                                  </w:r>
                                  <w:r>
                                    <w:rPr>
                                      <w:spacing w:val="8"/>
                                      <w:w w:val="115"/>
                                      <w:sz w:val="18"/>
                                    </w:rPr>
                                    <w:t xml:space="preserve"> </w:t>
                                  </w:r>
                                  <w:r>
                                    <w:rPr>
                                      <w:w w:val="115"/>
                                      <w:sz w:val="18"/>
                                    </w:rPr>
                                    <w:t>Толстого</w:t>
                                  </w:r>
                                </w:p>
                              </w:tc>
                            </w:tr>
                            <w:tr w:rsidR="00484478">
                              <w:trPr>
                                <w:trHeight w:val="250"/>
                              </w:trPr>
                              <w:tc>
                                <w:tcPr>
                                  <w:tcW w:w="565" w:type="dxa"/>
                                  <w:tcBorders>
                                    <w:left w:val="nil"/>
                                    <w:right w:val="single" w:sz="4" w:space="0" w:color="000000"/>
                                  </w:tcBorders>
                                </w:tcPr>
                                <w:p w:rsidR="00484478" w:rsidRDefault="00484478">
                                  <w:pPr>
                                    <w:pStyle w:val="TableParagraph"/>
                                    <w:ind w:left="0"/>
                                    <w:rPr>
                                      <w:sz w:val="18"/>
                                    </w:rPr>
                                  </w:pPr>
                                </w:p>
                              </w:tc>
                              <w:tc>
                                <w:tcPr>
                                  <w:tcW w:w="1258" w:type="dxa"/>
                                  <w:gridSpan w:val="3"/>
                                  <w:tcBorders>
                                    <w:left w:val="single" w:sz="4" w:space="0" w:color="000000"/>
                                    <w:right w:val="single" w:sz="4" w:space="0" w:color="000000"/>
                                  </w:tcBorders>
                                </w:tcPr>
                                <w:p w:rsidR="00484478" w:rsidRDefault="00484478">
                                  <w:pPr>
                                    <w:pStyle w:val="TableParagraph"/>
                                    <w:ind w:left="0"/>
                                    <w:rPr>
                                      <w:sz w:val="18"/>
                                    </w:rPr>
                                  </w:pPr>
                                </w:p>
                              </w:tc>
                              <w:tc>
                                <w:tcPr>
                                  <w:tcW w:w="1247" w:type="dxa"/>
                                  <w:gridSpan w:val="3"/>
                                  <w:tcBorders>
                                    <w:left w:val="single" w:sz="4" w:space="0" w:color="000000"/>
                                    <w:bottom w:val="single" w:sz="4" w:space="0" w:color="000000"/>
                                    <w:right w:val="single" w:sz="4" w:space="0" w:color="000000"/>
                                  </w:tcBorders>
                                </w:tcPr>
                                <w:p w:rsidR="00484478" w:rsidRDefault="00484478">
                                  <w:pPr>
                                    <w:pStyle w:val="TableParagraph"/>
                                    <w:ind w:left="0"/>
                                    <w:rPr>
                                      <w:sz w:val="18"/>
                                    </w:rPr>
                                  </w:pPr>
                                </w:p>
                              </w:tc>
                              <w:tc>
                                <w:tcPr>
                                  <w:tcW w:w="574" w:type="dxa"/>
                                  <w:tcBorders>
                                    <w:left w:val="single" w:sz="4" w:space="0" w:color="000000"/>
                                    <w:bottom w:val="single" w:sz="4" w:space="0" w:color="000000"/>
                                    <w:right w:val="nil"/>
                                  </w:tcBorders>
                                </w:tcPr>
                                <w:p w:rsidR="00484478" w:rsidRDefault="00484478">
                                  <w:pPr>
                                    <w:pStyle w:val="TableParagraph"/>
                                    <w:ind w:left="0"/>
                                    <w:rPr>
                                      <w:sz w:val="18"/>
                                    </w:rPr>
                                  </w:pPr>
                                </w:p>
                              </w:tc>
                            </w:tr>
                            <w:tr w:rsidR="00484478">
                              <w:trPr>
                                <w:trHeight w:val="327"/>
                              </w:trPr>
                              <w:tc>
                                <w:tcPr>
                                  <w:tcW w:w="1131" w:type="dxa"/>
                                  <w:gridSpan w:val="2"/>
                                  <w:tcBorders>
                                    <w:left w:val="single" w:sz="4" w:space="0" w:color="000000"/>
                                    <w:bottom w:val="single" w:sz="4" w:space="0" w:color="000000"/>
                                    <w:right w:val="single" w:sz="4" w:space="0" w:color="000000"/>
                                  </w:tcBorders>
                                </w:tcPr>
                                <w:p w:rsidR="00484478" w:rsidRDefault="00484478">
                                  <w:pPr>
                                    <w:pStyle w:val="TableParagraph"/>
                                    <w:spacing w:before="35"/>
                                    <w:ind w:left="144"/>
                                    <w:rPr>
                                      <w:sz w:val="18"/>
                                    </w:rPr>
                                  </w:pPr>
                                  <w:r>
                                    <w:rPr>
                                      <w:w w:val="120"/>
                                      <w:sz w:val="18"/>
                                    </w:rPr>
                                    <w:t>Рассказы</w:t>
                                  </w:r>
                                </w:p>
                              </w:tc>
                              <w:tc>
                                <w:tcPr>
                                  <w:tcW w:w="124" w:type="dxa"/>
                                  <w:tcBorders>
                                    <w:top w:val="nil"/>
                                    <w:left w:val="single" w:sz="4" w:space="0" w:color="000000"/>
                                    <w:bottom w:val="nil"/>
                                    <w:right w:val="single" w:sz="4" w:space="0" w:color="000000"/>
                                  </w:tcBorders>
                                </w:tcPr>
                                <w:p w:rsidR="00484478" w:rsidRDefault="00484478">
                                  <w:pPr>
                                    <w:pStyle w:val="TableParagraph"/>
                                    <w:ind w:left="0"/>
                                    <w:rPr>
                                      <w:sz w:val="18"/>
                                    </w:rPr>
                                  </w:pPr>
                                </w:p>
                              </w:tc>
                              <w:tc>
                                <w:tcPr>
                                  <w:tcW w:w="1136" w:type="dxa"/>
                                  <w:gridSpan w:val="2"/>
                                  <w:tcBorders>
                                    <w:top w:val="single" w:sz="4" w:space="0" w:color="000000"/>
                                    <w:left w:val="single" w:sz="4" w:space="0" w:color="000000"/>
                                    <w:bottom w:val="single" w:sz="4" w:space="0" w:color="000000"/>
                                    <w:right w:val="single" w:sz="4" w:space="0" w:color="000000"/>
                                  </w:tcBorders>
                                </w:tcPr>
                                <w:p w:rsidR="00484478" w:rsidRDefault="00484478">
                                  <w:pPr>
                                    <w:pStyle w:val="TableParagraph"/>
                                    <w:spacing w:before="35"/>
                                    <w:ind w:left="242"/>
                                    <w:rPr>
                                      <w:sz w:val="18"/>
                                    </w:rPr>
                                  </w:pPr>
                                  <w:r>
                                    <w:rPr>
                                      <w:w w:val="120"/>
                                      <w:sz w:val="18"/>
                                    </w:rPr>
                                    <w:t>Сказки</w:t>
                                  </w:r>
                                </w:p>
                              </w:tc>
                              <w:tc>
                                <w:tcPr>
                                  <w:tcW w:w="124" w:type="dxa"/>
                                  <w:tcBorders>
                                    <w:top w:val="nil"/>
                                    <w:left w:val="single" w:sz="4" w:space="0" w:color="000000"/>
                                    <w:bottom w:val="nil"/>
                                    <w:right w:val="single" w:sz="4" w:space="0" w:color="000000"/>
                                  </w:tcBorders>
                                </w:tcPr>
                                <w:p w:rsidR="00484478" w:rsidRDefault="00484478">
                                  <w:pPr>
                                    <w:pStyle w:val="TableParagraph"/>
                                    <w:ind w:left="0"/>
                                    <w:rPr>
                                      <w:sz w:val="18"/>
                                    </w:rPr>
                                  </w:pPr>
                                </w:p>
                              </w:tc>
                              <w:tc>
                                <w:tcPr>
                                  <w:tcW w:w="1129" w:type="dxa"/>
                                  <w:gridSpan w:val="2"/>
                                  <w:tcBorders>
                                    <w:top w:val="single" w:sz="4" w:space="0" w:color="000000"/>
                                    <w:left w:val="single" w:sz="4" w:space="0" w:color="000000"/>
                                    <w:bottom w:val="single" w:sz="4" w:space="0" w:color="000000"/>
                                    <w:right w:val="single" w:sz="4" w:space="0" w:color="000000"/>
                                  </w:tcBorders>
                                </w:tcPr>
                                <w:p w:rsidR="00484478" w:rsidRDefault="00484478">
                                  <w:pPr>
                                    <w:pStyle w:val="TableParagraph"/>
                                    <w:spacing w:before="35"/>
                                    <w:ind w:left="294"/>
                                    <w:rPr>
                                      <w:sz w:val="18"/>
                                    </w:rPr>
                                  </w:pPr>
                                  <w:r>
                                    <w:rPr>
                                      <w:w w:val="120"/>
                                      <w:sz w:val="18"/>
                                    </w:rPr>
                                    <w:t>Басни</w:t>
                                  </w:r>
                                </w:p>
                              </w:tc>
                            </w:tr>
                          </w:tbl>
                          <w:p w:rsidR="00484478" w:rsidRDefault="00484478" w:rsidP="003C49CC">
                            <w:pPr>
                              <w:pStyle w:val="a9"/>
                              <w:ind w:firstLine="0"/>
                            </w:pPr>
                          </w:p>
                        </w:txbxContent>
                      </v:textbox>
                      <w10:wrap anchorx="page"/>
                    </v:shape>
                  </w:pict>
                </mc:Fallback>
              </mc:AlternateConten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p>
          <w:p w:rsidR="00F24BA3" w:rsidRPr="00525EC1" w:rsidRDefault="00F24BA3" w:rsidP="00743AA1">
            <w:pPr>
              <w:widowControl w:val="0"/>
              <w:autoSpaceDE w:val="0"/>
              <w:autoSpaceDN w:val="0"/>
              <w:spacing w:line="276" w:lineRule="auto"/>
              <w:jc w:val="both"/>
              <w:rPr>
                <w:rFonts w:ascii="Times New Roman" w:eastAsia="Times New Roman" w:hAnsi="Times New Roman" w:cs="Times New Roman"/>
                <w:sz w:val="20"/>
                <w:szCs w:val="20"/>
              </w:rPr>
            </w:pPr>
          </w:p>
          <w:p w:rsidR="00F24BA3"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устного или письменного высказывания (не менее 8 предложений) на тему «Моё любимое произведение Л. Н. Толстого». Составление выставки на тему «Книги Л. Н. Толстого».</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7</w:t>
            </w:r>
          </w:p>
        </w:tc>
        <w:tc>
          <w:tcPr>
            <w:tcW w:w="2378"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Литературная сказка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(9 ч)</w:t>
            </w:r>
          </w:p>
        </w:tc>
        <w:tc>
          <w:tcPr>
            <w:tcW w:w="2350"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Литературная сказка русских писателей, расширение круга чтения на примере произведений Д. Н. Мамина- Сибиряка, В. Ф. Одоевского, В. М. Гаршина, М. Горького,</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 С. Соколова- Микитова. Особенности авторских сказок (сюжет, язык, герои). Составление аннотации.</w:t>
            </w:r>
          </w:p>
        </w:tc>
        <w:tc>
          <w:tcPr>
            <w:tcW w:w="4454" w:type="dxa"/>
            <w:tcBorders>
              <w:bottom w:val="single" w:sz="6" w:space="0" w:color="000000"/>
            </w:tcBorders>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и чтение литературных сказок (не менее двух). Например, произведения Д. Н. Мамина-Сибиряка «Сказка про храброго зайца — длинные уши, косые глаза, короткий хвост», «Сказка про Воробья Воробеича, Ерша Ершовича и весёлого трубочиста Яшу», «Серая шейка», «Умнее всех», И. С. Соколова-Микитова «Листопадничек», В. Ф. Одоевского «Мороз Иванович», В. М. Гаршина «Ля</w:t>
            </w:r>
            <w:r w:rsidRPr="00525EC1">
              <w:rPr>
                <w:rFonts w:ascii="Times New Roman" w:eastAsia="Times New Roman" w:hAnsi="Times New Roman" w:cs="Times New Roman"/>
                <w:sz w:val="20"/>
                <w:szCs w:val="20"/>
              </w:rPr>
              <w:lastRenderedPageBreak/>
              <w:t>гушка-путешественница».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8</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Картины природы в произведениях поэтов и писателей ХХ века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(10 ч)</w:t>
            </w:r>
          </w:p>
        </w:tc>
        <w:tc>
          <w:tcPr>
            <w:tcW w:w="2350"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Картины природы в лирических и прозаических произведениях писателей ХХ века (расширение круга чтения на примере произведений И. А. Бунина, К. Д. Бальмонта, С. А. Есенина, А. П. Чехов, И С Соколова-Микитова и др.) Чувства, вызываемые описанием природы (пейзажа) в художественном произведении. Средства художественной выразительности при описании пейзажа (расширение представления): эпитеты, олицетворения, синонимы, антонимы, сравнения, звукопись. Повтор как приём художественной выразительности. Репродукция картины как иллюстрация к художественному произведению.</w:t>
            </w:r>
          </w:p>
        </w:tc>
        <w:tc>
          <w:tcPr>
            <w:tcW w:w="4454" w:type="dxa"/>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«Полевые цветы», А. П. Чехова «Степь» (отрывок), А. А. Блока «Ворона», «Сны», К. Д. Бальмонта «Снежинка», «Золотое слово», С. А. Есенина «Нивы сжаты, рощи голы», «Черёмуха», «</w:t>
            </w:r>
            <w:r w:rsidR="00DC255F" w:rsidRPr="00525EC1">
              <w:rPr>
                <w:rFonts w:ascii="Times New Roman" w:eastAsia="Times New Roman" w:hAnsi="Times New Roman" w:cs="Times New Roman"/>
                <w:sz w:val="20"/>
                <w:szCs w:val="20"/>
              </w:rPr>
              <w:t>С добрым утром</w:t>
            </w:r>
            <w:r w:rsidRPr="00525EC1">
              <w:rPr>
                <w:rFonts w:ascii="Times New Roman" w:eastAsia="Times New Roman" w:hAnsi="Times New Roman" w:cs="Times New Roman"/>
                <w:sz w:val="20"/>
                <w:szCs w:val="20"/>
              </w:rPr>
              <w:t xml:space="preserve">!», «Берёза», Саши Чёрного «Летом», С. Я. Маршака «Гроза днём», «В лесу над росистой поляной», «Ландыш» (по выбору). Учебный диалог: обсуждение отличия лирического произведения от эпического.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ним соответствующих стихотворных строк.  Например, дифференцированная </w:t>
            </w:r>
            <w:r w:rsidRPr="00525EC1">
              <w:rPr>
                <w:rFonts w:ascii="Times New Roman" w:eastAsia="Times New Roman" w:hAnsi="Times New Roman" w:cs="Times New Roman"/>
                <w:sz w:val="20"/>
                <w:szCs w:val="20"/>
              </w:rPr>
              <w:lastRenderedPageBreak/>
              <w:t>работа: составление устного или письменного высказывания (не менее 8 предложений) на тему «Моё любимое произведение о природе». Составление выставки книг на тему «Природа в произведениях поэтов» картины В. Д. Поленова «Первый снег», А. К. Саврасова «Зима», «Сосновый бор на берегу реки», И. Э. Грабаря «Зимнее утро», «Февральская лазурь», В. И. Сурикова «Взятие снежного городка» и др. Работа в парах: составление устного рассказа по иллюстрации (репродукции картины). Выразительное чтение вслух и наизусть с сохранением интонационного рисунка произведения. Творческое задание: воссоздание в воображении описанных в стихотворении картин.</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9</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Произведения о </w:t>
            </w:r>
            <w:r w:rsidR="00DC255F" w:rsidRPr="00525EC1">
              <w:rPr>
                <w:rFonts w:ascii="Times New Roman" w:eastAsia="Times New Roman" w:hAnsi="Times New Roman" w:cs="Times New Roman"/>
                <w:sz w:val="20"/>
                <w:szCs w:val="20"/>
              </w:rPr>
              <w:t>взаимоотношениях</w:t>
            </w:r>
            <w:r w:rsidRPr="00525EC1">
              <w:rPr>
                <w:rFonts w:ascii="Times New Roman" w:eastAsia="Times New Roman" w:hAnsi="Times New Roman" w:cs="Times New Roman"/>
                <w:sz w:val="20"/>
                <w:szCs w:val="20"/>
              </w:rPr>
              <w:t xml:space="preserve"> человека и животных.</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(16 ч)</w:t>
            </w:r>
          </w:p>
        </w:tc>
        <w:tc>
          <w:tcPr>
            <w:tcW w:w="2350"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Человек и его отношения с животными: верность, преданность, забота и любовь (расширение круга чтения на примере произведений Д. Н. Мамина- Сибиряка, К. Г. Паустовского, М. М. Пришвина, С. В. Образцова, В. Л. Дурова, Б. С. Житкова и др.) Особенности рассказа: тема, герои, реальность событий, композиция, объекты описания (портрет героя, описание интерьера).</w:t>
            </w:r>
          </w:p>
        </w:tc>
        <w:tc>
          <w:tcPr>
            <w:tcW w:w="4454" w:type="dxa"/>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Учебный диалог: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Чтение вслух и про себя (молча) рассказов К. Г. Паустовского «Заячьи лапы», «Барсучий нос», «Кот-ворюга», Д. Н. Мамина-Сибиряка «Приёмыш», А. И. Куприна</w:t>
            </w:r>
            <w:r w:rsidR="00DC255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«Барбос и Жулька», «Слон», М. М. Пришвина «Выскочка», «Жаркий час», Б. С. Житкова «Про обезьянку», стихотворений А. Л. Барто, Саши Чёрного и других писателей и поэтов. Обсуждение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Работа с композицией произведения: определение завязки, кульминации, развязки. Пересказ содержания произведения от лица героя с изменением лица рассказчика. 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рассказа от имени одного из героев-животных. Составление выставки книг (тема дружбы человека и животного), рассказ о </w:t>
            </w:r>
            <w:r w:rsidRPr="00525EC1">
              <w:rPr>
                <w:rFonts w:ascii="Times New Roman" w:eastAsia="Times New Roman" w:hAnsi="Times New Roman" w:cs="Times New Roman"/>
                <w:sz w:val="20"/>
                <w:szCs w:val="20"/>
              </w:rPr>
              <w:lastRenderedPageBreak/>
              <w:t>любимой книге на эту тему.</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10</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Произведения о детях</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(18 ч)</w:t>
            </w:r>
          </w:p>
        </w:tc>
        <w:tc>
          <w:tcPr>
            <w:tcW w:w="2350" w:type="dxa"/>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Основные события сюжета, отношение к ним героев произведения. Оценка нравственных качеств, проявляющихся в военное время.</w:t>
            </w:r>
          </w:p>
        </w:tc>
        <w:tc>
          <w:tcPr>
            <w:tcW w:w="4454" w:type="dxa"/>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Учебный диалог: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 Чтение вслух и про себя (молча) произведений о жизни детей в разное время (по выбору не менее двух-трёх авторов): А. П. Чехов «Ванька», В. Г. Короленко «Слепой музыкант»,</w:t>
            </w:r>
            <w:r w:rsidR="00DC255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 Горький «Пепе», Л. Пантелеев «Честное слово», «На ялике», Л. А. Кассиль «Алексей Андреевич», А. П. Гайдар «Горячий камень», «Тимур и его команда», Н. Н. Носов «Огурцы»,</w:t>
            </w:r>
            <w:r w:rsidR="00DC255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Е. А. Пермяк «Дедушкин характер», В. Ф. Панова «Серёжа», С. В. Михалков «Данила Кузьмич», А. И. Мусатов «Оружие», И. Никулина «Бабушкин кактус» и др. 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 «Какие качества мы ценим в людях?» (с примерами из текста произведений).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Анализ заголовка. Упражнение в составлении вопросов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 Работа в парах: составление цитатного плана, оценка совместной деятельности. Упражнения в выразительном чтении небольших эпизодов с соблюдением орфоэпических и интонационных норм при чтении вслух. Пересказ (устно) произведения от лица героя или от третьего лица. Дифференцированная работа: составление рассказа от имени одного из героев. 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w:t>
            </w:r>
            <w:r w:rsidRPr="00525EC1">
              <w:rPr>
                <w:rFonts w:ascii="Times New Roman" w:eastAsia="Times New Roman" w:hAnsi="Times New Roman" w:cs="Times New Roman"/>
                <w:sz w:val="20"/>
                <w:szCs w:val="20"/>
              </w:rPr>
              <w:lastRenderedPageBreak/>
              <w:t xml:space="preserve">аннотация, предисловие, иллюстрации, сноски, примечания).  </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11</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Юмористические произведения.</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(6 ч)</w:t>
            </w:r>
          </w:p>
        </w:tc>
        <w:tc>
          <w:tcPr>
            <w:tcW w:w="2350" w:type="dxa"/>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М. М.  Зощенко, Н. Н. Носов.</w:t>
            </w:r>
          </w:p>
        </w:tc>
        <w:tc>
          <w:tcPr>
            <w:tcW w:w="4454" w:type="dxa"/>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Учебный диалог: анализ юмористических ситуаций (с опорой на текст), постановка мотива и цели чтения. 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путешественники», «Пора вставать!» и др. (не менее двух произведений). Обсуждение комичности сюжета, дифференциация этических понятий «врать, обманывать» и «фантазировать».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w:t>
            </w:r>
            <w:r w:rsidR="009455CF" w:rsidRPr="00525EC1">
              <w:rPr>
                <w:rFonts w:ascii="Times New Roman" w:eastAsia="Times New Roman" w:hAnsi="Times New Roman" w:cs="Times New Roman"/>
                <w:sz w:val="20"/>
                <w:szCs w:val="20"/>
              </w:rPr>
              <w:t>продолжения,</w:t>
            </w:r>
            <w:r w:rsidRPr="00525EC1">
              <w:rPr>
                <w:rFonts w:ascii="Times New Roman" w:eastAsia="Times New Roman" w:hAnsi="Times New Roman" w:cs="Times New Roman"/>
                <w:sz w:val="20"/>
                <w:szCs w:val="20"/>
              </w:rPr>
              <w:t xml:space="preserve"> прослушанного/прочитанного рассказа.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Составление выставки на тему «Книги Н. Н. Носова», написание краткого отзыва о самостоятельно прочитанном произведении по заданному образцу. Поиск дополнительной справочной информации о творчестве Н. Н. Носова: представление своего сообщения в классе.</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12</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Зарубежная литература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(10 ч)</w:t>
            </w:r>
          </w:p>
        </w:tc>
        <w:tc>
          <w:tcPr>
            <w:tcW w:w="2350"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Круг чтения: литературные сказки Ш. Перро, Х. -К. Андерсена, Ц. Топелиуса, Р. Киплинга, Дж. Родари.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tc>
        <w:tc>
          <w:tcPr>
            <w:tcW w:w="4454" w:type="dxa"/>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Чтение литературных сказок зарубежных писателей (произведения двух-трёх авторов по выбору). Например, произведения Ш. Перро «Подарки феи», Х.-К. Андерсена «Гадкий утёнок», Ц. Топелиуса «Солнечный Луч в ноябре», Р. Киплинга «Маугли», Дж. Родари «Волшебный барабан».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w:t>
            </w:r>
            <w:r w:rsidRPr="00525EC1">
              <w:rPr>
                <w:rFonts w:ascii="Times New Roman" w:eastAsia="Times New Roman" w:hAnsi="Times New Roman" w:cs="Times New Roman"/>
                <w:sz w:val="20"/>
                <w:szCs w:val="20"/>
              </w:rPr>
              <w:lastRenderedPageBreak/>
              <w:t>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Слушание произведений зарубежных писателей о животных. Например, рассказы Дж. Лондона «Бурый волк», Э. Сетон-Томпсона «Чинк».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 Поиск дополнительной справочной информации о писателях-переводчиках: С. Я. Маршаке, К. И. Чуковском, Б. В. Заходере, представление своего сообщения в классе, составление выставки книг зарубежных сказок, книг о животных. 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3C49CC" w:rsidRPr="00525EC1" w:rsidTr="003C49CC">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13</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Библиографическая культура (работа с детской книгой и справочной литературой).</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(4 ч)</w:t>
            </w:r>
          </w:p>
        </w:tc>
        <w:tc>
          <w:tcPr>
            <w:tcW w:w="2350"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w:t>
            </w:r>
            <w:r w:rsidR="009455C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читателя Книга как</w:t>
            </w:r>
            <w:r w:rsidR="009455C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особый вид искусства. Общее представление о первых книгах на Руси, знакомство с рукописными книгами.</w:t>
            </w:r>
          </w:p>
        </w:tc>
        <w:tc>
          <w:tcPr>
            <w:tcW w:w="4454" w:type="dxa"/>
          </w:tcPr>
          <w:p w:rsidR="003C49CC" w:rsidRPr="00525EC1" w:rsidRDefault="003C49CC" w:rsidP="00743AA1">
            <w:pPr>
              <w:widowControl w:val="0"/>
              <w:autoSpaceDE w:val="0"/>
              <w:autoSpaceDN w:val="0"/>
              <w:spacing w:line="276" w:lineRule="auto"/>
              <w:ind w:firstLine="265"/>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 Учебный диалог: обсуждение проблем значения чтения для развития личности, роли книги в жизни человека. 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 Обсуждение (устно) ответа на вопрос «Для чего нужна книга?» и написание небольшого текста-рассуждения на тему «Почему так важно читать?», корректирование (редактирование) собственного текста с использованием словаря. Выбор книги с учётом учебных задач: ориентировка в аппарате учебника/книги (обложка, оглавление (содержание), аннотация, предисловие, иллюстрации). Упражнения в выразительном чтении стихотворных и прозаических произведений с соблюдением орфоэпических и интонационных норм при чтении </w:t>
            </w:r>
            <w:r w:rsidR="009455CF" w:rsidRPr="00525EC1">
              <w:rPr>
                <w:rFonts w:ascii="Times New Roman" w:eastAsia="Times New Roman" w:hAnsi="Times New Roman" w:cs="Times New Roman"/>
                <w:sz w:val="20"/>
                <w:szCs w:val="20"/>
              </w:rPr>
              <w:t>вслух</w:t>
            </w:r>
            <w:r w:rsidR="009455CF">
              <w:rPr>
                <w:rFonts w:ascii="Times New Roman" w:eastAsia="Times New Roman" w:hAnsi="Times New Roman" w:cs="Times New Roman"/>
                <w:sz w:val="20"/>
                <w:szCs w:val="20"/>
              </w:rPr>
              <w:t>.</w:t>
            </w:r>
            <w:r w:rsidR="009455CF" w:rsidRPr="00525EC1">
              <w:rPr>
                <w:rFonts w:ascii="Times New Roman" w:eastAsia="Times New Roman" w:hAnsi="Times New Roman" w:cs="Times New Roman"/>
                <w:sz w:val="20"/>
                <w:szCs w:val="20"/>
              </w:rPr>
              <w:t xml:space="preserve"> Например</w:t>
            </w:r>
            <w:r w:rsidRPr="00525EC1">
              <w:rPr>
                <w:rFonts w:ascii="Times New Roman" w:eastAsia="Times New Roman" w:hAnsi="Times New Roman" w:cs="Times New Roman"/>
                <w:sz w:val="20"/>
                <w:szCs w:val="20"/>
              </w:rPr>
              <w:t>, произведения С. Я. Маршака «Книжка про книжку», Н. А. Найдёновой</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«Мой друг», Б. В. Заходера «Что такое стихи» (по выбору). Составление аннотации (письменно) на любимое произведение. Экскурсия в музей (при наличии условий) рукописной книги. Коллективная работа: подготовка творческого проекта на </w:t>
            </w:r>
            <w:r w:rsidRPr="00525EC1">
              <w:rPr>
                <w:rFonts w:ascii="Times New Roman" w:eastAsia="Times New Roman" w:hAnsi="Times New Roman" w:cs="Times New Roman"/>
                <w:sz w:val="20"/>
                <w:szCs w:val="20"/>
              </w:rPr>
              <w:lastRenderedPageBreak/>
              <w:t>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оформлению дневника летнего чтения.</w:t>
            </w:r>
          </w:p>
        </w:tc>
      </w:tr>
      <w:tr w:rsidR="003C49CC" w:rsidRPr="00525EC1" w:rsidTr="003C49CC">
        <w:tc>
          <w:tcPr>
            <w:tcW w:w="9640" w:type="dxa"/>
            <w:gridSpan w:val="4"/>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Резерв —10 ч</w:t>
            </w:r>
          </w:p>
        </w:tc>
      </w:tr>
      <w:bookmarkEnd w:id="88"/>
    </w:tbl>
    <w:p w:rsidR="003C49CC" w:rsidRPr="00525EC1" w:rsidRDefault="003C49CC" w:rsidP="00743AA1">
      <w:pPr>
        <w:shd w:val="clear" w:color="auto" w:fill="FFFFFF"/>
        <w:suppressAutoHyphens/>
        <w:spacing w:after="0"/>
        <w:rPr>
          <w:rFonts w:ascii="Times New Roman" w:eastAsia="Times New Roman" w:hAnsi="Times New Roman" w:cs="Times New Roman"/>
          <w:b/>
          <w:color w:val="000000"/>
          <w:sz w:val="24"/>
          <w:szCs w:val="24"/>
          <w:lang w:eastAsia="zh-CN"/>
        </w:rPr>
      </w:pPr>
    </w:p>
    <w:p w:rsidR="003C49CC" w:rsidRPr="009455CF" w:rsidRDefault="009455CF" w:rsidP="00743AA1">
      <w:pPr>
        <w:widowControl w:val="0"/>
        <w:tabs>
          <w:tab w:val="left" w:pos="283"/>
        </w:tabs>
        <w:autoSpaceDE w:val="0"/>
        <w:autoSpaceDN w:val="0"/>
        <w:spacing w:before="189" w:after="0"/>
        <w:ind w:left="114"/>
        <w:outlineLvl w:val="1"/>
        <w:rPr>
          <w:rFonts w:ascii="Times New Roman" w:eastAsia="Trebuchet MS" w:hAnsi="Times New Roman" w:cs="Times New Roman"/>
          <w:b/>
        </w:rPr>
      </w:pPr>
      <w:r w:rsidRPr="009455CF">
        <w:rPr>
          <w:rFonts w:ascii="Times New Roman" w:eastAsia="Trebuchet MS" w:hAnsi="Times New Roman" w:cs="Times New Roman"/>
          <w:b/>
        </w:rPr>
        <w:t>4 класс</w:t>
      </w:r>
      <w:r w:rsidR="003C49CC" w:rsidRPr="009455CF">
        <w:rPr>
          <w:rFonts w:ascii="Times New Roman" w:eastAsia="Trebuchet MS" w:hAnsi="Times New Roman" w:cs="Times New Roman"/>
          <w:b/>
        </w:rPr>
        <w:t xml:space="preserve"> (136 </w:t>
      </w:r>
      <w:r w:rsidRPr="009455CF">
        <w:rPr>
          <w:rFonts w:ascii="Times New Roman" w:eastAsia="Trebuchet MS" w:hAnsi="Times New Roman" w:cs="Times New Roman"/>
          <w:b/>
        </w:rPr>
        <w:t>часов</w:t>
      </w:r>
      <w:r w:rsidR="003C49CC" w:rsidRPr="009455CF">
        <w:rPr>
          <w:rFonts w:ascii="Times New Roman" w:eastAsia="Trebuchet MS" w:hAnsi="Times New Roman" w:cs="Times New Roman"/>
          <w:b/>
        </w:rPr>
        <w:t>)</w:t>
      </w:r>
    </w:p>
    <w:tbl>
      <w:tblPr>
        <w:tblStyle w:val="afe"/>
        <w:tblW w:w="9385" w:type="dxa"/>
        <w:tblInd w:w="-34" w:type="dxa"/>
        <w:tblLook w:val="04A0" w:firstRow="1" w:lastRow="0" w:firstColumn="1" w:lastColumn="0" w:noHBand="0" w:noVBand="1"/>
      </w:tblPr>
      <w:tblGrid>
        <w:gridCol w:w="458"/>
        <w:gridCol w:w="2378"/>
        <w:gridCol w:w="2339"/>
        <w:gridCol w:w="4210"/>
      </w:tblGrid>
      <w:tr w:rsidR="003C49CC" w:rsidRPr="00525EC1" w:rsidTr="00B07709">
        <w:tc>
          <w:tcPr>
            <w:tcW w:w="458" w:type="dxa"/>
          </w:tcPr>
          <w:p w:rsidR="003C49CC" w:rsidRPr="00525EC1" w:rsidRDefault="003C49CC" w:rsidP="00743AA1">
            <w:pPr>
              <w:spacing w:line="276" w:lineRule="auto"/>
              <w:jc w:val="center"/>
              <w:rPr>
                <w:rFonts w:ascii="Times New Roman" w:eastAsia="Times New Roman" w:hAnsi="Times New Roman" w:cs="Times New Roman"/>
                <w:sz w:val="20"/>
                <w:szCs w:val="20"/>
              </w:rPr>
            </w:pPr>
          </w:p>
          <w:p w:rsidR="003C49CC" w:rsidRPr="00525EC1" w:rsidRDefault="003C49CC"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p>
        </w:tc>
        <w:tc>
          <w:tcPr>
            <w:tcW w:w="2378" w:type="dxa"/>
          </w:tcPr>
          <w:p w:rsidR="003C49CC" w:rsidRPr="00525EC1" w:rsidRDefault="003C49CC" w:rsidP="00743AA1">
            <w:pPr>
              <w:spacing w:line="276" w:lineRule="auto"/>
              <w:ind w:firstLine="331"/>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 раздел курса</w:t>
            </w:r>
          </w:p>
        </w:tc>
        <w:tc>
          <w:tcPr>
            <w:tcW w:w="2339" w:type="dxa"/>
          </w:tcPr>
          <w:p w:rsidR="003C49CC" w:rsidRPr="00525EC1" w:rsidRDefault="003C49CC" w:rsidP="00743AA1">
            <w:pPr>
              <w:spacing w:line="276" w:lineRule="auto"/>
              <w:ind w:hanging="86"/>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Программное содержание</w:t>
            </w:r>
          </w:p>
        </w:tc>
        <w:tc>
          <w:tcPr>
            <w:tcW w:w="4210" w:type="dxa"/>
            <w:tcBorders>
              <w:bottom w:val="single" w:sz="6" w:space="0" w:color="000000"/>
            </w:tcBorders>
          </w:tcPr>
          <w:p w:rsidR="003C49CC" w:rsidRPr="00525EC1" w:rsidRDefault="003C49CC" w:rsidP="00743AA1">
            <w:pPr>
              <w:spacing w:line="276" w:lineRule="auto"/>
              <w:ind w:firstLine="183"/>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3C49CC" w:rsidRPr="00525EC1" w:rsidTr="00B07709">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imes New Roman" w:hAnsi="Times New Roman" w:cs="Times New Roman"/>
                <w:sz w:val="20"/>
                <w:szCs w:val="20"/>
              </w:rPr>
              <w:t>1</w:t>
            </w:r>
          </w:p>
        </w:tc>
        <w:tc>
          <w:tcPr>
            <w:tcW w:w="2378"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 Родине, героические страницы истории</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(12 ч)</w:t>
            </w:r>
          </w:p>
        </w:tc>
        <w:tc>
          <w:tcPr>
            <w:tcW w:w="2339"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Наше Отечество, образ родной земли в стихотворных и прозаических произведениях писателей и поэтов ХIХ и ХХ веков (произведения И. С. Никитина, Н. М. Языкова, С. Т.  Романовского, А. Т. Твардовского, С. Д. Дрожжина, В. М. Пескова и </w:t>
            </w:r>
            <w:r w:rsidR="009455CF" w:rsidRPr="00525EC1">
              <w:rPr>
                <w:rFonts w:ascii="Times New Roman" w:eastAsia="Times New Roman" w:hAnsi="Times New Roman" w:cs="Times New Roman"/>
                <w:sz w:val="20"/>
                <w:szCs w:val="20"/>
              </w:rPr>
              <w:t>др.)</w:t>
            </w:r>
            <w:r w:rsidRPr="00525EC1">
              <w:rPr>
                <w:rFonts w:ascii="Times New Roman" w:eastAsia="Times New Roman" w:hAnsi="Times New Roman" w:cs="Times New Roman"/>
                <w:sz w:val="20"/>
                <w:szCs w:val="20"/>
              </w:rPr>
              <w:t xml:space="preserve">. Представление о проявлении любви к родной земле в литературе разных народов (на примере писателей родного края, народов России). Знакомство с культурно-историческим наследием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(по выбору). Отражение нравственной идеи: любовь к Родине Героическое прошлое России, тема Великой Отечественной войны в произведениях литературы. Осознание понятий: поступок, подвиг. Расширение представлений о народной и авторской песне: понятие «историческая песня», знакомство с песнями на тему Великой Отечественной </w:t>
            </w:r>
            <w:r w:rsidRPr="00525EC1">
              <w:rPr>
                <w:rFonts w:ascii="Times New Roman" w:eastAsia="Times New Roman" w:hAnsi="Times New Roman" w:cs="Times New Roman"/>
                <w:sz w:val="20"/>
                <w:szCs w:val="20"/>
              </w:rPr>
              <w:lastRenderedPageBreak/>
              <w:t>войны.</w:t>
            </w:r>
          </w:p>
        </w:tc>
        <w:tc>
          <w:tcPr>
            <w:tcW w:w="4210" w:type="dxa"/>
            <w:tcBorders>
              <w:bottom w:val="single" w:sz="6" w:space="0" w:color="000000"/>
            </w:tcBorders>
          </w:tcPr>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Разговор перед чтением: страницы истории родной страны —тема фольклорных и авторских произведений (не менее четырёх по выбору), объяснение пословицы «Родной свой край делами прославляй». Восприятие на слух поэтических и прозаических произведений, выражающих нравственно-этические понятия: любовь к Отчизне, родной </w:t>
            </w:r>
            <w:r w:rsidR="009455CF" w:rsidRPr="00525EC1">
              <w:rPr>
                <w:rFonts w:ascii="Times New Roman" w:eastAsia="Times New Roman" w:hAnsi="Times New Roman" w:cs="Times New Roman"/>
                <w:sz w:val="20"/>
                <w:szCs w:val="20"/>
              </w:rPr>
              <w:t>земле</w:t>
            </w:r>
            <w:r w:rsidR="009455CF">
              <w:rPr>
                <w:rFonts w:ascii="Times New Roman" w:eastAsia="Times New Roman" w:hAnsi="Times New Roman" w:cs="Times New Roman"/>
                <w:sz w:val="20"/>
                <w:szCs w:val="20"/>
              </w:rPr>
              <w:t>.</w:t>
            </w:r>
            <w:r w:rsidR="009455CF" w:rsidRPr="00525EC1">
              <w:rPr>
                <w:rFonts w:ascii="Times New Roman" w:eastAsia="Times New Roman" w:hAnsi="Times New Roman" w:cs="Times New Roman"/>
                <w:sz w:val="20"/>
                <w:szCs w:val="20"/>
              </w:rPr>
              <w:t xml:space="preserve"> Например</w:t>
            </w:r>
            <w:r w:rsidRPr="00525EC1">
              <w:rPr>
                <w:rFonts w:ascii="Times New Roman" w:eastAsia="Times New Roman" w:hAnsi="Times New Roman" w:cs="Times New Roman"/>
                <w:sz w:val="20"/>
                <w:szCs w:val="20"/>
              </w:rPr>
              <w:t xml:space="preserve">, Н. М. Языков «Мой друг! Что может быть милей…», А. Т. Твардовский «О родине большой и малой», А. В. Жигулин «О, Родина! В неярком блеске…», В. М. Песков «Отечество», С. Д. Дрожжин «Родине», Р. Г. Гамзатов «О Родине, только о Родине», «Журавли». Учебный диалог: обсуждение проблемы «Понятие Родины для 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 Чтение произведений о героях России. Например, С. Т.  Романовский «Ледовое побоище», Н. П. Кончаловская «Слово о побоище Ледовом», историческая песня «Кузьма Минин и Дмитрий Пожарский во главе ополчения», Ф. Н. Глинка «Солдатская песня» и другие произведения. 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наблюдение и рассматривание иллюстраций и репродукций картин (например, П. Д. Корин «Александр Невский», И. С. Глазунов «Дмитрий Донской»),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 Поиск дополнительной информации о защитниках Отечества, подготовка монологического высказывания, составление </w:t>
            </w:r>
            <w:r w:rsidR="009455CF" w:rsidRPr="00525EC1">
              <w:rPr>
                <w:rFonts w:ascii="Times New Roman" w:eastAsia="Times New Roman" w:hAnsi="Times New Roman" w:cs="Times New Roman"/>
                <w:sz w:val="20"/>
                <w:szCs w:val="20"/>
              </w:rPr>
              <w:t>письменного высказывания,</w:t>
            </w:r>
            <w:r w:rsidRPr="00525EC1">
              <w:rPr>
                <w:rFonts w:ascii="Times New Roman" w:eastAsia="Times New Roman" w:hAnsi="Times New Roman" w:cs="Times New Roman"/>
                <w:sz w:val="20"/>
                <w:szCs w:val="20"/>
              </w:rPr>
              <w:t xml:space="preserve"> на основе прочитанного/прослушанного текста </w:t>
            </w:r>
            <w:r w:rsidRPr="00525EC1">
              <w:rPr>
                <w:rFonts w:ascii="Times New Roman" w:eastAsia="Times New Roman" w:hAnsi="Times New Roman" w:cs="Times New Roman"/>
                <w:sz w:val="20"/>
                <w:szCs w:val="20"/>
              </w:rPr>
              <w:lastRenderedPageBreak/>
              <w:t>(не менее 10 предложений). Работа в парах: сравнение произведений, относящихся к одной теме, но разным жанрам (рассказ, стихотворение, народная и авторская песня). Слушание произведений о народном подвиге в Великой Отечественной войне: Р. И. Рождественский «Если б камни могли говорить…», «Реквием», Е. А. Благинина «Папе на фронте» и др. Учебный диалог: обсуждение проблемного вопроса «Почему говорят, что День Победы — это „радость со слезами на глазах“?», осознание нравственно-этических понятий «поступок», «подвиг». 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 Поиск и слушание песен о войне (поиск информации об авторе слов, композиторе) на контролируемых ресурсах сети Интернет. Учить наизусть стихотворения о Родине (по выбору). 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Дифференцированная работа: подготовка сообщения об известном человеке своего края.</w:t>
            </w:r>
          </w:p>
        </w:tc>
      </w:tr>
      <w:tr w:rsidR="003C49CC" w:rsidRPr="00525EC1" w:rsidTr="00B07709">
        <w:tc>
          <w:tcPr>
            <w:tcW w:w="458" w:type="dxa"/>
            <w:vMerge w:val="restart"/>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2</w:t>
            </w:r>
          </w:p>
        </w:tc>
        <w:tc>
          <w:tcPr>
            <w:tcW w:w="2378" w:type="dxa"/>
            <w:vMerge w:val="restart"/>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Фольклор (устное народное творчество)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(11 ч)</w:t>
            </w:r>
          </w:p>
        </w:tc>
        <w:tc>
          <w:tcPr>
            <w:tcW w:w="2339" w:type="dxa"/>
            <w:tcBorders>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Фольклор как народная духовная культура. Представление о многообразии видов фольклора: словесный, музыкальный, обрядовый (календарный). Понимание культурного значения фольклора для появления художественной литературы. Обобщение представлений о малых жанрах фольклора. Сказочники Собиратели фольклора (А. Н. Афанасьев, В. И. Даль).  Углубление представлений о видах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w:t>
            </w:r>
            <w:r w:rsidRPr="00525EC1">
              <w:rPr>
                <w:rFonts w:ascii="Times New Roman" w:eastAsia="Times New Roman" w:hAnsi="Times New Roman" w:cs="Times New Roman"/>
                <w:sz w:val="20"/>
                <w:szCs w:val="20"/>
              </w:rPr>
              <w:lastRenderedPageBreak/>
              <w:t xml:space="preserve">форме («бродячие» сюжеты). </w:t>
            </w:r>
          </w:p>
        </w:tc>
        <w:tc>
          <w:tcPr>
            <w:tcW w:w="4210"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Разговор перед чтением: обсуждение вопросов: «Что такое фольклор?», «Какие произведения относятся к фольклору?», объяснение, приведение примеров. Игра «Вспомни и назови»: анализ предложенных произведений малых жанров фольклора, определение жанра, объяснение и ответ на вопрос «К каким жанрам относятся эти тексты?», аргументация своего мнения. Чтение произведений малого фольклора (по выбору): загадок, пословиц, скороговорок, потешек, песен, небылиц, закличек, используя интонацию, паузы, темп, ритм, логические ударения в соответствии с особенностями текста для передачи эмоционального настроя произведения. Учебный диалог: обсуждение цитаты А. С. Пушкина о пословицах «Что за золото!   А что за роскошь, что за смысл, какой толк в каждой пословице нашей</w:t>
            </w:r>
            <w:r w:rsidR="009455CF" w:rsidRPr="00525EC1">
              <w:rPr>
                <w:rFonts w:ascii="Times New Roman" w:eastAsia="Times New Roman" w:hAnsi="Times New Roman" w:cs="Times New Roman"/>
                <w:sz w:val="20"/>
                <w:szCs w:val="20"/>
              </w:rPr>
              <w:t>!»</w:t>
            </w:r>
            <w:r w:rsidRPr="00525EC1">
              <w:rPr>
                <w:rFonts w:ascii="Times New Roman" w:eastAsia="Times New Roman" w:hAnsi="Times New Roman" w:cs="Times New Roman"/>
                <w:sz w:val="20"/>
                <w:szCs w:val="20"/>
              </w:rPr>
              <w:t xml:space="preserve">, составление монологического высказывания. Работа в парах: сравнение пословиц разных народов, объяснение значения, установление тем, группировка пословиц на одну тему, упражнения на восстановление текста пословиц, соотнесение пословиц с текстом произведения (темой и главной мыслью). Работа со схемой: «чтение» информации, представленной в схематическом виде, обобщение </w:t>
            </w:r>
            <w:r w:rsidRPr="00525EC1">
              <w:rPr>
                <w:rFonts w:ascii="Times New Roman" w:eastAsia="Times New Roman" w:hAnsi="Times New Roman" w:cs="Times New Roman"/>
                <w:sz w:val="20"/>
                <w:szCs w:val="20"/>
              </w:rPr>
              <w:lastRenderedPageBreak/>
              <w:t>представлений о видах сказок, выполнение задания «Вспомните и назовите произведения».</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Чтение вслух и про себя (молча)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 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 Составление номинативного плана. Пересказ (устно) содержания подробно. Рассказ о собирателях фольклора (А. Н. Афанасьев, В.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 Работа в группе (совместная деятельность): сочинение сказок (по аналогии), проведение конкурса на лучшего знатока фольклорных жанров. Поиск дополнительной информации о собирателях фольклора, представление своего сообщения в классе </w:t>
            </w:r>
          </w:p>
        </w:tc>
      </w:tr>
      <w:tr w:rsidR="003C49CC" w:rsidRPr="00525EC1" w:rsidTr="00B07709">
        <w:tc>
          <w:tcPr>
            <w:tcW w:w="458" w:type="dxa"/>
            <w:vMerge/>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p>
        </w:tc>
        <w:tc>
          <w:tcPr>
            <w:tcW w:w="2378" w:type="dxa"/>
            <w:vMerge/>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p>
        </w:tc>
        <w:tc>
          <w:tcPr>
            <w:tcW w:w="2339" w:type="dxa"/>
            <w:tcBorders>
              <w:bottom w:val="single" w:sz="6" w:space="0" w:color="000000"/>
            </w:tcBorders>
          </w:tcPr>
          <w:p w:rsidR="003C49CC" w:rsidRPr="00525EC1" w:rsidRDefault="003C49CC" w:rsidP="00743AA1">
            <w:pPr>
              <w:widowControl w:val="0"/>
              <w:autoSpaceDE w:val="0"/>
              <w:autoSpaceDN w:val="0"/>
              <w:spacing w:line="276" w:lineRule="auto"/>
              <w:ind w:firstLine="49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Расширение представлений о былине как эпической песне о героическом событии. Герой былины — защитник страны. Образы русских богатырей: Ильи Муромца, Алёши Поповича, Добрыни Никитича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В. М. Васнецова.</w:t>
            </w:r>
          </w:p>
        </w:tc>
        <w:tc>
          <w:tcPr>
            <w:tcW w:w="4210" w:type="dxa"/>
            <w:tcBorders>
              <w:top w:val="single" w:sz="6" w:space="0" w:color="000000"/>
              <w:bottom w:val="single" w:sz="6" w:space="0" w:color="000000"/>
            </w:tcBorders>
          </w:tcPr>
          <w:p w:rsidR="003C49CC" w:rsidRPr="00525EC1" w:rsidRDefault="003C49CC" w:rsidP="00743AA1">
            <w:pPr>
              <w:widowControl w:val="0"/>
              <w:tabs>
                <w:tab w:val="left" w:pos="283"/>
              </w:tabs>
              <w:autoSpaceDE w:val="0"/>
              <w:autoSpaceDN w:val="0"/>
              <w:spacing w:line="276" w:lineRule="auto"/>
              <w:ind w:firstLine="28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Разговор перед чтением: история возникновения былин, их особенностей (напевность, протяжность исполнения). 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Например, былины «Исцеление Ильи Муромца», «Ильины три поездочки», «Добрыня и Змей», «Вольга и Микула». Учебный диалог: обсуждение главной мысли былинного эпоса — стремление богатырей защищать родную землю</w:t>
            </w:r>
            <w:r w:rsidR="009455CF">
              <w:rPr>
                <w:rFonts w:ascii="Times New Roman" w:eastAsia="Trebuchet MS" w:hAnsi="Times New Roman" w:cs="Times New Roman"/>
                <w:sz w:val="20"/>
                <w:szCs w:val="20"/>
              </w:rPr>
              <w:t xml:space="preserve">. </w:t>
            </w:r>
            <w:r w:rsidRPr="00525EC1">
              <w:rPr>
                <w:rFonts w:ascii="Times New Roman" w:eastAsia="Trebuchet MS" w:hAnsi="Times New Roman" w:cs="Times New Roman"/>
                <w:sz w:val="20"/>
                <w:szCs w:val="20"/>
              </w:rPr>
              <w:t xml:space="preserve">Работа с текстом произведения: анализ 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 Работа в парах (поисковое выборочное чтение): характеристика русского богатыря (реальность и сказочность героя). Пересказ былины от лица её героя. Рассказ о творчестве В. М. Васнецова, рассматривание репродукций картин художника «Три богатыря», «Витязь на </w:t>
            </w:r>
            <w:r w:rsidRPr="00525EC1">
              <w:rPr>
                <w:rFonts w:ascii="Times New Roman" w:eastAsia="Trebuchet MS" w:hAnsi="Times New Roman" w:cs="Times New Roman"/>
                <w:sz w:val="20"/>
                <w:szCs w:val="20"/>
              </w:rPr>
              <w:lastRenderedPageBreak/>
              <w:t xml:space="preserve">распутье», «Гусляры», «Баян», составление рассказа-описания (словесный портрет одного из богатырей) с использованием былинных слов и выражений. Дифференцированная работа: составление словаря устаревших слов. </w:t>
            </w:r>
          </w:p>
        </w:tc>
      </w:tr>
      <w:tr w:rsidR="003C49CC" w:rsidRPr="00525EC1" w:rsidTr="00B07709">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3</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Творчество А. С. Пушкина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(12 ч)</w:t>
            </w:r>
          </w:p>
        </w:tc>
        <w:tc>
          <w:tcPr>
            <w:tcW w:w="2339" w:type="dxa"/>
          </w:tcPr>
          <w:p w:rsidR="003C49CC" w:rsidRPr="00525EC1" w:rsidRDefault="003C49CC" w:rsidP="00743AA1">
            <w:pPr>
              <w:widowControl w:val="0"/>
              <w:tabs>
                <w:tab w:val="left" w:pos="283"/>
              </w:tabs>
              <w:autoSpaceDE w:val="0"/>
              <w:autoSpaceDN w:val="0"/>
              <w:spacing w:line="276" w:lineRule="auto"/>
              <w:ind w:firstLine="21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Картины природы в лирических произведениях А. С. Пушкина. Углубление представления о средствах художественной выразительности в стихотворном произведении (сравнение, эпитет, олицетворение, метафора). Расширение представления о литературных сказках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tc>
        <w:tc>
          <w:tcPr>
            <w:tcW w:w="4210" w:type="dxa"/>
          </w:tcPr>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Разговор перед чтением: понимание общего настроения лирического произведения. Слушание стихотворных произведений А. С. Пушкина («Осень» (отрывки): «Унылая пора! Очей очарованье</w:t>
            </w:r>
            <w:r w:rsidR="009455CF" w:rsidRPr="00525EC1">
              <w:rPr>
                <w:rFonts w:ascii="Times New Roman" w:eastAsia="Trebuchet MS" w:hAnsi="Times New Roman" w:cs="Times New Roman"/>
                <w:sz w:val="20"/>
                <w:szCs w:val="20"/>
              </w:rPr>
              <w:t>!»</w:t>
            </w:r>
            <w:r w:rsidRPr="00525EC1">
              <w:rPr>
                <w:rFonts w:ascii="Times New Roman" w:eastAsia="Trebuchet MS" w:hAnsi="Times New Roman" w:cs="Times New Roman"/>
                <w:sz w:val="20"/>
                <w:szCs w:val="20"/>
              </w:rPr>
              <w:t xml:space="preserve">, «Октябрь уж наступил…», «Туча», «Гонимы вешними лучами…», «Зимняя дорога», «Зимнее утро» (по выбору), обсуждение эмоционального состояния при восприятии описанных картин природы, ответ на вопрос «Какое настроение создаёт произведение? Почему?» Работа с текстом произведения: упражнение в нахождении сравнений, эпитетов, 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Чтение наизусть лирических произведений А. С. Пушкина (по выбору). Слушание и чтение произведения </w:t>
            </w:r>
            <w:r w:rsidR="009455CF" w:rsidRPr="00525EC1">
              <w:rPr>
                <w:rFonts w:ascii="Times New Roman" w:eastAsia="Trebuchet MS" w:hAnsi="Times New Roman" w:cs="Times New Roman"/>
                <w:sz w:val="20"/>
                <w:szCs w:val="20"/>
              </w:rPr>
              <w:t>А С</w:t>
            </w:r>
            <w:r w:rsidRPr="00525EC1">
              <w:rPr>
                <w:rFonts w:ascii="Times New Roman" w:eastAsia="Trebuchet MS" w:hAnsi="Times New Roman" w:cs="Times New Roman"/>
                <w:sz w:val="20"/>
                <w:szCs w:val="20"/>
              </w:rPr>
              <w:t xml:space="preserve">   Пушкина «Сказка о мёртвой царевне и о семи богатырях», удержание в памяти событий сказки, обсуждение сюжета. 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волшебные помощники, описание чудес в сказке, анализ композиции. Творческое задание: составление словесных портретов главных героев с использованием текста сказки. Работа в группах: заполнение таблицы на основе сравнения сказок, сходных по сюжету (В. А. Жуковский «Спящая царевна», «Белоснежка и семь гномов»): сюжеты, герои, чудеса и превращения. Дифференцированная работа: чтение очерка К. Г. Паустовского «Сказки Пушкина», «чтение» информации, представленной в схематическом виде, обобщение представлений о сказках А. С. Пушкина, выполнение задания «Вспомните и назовите произведения». 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3C49CC" w:rsidRPr="00525EC1" w:rsidTr="00B07709">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lastRenderedPageBreak/>
              <w:t>4</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Творчество</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И. А. Крылова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(4 ч)</w:t>
            </w:r>
          </w:p>
        </w:tc>
        <w:tc>
          <w:tcPr>
            <w:tcW w:w="2339" w:type="dxa"/>
          </w:tcPr>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Представление о басне как лиро-эпическом жанре. Расширение круга чтения басен на примере произведений А. И. Крылова, И. И. Хемницера,</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Л. Н.  Толстого</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и других баснописцев. Басни стихотворные и прозаические. Развитие событий в басне, её герои (положительные, отрицательные). Аллегория в баснях. Сравнение басен: назначение, темы и герои, особенности языка.</w:t>
            </w:r>
          </w:p>
        </w:tc>
        <w:tc>
          <w:tcPr>
            <w:tcW w:w="4210" w:type="dxa"/>
          </w:tcPr>
          <w:p w:rsidR="003C49CC" w:rsidRPr="00525EC1" w:rsidRDefault="003C49CC" w:rsidP="00743AA1">
            <w:pPr>
              <w:widowControl w:val="0"/>
              <w:tabs>
                <w:tab w:val="left" w:pos="283"/>
              </w:tabs>
              <w:autoSpaceDE w:val="0"/>
              <w:autoSpaceDN w:val="0"/>
              <w:spacing w:line="276" w:lineRule="auto"/>
              <w:ind w:firstLine="280"/>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Игра «Вспомни и назови»: анализ предложенных произведений, определение жанра (басня) и автора (И. А. Крылов, Л. Н. Толстой), объяснение и ответ на вопрос «К каким жанрам относятся эти тексты? Почему?», аргументация своего мнения. Разговор перед чтением: история возникновения жанра, Эзоп — древнегреческий баснописец, его басни, рассказ о творчестве И. А. Крылова. Слушание и чтение басен: И. А. Крылов «Стрекоза и Муравей», «Квартет», «Кукушка и Петух», И. И. Хемницер «Стрекоза и муравей», Л. Н. Толстой «Стрекоза и муравьи» (не менее трёх по выбору), подготовка ответа на вопрос «Какое качество высмеивает автор?» Учебный диалог: сравнение басен (сюжет, мораль, форма, герои), заполнение таблицы.</w:t>
            </w: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4"/>
              <w:gridCol w:w="780"/>
              <w:gridCol w:w="637"/>
              <w:gridCol w:w="775"/>
              <w:gridCol w:w="1093"/>
            </w:tblGrid>
            <w:tr w:rsidR="003C49CC" w:rsidRPr="00525EC1" w:rsidTr="003C49CC">
              <w:trPr>
                <w:trHeight w:val="386"/>
              </w:trPr>
              <w:tc>
                <w:tcPr>
                  <w:tcW w:w="1020"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Автор</w:t>
                  </w:r>
                </w:p>
              </w:tc>
              <w:tc>
                <w:tcPr>
                  <w:tcW w:w="1190"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Заголовок</w:t>
                  </w:r>
                </w:p>
              </w:tc>
              <w:tc>
                <w:tcPr>
                  <w:tcW w:w="911"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Герои</w:t>
                  </w:r>
                </w:p>
              </w:tc>
              <w:tc>
                <w:tcPr>
                  <w:tcW w:w="1105" w:type="dxa"/>
                </w:tcPr>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Мораль</w:t>
                  </w:r>
                </w:p>
              </w:tc>
              <w:tc>
                <w:tcPr>
                  <w:tcW w:w="1530" w:type="dxa"/>
                </w:tcPr>
                <w:p w:rsidR="009455CF" w:rsidRDefault="003C49CC" w:rsidP="00743AA1">
                  <w:pPr>
                    <w:spacing w:line="276" w:lineRule="auto"/>
                    <w:jc w:val="center"/>
                    <w:rPr>
                      <w:rFonts w:ascii="Times New Roman" w:eastAsia="Times New Roman" w:hAnsi="Times New Roman" w:cs="Times New Roman"/>
                      <w:spacing w:val="1"/>
                      <w:sz w:val="20"/>
                      <w:szCs w:val="20"/>
                      <w:lang w:val="ru-RU"/>
                    </w:rPr>
                  </w:pPr>
                  <w:r w:rsidRPr="00525EC1">
                    <w:rPr>
                      <w:rFonts w:ascii="Times New Roman" w:eastAsia="Times New Roman" w:hAnsi="Times New Roman" w:cs="Times New Roman"/>
                      <w:sz w:val="20"/>
                      <w:szCs w:val="20"/>
                      <w:lang w:val="ru-RU"/>
                    </w:rPr>
                    <w:t>Форма</w:t>
                  </w:r>
                </w:p>
                <w:p w:rsidR="003C49CC" w:rsidRPr="00525EC1" w:rsidRDefault="003C49CC"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записи</w:t>
                  </w:r>
                </w:p>
              </w:tc>
            </w:tr>
            <w:tr w:rsidR="003C49CC" w:rsidRPr="00525EC1" w:rsidTr="003C49CC">
              <w:trPr>
                <w:trHeight w:val="247"/>
              </w:trPr>
              <w:tc>
                <w:tcPr>
                  <w:tcW w:w="1020"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190"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911"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105"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c>
                <w:tcPr>
                  <w:tcW w:w="1530" w:type="dxa"/>
                </w:tcPr>
                <w:p w:rsidR="003C49CC" w:rsidRPr="00525EC1" w:rsidRDefault="003C49CC" w:rsidP="00743AA1">
                  <w:pPr>
                    <w:spacing w:line="276" w:lineRule="auto"/>
                    <w:jc w:val="both"/>
                    <w:rPr>
                      <w:rFonts w:ascii="Times New Roman" w:eastAsia="Times New Roman" w:hAnsi="Times New Roman" w:cs="Times New Roman"/>
                      <w:sz w:val="20"/>
                      <w:szCs w:val="20"/>
                      <w:lang w:val="ru-RU"/>
                    </w:rPr>
                  </w:pPr>
                </w:p>
              </w:tc>
            </w:tr>
          </w:tbl>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Работа с текстом произведения: характеристика героя (положительный или отрицательный), понимание аллегории, работа с иллюстрациями, поиск в тексте морали (поучения) и крылатых выражений. Упражнение в выразительном чтении вслух и наизусть с сохранением интонационного рисунка произведения (конкурс чтецов «Басни русских баснописцев»). Дифференцированная </w:t>
            </w:r>
            <w:r w:rsidR="009455CF" w:rsidRPr="00525EC1">
              <w:rPr>
                <w:rFonts w:ascii="Times New Roman" w:eastAsia="Trebuchet MS" w:hAnsi="Times New Roman" w:cs="Times New Roman"/>
                <w:sz w:val="20"/>
                <w:szCs w:val="20"/>
              </w:rPr>
              <w:t>работа: «</w:t>
            </w:r>
            <w:r w:rsidRPr="00525EC1">
              <w:rPr>
                <w:rFonts w:ascii="Times New Roman" w:eastAsia="Trebuchet MS" w:hAnsi="Times New Roman" w:cs="Times New Roman"/>
                <w:sz w:val="20"/>
                <w:szCs w:val="20"/>
              </w:rPr>
              <w:t>чтение» информации, представленной в схематическом виде, обобщение представлений о баснописцах, выполнение задания «Вспомните и назовите» Басни И. А. Крылова.</w:t>
            </w:r>
          </w:p>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Групповая работа: проведение конкурса на инсценирование басен. 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w:t>
            </w:r>
          </w:p>
        </w:tc>
      </w:tr>
      <w:tr w:rsidR="003C49CC" w:rsidRPr="00525EC1" w:rsidTr="00B07709">
        <w:tc>
          <w:tcPr>
            <w:tcW w:w="45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5</w:t>
            </w:r>
          </w:p>
        </w:tc>
        <w:tc>
          <w:tcPr>
            <w:tcW w:w="2378" w:type="dxa"/>
          </w:tcPr>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Творчество</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М. Ю. Лермонтова</w:t>
            </w:r>
          </w:p>
          <w:p w:rsidR="003C49CC" w:rsidRPr="00525EC1" w:rsidRDefault="003C49CC" w:rsidP="00743AA1">
            <w:pPr>
              <w:widowControl w:val="0"/>
              <w:tabs>
                <w:tab w:val="left" w:pos="283"/>
              </w:tabs>
              <w:autoSpaceDE w:val="0"/>
              <w:autoSpaceDN w:val="0"/>
              <w:spacing w:line="276" w:lineRule="auto"/>
              <w:jc w:val="center"/>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(4 ч)</w:t>
            </w:r>
          </w:p>
        </w:tc>
        <w:tc>
          <w:tcPr>
            <w:tcW w:w="2339" w:type="dxa"/>
          </w:tcPr>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Лирические произведения М. Ю. Лермонтова: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tc>
        <w:tc>
          <w:tcPr>
            <w:tcW w:w="4210" w:type="dxa"/>
          </w:tcPr>
          <w:p w:rsidR="003C49CC" w:rsidRPr="00525EC1" w:rsidRDefault="003C49CC" w:rsidP="00743AA1">
            <w:pPr>
              <w:widowControl w:val="0"/>
              <w:tabs>
                <w:tab w:val="left" w:pos="283"/>
              </w:tabs>
              <w:autoSpaceDE w:val="0"/>
              <w:autoSpaceDN w:val="0"/>
              <w:spacing w:line="276" w:lineRule="auto"/>
              <w:jc w:val="both"/>
              <w:outlineLvl w:val="1"/>
              <w:rPr>
                <w:rFonts w:ascii="Times New Roman" w:eastAsia="Trebuchet MS" w:hAnsi="Times New Roman" w:cs="Times New Roman"/>
                <w:sz w:val="20"/>
                <w:szCs w:val="20"/>
              </w:rPr>
            </w:pPr>
            <w:r w:rsidRPr="00525EC1">
              <w:rPr>
                <w:rFonts w:ascii="Times New Roman" w:eastAsia="Trebuchet MS" w:hAnsi="Times New Roman" w:cs="Times New Roman"/>
                <w:sz w:val="20"/>
                <w:szCs w:val="20"/>
              </w:rPr>
              <w:t xml:space="preserve">Разговор перед чтением: понимание общего настроения лирического произведения, творчество М. Ю. Лермонтова. Слушание стихотворных произведений (не менее трёх) М. Ю. Лермонтова: «Горные вершины…», «Утёс», «Парус», «Москва, Москва!  Люблю тебя как сын…» и др. Учебный диалог: обсуждение эмоционального состояния при восприятии описанных картин природы, ответ на вопрос «Какое чувство создаёт произведение?»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w:t>
            </w:r>
            <w:r w:rsidRPr="00525EC1">
              <w:rPr>
                <w:rFonts w:ascii="Times New Roman" w:eastAsia="Trebuchet MS" w:hAnsi="Times New Roman" w:cs="Times New Roman"/>
                <w:sz w:val="20"/>
                <w:szCs w:val="20"/>
              </w:rPr>
              <w:lastRenderedPageBreak/>
              <w:t>слов и выражений, поиск значения незнакомого слова в словаре, поиск олицетворения и метафор, определение вида строф. Рассматривание репродукций картин и подбор к ним соответствующих стихотворных строк. Упражнение в выразительном чтении вслух и наизусть с сохранением интонационного рисунка произведения. Творческое задание: воссоздание в воображении описанных в стихотворении картин.</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6</w:t>
            </w:r>
          </w:p>
        </w:tc>
        <w:tc>
          <w:tcPr>
            <w:tcW w:w="2378"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Литературная сказка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(9 ч)</w:t>
            </w:r>
          </w:p>
        </w:tc>
        <w:tc>
          <w:tcPr>
            <w:tcW w:w="2339" w:type="dxa"/>
            <w:tcBorders>
              <w:bottom w:val="single" w:sz="6" w:space="0" w:color="000000"/>
            </w:tcBorders>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Тематика авторских стихотворных сказок. Расширение представлений о героях литературных сказок (произведения М. Ю. Лермонтова, П. П. Ершова, П. П. Бажова, С. Т. Аксакова). Связь литературной сказки с фольклорной: народная речь — особенность авторской сказки. Иллюстрации в сказке: назначение, особенности.</w:t>
            </w:r>
          </w:p>
        </w:tc>
        <w:tc>
          <w:tcPr>
            <w:tcW w:w="4210" w:type="dxa"/>
            <w:tcBorders>
              <w:top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 Слушание и чтение литературных сказок. Например, М. Ю. Лермонтов «Ашик-Кериб», П. П. Ершов «Конёк-Горбунок», В. Ф. Одоевский «Городок в табакерке», С. Т. Аксаков «Аленький цветочек», Е. Л. Шварц «Сказка о потерянном времени».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(две-три сказки по выбору). Учебный диалог: обсуждение отношения автора к героям, поступкам, описанным в сказках. 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Знакомство со сказом П. П. Бажова «Серебряное копытце», выделение особенностей жанра. 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Дифференцированная работа: драматизация отрывков из сказки П. П. Ершова «Конёк-Горбунок».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w:t>
            </w:r>
            <w:r w:rsidRPr="00525EC1">
              <w:rPr>
                <w:rFonts w:ascii="Times New Roman" w:eastAsia="Times New Roman" w:hAnsi="Times New Roman" w:cs="Times New Roman"/>
                <w:sz w:val="20"/>
                <w:szCs w:val="20"/>
              </w:rPr>
              <w:lastRenderedPageBreak/>
              <w:t>женным критериям. Выбор книги для самостоятельного чтения с учётом рекомендательного списка, написание аннотации к самостоятельно прочитанному произведению. Составление (письменно) рассказа-рассуждения «Моя любимая литературная сказка», раскрытие своего отношения к художественной литературе.</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7</w:t>
            </w:r>
          </w:p>
        </w:tc>
        <w:tc>
          <w:tcPr>
            <w:tcW w:w="2378" w:type="dxa"/>
            <w:tcBorders>
              <w:left w:val="single" w:sz="6" w:space="0" w:color="000000"/>
              <w:bottom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Картины природы в творчестве поэтов и писателей ХIХ века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(7 ч)</w:t>
            </w:r>
          </w:p>
        </w:tc>
        <w:tc>
          <w:tcPr>
            <w:tcW w:w="2339" w:type="dxa"/>
            <w:tcBorders>
              <w:left w:val="single" w:sz="6" w:space="0" w:color="000000"/>
              <w:bottom w:val="single" w:sz="6" w:space="0" w:color="000000"/>
            </w:tcBorders>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Лирика, лирические произведения как описание в стихотворной форме чувств поэта, связанных с наблюдениями, описаниями природы. Расширение круга чтения лирических произведений поэтов ХIХ века: В. А. Жуковский, Е. А. Баратынский, Ф. И. Тютчев, А. А. Фет, Н. А. Некрасов. Темы стихотворных произведений, герой лирического произведения. Авторские приёмы создания художественного образа в лирике. Углубление представлений о средствах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tc>
        <w:tc>
          <w:tcPr>
            <w:tcW w:w="4210" w:type="dxa"/>
            <w:tcBorders>
              <w:bottom w:val="single" w:sz="6" w:space="0" w:color="000000"/>
            </w:tcBorders>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Ф. И. Тютчева «Ещё земли печален вид…», «Как неожиданно и ярко…», А. А. Фета «Весенний дождь», «Бабочка», В. А. Жуковского «Ночь», «Песня», Е. А. Баратынского «Весна, весна! Как воздух чист!», «Где сладкий шёпот…» (не менее пяти авторов по выбору).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(конкурс чтецов стихотворений). Рассматривание репродукций картин и подбор к ним соответствующих стихотворных строк. Творческое задание: воссоздание в воображении описанных в стихотворении картин.</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8</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Творчество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 Н. Толстого</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(7 ч)</w:t>
            </w:r>
          </w:p>
        </w:tc>
        <w:tc>
          <w:tcPr>
            <w:tcW w:w="2339"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Расширение представлений о творчестве Л. Н. Толстого: рассказ (художественный и научно-познавательный), сказки, басни, быль. Первоначальное представление о повести как эпическом жанре. Значение реальных жизненных ситуаций в создании рассказа, повести. От</w:t>
            </w:r>
            <w:r w:rsidRPr="00525EC1">
              <w:rPr>
                <w:rFonts w:ascii="Times New Roman" w:eastAsia="Times New Roman" w:hAnsi="Times New Roman" w:cs="Times New Roman"/>
                <w:sz w:val="20"/>
                <w:szCs w:val="20"/>
              </w:rPr>
              <w:lastRenderedPageBreak/>
              <w:t>рывки из автобиографической повести Л. Н. Толстого «Детство» Углубление представлений об особенностях художественного текста-описания: пейзаж, портрет героя, интерьер. Примеры текста-рассуждения в рассказах Л. Н. Толстого.</w:t>
            </w:r>
          </w:p>
        </w:tc>
        <w:tc>
          <w:tcPr>
            <w:tcW w:w="4210" w:type="dxa"/>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 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Слушание и чтение произведений Л. Н. Толстого «Детство» (отрывки из повести), «Мужик и водяной», «Русак», «Черепаха» и др. </w:t>
            </w:r>
            <w:r w:rsidRPr="00525EC1">
              <w:rPr>
                <w:rFonts w:ascii="Times New Roman" w:eastAsia="Times New Roman" w:hAnsi="Times New Roman" w:cs="Times New Roman"/>
                <w:sz w:val="20"/>
                <w:szCs w:val="20"/>
              </w:rPr>
              <w:lastRenderedPageBreak/>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трёх произведений).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Работа с композицией произведения: определение завязки, кульминации, развязки. 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 Работа в парах: сравнение рассказов (художественный и научно-познавательный), тема, главная мысль, события, герои: «Черепаха» и «Русак». Работа со схемой: «чтение» информации, представленной в схематическом виде, обобщение представлений о произведениях Л Н Толстого.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Дифференцированная работа: составление устного или письменного высказывания (не менее 10 предложений) на тему «Моё любимое произведение Л. Н. Толстого». Поиск и представление книг на тему «Произведения Л. Н. Толстого»</w:t>
            </w:r>
            <w:r w:rsidR="009455CF">
              <w:rPr>
                <w:rFonts w:ascii="Times New Roman" w:eastAsia="Times New Roman" w:hAnsi="Times New Roman" w:cs="Times New Roman"/>
                <w:sz w:val="20"/>
                <w:szCs w:val="20"/>
              </w:rPr>
              <w:t>.</w:t>
            </w:r>
            <w:r w:rsidRPr="00525EC1">
              <w:rPr>
                <w:rFonts w:ascii="Times New Roman" w:eastAsia="Times New Roman" w:hAnsi="Times New Roman" w:cs="Times New Roman"/>
                <w:sz w:val="20"/>
                <w:szCs w:val="20"/>
              </w:rPr>
              <w:t xml:space="preserve"> </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9</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Картины природы в творчестве поэтов и писателей ХХ века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(6 ч)</w:t>
            </w:r>
          </w:p>
        </w:tc>
        <w:tc>
          <w:tcPr>
            <w:tcW w:w="2339"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Лирика, лирические произведения как описание в стихотворной форме чувств поэта, связанных с наблюдениями, описаниями природы. Расширение круга чтения лирических произведений поэтов ХХ века: И. А. Бунин, А. А. Блок, К. Д. Бальмонт, М. И. Цветаева. Темы стихотворных произведений, герой лирического произведения. Авторские приёмы создания художественного образа в лирике. Углубление представлений о средствах выразительности в про</w:t>
            </w:r>
            <w:r w:rsidRPr="00525EC1">
              <w:rPr>
                <w:rFonts w:ascii="Times New Roman" w:eastAsia="Times New Roman" w:hAnsi="Times New Roman" w:cs="Times New Roman"/>
                <w:sz w:val="20"/>
                <w:szCs w:val="20"/>
              </w:rPr>
              <w:lastRenderedPageBreak/>
              <w:t>изведениях лирики: эпитеты, синонимы, антонимы, сравнения, олицетворения, метафоры.</w:t>
            </w:r>
          </w:p>
        </w:tc>
        <w:tc>
          <w:tcPr>
            <w:tcW w:w="4210" w:type="dxa"/>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Разговор перед чтением: стихотворные произведения как способ передачи чувств автора, лирические и эпические произведения: сходство и различия. 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 «Бабушкины сказки», «Лебёдушка» (по выбору). Работа с текстом произведения: упражнение в нахождении сравнений и эпитетов, олицетворений, метафор,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w:t>
            </w:r>
            <w:r w:rsidRPr="00525EC1">
              <w:rPr>
                <w:rFonts w:ascii="Times New Roman" w:eastAsia="Times New Roman" w:hAnsi="Times New Roman" w:cs="Times New Roman"/>
                <w:sz w:val="20"/>
                <w:szCs w:val="20"/>
              </w:rPr>
              <w:lastRenderedPageBreak/>
              <w:t>словаре, характеристика звукописи, определение вида строф. 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(конкурс чтецов стихотворений). Рассматривание репродукций картин и подбор к ним соответствующих стихотворных строк. Творческое задание: воссоздание в воображении описанных в стихотворении картин. Написание сочинения-описания (после предварительной подготовки) на тему «Картины родной природы в изображении художников». Составление выставки книг на тему «Картины природы в произведениях поэтов ХIХ—ХХ веков», написание краткого отзыва о самостоятельно прочитанном произведении по заданному образцу.</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10</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Произведения о животных и родной природе.</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(12 ч)</w:t>
            </w:r>
          </w:p>
        </w:tc>
        <w:tc>
          <w:tcPr>
            <w:tcW w:w="2339"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Углубление представлений о взаимоотношениях человека и животных, защита и охрана природы — тема произведений литературы. Расширение круга чтения на примере произведений А. И. Куприна, В. П. Астафьева, К. Г. Паустовского, М. М. Пришвина.</w:t>
            </w:r>
          </w:p>
        </w:tc>
        <w:tc>
          <w:tcPr>
            <w:tcW w:w="4210" w:type="dxa"/>
          </w:tcPr>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Разговор перед чтением: взаимоотношения человека и животных, обсуждение цели чтения, выбор формы чтения (вслух или про себя (молча), удержание учебной задачи и ответ на вопрос. «На какой вопрос хочу получить ответ?»  Чтение вслух и про себя (молча) произведений о животных: В. П. Астафьев «Стрижонок Скрип», «Капалуха», «Весенний остров», А. И. Куприн «Скворцы», К. Г. Паустовский «Какие бывают дожди» (не менее двух произведений по выбору</w:t>
            </w:r>
            <w:r w:rsidR="009455CF" w:rsidRPr="00525EC1">
              <w:rPr>
                <w:rFonts w:ascii="Times New Roman" w:eastAsia="Times New Roman" w:hAnsi="Times New Roman" w:cs="Times New Roman"/>
                <w:sz w:val="20"/>
                <w:szCs w:val="20"/>
              </w:rPr>
              <w:t>). Учебный</w:t>
            </w:r>
            <w:r w:rsidRPr="00525EC1">
              <w:rPr>
                <w:rFonts w:ascii="Times New Roman" w:eastAsia="Times New Roman" w:hAnsi="Times New Roman" w:cs="Times New Roman"/>
                <w:sz w:val="20"/>
                <w:szCs w:val="20"/>
              </w:rPr>
              <w:t xml:space="preserve"> диалог: обсуждение темы и главной мысли произведений, определение признаков жанра.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Работа с композицией произведения: определение завязки, кульминации, развязки. Пересказ содержания произведения от лица героя с изменением лица рассказчика. Работа в парах: сравнение рассказов (тема, главная мысль, герои). </w:t>
            </w:r>
            <w:r w:rsidRPr="00525EC1">
              <w:rPr>
                <w:rFonts w:ascii="Times New Roman" w:eastAsia="Times New Roman" w:hAnsi="Times New Roman" w:cs="Times New Roman"/>
                <w:sz w:val="20"/>
                <w:szCs w:val="20"/>
              </w:rPr>
              <w:lastRenderedPageBreak/>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Составление высказывания-рассуждения (устно и письменно) на тему «Почему надо беречь природу?» (не менее 10 предложений). Составление выставки книг (тема дружбы человека и животного), рассказ о любимой книге на эту тему.</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11</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Произведения о детях</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(13 ч)</w:t>
            </w:r>
          </w:p>
        </w:tc>
        <w:tc>
          <w:tcPr>
            <w:tcW w:w="2339"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Расширение тематики произведений о детях, их жизни, играх и занятиях, взаимоотношениях со взрослыми и сверстниками (на примере содержания произведений А. П. Чехова, Б. С. Житкова, Н. Г. Гарина-Михайловского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4210" w:type="dxa"/>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Разговор перед чтением: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  Чтение вслух и про себя (молча) произведений о жизни детей в разное время: А. П. Чехов «Мальчики», Н. Г. Гарин-Михайловский «Детство Тёмы», Б. С. Житков «Как я ловил человечков», К. Г. Паустовский «Корзина с еловыми шишками» (не менее трёх авторов). 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Упражнение в составлении вопросов (в том числе проблемных) к произведению.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 Работа в парах: составление цитатного плана, оценка совместной деятельности. Упражнения в выразительном чтении небольших эпизодов с соблюдением орфоэпических и интонационных норм при чтении вслух. Пересказ (устно) произведения от лица героя или от третьего лица. Дифференцированная работа: составление рассказа от имени одного из героев.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Работа в группе: выбор книги по теме «О детях», представление самостоятельно прочитанного произведения и выбранной книги с </w:t>
            </w:r>
            <w:r w:rsidRPr="00525EC1">
              <w:rPr>
                <w:rFonts w:ascii="Times New Roman" w:eastAsia="Times New Roman" w:hAnsi="Times New Roman" w:cs="Times New Roman"/>
                <w:sz w:val="20"/>
                <w:szCs w:val="20"/>
              </w:rPr>
              <w:lastRenderedPageBreak/>
              <w:t>использованием аппарата издания (обложка, оглавление, аннотация, предисловие, иллюстрации, сноски, примечания). Составление рассказа-рассуждения о любимой книге о детях.</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12</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Пьеса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(5 ч)</w:t>
            </w:r>
          </w:p>
        </w:tc>
        <w:tc>
          <w:tcPr>
            <w:tcW w:w="2339"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Знакомство с новым жанром — пьесой- сказкой Пьеса — произведение литературы и театрального искусства. Пьеса как жанр драматического произведения. Пьеса и сказка: драматическое и эпическое произведения.  Авторские ремарки: назначение, содержание.</w:t>
            </w:r>
          </w:p>
        </w:tc>
        <w:tc>
          <w:tcPr>
            <w:tcW w:w="4210" w:type="dxa"/>
          </w:tcPr>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Чтение вслух и про себя (молча) пьес</w:t>
            </w:r>
            <w:r w:rsidR="009455CF">
              <w:rPr>
                <w:rFonts w:ascii="Times New Roman" w:eastAsia="Times New Roman" w:hAnsi="Times New Roman" w:cs="Times New Roman"/>
                <w:sz w:val="20"/>
                <w:szCs w:val="20"/>
              </w:rPr>
              <w:t>.</w:t>
            </w:r>
            <w:r w:rsidRPr="00525EC1">
              <w:rPr>
                <w:rFonts w:ascii="Times New Roman" w:eastAsia="Times New Roman" w:hAnsi="Times New Roman" w:cs="Times New Roman"/>
                <w:sz w:val="20"/>
                <w:szCs w:val="20"/>
              </w:rPr>
              <w:t xml:space="preserve">  Например, </w:t>
            </w:r>
            <w:r w:rsidR="00B07709" w:rsidRPr="00525EC1">
              <w:rPr>
                <w:rFonts w:ascii="Times New Roman" w:eastAsia="Times New Roman" w:hAnsi="Times New Roman" w:cs="Times New Roman"/>
                <w:sz w:val="20"/>
                <w:szCs w:val="20"/>
              </w:rPr>
              <w:t>С Я Маршак</w:t>
            </w:r>
            <w:r w:rsidR="009455C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«Двенадцать месяцев», Е Л Шварц «Красная Шапочка» (одна по выбору)</w:t>
            </w:r>
            <w:r w:rsidR="009455CF">
              <w:rPr>
                <w:rFonts w:ascii="Times New Roman" w:eastAsia="Times New Roman" w:hAnsi="Times New Roman" w:cs="Times New Roman"/>
                <w:sz w:val="20"/>
                <w:szCs w:val="20"/>
              </w:rPr>
              <w:t>.</w:t>
            </w:r>
            <w:r w:rsidRPr="00525EC1">
              <w:rPr>
                <w:rFonts w:ascii="Times New Roman" w:eastAsia="Times New Roman" w:hAnsi="Times New Roman" w:cs="Times New Roman"/>
                <w:sz w:val="20"/>
                <w:szCs w:val="20"/>
              </w:rPr>
              <w:t xml:space="preserve"> </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Ориентировка в понятиях: пьеса, действие, персонажи, диалог, ремарка, реплика. Учебный диалог: анализ действующих лиц, обсуждение проблемы: является ли автор пьесы действующим лицом, ответ на вопрос «Почему в тексте приводятся авторские замечания (ремарки), каково их назначение?» Работа в парах: анализ и обсуждение драматического произведения (пьесы) и эпического (сказки) — определение сходства и различий, диалог как текст пьесы, возможность постановки на театральной сцене. Чтение по ролям Работа в группах (совместная деятельность): готовим спектакль — выбор эпизода пьесы, распределение ролей, подготовка ответов на вопросы «С какой интонацией говорят герои?», «Какая мимика и какие жесты нужны в данной сцене?», подготовка к инсценированию эпизода. Экскурсия в театр (при наличии условий) и просмотр детского спектакля. Дифференцированная работа: создание (рисование) афиши спектакля.</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13</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Юмористические</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Произведения.</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(6 ч)</w:t>
            </w:r>
          </w:p>
        </w:tc>
        <w:tc>
          <w:tcPr>
            <w:tcW w:w="2339" w:type="dxa"/>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Расширение круга чтения юмористических произведений на примере рассказов В. Ю. Драгунского, Н. Н. Носова, В. В. Голявкина, М. М. Зощенко.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tc>
        <w:tc>
          <w:tcPr>
            <w:tcW w:w="4210" w:type="dxa"/>
          </w:tcPr>
          <w:p w:rsidR="003C49CC" w:rsidRPr="00525EC1" w:rsidRDefault="003C49CC" w:rsidP="00743AA1">
            <w:pPr>
              <w:widowControl w:val="0"/>
              <w:autoSpaceDE w:val="0"/>
              <w:autoSpaceDN w:val="0"/>
              <w:spacing w:line="276" w:lineRule="auto"/>
              <w:ind w:firstLine="421"/>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Разговор перед чтением: обсуждение проблемного вопроса «Какой текст является юмористическим?» Слушание и чтение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w:t>
            </w:r>
          </w:p>
          <w:p w:rsidR="003C49CC" w:rsidRPr="00525EC1" w:rsidRDefault="003C49CC"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рассказа? Почему?»  Рассказы В. Ю. Драгунского «Главные реки», В. В. Голявкина «Никакой горчицы я не ел», М. М. Зощенко «Ёлка», «Не надо врать», Н. Н. Носова «Метро» (не менее двух произведений по выбору).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Работа в парах: чтение диалогов по ролям, выбор интонации, отражающей комичность ситуации. Дифференцированная работа: придумывание продолжения рассказа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 Литературная викторина </w:t>
            </w:r>
            <w:r w:rsidRPr="00525EC1">
              <w:rPr>
                <w:rFonts w:ascii="Times New Roman" w:eastAsia="Times New Roman" w:hAnsi="Times New Roman" w:cs="Times New Roman"/>
                <w:sz w:val="20"/>
                <w:szCs w:val="20"/>
              </w:rPr>
              <w:lastRenderedPageBreak/>
              <w:t xml:space="preserve">по произведениям Н. Н. Носова, В. Ю. Драгунского. Слушание записей (аудио) юмористических произведений, просмотр фильмов </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14</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Зарубежная литература.</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(8 ч)</w:t>
            </w:r>
          </w:p>
        </w:tc>
        <w:tc>
          <w:tcPr>
            <w:tcW w:w="2339" w:type="dxa"/>
          </w:tcPr>
          <w:p w:rsidR="003C49CC" w:rsidRPr="00525EC1" w:rsidRDefault="003C49CC" w:rsidP="00743AA1">
            <w:pPr>
              <w:widowControl w:val="0"/>
              <w:autoSpaceDE w:val="0"/>
              <w:autoSpaceDN w:val="0"/>
              <w:spacing w:line="276" w:lineRule="auto"/>
              <w:ind w:firstLine="3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Расширение круга чтения произведений зарубежных писателей. Литературные сказки Ш. Перро, Х. -К. Андерсена, братьев Гримм. Приключенческая литература: произведения Дж. Свифта, Марка Твена.</w:t>
            </w:r>
          </w:p>
        </w:tc>
        <w:tc>
          <w:tcPr>
            <w:tcW w:w="4210" w:type="dxa"/>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Разговор перед чтением: установление цели чтения, ответ на вопрос «На какой вопрос хочу получить ответ, читая произведение?» Чтение литературных сказок зарубежных писателей (по выбору): братья Гримм «Белоснежка и семь гномов», Ш. Перро «Спящая красавица», Х. -К. Андерсен «Дикие лебеди», «Русалочка».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Учебный диалог: обсуждение отношения автора к героям, поступкам, описанным в сказках. 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Составление вопросного плана текста с выделением эпизодов, смысловых частей. Пересказ (устно) содержания произведения выборочно. Работа в парах: чтение диалогов по ролям. Чтение приключенческой литературы: Дж. Свифт «Путешествие Гулливера» (отрывки), Марк Твен «Приключения Тома Сойера» (отрывки). 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 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 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3C49CC" w:rsidRPr="00525EC1" w:rsidTr="00B07709">
        <w:tc>
          <w:tcPr>
            <w:tcW w:w="458" w:type="dxa"/>
            <w:tcBorders>
              <w:left w:val="single" w:sz="6" w:space="0" w:color="000000"/>
              <w:righ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15</w:t>
            </w:r>
          </w:p>
        </w:tc>
        <w:tc>
          <w:tcPr>
            <w:tcW w:w="2378" w:type="dxa"/>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Библиографическая культура (работа с детской книгой и справочной литературой)</w:t>
            </w:r>
          </w:p>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(7 ч)</w:t>
            </w:r>
          </w:p>
        </w:tc>
        <w:tc>
          <w:tcPr>
            <w:tcW w:w="2339" w:type="dxa"/>
          </w:tcPr>
          <w:p w:rsidR="003C49CC" w:rsidRPr="00525EC1" w:rsidRDefault="003C49CC" w:rsidP="00743AA1">
            <w:pPr>
              <w:widowControl w:val="0"/>
              <w:autoSpaceDE w:val="0"/>
              <w:autoSpaceDN w:val="0"/>
              <w:spacing w:line="276" w:lineRule="auto"/>
              <w:ind w:firstLine="21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Польза чтения и книги: книга — друг и учитель. Расширение знаний о правилах читателя и способах выбора книги (тематический, систематический каталог). Виды информации в книге: научная, художественная (с опорой на внешние показатели </w:t>
            </w:r>
            <w:r w:rsidRPr="00525EC1">
              <w:rPr>
                <w:rFonts w:ascii="Times New Roman" w:eastAsia="Times New Roman" w:hAnsi="Times New Roman" w:cs="Times New Roman"/>
                <w:sz w:val="20"/>
                <w:szCs w:val="20"/>
              </w:rPr>
              <w:lastRenderedPageBreak/>
              <w:t>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tc>
        <w:tc>
          <w:tcPr>
            <w:tcW w:w="4210" w:type="dxa"/>
          </w:tcPr>
          <w:p w:rsidR="003C49CC" w:rsidRPr="00525EC1" w:rsidRDefault="003C49CC" w:rsidP="00743AA1">
            <w:pPr>
              <w:widowControl w:val="0"/>
              <w:autoSpaceDE w:val="0"/>
              <w:autoSpaceDN w:val="0"/>
              <w:spacing w:line="276" w:lineRule="auto"/>
              <w:ind w:firstLine="28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 xml:space="preserve">Экскурсия в школьную или ближайшую детскую библиотеку: тема экскурсии «Зачем нужны книги». Чтение очерков С. Я. Маршака «Книга — ваш друг и учитель», В. П. Бороздина «Первый в космосе», И С Соколова-Микитова «Родина», Н. С. Шер «Картины-сказки». Работа в парах: «чтение» информации, представленной в схематическом виде, заполнение схемы. Проверочная работа по итогам изученного раздела: демонстрация начитанности и сформированности специальных </w:t>
            </w:r>
            <w:r w:rsidRPr="00525EC1">
              <w:rPr>
                <w:rFonts w:ascii="Times New Roman" w:eastAsia="Times New Roman" w:hAnsi="Times New Roman" w:cs="Times New Roman"/>
                <w:sz w:val="20"/>
                <w:szCs w:val="20"/>
              </w:rPr>
              <w:lastRenderedPageBreak/>
              <w:t>читательских умений. Проверка и оценка своей работы по предложенным критериям. Упражнения в выразительном чтении стихотворных и прозаических произведений с соблюдением орфоэпических и интонационных норм при чтении вслух. Поиск информации в справочной литературе, работа с различными периодическими изданиями: газетами и журналами для детей. Составление аннотации (письменно) на любимое произведение. Коллективная работа: подготовка творческого проекта на темы «Русские писатели и их произведения», «Сказки народные и литературные», «Картины природы в творчестве поэтов», «Моя любимая книга». Рекомендации по летнему чтению, оформление дневника летнего чтения.</w:t>
            </w:r>
          </w:p>
        </w:tc>
      </w:tr>
      <w:tr w:rsidR="003C49CC" w:rsidRPr="00525EC1" w:rsidTr="00B07709">
        <w:tc>
          <w:tcPr>
            <w:tcW w:w="9385" w:type="dxa"/>
            <w:gridSpan w:val="4"/>
            <w:tcBorders>
              <w:left w:val="single" w:sz="6" w:space="0" w:color="000000"/>
            </w:tcBorders>
          </w:tcPr>
          <w:p w:rsidR="003C49CC" w:rsidRPr="00525EC1" w:rsidRDefault="003C49CC" w:rsidP="00743AA1">
            <w:pPr>
              <w:widowControl w:val="0"/>
              <w:autoSpaceDE w:val="0"/>
              <w:autoSpaceDN w:val="0"/>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Резерв —13 ч</w:t>
            </w:r>
          </w:p>
        </w:tc>
      </w:tr>
    </w:tbl>
    <w:p w:rsidR="003C49CC" w:rsidRPr="00525EC1" w:rsidRDefault="003C49CC" w:rsidP="00743AA1">
      <w:pPr>
        <w:shd w:val="clear" w:color="auto" w:fill="FFFFFF"/>
        <w:suppressAutoHyphens/>
        <w:spacing w:after="0"/>
        <w:rPr>
          <w:rFonts w:ascii="Times New Roman" w:eastAsia="Times New Roman" w:hAnsi="Times New Roman" w:cs="Times New Roman"/>
          <w:b/>
          <w:color w:val="000000"/>
          <w:sz w:val="24"/>
          <w:szCs w:val="24"/>
          <w:lang w:eastAsia="zh-CN"/>
        </w:rPr>
      </w:pPr>
    </w:p>
    <w:p w:rsidR="009455CF" w:rsidRDefault="009455CF" w:rsidP="00743AA1">
      <w:pPr>
        <w:widowControl w:val="0"/>
        <w:autoSpaceDE w:val="0"/>
        <w:autoSpaceDN w:val="0"/>
        <w:spacing w:after="0"/>
        <w:ind w:firstLine="118"/>
        <w:jc w:val="both"/>
        <w:rPr>
          <w:rFonts w:ascii="Times New Roman" w:eastAsia="Times New Roman" w:hAnsi="Times New Roman" w:cs="Times New Roman"/>
          <w:sz w:val="24"/>
          <w:szCs w:val="24"/>
        </w:rPr>
      </w:pPr>
    </w:p>
    <w:p w:rsidR="009455CF" w:rsidRPr="009455CF" w:rsidRDefault="009455CF" w:rsidP="00743AA1">
      <w:pPr>
        <w:widowControl w:val="0"/>
        <w:autoSpaceDE w:val="0"/>
        <w:autoSpaceDN w:val="0"/>
        <w:spacing w:after="0"/>
        <w:ind w:firstLine="118"/>
        <w:jc w:val="center"/>
        <w:rPr>
          <w:rFonts w:ascii="Times New Roman" w:eastAsia="Times New Roman" w:hAnsi="Times New Roman" w:cs="Times New Roman"/>
          <w:b/>
          <w:sz w:val="24"/>
          <w:szCs w:val="24"/>
        </w:rPr>
      </w:pPr>
      <w:r w:rsidRPr="009455CF">
        <w:rPr>
          <w:rFonts w:ascii="Times New Roman" w:eastAsia="Times New Roman" w:hAnsi="Times New Roman" w:cs="Times New Roman"/>
          <w:b/>
          <w:sz w:val="24"/>
          <w:szCs w:val="24"/>
        </w:rPr>
        <w:t>ИНОСТРАННЫЙ ЯЗЫК</w:t>
      </w:r>
      <w:r w:rsidR="00FC4E16">
        <w:rPr>
          <w:rFonts w:ascii="Times New Roman" w:eastAsia="Times New Roman" w:hAnsi="Times New Roman" w:cs="Times New Roman"/>
          <w:b/>
          <w:sz w:val="24"/>
          <w:szCs w:val="24"/>
        </w:rPr>
        <w:t xml:space="preserve"> (АНГЛИЙСКИЙ ЯЗЫК)</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w:t>
      </w:r>
      <w:r w:rsidR="007472F6" w:rsidRPr="00525EC1">
        <w:rPr>
          <w:rFonts w:ascii="Times New Roman" w:eastAsia="Times New Roman" w:hAnsi="Times New Roman" w:cs="Times New Roman"/>
          <w:sz w:val="24"/>
          <w:szCs w:val="24"/>
        </w:rPr>
        <w:t>программы начального общего образования, представленных</w:t>
      </w:r>
      <w:r w:rsidRPr="00525EC1">
        <w:rPr>
          <w:rFonts w:ascii="Times New Roman" w:eastAsia="Times New Roman" w:hAnsi="Times New Roman" w:cs="Times New Roman"/>
          <w:sz w:val="24"/>
          <w:szCs w:val="24"/>
        </w:rPr>
        <w:t xml:space="preserve">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D43EF2" w:rsidRPr="00525EC1" w:rsidRDefault="00D43EF2" w:rsidP="00743AA1">
      <w:pPr>
        <w:widowControl w:val="0"/>
        <w:autoSpaceDE w:val="0"/>
        <w:autoSpaceDN w:val="0"/>
        <w:spacing w:before="1" w:after="0"/>
        <w:ind w:left="118"/>
        <w:outlineLvl w:val="0"/>
        <w:rPr>
          <w:rFonts w:ascii="Times New Roman" w:eastAsia="Calibri" w:hAnsi="Times New Roman" w:cs="Times New Roman"/>
          <w:b/>
          <w:bCs/>
          <w:sz w:val="24"/>
          <w:szCs w:val="24"/>
        </w:rPr>
      </w:pPr>
    </w:p>
    <w:p w:rsidR="00D43EF2" w:rsidRPr="00525EC1" w:rsidRDefault="007472F6" w:rsidP="00743AA1">
      <w:pPr>
        <w:widowControl w:val="0"/>
        <w:autoSpaceDE w:val="0"/>
        <w:autoSpaceDN w:val="0"/>
        <w:spacing w:before="1" w:after="0"/>
        <w:ind w:left="118" w:firstLine="590"/>
        <w:outlineLvl w:val="0"/>
        <w:rPr>
          <w:rFonts w:ascii="Times New Roman" w:eastAsia="Calibri" w:hAnsi="Times New Roman" w:cs="Times New Roman"/>
          <w:b/>
          <w:bCs/>
          <w:sz w:val="24"/>
          <w:szCs w:val="24"/>
        </w:rPr>
      </w:pPr>
      <w:r>
        <w:rPr>
          <w:rFonts w:ascii="Times New Roman" w:eastAsia="Calibri" w:hAnsi="Times New Roman" w:cs="Times New Roman"/>
          <w:b/>
          <w:bCs/>
          <w:sz w:val="24"/>
          <w:szCs w:val="24"/>
        </w:rPr>
        <w:t>Пояснительная записка</w:t>
      </w:r>
    </w:p>
    <w:p w:rsidR="00D43EF2" w:rsidRPr="00525EC1" w:rsidRDefault="00D43EF2" w:rsidP="00743AA1">
      <w:pPr>
        <w:widowControl w:val="0"/>
        <w:autoSpaceDE w:val="0"/>
        <w:autoSpaceDN w:val="0"/>
        <w:spacing w:before="15" w:after="0"/>
        <w:ind w:left="116" w:right="156" w:firstLine="592"/>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Рабочая программа раскрывает цели образования, </w:t>
      </w:r>
      <w:r w:rsidR="007472F6" w:rsidRPr="00525EC1">
        <w:rPr>
          <w:rFonts w:ascii="Times New Roman" w:eastAsia="Times New Roman" w:hAnsi="Times New Roman" w:cs="Times New Roman"/>
          <w:sz w:val="24"/>
          <w:szCs w:val="24"/>
        </w:rPr>
        <w:t>развития и воспитания,</w:t>
      </w:r>
      <w:r w:rsidRPr="00525EC1">
        <w:rPr>
          <w:rFonts w:ascii="Times New Roman" w:eastAsia="Times New Roman" w:hAnsi="Times New Roman" w:cs="Times New Roman"/>
          <w:sz w:val="24"/>
          <w:szCs w:val="24"/>
        </w:rPr>
        <w:t xml:space="preserve"> обучающихся средствами учебного предмета</w:t>
      </w:r>
      <w:r w:rsidR="007472F6">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w:t>
      </w:r>
    </w:p>
    <w:p w:rsidR="00D43EF2" w:rsidRPr="007472F6" w:rsidRDefault="00D43EF2" w:rsidP="00743AA1">
      <w:pPr>
        <w:widowControl w:val="0"/>
        <w:autoSpaceDE w:val="0"/>
        <w:autoSpaceDN w:val="0"/>
        <w:spacing w:before="195" w:after="0"/>
        <w:ind w:left="117"/>
        <w:outlineLvl w:val="1"/>
        <w:rPr>
          <w:rFonts w:ascii="Times New Roman" w:eastAsia="Times New Roman" w:hAnsi="Times New Roman" w:cs="Times New Roman"/>
          <w:b/>
          <w:sz w:val="24"/>
          <w:szCs w:val="24"/>
        </w:rPr>
      </w:pPr>
      <w:r w:rsidRPr="007472F6">
        <w:rPr>
          <w:rFonts w:ascii="Times New Roman" w:eastAsia="Calibri" w:hAnsi="Times New Roman" w:cs="Times New Roman"/>
          <w:b/>
          <w:bCs/>
          <w:sz w:val="24"/>
          <w:szCs w:val="24"/>
        </w:rPr>
        <w:t>Общая характеристика учебного предмета</w:t>
      </w:r>
      <w:r w:rsidR="007472F6" w:rsidRPr="007472F6">
        <w:rPr>
          <w:rFonts w:ascii="Times New Roman" w:eastAsia="Calibri" w:hAnsi="Times New Roman" w:cs="Times New Roman"/>
          <w:b/>
          <w:bCs/>
          <w:sz w:val="24"/>
          <w:szCs w:val="24"/>
        </w:rPr>
        <w:t xml:space="preserve"> </w:t>
      </w:r>
      <w:r w:rsidRPr="007472F6">
        <w:rPr>
          <w:rFonts w:ascii="Times New Roman" w:eastAsia="Times New Roman" w:hAnsi="Times New Roman" w:cs="Times New Roman"/>
          <w:b/>
          <w:sz w:val="24"/>
          <w:szCs w:val="24"/>
        </w:rPr>
        <w:t>«Иностранный (английский) язык»</w:t>
      </w:r>
    </w:p>
    <w:p w:rsidR="00D43EF2" w:rsidRPr="00525EC1" w:rsidRDefault="00D43EF2" w:rsidP="00743AA1">
      <w:pPr>
        <w:widowControl w:val="0"/>
        <w:autoSpaceDE w:val="0"/>
        <w:autoSpaceDN w:val="0"/>
        <w:spacing w:before="71" w:after="0"/>
        <w:ind w:left="116" w:right="154" w:firstLine="592"/>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D43EF2" w:rsidRPr="00525EC1" w:rsidRDefault="00D43EF2" w:rsidP="00743AA1">
      <w:pPr>
        <w:widowControl w:val="0"/>
        <w:autoSpaceDE w:val="0"/>
        <w:autoSpaceDN w:val="0"/>
        <w:spacing w:before="70" w:after="0"/>
        <w:ind w:left="116" w:right="154" w:firstLine="592"/>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w:t>
      </w:r>
      <w:r w:rsidRPr="00525EC1">
        <w:rPr>
          <w:rFonts w:ascii="Times New Roman" w:eastAsia="Times New Roman" w:hAnsi="Times New Roman" w:cs="Times New Roman"/>
          <w:sz w:val="24"/>
          <w:szCs w:val="24"/>
        </w:rPr>
        <w:lastRenderedPageBreak/>
        <w:t xml:space="preserve">и расширяющемся тематическом содержании речи. </w:t>
      </w:r>
    </w:p>
    <w:p w:rsidR="00D43EF2" w:rsidRPr="007472F6" w:rsidRDefault="00D43EF2" w:rsidP="00743AA1">
      <w:pPr>
        <w:widowControl w:val="0"/>
        <w:tabs>
          <w:tab w:val="left" w:pos="570"/>
        </w:tabs>
        <w:spacing w:after="0"/>
        <w:jc w:val="both"/>
        <w:rPr>
          <w:rFonts w:ascii="Times New Roman" w:eastAsia="Times New Roman" w:hAnsi="Times New Roman" w:cs="Times New Roman"/>
          <w:b/>
          <w:sz w:val="24"/>
          <w:szCs w:val="24"/>
          <w:lang w:eastAsia="ru-RU"/>
        </w:rPr>
      </w:pPr>
    </w:p>
    <w:p w:rsidR="00D43EF2" w:rsidRPr="007472F6" w:rsidRDefault="007472F6" w:rsidP="00743AA1">
      <w:pPr>
        <w:widowControl w:val="0"/>
        <w:tabs>
          <w:tab w:val="left" w:pos="570"/>
        </w:tabs>
        <w:spacing w:after="0"/>
        <w:jc w:val="both"/>
        <w:rPr>
          <w:rFonts w:ascii="Times New Roman" w:eastAsia="Times New Roman" w:hAnsi="Times New Roman" w:cs="Times New Roman"/>
          <w:b/>
          <w:sz w:val="24"/>
          <w:szCs w:val="24"/>
        </w:rPr>
      </w:pPr>
      <w:r w:rsidRPr="007472F6">
        <w:rPr>
          <w:rFonts w:ascii="Times New Roman" w:eastAsia="Times New Roman" w:hAnsi="Times New Roman" w:cs="Times New Roman"/>
          <w:b/>
          <w:sz w:val="24"/>
          <w:szCs w:val="24"/>
          <w:lang w:eastAsia="ru-RU"/>
        </w:rPr>
        <w:tab/>
        <w:t xml:space="preserve">Цели изучения учебного предмета </w:t>
      </w:r>
      <w:r w:rsidRPr="007472F6">
        <w:rPr>
          <w:rFonts w:ascii="Times New Roman" w:eastAsia="Times New Roman" w:hAnsi="Times New Roman" w:cs="Times New Roman"/>
          <w:b/>
          <w:sz w:val="24"/>
          <w:szCs w:val="24"/>
        </w:rPr>
        <w:t>«</w:t>
      </w:r>
      <w:r w:rsidR="00D43EF2" w:rsidRPr="007472F6">
        <w:rPr>
          <w:rFonts w:ascii="Times New Roman" w:eastAsia="Times New Roman" w:hAnsi="Times New Roman" w:cs="Times New Roman"/>
          <w:b/>
          <w:sz w:val="24"/>
          <w:szCs w:val="24"/>
        </w:rPr>
        <w:t>Иностранный (английский) язык»</w:t>
      </w:r>
    </w:p>
    <w:p w:rsidR="00D43EF2" w:rsidRPr="00525EC1" w:rsidRDefault="00D43EF2" w:rsidP="00743AA1">
      <w:pPr>
        <w:widowControl w:val="0"/>
        <w:autoSpaceDE w:val="0"/>
        <w:autoSpaceDN w:val="0"/>
        <w:spacing w:before="70" w:after="0"/>
        <w:ind w:left="116" w:right="155" w:firstLine="592"/>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Цели обучения иностранному языку в начальной школе можно условно разделить на образовательные, развивающие, воспитывающие. </w:t>
      </w:r>
    </w:p>
    <w:p w:rsidR="00D43EF2" w:rsidRPr="007472F6" w:rsidRDefault="00D43EF2" w:rsidP="00743AA1">
      <w:pPr>
        <w:widowControl w:val="0"/>
        <w:autoSpaceDE w:val="0"/>
        <w:autoSpaceDN w:val="0"/>
        <w:spacing w:before="3" w:after="0"/>
        <w:ind w:left="116" w:right="154" w:firstLine="226"/>
        <w:jc w:val="both"/>
        <w:rPr>
          <w:rFonts w:ascii="Times New Roman" w:eastAsia="Times New Roman" w:hAnsi="Times New Roman" w:cs="Times New Roman"/>
          <w:b/>
          <w:sz w:val="24"/>
          <w:szCs w:val="24"/>
        </w:rPr>
      </w:pPr>
      <w:r w:rsidRPr="007472F6">
        <w:rPr>
          <w:rFonts w:ascii="Times New Roman" w:eastAsia="Times New Roman" w:hAnsi="Times New Roman" w:cs="Times New Roman"/>
          <w:b/>
          <w:sz w:val="24"/>
          <w:szCs w:val="24"/>
        </w:rPr>
        <w:t>Образовательные цели учебного предмета «Иностранный (английский) язык» в начальной школе включают:</w:t>
      </w:r>
    </w:p>
    <w:p w:rsidR="00D43EF2" w:rsidRPr="00525EC1" w:rsidRDefault="00D43EF2" w:rsidP="004858B2">
      <w:pPr>
        <w:widowControl w:val="0"/>
        <w:numPr>
          <w:ilvl w:val="0"/>
          <w:numId w:val="213"/>
        </w:numPr>
        <w:autoSpaceDE w:val="0"/>
        <w:autoSpaceDN w:val="0"/>
        <w:spacing w:before="2"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w:t>
      </w:r>
      <w:r w:rsidR="007472F6" w:rsidRPr="00525EC1">
        <w:rPr>
          <w:rFonts w:ascii="Times New Roman" w:eastAsia="Times New Roman" w:hAnsi="Times New Roman" w:cs="Times New Roman"/>
          <w:sz w:val="24"/>
          <w:szCs w:val="24"/>
        </w:rPr>
        <w:t>говорение и аудирование</w:t>
      </w:r>
      <w:r w:rsidRPr="00525EC1">
        <w:rPr>
          <w:rFonts w:ascii="Times New Roman" w:eastAsia="Times New Roman" w:hAnsi="Times New Roman" w:cs="Times New Roman"/>
          <w:sz w:val="24"/>
          <w:szCs w:val="24"/>
        </w:rPr>
        <w:t>) и письменной (чтение и письмо) форме с учётом возрастных возможностей и потребностей младшего школьника;</w:t>
      </w:r>
    </w:p>
    <w:p w:rsidR="00D43EF2" w:rsidRPr="00525EC1" w:rsidRDefault="00D43EF2" w:rsidP="004858B2">
      <w:pPr>
        <w:widowControl w:val="0"/>
        <w:numPr>
          <w:ilvl w:val="0"/>
          <w:numId w:val="213"/>
        </w:numPr>
        <w:autoSpaceDE w:val="0"/>
        <w:autoSpaceDN w:val="0"/>
        <w:spacing w:before="5"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расширение лингвистического кругозора </w:t>
      </w:r>
      <w:r w:rsidR="007472F6" w:rsidRPr="00525EC1">
        <w:rPr>
          <w:rFonts w:ascii="Times New Roman" w:eastAsia="Times New Roman" w:hAnsi="Times New Roman" w:cs="Times New Roman"/>
          <w:sz w:val="24"/>
          <w:szCs w:val="24"/>
        </w:rPr>
        <w:t>обучающихся за</w:t>
      </w:r>
      <w:r w:rsidRPr="00525EC1">
        <w:rPr>
          <w:rFonts w:ascii="Times New Roman" w:eastAsia="Times New Roman" w:hAnsi="Times New Roman" w:cs="Times New Roman"/>
          <w:sz w:val="24"/>
          <w:szCs w:val="24"/>
        </w:rPr>
        <w:t xml:space="preserve">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D43EF2" w:rsidRPr="00525EC1" w:rsidRDefault="00D43EF2" w:rsidP="004858B2">
      <w:pPr>
        <w:widowControl w:val="0"/>
        <w:numPr>
          <w:ilvl w:val="0"/>
          <w:numId w:val="213"/>
        </w:numPr>
        <w:autoSpaceDE w:val="0"/>
        <w:autoSpaceDN w:val="0"/>
        <w:spacing w:before="4"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D43EF2" w:rsidRPr="00525EC1" w:rsidRDefault="00D43EF2" w:rsidP="004858B2">
      <w:pPr>
        <w:widowControl w:val="0"/>
        <w:numPr>
          <w:ilvl w:val="0"/>
          <w:numId w:val="213"/>
        </w:numPr>
        <w:autoSpaceDE w:val="0"/>
        <w:autoSpaceDN w:val="0"/>
        <w:spacing w:before="3"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использование для решения учебных задач интеллектуальных операций (сравнение, анализ, обобщение и </w:t>
      </w:r>
      <w:r w:rsidR="007472F6" w:rsidRPr="00525EC1">
        <w:rPr>
          <w:rFonts w:ascii="Times New Roman" w:eastAsia="Times New Roman" w:hAnsi="Times New Roman" w:cs="Times New Roman"/>
          <w:sz w:val="24"/>
          <w:szCs w:val="24"/>
        </w:rPr>
        <w:t>др)</w:t>
      </w:r>
      <w:r w:rsidRPr="00525EC1">
        <w:rPr>
          <w:rFonts w:ascii="Times New Roman" w:eastAsia="Times New Roman" w:hAnsi="Times New Roman" w:cs="Times New Roman"/>
          <w:sz w:val="24"/>
          <w:szCs w:val="24"/>
        </w:rPr>
        <w:t>;</w:t>
      </w:r>
    </w:p>
    <w:p w:rsidR="00D43EF2" w:rsidRPr="00525EC1" w:rsidRDefault="00D43EF2" w:rsidP="004858B2">
      <w:pPr>
        <w:widowControl w:val="0"/>
        <w:numPr>
          <w:ilvl w:val="0"/>
          <w:numId w:val="213"/>
        </w:numPr>
        <w:autoSpaceDE w:val="0"/>
        <w:autoSpaceDN w:val="0"/>
        <w:spacing w:before="2" w:after="0"/>
        <w:ind w:left="0" w:right="156"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D43EF2" w:rsidRPr="007472F6" w:rsidRDefault="00D43EF2" w:rsidP="00743AA1">
      <w:pPr>
        <w:widowControl w:val="0"/>
        <w:autoSpaceDE w:val="0"/>
        <w:autoSpaceDN w:val="0"/>
        <w:spacing w:before="3" w:after="0"/>
        <w:ind w:left="116" w:right="154" w:firstLine="226"/>
        <w:jc w:val="both"/>
        <w:rPr>
          <w:rFonts w:ascii="Times New Roman" w:eastAsia="Times New Roman" w:hAnsi="Times New Roman" w:cs="Times New Roman"/>
          <w:b/>
          <w:sz w:val="24"/>
          <w:szCs w:val="24"/>
        </w:rPr>
      </w:pPr>
      <w:r w:rsidRPr="007472F6">
        <w:rPr>
          <w:rFonts w:ascii="Times New Roman" w:eastAsia="Times New Roman" w:hAnsi="Times New Roman" w:cs="Times New Roman"/>
          <w:b/>
          <w:sz w:val="24"/>
          <w:szCs w:val="24"/>
        </w:rPr>
        <w:t>Развивающие цели учебного предмета «</w:t>
      </w:r>
      <w:r w:rsidR="007472F6" w:rsidRPr="007472F6">
        <w:rPr>
          <w:rFonts w:ascii="Times New Roman" w:eastAsia="Times New Roman" w:hAnsi="Times New Roman" w:cs="Times New Roman"/>
          <w:b/>
          <w:sz w:val="24"/>
          <w:szCs w:val="24"/>
        </w:rPr>
        <w:t>Иностранный (</w:t>
      </w:r>
      <w:r w:rsidRPr="007472F6">
        <w:rPr>
          <w:rFonts w:ascii="Times New Roman" w:eastAsia="Times New Roman" w:hAnsi="Times New Roman" w:cs="Times New Roman"/>
          <w:b/>
          <w:sz w:val="24"/>
          <w:szCs w:val="24"/>
        </w:rPr>
        <w:t>английский) язык» в начальной школе включают:</w:t>
      </w:r>
    </w:p>
    <w:p w:rsidR="00D43EF2" w:rsidRPr="00525EC1" w:rsidRDefault="00D43EF2" w:rsidP="004858B2">
      <w:pPr>
        <w:widowControl w:val="0"/>
        <w:numPr>
          <w:ilvl w:val="0"/>
          <w:numId w:val="6"/>
        </w:numPr>
        <w:tabs>
          <w:tab w:val="left" w:pos="142"/>
        </w:tabs>
        <w:autoSpaceDE w:val="0"/>
        <w:autoSpaceDN w:val="0"/>
        <w:spacing w:before="2"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осознание младшими школьниками роли языков как средства </w:t>
      </w:r>
      <w:r w:rsidR="007472F6" w:rsidRPr="00525EC1">
        <w:rPr>
          <w:rFonts w:ascii="Times New Roman" w:eastAsia="Times New Roman" w:hAnsi="Times New Roman" w:cs="Times New Roman"/>
          <w:sz w:val="24"/>
          <w:szCs w:val="24"/>
        </w:rPr>
        <w:t>межличностного и межкультурного взаимодействия</w:t>
      </w:r>
      <w:r w:rsidRPr="00525EC1">
        <w:rPr>
          <w:rFonts w:ascii="Times New Roman" w:eastAsia="Times New Roman" w:hAnsi="Times New Roman" w:cs="Times New Roman"/>
          <w:sz w:val="24"/>
          <w:szCs w:val="24"/>
        </w:rPr>
        <w:t xml:space="preserve"> в условиях поликультурного, многоязычного мира и инструмента познания мира и культуры других народов;</w:t>
      </w:r>
    </w:p>
    <w:p w:rsidR="00D43EF2" w:rsidRPr="00525EC1" w:rsidRDefault="00D43EF2" w:rsidP="004858B2">
      <w:pPr>
        <w:widowControl w:val="0"/>
        <w:numPr>
          <w:ilvl w:val="0"/>
          <w:numId w:val="6"/>
        </w:numPr>
        <w:tabs>
          <w:tab w:val="left" w:pos="142"/>
        </w:tabs>
        <w:autoSpaceDE w:val="0"/>
        <w:autoSpaceDN w:val="0"/>
        <w:spacing w:before="4" w:after="0"/>
        <w:ind w:left="0" w:right="15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становление коммуникативной культуры обучающихся и их общего речевого развития;</w:t>
      </w:r>
    </w:p>
    <w:p w:rsidR="00D43EF2" w:rsidRPr="00525EC1" w:rsidRDefault="00D43EF2" w:rsidP="004858B2">
      <w:pPr>
        <w:widowControl w:val="0"/>
        <w:numPr>
          <w:ilvl w:val="0"/>
          <w:numId w:val="6"/>
        </w:numPr>
        <w:tabs>
          <w:tab w:val="left" w:pos="142"/>
        </w:tabs>
        <w:autoSpaceDE w:val="0"/>
        <w:autoSpaceDN w:val="0"/>
        <w:spacing w:before="4" w:after="0"/>
        <w:ind w:left="0" w:right="15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43EF2" w:rsidRPr="00525EC1" w:rsidRDefault="00D43EF2" w:rsidP="004858B2">
      <w:pPr>
        <w:widowControl w:val="0"/>
        <w:numPr>
          <w:ilvl w:val="0"/>
          <w:numId w:val="6"/>
        </w:numPr>
        <w:tabs>
          <w:tab w:val="left" w:pos="142"/>
        </w:tabs>
        <w:autoSpaceDE w:val="0"/>
        <w:autoSpaceDN w:val="0"/>
        <w:spacing w:before="3"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D43EF2" w:rsidRPr="00525EC1" w:rsidRDefault="00D43EF2" w:rsidP="004858B2">
      <w:pPr>
        <w:widowControl w:val="0"/>
        <w:numPr>
          <w:ilvl w:val="0"/>
          <w:numId w:val="6"/>
        </w:numPr>
        <w:tabs>
          <w:tab w:val="left" w:pos="142"/>
        </w:tabs>
        <w:autoSpaceDE w:val="0"/>
        <w:autoSpaceDN w:val="0"/>
        <w:spacing w:before="5"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7472F6" w:rsidRDefault="00D43EF2" w:rsidP="00743AA1">
      <w:pPr>
        <w:widowControl w:val="0"/>
        <w:autoSpaceDE w:val="0"/>
        <w:autoSpaceDN w:val="0"/>
        <w:spacing w:before="2" w:after="0"/>
        <w:ind w:left="116" w:right="154" w:firstLine="31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D43EF2" w:rsidRPr="00525EC1" w:rsidRDefault="00D43EF2" w:rsidP="00743AA1">
      <w:pPr>
        <w:widowControl w:val="0"/>
        <w:autoSpaceDE w:val="0"/>
        <w:autoSpaceDN w:val="0"/>
        <w:spacing w:before="2" w:after="0"/>
        <w:ind w:left="116" w:right="154" w:firstLine="310"/>
        <w:jc w:val="both"/>
        <w:rPr>
          <w:rFonts w:ascii="Times New Roman" w:eastAsia="Times New Roman" w:hAnsi="Times New Roman" w:cs="Times New Roman"/>
          <w:sz w:val="24"/>
          <w:szCs w:val="24"/>
        </w:rPr>
      </w:pPr>
      <w:r w:rsidRPr="007472F6">
        <w:rPr>
          <w:rFonts w:ascii="Times New Roman" w:eastAsia="Times New Roman" w:hAnsi="Times New Roman" w:cs="Times New Roman"/>
          <w:b/>
          <w:sz w:val="24"/>
          <w:szCs w:val="24"/>
        </w:rPr>
        <w:t>Вклад предмета «Иностранный (английский) язык» в реализацию воспитательных целей обеспечивает</w:t>
      </w:r>
      <w:r w:rsidRPr="00525EC1">
        <w:rPr>
          <w:rFonts w:ascii="Times New Roman" w:eastAsia="Times New Roman" w:hAnsi="Times New Roman" w:cs="Times New Roman"/>
          <w:sz w:val="24"/>
          <w:szCs w:val="24"/>
        </w:rPr>
        <w:t>:</w:t>
      </w:r>
    </w:p>
    <w:p w:rsidR="00D43EF2" w:rsidRPr="00525EC1" w:rsidRDefault="00D43EF2" w:rsidP="004858B2">
      <w:pPr>
        <w:widowControl w:val="0"/>
        <w:numPr>
          <w:ilvl w:val="0"/>
          <w:numId w:val="6"/>
        </w:numPr>
        <w:tabs>
          <w:tab w:val="left" w:pos="142"/>
        </w:tabs>
        <w:autoSpaceDE w:val="0"/>
        <w:autoSpaceDN w:val="0"/>
        <w:spacing w:before="9" w:after="0"/>
        <w:ind w:left="0" w:right="155"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D43EF2" w:rsidRPr="00525EC1" w:rsidRDefault="00D43EF2" w:rsidP="004858B2">
      <w:pPr>
        <w:widowControl w:val="0"/>
        <w:numPr>
          <w:ilvl w:val="0"/>
          <w:numId w:val="6"/>
        </w:numPr>
        <w:tabs>
          <w:tab w:val="left" w:pos="142"/>
        </w:tabs>
        <w:autoSpaceDE w:val="0"/>
        <w:autoSpaceDN w:val="0"/>
        <w:spacing w:before="2"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D43EF2" w:rsidRPr="00525EC1" w:rsidRDefault="00D43EF2" w:rsidP="004858B2">
      <w:pPr>
        <w:widowControl w:val="0"/>
        <w:numPr>
          <w:ilvl w:val="0"/>
          <w:numId w:val="6"/>
        </w:numPr>
        <w:tabs>
          <w:tab w:val="left" w:pos="142"/>
        </w:tabs>
        <w:autoSpaceDE w:val="0"/>
        <w:autoSpaceDN w:val="0"/>
        <w:spacing w:before="6"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D43EF2" w:rsidRPr="00525EC1" w:rsidRDefault="00D43EF2" w:rsidP="004858B2">
      <w:pPr>
        <w:widowControl w:val="0"/>
        <w:numPr>
          <w:ilvl w:val="0"/>
          <w:numId w:val="6"/>
        </w:numPr>
        <w:tabs>
          <w:tab w:val="left" w:pos="142"/>
        </w:tabs>
        <w:autoSpaceDE w:val="0"/>
        <w:autoSpaceDN w:val="0"/>
        <w:spacing w:before="4"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воспитание эмоционального и познавательного интереса к художественной культуре других народов;</w:t>
      </w:r>
    </w:p>
    <w:p w:rsidR="00D43EF2" w:rsidRPr="00525EC1" w:rsidRDefault="00D43EF2" w:rsidP="004858B2">
      <w:pPr>
        <w:widowControl w:val="0"/>
        <w:numPr>
          <w:ilvl w:val="0"/>
          <w:numId w:val="6"/>
        </w:numPr>
        <w:tabs>
          <w:tab w:val="left" w:pos="142"/>
        </w:tabs>
        <w:autoSpaceDE w:val="0"/>
        <w:autoSpaceDN w:val="0"/>
        <w:spacing w:before="2" w:after="0"/>
        <w:ind w:left="0" w:right="154" w:firstLine="4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формирование положительной мотивации и устойчивого учебно-познавательного интереса к предмету «Иностранный язык» </w:t>
      </w:r>
    </w:p>
    <w:p w:rsidR="00D43EF2" w:rsidRPr="00525EC1" w:rsidRDefault="00D43EF2" w:rsidP="00743AA1">
      <w:pPr>
        <w:widowControl w:val="0"/>
        <w:autoSpaceDE w:val="0"/>
        <w:autoSpaceDN w:val="0"/>
        <w:spacing w:after="0"/>
        <w:ind w:left="117"/>
        <w:rPr>
          <w:rFonts w:ascii="Times New Roman" w:eastAsia="Calibri" w:hAnsi="Times New Roman" w:cs="Times New Roman"/>
          <w:bCs/>
          <w:sz w:val="24"/>
          <w:szCs w:val="24"/>
        </w:rPr>
      </w:pPr>
    </w:p>
    <w:p w:rsidR="00D43EF2" w:rsidRPr="00525EC1" w:rsidRDefault="007472F6" w:rsidP="00743AA1">
      <w:pPr>
        <w:widowControl w:val="0"/>
        <w:autoSpaceDE w:val="0"/>
        <w:autoSpaceDN w:val="0"/>
        <w:spacing w:after="0"/>
        <w:ind w:left="117" w:firstLine="225"/>
        <w:rPr>
          <w:rFonts w:ascii="Times New Roman" w:eastAsia="Times New Roman" w:hAnsi="Times New Roman" w:cs="Times New Roman"/>
          <w:sz w:val="24"/>
          <w:szCs w:val="24"/>
        </w:rPr>
      </w:pPr>
      <w:r>
        <w:rPr>
          <w:rFonts w:ascii="Times New Roman" w:eastAsia="Calibri" w:hAnsi="Times New Roman" w:cs="Times New Roman"/>
          <w:b/>
          <w:bCs/>
          <w:sz w:val="24"/>
          <w:szCs w:val="24"/>
        </w:rPr>
        <w:t>Место учебного предмета в учебном плане</w:t>
      </w:r>
    </w:p>
    <w:p w:rsidR="00D43EF2" w:rsidRPr="00525EC1" w:rsidRDefault="00D43EF2" w:rsidP="00743AA1">
      <w:pPr>
        <w:widowControl w:val="0"/>
        <w:autoSpaceDE w:val="0"/>
        <w:autoSpaceDN w:val="0"/>
        <w:spacing w:before="70" w:after="0"/>
        <w:ind w:left="116" w:right="154" w:firstLine="22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D43EF2" w:rsidRPr="00525EC1" w:rsidRDefault="00D43EF2" w:rsidP="00743AA1">
      <w:pPr>
        <w:widowControl w:val="0"/>
        <w:autoSpaceDE w:val="0"/>
        <w:autoSpaceDN w:val="0"/>
        <w:spacing w:after="0"/>
        <w:jc w:val="both"/>
        <w:rPr>
          <w:rFonts w:ascii="Times New Roman" w:eastAsia="Times New Roman" w:hAnsi="Times New Roman" w:cs="Times New Roman"/>
          <w:b/>
          <w:sz w:val="24"/>
          <w:szCs w:val="24"/>
        </w:rPr>
      </w:pPr>
    </w:p>
    <w:p w:rsidR="00D43EF2" w:rsidRPr="00525EC1" w:rsidRDefault="007472F6" w:rsidP="00743AA1">
      <w:pPr>
        <w:spacing w:after="0"/>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D43EF2" w:rsidRPr="00525EC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2 </w:t>
      </w:r>
      <w:r w:rsidR="007472F6">
        <w:rPr>
          <w:rFonts w:ascii="Times New Roman" w:eastAsia="Times New Roman" w:hAnsi="Times New Roman" w:cs="Times New Roman"/>
          <w:b/>
          <w:sz w:val="24"/>
          <w:szCs w:val="24"/>
        </w:rPr>
        <w:t>класс</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Тематическое содержание речи</w:t>
      </w:r>
      <w:r w:rsidR="007472F6">
        <w:rPr>
          <w:rFonts w:ascii="Times New Roman" w:eastAsia="Times New Roman" w:hAnsi="Times New Roman" w:cs="Times New Roman"/>
          <w:sz w:val="24"/>
          <w:szCs w:val="24"/>
        </w:rPr>
        <w:t>.</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Мир моего «я» Приветствие Знакомство Моя семья Мой день рождения Моя любимая еда. Мое тело. Описание внешности Распорядок дня. </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моих увлечений Любимый цвет, игрушка Любимые занятия Спорт Мои любимые сказки Мой питомец Выходной день Школьные каникулы Переписка с зарубежными друзьями.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Мир вокруг меня Моя школа Учебные предметы Школьные принадлежности Школьные праздники Мои друзья Характер Любимое время года. Погода. Занятия в разные времена года Природа: растения и животные. Домашние и дикие животные. Места обитания. Мой дом/квартира/комната Моя малая родина (город, село).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День Святого Валентина Пасха.</w:t>
      </w:r>
    </w:p>
    <w:p w:rsidR="00D43EF2" w:rsidRPr="007472F6"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472F6">
        <w:rPr>
          <w:rFonts w:ascii="Times New Roman" w:eastAsia="Times New Roman" w:hAnsi="Times New Roman" w:cs="Times New Roman"/>
          <w:b/>
          <w:sz w:val="24"/>
          <w:szCs w:val="24"/>
        </w:rPr>
        <w:t>Коммуникативные умения</w:t>
      </w:r>
    </w:p>
    <w:p w:rsidR="00D43EF2" w:rsidRPr="007472F6"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472F6">
        <w:rPr>
          <w:rFonts w:ascii="Times New Roman" w:eastAsia="Times New Roman" w:hAnsi="Times New Roman" w:cs="Times New Roman"/>
          <w:b/>
          <w:sz w:val="24"/>
          <w:szCs w:val="24"/>
        </w:rPr>
        <w:t>Говорение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Коммуникативные умения диалогической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r w:rsidR="007472F6">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диалога этикетного характера: приветствие, начало и завершение </w:t>
      </w:r>
      <w:r w:rsidR="007472F6" w:rsidRPr="00525EC1">
        <w:rPr>
          <w:rFonts w:ascii="Times New Roman" w:eastAsia="Times New Roman" w:hAnsi="Times New Roman" w:cs="Times New Roman"/>
          <w:sz w:val="24"/>
          <w:szCs w:val="24"/>
        </w:rPr>
        <w:t>разговора, знакомство с собеседником; поздравление</w:t>
      </w:r>
      <w:r w:rsidRPr="00525EC1">
        <w:rPr>
          <w:rFonts w:ascii="Times New Roman" w:eastAsia="Times New Roman" w:hAnsi="Times New Roman" w:cs="Times New Roman"/>
          <w:sz w:val="24"/>
          <w:szCs w:val="24"/>
        </w:rPr>
        <w:t xml:space="preserve"> с праздником; выражение благодарности за поздравление; извинение;</w:t>
      </w:r>
      <w:r w:rsidR="007472F6">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7472F6"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 xml:space="preserve">Коммуникативные </w:t>
      </w:r>
      <w:r w:rsidR="007472F6" w:rsidRPr="00525EC1">
        <w:rPr>
          <w:rFonts w:ascii="Times New Roman" w:eastAsia="Times New Roman" w:hAnsi="Times New Roman" w:cs="Times New Roman"/>
          <w:sz w:val="24"/>
          <w:szCs w:val="24"/>
        </w:rPr>
        <w:t>умения монологической речи</w:t>
      </w:r>
      <w:r w:rsidR="007472F6">
        <w:rPr>
          <w:rFonts w:ascii="Times New Roman" w:eastAsia="Times New Roman" w:hAnsi="Times New Roman" w:cs="Times New Roman"/>
          <w:sz w:val="24"/>
          <w:szCs w:val="24"/>
        </w:rPr>
        <w:t>:</w:t>
      </w:r>
      <w:r w:rsidRPr="00525EC1">
        <w:rPr>
          <w:rFonts w:ascii="Times New Roman" w:eastAsia="Times New Roman" w:hAnsi="Times New Roman" w:cs="Times New Roman"/>
          <w:sz w:val="24"/>
          <w:szCs w:val="24"/>
        </w:rPr>
        <w:t xml:space="preserve">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 </w:t>
      </w:r>
    </w:p>
    <w:p w:rsidR="00D43EF2" w:rsidRPr="007472F6"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472F6">
        <w:rPr>
          <w:rFonts w:ascii="Times New Roman" w:eastAsia="Times New Roman" w:hAnsi="Times New Roman" w:cs="Times New Roman"/>
          <w:b/>
          <w:sz w:val="24"/>
          <w:szCs w:val="24"/>
        </w:rPr>
        <w:t>Аудирование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r w:rsidR="007472F6" w:rsidRPr="00525EC1">
        <w:rPr>
          <w:rFonts w:ascii="Times New Roman" w:eastAsia="Times New Roman" w:hAnsi="Times New Roman" w:cs="Times New Roman"/>
          <w:sz w:val="24"/>
          <w:szCs w:val="24"/>
        </w:rPr>
        <w:t>).</w:t>
      </w:r>
      <w:r w:rsidR="007472F6">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w:t>
      </w:r>
      <w:r w:rsidR="00E01E57" w:rsidRPr="00525EC1">
        <w:rPr>
          <w:rFonts w:ascii="Times New Roman" w:eastAsia="Times New Roman" w:hAnsi="Times New Roman" w:cs="Times New Roman"/>
          <w:sz w:val="24"/>
          <w:szCs w:val="24"/>
        </w:rPr>
        <w:t>пониманием запрашиваемой информации</w:t>
      </w:r>
      <w:r w:rsidRPr="00525EC1">
        <w:rPr>
          <w:rFonts w:ascii="Times New Roman" w:eastAsia="Times New Roman" w:hAnsi="Times New Roman" w:cs="Times New Roman"/>
          <w:sz w:val="24"/>
          <w:szCs w:val="24"/>
        </w:rPr>
        <w:t xml:space="preserve"> (при опосредованном общении)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Аудирование с пониманием запрашиваемой информации предполагает </w:t>
      </w:r>
      <w:r w:rsidR="00E01E57" w:rsidRPr="00525EC1">
        <w:rPr>
          <w:rFonts w:ascii="Times New Roman" w:eastAsia="Times New Roman" w:hAnsi="Times New Roman" w:cs="Times New Roman"/>
          <w:sz w:val="24"/>
          <w:szCs w:val="24"/>
        </w:rPr>
        <w:t>выделение из воспринимаемого на слух текста</w:t>
      </w:r>
      <w:r w:rsidRPr="00525EC1">
        <w:rPr>
          <w:rFonts w:ascii="Times New Roman" w:eastAsia="Times New Roman" w:hAnsi="Times New Roman" w:cs="Times New Roman"/>
          <w:sz w:val="24"/>
          <w:szCs w:val="24"/>
        </w:rPr>
        <w:t xml:space="preserve">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Смысловое чтение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Тексты для чтения вслух: диалог, рассказ, сказк</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Чтение про себя учебных текстов, построенных на изученном языковом </w:t>
      </w:r>
      <w:r w:rsidR="00E01E57" w:rsidRPr="00525EC1">
        <w:rPr>
          <w:rFonts w:ascii="Times New Roman" w:eastAsia="Times New Roman" w:hAnsi="Times New Roman" w:cs="Times New Roman"/>
          <w:sz w:val="24"/>
          <w:szCs w:val="24"/>
        </w:rPr>
        <w:t>материале, с различной глубиной проникновения</w:t>
      </w:r>
      <w:r w:rsidRPr="00525EC1">
        <w:rPr>
          <w:rFonts w:ascii="Times New Roman" w:eastAsia="Times New Roman" w:hAnsi="Times New Roman" w:cs="Times New Roman"/>
          <w:sz w:val="24"/>
          <w:szCs w:val="24"/>
        </w:rPr>
        <w:t xml:space="preserve">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Тексты для чтения про себя: диалог, рассказ, сказка, электронное сообщение личного характера </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Письмо</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Овладение техникой письма (полупечатное написание букв, буквосочетаний, слов</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Написание </w:t>
      </w:r>
      <w:r w:rsidR="009B5660" w:rsidRPr="00525EC1">
        <w:rPr>
          <w:rFonts w:ascii="Times New Roman" w:eastAsia="Times New Roman" w:hAnsi="Times New Roman" w:cs="Times New Roman"/>
          <w:sz w:val="24"/>
          <w:szCs w:val="24"/>
        </w:rPr>
        <w:t>с опорой на образец коротких поздравлений</w:t>
      </w:r>
      <w:r w:rsidRPr="00525EC1">
        <w:rPr>
          <w:rFonts w:ascii="Times New Roman" w:eastAsia="Times New Roman" w:hAnsi="Times New Roman" w:cs="Times New Roman"/>
          <w:sz w:val="24"/>
          <w:szCs w:val="24"/>
        </w:rPr>
        <w:t xml:space="preserve"> с праздниками (с днём рождения, Новым годом).</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Языковые знания и навыки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Фонетическая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Буквы английского алфавита. Корректное называние букв английского алфавита.</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Чтение новых слов согласно основным правилам чтения английского языка.</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Графика, орфография и пунктуация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Лексическая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Грамматическая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Предложения с начальным It (It’s a red ball.).</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Предложения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начальным</w:t>
      </w:r>
      <w:r w:rsidRPr="00525EC1">
        <w:rPr>
          <w:rFonts w:ascii="Times New Roman" w:eastAsia="Times New Roman" w:hAnsi="Times New Roman" w:cs="Times New Roman"/>
          <w:sz w:val="24"/>
          <w:szCs w:val="24"/>
          <w:lang w:val="en-US"/>
        </w:rPr>
        <w:t xml:space="preserve"> There + to be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Предложения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простым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глагольным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сказуемым</w:t>
      </w:r>
      <w:r w:rsidRPr="00525EC1">
        <w:rPr>
          <w:rFonts w:ascii="Times New Roman" w:eastAsia="Times New Roman" w:hAnsi="Times New Roman" w:cs="Times New Roman"/>
          <w:sz w:val="24"/>
          <w:szCs w:val="24"/>
          <w:lang w:val="en-US"/>
        </w:rPr>
        <w:t xml:space="preserve"> (They live in the country.), </w:t>
      </w:r>
      <w:r w:rsidRPr="00525EC1">
        <w:rPr>
          <w:rFonts w:ascii="Times New Roman" w:eastAsia="Times New Roman" w:hAnsi="Times New Roman" w:cs="Times New Roman"/>
          <w:sz w:val="24"/>
          <w:szCs w:val="24"/>
        </w:rPr>
        <w:t>составным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именным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сказуемым</w:t>
      </w:r>
      <w:r w:rsidRPr="00525EC1">
        <w:rPr>
          <w:rFonts w:ascii="Times New Roman" w:eastAsia="Times New Roman" w:hAnsi="Times New Roman" w:cs="Times New Roman"/>
          <w:sz w:val="24"/>
          <w:szCs w:val="24"/>
          <w:lang w:val="en-US"/>
        </w:rPr>
        <w:t xml:space="preserve"> (The box is small.)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составным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глагольным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сказуемым</w:t>
      </w:r>
      <w:r w:rsidRPr="00525EC1">
        <w:rPr>
          <w:rFonts w:ascii="Times New Roman" w:eastAsia="Times New Roman" w:hAnsi="Times New Roman" w:cs="Times New Roman"/>
          <w:sz w:val="24"/>
          <w:szCs w:val="24"/>
          <w:lang w:val="en-US"/>
        </w:rPr>
        <w:t xml:space="preserve"> (I like to play with my cat. She can play the piano.).</w:t>
      </w:r>
      <w:r w:rsidR="00E01E57"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Предложения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глаголом</w:t>
      </w:r>
      <w:r w:rsidRPr="00525EC1">
        <w:rPr>
          <w:rFonts w:ascii="Times New Roman" w:eastAsia="Times New Roman" w:hAnsi="Times New Roman" w:cs="Times New Roman"/>
          <w:sz w:val="24"/>
          <w:szCs w:val="24"/>
          <w:lang w:val="en-US"/>
        </w:rPr>
        <w:t>-</w:t>
      </w:r>
      <w:r w:rsidRPr="00525EC1">
        <w:rPr>
          <w:rFonts w:ascii="Times New Roman" w:eastAsia="Times New Roman" w:hAnsi="Times New Roman" w:cs="Times New Roman"/>
          <w:sz w:val="24"/>
          <w:szCs w:val="24"/>
        </w:rPr>
        <w:t>связкой</w:t>
      </w:r>
      <w:r w:rsidRPr="00525EC1">
        <w:rPr>
          <w:rFonts w:ascii="Times New Roman" w:eastAsia="Times New Roman" w:hAnsi="Times New Roman" w:cs="Times New Roman"/>
          <w:sz w:val="24"/>
          <w:szCs w:val="24"/>
          <w:lang w:val="en-US"/>
        </w:rPr>
        <w:t xml:space="preserve"> to be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Present Simple Tense (My father is a doctor. Is it a red ball? — Yes, it is./No, it isn’t. )</w:t>
      </w:r>
      <w:r w:rsidR="00E01E57"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Предложения</w:t>
      </w:r>
      <w:r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краткими</w:t>
      </w:r>
      <w:r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глагольными</w:t>
      </w:r>
      <w:r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формами</w:t>
      </w:r>
      <w:r w:rsidRPr="00E01E57">
        <w:rPr>
          <w:rFonts w:ascii="Times New Roman" w:eastAsia="Times New Roman" w:hAnsi="Times New Roman" w:cs="Times New Roman"/>
          <w:sz w:val="24"/>
          <w:szCs w:val="24"/>
          <w:lang w:val="en-US"/>
        </w:rPr>
        <w:t xml:space="preserve"> (She can’t swim. I don’t like porridge.).</w:t>
      </w:r>
      <w:r w:rsidR="00E01E57" w:rsidRPr="00E01E57">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Побудительные предложения в утвердительной форме (Come in, please.).</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 xml:space="preserve">Глаголы в Present Simple Tense в повествовательных (утвердительных и отрицательных) и вопросительных предложениях в полной и краткой формах. </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Глаголы в </w:t>
      </w:r>
      <w:r w:rsidRPr="00525EC1">
        <w:rPr>
          <w:rFonts w:ascii="Times New Roman" w:eastAsia="Times New Roman" w:hAnsi="Times New Roman" w:cs="Times New Roman"/>
          <w:sz w:val="24"/>
          <w:szCs w:val="24"/>
        </w:rPr>
        <w:lastRenderedPageBreak/>
        <w:t>Present Continuous Tense в повествовательных (утвердительных и отрицательных) и вопросительных предложениях в полной и краткой формах. Глагольная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конструкция</w:t>
      </w:r>
      <w:r w:rsidRPr="00525EC1">
        <w:rPr>
          <w:rFonts w:ascii="Times New Roman" w:eastAsia="Times New Roman" w:hAnsi="Times New Roman" w:cs="Times New Roman"/>
          <w:sz w:val="24"/>
          <w:szCs w:val="24"/>
          <w:lang w:val="en-US"/>
        </w:rPr>
        <w:t xml:space="preserve"> have got (I’ve got a cat. He’s/She’s got a cat. Have you got a cat? — Yes, I have./No, I haven’t. What have you got?).</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Модальный глагол can: для выражения умения (I can play tennis.) и отсутствия умения (I can’t play chess.); для получения разрешения (Can I go out?).</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Существительные во множественном числе, образованные по правилу и исключения (a book — books; a man — men).</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Личные</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местоимения</w:t>
      </w:r>
      <w:r w:rsidRPr="00525EC1">
        <w:rPr>
          <w:rFonts w:ascii="Times New Roman" w:eastAsia="Times New Roman" w:hAnsi="Times New Roman" w:cs="Times New Roman"/>
          <w:sz w:val="24"/>
          <w:szCs w:val="24"/>
          <w:lang w:val="en-US"/>
        </w:rPr>
        <w:t xml:space="preserve"> (I, you, he/she/it, we, they). </w:t>
      </w:r>
      <w:r w:rsidRPr="00525EC1">
        <w:rPr>
          <w:rFonts w:ascii="Times New Roman" w:eastAsia="Times New Roman" w:hAnsi="Times New Roman" w:cs="Times New Roman"/>
          <w:sz w:val="24"/>
          <w:szCs w:val="24"/>
        </w:rPr>
        <w:t>Притяжа</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тельные</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местоимения</w:t>
      </w:r>
      <w:r w:rsidRPr="00525EC1">
        <w:rPr>
          <w:rFonts w:ascii="Times New Roman" w:eastAsia="Times New Roman" w:hAnsi="Times New Roman" w:cs="Times New Roman"/>
          <w:sz w:val="24"/>
          <w:szCs w:val="24"/>
          <w:lang w:val="en-US"/>
        </w:rPr>
        <w:t xml:space="preserve"> (my, your, his/her/its, our, their). </w:t>
      </w:r>
      <w:r w:rsidRPr="00525EC1">
        <w:rPr>
          <w:rFonts w:ascii="Times New Roman" w:eastAsia="Times New Roman" w:hAnsi="Times New Roman" w:cs="Times New Roman"/>
          <w:sz w:val="24"/>
          <w:szCs w:val="24"/>
        </w:rPr>
        <w:t>Указа- тельные местоимения (this — these).</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Количественные числительные (1–12).</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Вопросительные слова (who, what, how, where, how many). Предлоги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места</w:t>
      </w:r>
      <w:r w:rsidRPr="00525EC1">
        <w:rPr>
          <w:rFonts w:ascii="Times New Roman" w:eastAsia="Times New Roman" w:hAnsi="Times New Roman" w:cs="Times New Roman"/>
          <w:sz w:val="24"/>
          <w:szCs w:val="24"/>
          <w:lang w:val="en-US"/>
        </w:rPr>
        <w:t xml:space="preserve"> (in, on, near, under).</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Союзы and и but (c однородными членами).</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Сложноподчиненные предложения с союзом but</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Социокультурные знания и умения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книг.Знание названий родной страны и страны/стран изучаемого языка и их столиц.</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Компенсаторные умения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3 </w:t>
      </w:r>
      <w:r w:rsidR="00E01E57">
        <w:rPr>
          <w:rFonts w:ascii="Times New Roman" w:eastAsia="Times New Roman" w:hAnsi="Times New Roman" w:cs="Times New Roman"/>
          <w:b/>
          <w:sz w:val="24"/>
          <w:szCs w:val="24"/>
        </w:rPr>
        <w:t>класс</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Тематическое содержание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моего «я». Моя семья. Мой день рождения. Моя любимая еда. Семейные праздники. Мой день (распорядок дня).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моих увлечений. Любимая игрушка, игра. Мой питомец. Любимые занятия. Профессии. Любимая сказка. Выходной день. Каникулы.</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вокруг меня. Моя комната (квартира, дом). Моя школа. Мои друзья. Моя малая родина (город, село). Дикие и домашние животные. Погода. Одежда, обувь. Времена года (месяцы).</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w:t>
      </w:r>
      <w:r w:rsidRPr="00525EC1">
        <w:rPr>
          <w:rFonts w:ascii="Times New Roman" w:eastAsia="Times New Roman" w:hAnsi="Times New Roman" w:cs="Times New Roman"/>
          <w:sz w:val="24"/>
          <w:szCs w:val="24"/>
        </w:rPr>
        <w:lastRenderedPageBreak/>
        <w:t>страны/стран изучаемого языка. Новый Год, Рождество. Английский год – праздники по месяцам.</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Коммуникативные умения</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Говорение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Коммуникативные умения диалогической речи:</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Коммуникативные умения </w:t>
      </w:r>
      <w:r w:rsidR="00E01E57" w:rsidRPr="00525EC1">
        <w:rPr>
          <w:rFonts w:ascii="Times New Roman" w:eastAsia="Times New Roman" w:hAnsi="Times New Roman" w:cs="Times New Roman"/>
          <w:sz w:val="24"/>
          <w:szCs w:val="24"/>
        </w:rPr>
        <w:t>монологической речи</w:t>
      </w:r>
      <w:r w:rsidRPr="00525EC1">
        <w:rPr>
          <w:rFonts w:ascii="Times New Roman" w:eastAsia="Times New Roman" w:hAnsi="Times New Roman" w:cs="Times New Roman"/>
          <w:sz w:val="24"/>
          <w:szCs w:val="24"/>
        </w:rPr>
        <w:t>: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Пересказ с опорой на ключевые слова, вопросы и/или иллюстрации основного содержания прочитанного текста.</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Аудирование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Аудирование с пониманием запрашиваемой информации предполагает </w:t>
      </w:r>
      <w:r w:rsidR="004070EE" w:rsidRPr="00525EC1">
        <w:rPr>
          <w:rFonts w:ascii="Times New Roman" w:eastAsia="Times New Roman" w:hAnsi="Times New Roman" w:cs="Times New Roman"/>
          <w:sz w:val="24"/>
          <w:szCs w:val="24"/>
        </w:rPr>
        <w:t>выделение из воспринимаемого на слух тексте</w:t>
      </w:r>
      <w:r w:rsidRPr="00525EC1">
        <w:rPr>
          <w:rFonts w:ascii="Times New Roman" w:eastAsia="Times New Roman" w:hAnsi="Times New Roman" w:cs="Times New Roman"/>
          <w:sz w:val="24"/>
          <w:szCs w:val="24"/>
        </w:rPr>
        <w:t xml:space="preserve"> и понимание информации фактического характера с опорой на иллюстрации и с использованием языковой, в том числе контекстуальной, догадки.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Смысловое чтение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Тексты для чтения вслух: диалог, рассказ, сказка.</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Чтение про себя учебных текстов, построенных на изученном языковом </w:t>
      </w:r>
      <w:r w:rsidR="00E01E57" w:rsidRPr="00525EC1">
        <w:rPr>
          <w:rFonts w:ascii="Times New Roman" w:eastAsia="Times New Roman" w:hAnsi="Times New Roman" w:cs="Times New Roman"/>
          <w:sz w:val="24"/>
          <w:szCs w:val="24"/>
        </w:rPr>
        <w:t>материале, с различной глубиной проникновения</w:t>
      </w:r>
      <w:r w:rsidRPr="00525EC1">
        <w:rPr>
          <w:rFonts w:ascii="Times New Roman" w:eastAsia="Times New Roman" w:hAnsi="Times New Roman" w:cs="Times New Roman"/>
          <w:sz w:val="24"/>
          <w:szCs w:val="24"/>
        </w:rPr>
        <w:t xml:space="preserve"> в их содержание в зависимости от поставленной коммуникативной задачи: с пониманием основного содержания, с пониманием запрашиваемой информации.</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w:t>
      </w:r>
      <w:r w:rsidRPr="00525EC1">
        <w:rPr>
          <w:rFonts w:ascii="Times New Roman" w:eastAsia="Times New Roman" w:hAnsi="Times New Roman" w:cs="Times New Roman"/>
          <w:sz w:val="24"/>
          <w:szCs w:val="24"/>
        </w:rPr>
        <w:lastRenderedPageBreak/>
        <w:t>опоры на иллюстрации, а также с использованием языковой, в том числе контекстуальной, догадки.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Тексты для чтения: диалог, рассказ, сказка, электронное сообщение личного характера.</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Письмо</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Создание подписей к картинкам, фотографиям с пояснением, что на них изображено.</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Написание с опорой на образец поздравлений с праздниками (с днём рождения, Новым годом, Рождеством) с выражением пожеланий.</w:t>
      </w:r>
    </w:p>
    <w:p w:rsidR="00D43EF2" w:rsidRPr="00E01E57"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01E57">
        <w:rPr>
          <w:rFonts w:ascii="Times New Roman" w:eastAsia="Times New Roman" w:hAnsi="Times New Roman" w:cs="Times New Roman"/>
          <w:b/>
          <w:sz w:val="24"/>
          <w:szCs w:val="24"/>
        </w:rPr>
        <w:t>Языковые знания и навыки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Фонетическая сторона речи</w:t>
      </w:r>
      <w:r w:rsidR="00E01E57">
        <w:rPr>
          <w:rFonts w:ascii="Times New Roman" w:eastAsia="Times New Roman" w:hAnsi="Times New Roman" w:cs="Times New Roman"/>
          <w:sz w:val="24"/>
          <w:szCs w:val="24"/>
        </w:rPr>
        <w:t>.</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Буквы английского алфавита. Фонетически корректное озвучивание букв английского алфавита.</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Вычленение некоторых звукобуквенных сочетаний при анализе изученных слов.</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w:t>
      </w:r>
      <w:r w:rsidR="00E01E57">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D43EF2" w:rsidRPr="00EC794A"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C794A">
        <w:rPr>
          <w:rFonts w:ascii="Times New Roman" w:eastAsia="Times New Roman" w:hAnsi="Times New Roman" w:cs="Times New Roman"/>
          <w:b/>
          <w:sz w:val="24"/>
          <w:szCs w:val="24"/>
        </w:rPr>
        <w:t>Графика, орфография и пунктуация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Правильное написание изученных слов.</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D43EF2" w:rsidRPr="00EC794A"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C794A">
        <w:rPr>
          <w:rFonts w:ascii="Times New Roman" w:eastAsia="Times New Roman" w:hAnsi="Times New Roman" w:cs="Times New Roman"/>
          <w:b/>
          <w:sz w:val="24"/>
          <w:szCs w:val="24"/>
        </w:rPr>
        <w:t>Лексическая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w:t>
      </w:r>
      <w:r w:rsidR="00EC794A" w:rsidRPr="00525EC1">
        <w:rPr>
          <w:rFonts w:ascii="Times New Roman" w:eastAsia="Times New Roman" w:hAnsi="Times New Roman" w:cs="Times New Roman"/>
          <w:sz w:val="24"/>
          <w:szCs w:val="24"/>
        </w:rPr>
        <w:t>содержания речи</w:t>
      </w:r>
      <w:r w:rsidRPr="00525EC1">
        <w:rPr>
          <w:rFonts w:ascii="Times New Roman" w:eastAsia="Times New Roman" w:hAnsi="Times New Roman" w:cs="Times New Roman"/>
          <w:sz w:val="24"/>
          <w:szCs w:val="24"/>
        </w:rPr>
        <w:t xml:space="preserve"> для 3 класса, включая 200 лексических единиц, усвоенных на первом году обучения.</w:t>
      </w:r>
      <w:r w:rsidR="00EC794A">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w:t>
      </w:r>
      <w:r w:rsidRPr="00525EC1">
        <w:rPr>
          <w:rFonts w:ascii="Times New Roman" w:eastAsia="Times New Roman" w:hAnsi="Times New Roman" w:cs="Times New Roman"/>
          <w:sz w:val="24"/>
          <w:szCs w:val="24"/>
        </w:rPr>
        <w:lastRenderedPageBreak/>
        <w:t>помощью суффиксов -teen, -ty, -th) и словосложения (sportsman).</w:t>
      </w:r>
      <w:r w:rsidR="00EC794A">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D43EF2" w:rsidRPr="00EC794A"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C794A">
        <w:rPr>
          <w:rFonts w:ascii="Times New Roman" w:eastAsia="Times New Roman" w:hAnsi="Times New Roman" w:cs="Times New Roman"/>
          <w:b/>
          <w:sz w:val="24"/>
          <w:szCs w:val="24"/>
        </w:rPr>
        <w:t>Грамматическая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Предложения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начальным</w:t>
      </w:r>
      <w:r w:rsidRPr="00525EC1">
        <w:rPr>
          <w:rFonts w:ascii="Times New Roman" w:eastAsia="Times New Roman" w:hAnsi="Times New Roman" w:cs="Times New Roman"/>
          <w:sz w:val="24"/>
          <w:szCs w:val="24"/>
          <w:lang w:val="en-US"/>
        </w:rPr>
        <w:t xml:space="preserve"> There + to be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Past Simple Tense (There was an old house near the river.).</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Побудительные предложения в отрицательной (Don’t talk, please.) форме.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Правильные и </w:t>
      </w:r>
      <w:r w:rsidR="004070EE" w:rsidRPr="00525EC1">
        <w:rPr>
          <w:rFonts w:ascii="Times New Roman" w:eastAsia="Times New Roman" w:hAnsi="Times New Roman" w:cs="Times New Roman"/>
          <w:sz w:val="24"/>
          <w:szCs w:val="24"/>
        </w:rPr>
        <w:t>неправильные глаголы в Past Simple Tense</w:t>
      </w:r>
      <w:r w:rsidRPr="00525EC1">
        <w:rPr>
          <w:rFonts w:ascii="Times New Roman" w:eastAsia="Times New Roman" w:hAnsi="Times New Roman" w:cs="Times New Roman"/>
          <w:sz w:val="24"/>
          <w:szCs w:val="24"/>
        </w:rPr>
        <w:t xml:space="preserve"> в повествовательных (утвердительных и отрицательных) и вопросительных </w:t>
      </w:r>
      <w:r w:rsidR="004070EE" w:rsidRPr="00525EC1">
        <w:rPr>
          <w:rFonts w:ascii="Times New Roman" w:eastAsia="Times New Roman" w:hAnsi="Times New Roman" w:cs="Times New Roman"/>
          <w:sz w:val="24"/>
          <w:szCs w:val="24"/>
        </w:rPr>
        <w:t>предложения</w:t>
      </w:r>
      <w:r w:rsidR="004070EE">
        <w:rPr>
          <w:rFonts w:ascii="Times New Roman" w:eastAsia="Times New Roman" w:hAnsi="Times New Roman" w:cs="Times New Roman"/>
          <w:sz w:val="24"/>
          <w:szCs w:val="24"/>
        </w:rPr>
        <w:t>, временные</w:t>
      </w:r>
      <w:r w:rsidRPr="00525EC1">
        <w:rPr>
          <w:rFonts w:ascii="Times New Roman" w:eastAsia="Times New Roman" w:hAnsi="Times New Roman" w:cs="Times New Roman"/>
          <w:sz w:val="24"/>
          <w:szCs w:val="24"/>
        </w:rPr>
        <w:t xml:space="preserve"> формы Future Simple в утвердительных, отрицательных предложениях и вопросах различных типов; маркеры Future Simple (tomorrow, next week, next year, etc.);</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Конструкция</w:t>
      </w:r>
      <w:r w:rsidRPr="00525EC1">
        <w:rPr>
          <w:rFonts w:ascii="Times New Roman" w:eastAsia="Times New Roman" w:hAnsi="Times New Roman" w:cs="Times New Roman"/>
          <w:sz w:val="24"/>
          <w:szCs w:val="24"/>
          <w:lang w:val="en-US"/>
        </w:rPr>
        <w:t xml:space="preserve"> I’d like to … (I’d like to read this book.).</w:t>
      </w:r>
    </w:p>
    <w:p w:rsidR="00D43EF2" w:rsidRPr="00EC794A"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Конструкции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глаголами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w:t>
      </w:r>
      <w:r w:rsidRPr="00525EC1">
        <w:rPr>
          <w:rFonts w:ascii="Times New Roman" w:eastAsia="Times New Roman" w:hAnsi="Times New Roman" w:cs="Times New Roman"/>
          <w:sz w:val="24"/>
          <w:szCs w:val="24"/>
          <w:lang w:val="en-US"/>
        </w:rPr>
        <w:t xml:space="preserve"> -ing: to like/enjoy doin</w:t>
      </w:r>
      <w:r w:rsidR="00EC794A">
        <w:rPr>
          <w:rFonts w:ascii="Times New Roman" w:eastAsia="Times New Roman" w:hAnsi="Times New Roman" w:cs="Times New Roman"/>
          <w:sz w:val="24"/>
          <w:szCs w:val="24"/>
          <w:lang w:val="en-US"/>
        </w:rPr>
        <w:t>g smth (I like riding my bike.)</w:t>
      </w:r>
      <w:r w:rsidR="00EC794A" w:rsidRPr="00EC794A">
        <w:rPr>
          <w:rFonts w:ascii="Times New Roman" w:eastAsia="Times New Roman" w:hAnsi="Times New Roman" w:cs="Times New Roman"/>
          <w:sz w:val="24"/>
          <w:szCs w:val="24"/>
          <w:lang w:val="en-US"/>
        </w:rPr>
        <w:t>, </w:t>
      </w:r>
      <w:r w:rsidR="00EC794A">
        <w:rPr>
          <w:rFonts w:ascii="Times New Roman" w:eastAsia="Times New Roman" w:hAnsi="Times New Roman" w:cs="Times New Roman"/>
          <w:sz w:val="24"/>
          <w:szCs w:val="24"/>
        </w:rPr>
        <w:t>одушевлённые</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неодушевлённые</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имена</w:t>
      </w:r>
      <w:r w:rsidRPr="00EC794A">
        <w:rPr>
          <w:rFonts w:ascii="Times New Roman" w:eastAsia="Times New Roman" w:hAnsi="Times New Roman" w:cs="Times New Roman"/>
          <w:sz w:val="24"/>
          <w:szCs w:val="24"/>
          <w:lang w:val="en-US"/>
        </w:rPr>
        <w:t xml:space="preserve"> </w:t>
      </w:r>
      <w:r w:rsidR="004070EE" w:rsidRPr="00525EC1">
        <w:rPr>
          <w:rFonts w:ascii="Times New Roman" w:eastAsia="Times New Roman" w:hAnsi="Times New Roman" w:cs="Times New Roman"/>
          <w:sz w:val="24"/>
          <w:szCs w:val="24"/>
        </w:rPr>
        <w:t>существительные</w:t>
      </w:r>
      <w:r w:rsidR="004070EE" w:rsidRPr="00EC794A">
        <w:rPr>
          <w:rFonts w:ascii="Times New Roman" w:eastAsia="Times New Roman" w:hAnsi="Times New Roman" w:cs="Times New Roman"/>
          <w:sz w:val="24"/>
          <w:szCs w:val="24"/>
          <w:lang w:val="en-US"/>
        </w:rPr>
        <w:t>; исчисляемые</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неисчисляемые</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имена</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существительные</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формы</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образования</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множественного</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числа</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имён</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существительных</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по</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правилам</w:t>
      </w:r>
      <w:r w:rsidRPr="00EC794A">
        <w:rPr>
          <w:rFonts w:ascii="Times New Roman" w:eastAsia="Times New Roman" w:hAnsi="Times New Roman" w:cs="Times New Roman"/>
          <w:sz w:val="24"/>
          <w:szCs w:val="24"/>
          <w:lang w:val="en-US"/>
        </w:rPr>
        <w:t xml:space="preserve"> (woman — women, man — men, mouse — mice, foot — feet, sheep — sheep</w:t>
      </w:r>
      <w:r w:rsidR="004070EE" w:rsidRPr="00EC794A">
        <w:rPr>
          <w:rFonts w:ascii="Times New Roman" w:eastAsia="Times New Roman" w:hAnsi="Times New Roman" w:cs="Times New Roman"/>
          <w:sz w:val="24"/>
          <w:szCs w:val="24"/>
          <w:lang w:val="en-US"/>
        </w:rPr>
        <w:t>); особенности</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правописания</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существительных</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во</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множественном</w:t>
      </w:r>
      <w:r w:rsidRPr="00EC794A">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числе</w:t>
      </w:r>
      <w:r w:rsidRPr="00EC794A">
        <w:rPr>
          <w:rFonts w:ascii="Times New Roman" w:eastAsia="Times New Roman" w:hAnsi="Times New Roman" w:cs="Times New Roman"/>
          <w:sz w:val="24"/>
          <w:szCs w:val="24"/>
          <w:lang w:val="en-US"/>
        </w:rPr>
        <w:t xml:space="preserve"> (leaf — leaves, wolf — wolves, country — countries, family — families).</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Существительные</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притяжательном</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падеже</w:t>
      </w:r>
      <w:r w:rsidRPr="00525EC1">
        <w:rPr>
          <w:rFonts w:ascii="Times New Roman" w:eastAsia="Times New Roman" w:hAnsi="Times New Roman" w:cs="Times New Roman"/>
          <w:sz w:val="24"/>
          <w:szCs w:val="24"/>
          <w:lang w:val="en-US"/>
        </w:rPr>
        <w:t xml:space="preserve"> (Possessive Case; Ann’s dress, children’s toys, boys’ books).</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Слова, выражающие количество с исчисляемыми и неисчисляемыми существительными (much/many/a lot of).</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Имя </w:t>
      </w:r>
      <w:r w:rsidR="009B5660" w:rsidRPr="00525EC1">
        <w:rPr>
          <w:rFonts w:ascii="Times New Roman" w:eastAsia="Times New Roman" w:hAnsi="Times New Roman" w:cs="Times New Roman"/>
          <w:sz w:val="24"/>
          <w:szCs w:val="24"/>
        </w:rPr>
        <w:t>прилагательное:</w:t>
      </w:r>
      <w:r w:rsidR="009B5660">
        <w:rPr>
          <w:rFonts w:ascii="Times New Roman" w:eastAsia="Times New Roman" w:hAnsi="Times New Roman" w:cs="Times New Roman"/>
          <w:sz w:val="24"/>
          <w:szCs w:val="24"/>
        </w:rPr>
        <w:t xml:space="preserve"> </w:t>
      </w:r>
      <w:r w:rsidR="009B5660" w:rsidRPr="00525EC1">
        <w:rPr>
          <w:rFonts w:ascii="Times New Roman" w:eastAsia="Times New Roman" w:hAnsi="Times New Roman" w:cs="Times New Roman"/>
          <w:sz w:val="24"/>
          <w:szCs w:val="24"/>
        </w:rPr>
        <w:t>положительная</w:t>
      </w:r>
      <w:r w:rsidRPr="00525EC1">
        <w:rPr>
          <w:rFonts w:ascii="Times New Roman" w:eastAsia="Times New Roman" w:hAnsi="Times New Roman" w:cs="Times New Roman"/>
          <w:sz w:val="24"/>
          <w:szCs w:val="24"/>
        </w:rPr>
        <w:t>, сравнительная и превосходная степени сравнения имён прилагательных:</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 суффиксальный способ образования степеней сравнения односложных прилагательных (cold — colder — coldest); орфографические особенности прилагательных в сравнительной и превосходной степенях (big — bigger — biggest; funny — funnier — funniest);</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б) аналитический способ образования степеней сравнения многосложных прилагательных (beautiful— more beautiful — most beautiful);</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супплетивные формы образования сравнительной и превосходной степеней сравнения прилагательных (good — better — the best и bad — worse — the worst); — прилагательные much и many и синонимичные единицы a lot (of) и lots для выражения множественности.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 Неопределённые местоимения (everybody, anybody, somebody, everything); — отрицательные местоимения (no, nobody, nothing).</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Наречия частотности (usually, often).</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Количественные числительные (13—200). Порядковые числительные.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Вопросительные слова (when, whose, why).</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Предлоги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места</w:t>
      </w:r>
      <w:r w:rsidRPr="00525EC1">
        <w:rPr>
          <w:rFonts w:ascii="Times New Roman" w:eastAsia="Times New Roman" w:hAnsi="Times New Roman" w:cs="Times New Roman"/>
          <w:sz w:val="24"/>
          <w:szCs w:val="24"/>
          <w:lang w:val="en-US"/>
        </w:rPr>
        <w:t xml:space="preserve"> (next to, in front of, behind), </w:t>
      </w:r>
      <w:r w:rsidRPr="00525EC1">
        <w:rPr>
          <w:rFonts w:ascii="Times New Roman" w:eastAsia="Times New Roman" w:hAnsi="Times New Roman" w:cs="Times New Roman"/>
          <w:sz w:val="24"/>
          <w:szCs w:val="24"/>
        </w:rPr>
        <w:t>направления</w:t>
      </w:r>
      <w:r w:rsidRPr="00525EC1">
        <w:rPr>
          <w:rFonts w:ascii="Times New Roman" w:eastAsia="Times New Roman" w:hAnsi="Times New Roman" w:cs="Times New Roman"/>
          <w:sz w:val="24"/>
          <w:szCs w:val="24"/>
          <w:lang w:val="en-US"/>
        </w:rPr>
        <w:t xml:space="preserve"> (to), </w:t>
      </w:r>
      <w:r w:rsidRPr="00525EC1">
        <w:rPr>
          <w:rFonts w:ascii="Times New Roman" w:eastAsia="Times New Roman" w:hAnsi="Times New Roman" w:cs="Times New Roman"/>
          <w:sz w:val="24"/>
          <w:szCs w:val="24"/>
        </w:rPr>
        <w:t>времени</w:t>
      </w:r>
      <w:r w:rsidRPr="00525EC1">
        <w:rPr>
          <w:rFonts w:ascii="Times New Roman" w:eastAsia="Times New Roman" w:hAnsi="Times New Roman" w:cs="Times New Roman"/>
          <w:sz w:val="24"/>
          <w:szCs w:val="24"/>
          <w:lang w:val="en-US"/>
        </w:rPr>
        <w:t xml:space="preserve"> (at, in, on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выражениях</w:t>
      </w:r>
      <w:r w:rsidRPr="00525EC1">
        <w:rPr>
          <w:rFonts w:ascii="Times New Roman" w:eastAsia="Times New Roman" w:hAnsi="Times New Roman" w:cs="Times New Roman"/>
          <w:sz w:val="24"/>
          <w:szCs w:val="24"/>
          <w:lang w:val="en-US"/>
        </w:rPr>
        <w:t xml:space="preserve"> at 5 o’clock, in the morning, on Monday).</w:t>
      </w:r>
    </w:p>
    <w:p w:rsidR="00D43EF2" w:rsidRPr="00EC794A"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C794A">
        <w:rPr>
          <w:rFonts w:ascii="Times New Roman" w:eastAsia="Times New Roman" w:hAnsi="Times New Roman" w:cs="Times New Roman"/>
          <w:b/>
          <w:sz w:val="24"/>
          <w:szCs w:val="24"/>
        </w:rPr>
        <w:lastRenderedPageBreak/>
        <w:t>Социокультурные знания и умения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Знание произведений детского фольклора (рифмовок, стихов, песенок), персонажей детских книг.</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43EF2" w:rsidRPr="00EC794A"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EC794A">
        <w:rPr>
          <w:rFonts w:ascii="Times New Roman" w:eastAsia="Times New Roman" w:hAnsi="Times New Roman" w:cs="Times New Roman"/>
          <w:b/>
          <w:sz w:val="24"/>
          <w:szCs w:val="24"/>
        </w:rPr>
        <w:t>Компенсаторные умения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при чтении и аудировании языковой, в том числе контекстуальной, догадки.</w:t>
      </w:r>
      <w:r w:rsidR="00EC794A">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Игнорирование информации, не являющейся необходимой для понимания </w:t>
      </w:r>
      <w:r w:rsidR="004070EE" w:rsidRPr="00525EC1">
        <w:rPr>
          <w:rFonts w:ascii="Times New Roman" w:eastAsia="Times New Roman" w:hAnsi="Times New Roman" w:cs="Times New Roman"/>
          <w:sz w:val="24"/>
          <w:szCs w:val="24"/>
        </w:rPr>
        <w:t>основного содержания,</w:t>
      </w:r>
      <w:r w:rsidRPr="00525EC1">
        <w:rPr>
          <w:rFonts w:ascii="Times New Roman" w:eastAsia="Times New Roman" w:hAnsi="Times New Roman" w:cs="Times New Roman"/>
          <w:sz w:val="24"/>
          <w:szCs w:val="24"/>
        </w:rPr>
        <w:t xml:space="preserve"> прочитанного/прослушанного текста или для нахождения в тексте запрашиваемой информации.</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 xml:space="preserve">4 </w:t>
      </w:r>
      <w:r w:rsidR="007C475E">
        <w:rPr>
          <w:rFonts w:ascii="Times New Roman" w:eastAsia="Times New Roman" w:hAnsi="Times New Roman" w:cs="Times New Roman"/>
          <w:b/>
          <w:sz w:val="24"/>
          <w:szCs w:val="24"/>
        </w:rPr>
        <w:t>класс</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Тематическое содержание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моего «я». Моя семья. Мой день рождения, подарки. Моя любимая еда. Мой день (распорядок дня, домашние обязанности).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Дикие и домашние животные. Погода. Времена года (месяцы). Покупки.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w:t>
      </w:r>
      <w:r w:rsidR="007C475E" w:rsidRPr="00525EC1">
        <w:rPr>
          <w:rFonts w:ascii="Times New Roman" w:eastAsia="Times New Roman" w:hAnsi="Times New Roman" w:cs="Times New Roman"/>
          <w:sz w:val="24"/>
          <w:szCs w:val="24"/>
        </w:rPr>
        <w:t>детских книг</w:t>
      </w:r>
      <w:r w:rsidRPr="00525EC1">
        <w:rPr>
          <w:rFonts w:ascii="Times New Roman" w:eastAsia="Times New Roman" w:hAnsi="Times New Roman" w:cs="Times New Roman"/>
          <w:sz w:val="24"/>
          <w:szCs w:val="24"/>
        </w:rPr>
        <w:t>.  Праздники родной страны и страны/стран изучаемого языка. Лондон. Городские объекты. Названия английских улиц. Население Лондона. Достопримечательности Лондона. Ориентирование на местности.  Достопримечательности Лондона. История Лондона. “The Romans”. Политический центр Лондона. Уильям Завоеватель Открытие Америки. День Благодарения. Коренные жители Америки. Дикий запад. Американские монеты. Символы Америки. Жизнь в Америке Я люблю Россию. Путешествие по двум столицам нашей страны. Россия в войне 1812 года. Важные события в истории России. Знаменитые полководцы.</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Коммуникативные умения</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Говорение</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Коммуникативные умения диалогической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диалога — по</w:t>
      </w:r>
      <w:r w:rsidRPr="00525EC1">
        <w:rPr>
          <w:rFonts w:ascii="Times New Roman" w:eastAsia="Times New Roman" w:hAnsi="Times New Roman" w:cs="Times New Roman"/>
          <w:sz w:val="24"/>
          <w:szCs w:val="24"/>
        </w:rPr>
        <w:lastRenderedPageBreak/>
        <w:t>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7C475E"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 xml:space="preserve">Коммуникативные умения </w:t>
      </w:r>
      <w:r w:rsidR="007C475E" w:rsidRPr="007C475E">
        <w:rPr>
          <w:rFonts w:ascii="Times New Roman" w:eastAsia="Times New Roman" w:hAnsi="Times New Roman" w:cs="Times New Roman"/>
          <w:b/>
          <w:sz w:val="24"/>
          <w:szCs w:val="24"/>
        </w:rPr>
        <w:t>монологической речи</w:t>
      </w:r>
      <w:r w:rsidRPr="007C475E">
        <w:rPr>
          <w:rFonts w:ascii="Times New Roman" w:eastAsia="Times New Roman" w:hAnsi="Times New Roman" w:cs="Times New Roman"/>
          <w:b/>
          <w:sz w:val="24"/>
          <w:szCs w:val="24"/>
        </w:rPr>
        <w:t xml:space="preserve">.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Краткое устное изложение результатов выполненного несложного проектного задания.</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Аудирование</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Коммуникативные умения аудирования.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Смысловое чтение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Тексты для чтения вслух: диалог, рассказ, сказка.</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Чтение про себя учебных текстов, построенных на изученном языковом </w:t>
      </w:r>
      <w:r w:rsidR="007C475E" w:rsidRPr="00525EC1">
        <w:rPr>
          <w:rFonts w:ascii="Times New Roman" w:eastAsia="Times New Roman" w:hAnsi="Times New Roman" w:cs="Times New Roman"/>
          <w:sz w:val="24"/>
          <w:szCs w:val="24"/>
        </w:rPr>
        <w:t>материале, с различной глубиной проникновения</w:t>
      </w:r>
      <w:r w:rsidRPr="00525EC1">
        <w:rPr>
          <w:rFonts w:ascii="Times New Roman" w:eastAsia="Times New Roman" w:hAnsi="Times New Roman" w:cs="Times New Roman"/>
          <w:sz w:val="24"/>
          <w:szCs w:val="24"/>
        </w:rPr>
        <w:t xml:space="preserve">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Чтение с пониманием основного содержания текста предполагает </w:t>
      </w:r>
      <w:r w:rsidR="007C475E" w:rsidRPr="00525EC1">
        <w:rPr>
          <w:rFonts w:ascii="Times New Roman" w:eastAsia="Times New Roman" w:hAnsi="Times New Roman" w:cs="Times New Roman"/>
          <w:sz w:val="24"/>
          <w:szCs w:val="24"/>
        </w:rPr>
        <w:t>определение основной темы и главных фактов</w:t>
      </w:r>
      <w:r w:rsidRPr="00525EC1">
        <w:rPr>
          <w:rFonts w:ascii="Times New Roman" w:eastAsia="Times New Roman" w:hAnsi="Times New Roman" w:cs="Times New Roman"/>
          <w:sz w:val="24"/>
          <w:szCs w:val="24"/>
        </w:rPr>
        <w:t xml:space="preserve">/событий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w:t>
      </w:r>
      <w:r w:rsidRPr="00525EC1">
        <w:rPr>
          <w:rFonts w:ascii="Times New Roman" w:eastAsia="Times New Roman" w:hAnsi="Times New Roman" w:cs="Times New Roman"/>
          <w:sz w:val="24"/>
          <w:szCs w:val="24"/>
        </w:rPr>
        <w:lastRenderedPageBreak/>
        <w:t>догадки.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Письмо</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Написание электронного сообщения личного характера с опорой на образец.</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Языковые знания и навыки</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Фонетическая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Вычленение некоторых звукобуквенных сочетаний при анализе изученных слов.</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Графика, орфография и пунктуация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Лексическая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языковой догадки для распознавания интернациональных слов (pilot, film).</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Грамматическая сторона речи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Глаголы в Present/</w:t>
      </w:r>
      <w:r w:rsidR="007C475E" w:rsidRPr="00525EC1">
        <w:rPr>
          <w:rFonts w:ascii="Times New Roman" w:eastAsia="Times New Roman" w:hAnsi="Times New Roman" w:cs="Times New Roman"/>
          <w:sz w:val="24"/>
          <w:szCs w:val="24"/>
        </w:rPr>
        <w:t>Past Simple Tense</w:t>
      </w:r>
      <w:r w:rsidRPr="00525EC1">
        <w:rPr>
          <w:rFonts w:ascii="Times New Roman" w:eastAsia="Times New Roman" w:hAnsi="Times New Roman" w:cs="Times New Roman"/>
          <w:sz w:val="24"/>
          <w:szCs w:val="24"/>
        </w:rPr>
        <w:t>, Present Continuous Tense в повествовательных (утвердительных и отрицательных) и вопросительных предложениях.</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Модальные</w:t>
      </w:r>
      <w:r w:rsidRPr="007C475E">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глаголы</w:t>
      </w:r>
      <w:r w:rsidRPr="007C475E">
        <w:rPr>
          <w:rFonts w:ascii="Times New Roman" w:eastAsia="Times New Roman" w:hAnsi="Times New Roman" w:cs="Times New Roman"/>
          <w:sz w:val="24"/>
          <w:szCs w:val="24"/>
          <w:lang w:val="en-US"/>
        </w:rPr>
        <w:t xml:space="preserve"> must </w:t>
      </w:r>
      <w:r w:rsidRPr="00525EC1">
        <w:rPr>
          <w:rFonts w:ascii="Times New Roman" w:eastAsia="Times New Roman" w:hAnsi="Times New Roman" w:cs="Times New Roman"/>
          <w:sz w:val="24"/>
          <w:szCs w:val="24"/>
        </w:rPr>
        <w:t>и</w:t>
      </w:r>
      <w:r w:rsidRPr="007C475E">
        <w:rPr>
          <w:rFonts w:ascii="Times New Roman" w:eastAsia="Times New Roman" w:hAnsi="Times New Roman" w:cs="Times New Roman"/>
          <w:sz w:val="24"/>
          <w:szCs w:val="24"/>
          <w:lang w:val="en-US"/>
        </w:rPr>
        <w:t xml:space="preserve"> have to.</w:t>
      </w:r>
      <w:r w:rsidR="007C475E" w:rsidRPr="007C475E">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Конструкция</w:t>
      </w:r>
      <w:r w:rsidRPr="00525EC1">
        <w:rPr>
          <w:rFonts w:ascii="Times New Roman" w:eastAsia="Times New Roman" w:hAnsi="Times New Roman" w:cs="Times New Roman"/>
          <w:sz w:val="24"/>
          <w:szCs w:val="24"/>
          <w:lang w:val="en-US"/>
        </w:rPr>
        <w:t xml:space="preserve"> to be going to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Future Simple Tense </w:t>
      </w:r>
      <w:r w:rsidRPr="00525EC1">
        <w:rPr>
          <w:rFonts w:ascii="Times New Roman" w:eastAsia="Times New Roman" w:hAnsi="Times New Roman" w:cs="Times New Roman"/>
          <w:sz w:val="24"/>
          <w:szCs w:val="24"/>
        </w:rPr>
        <w:t>для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выражения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будущего</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действия</w:t>
      </w:r>
      <w:r w:rsidRPr="00525EC1">
        <w:rPr>
          <w:rFonts w:ascii="Times New Roman" w:eastAsia="Times New Roman" w:hAnsi="Times New Roman" w:cs="Times New Roman"/>
          <w:sz w:val="24"/>
          <w:szCs w:val="24"/>
          <w:lang w:val="en-US"/>
        </w:rPr>
        <w:t xml:space="preserve"> (I am going to have my birthday party on Saturday. </w:t>
      </w:r>
      <w:r w:rsidRPr="00525EC1">
        <w:rPr>
          <w:rFonts w:ascii="Times New Roman" w:eastAsia="Times New Roman" w:hAnsi="Times New Roman" w:cs="Times New Roman"/>
          <w:sz w:val="24"/>
          <w:szCs w:val="24"/>
        </w:rPr>
        <w:t>Wait, I’ll help you.).</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Отрицательное местоимение no.</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Наречия времени.</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Обозначение даты и года. Обозначение времени (5 o’clock; 3 am, 2 pm).</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Абстрактные имена существительные; использование артиклей с абстрактными именами существительными;</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Имена существительные advice, work, weather, </w:t>
      </w:r>
      <w:r w:rsidR="007C475E" w:rsidRPr="00525EC1">
        <w:rPr>
          <w:rFonts w:ascii="Times New Roman" w:eastAsia="Times New Roman" w:hAnsi="Times New Roman" w:cs="Times New Roman"/>
          <w:sz w:val="24"/>
          <w:szCs w:val="24"/>
        </w:rPr>
        <w:t>information, news</w:t>
      </w:r>
      <w:r w:rsidRPr="00525EC1">
        <w:rPr>
          <w:rFonts w:ascii="Times New Roman" w:eastAsia="Times New Roman" w:hAnsi="Times New Roman" w:cs="Times New Roman"/>
          <w:sz w:val="24"/>
          <w:szCs w:val="24"/>
        </w:rPr>
        <w:t>, money; отсутствие неопределённого артикля перед данной группой существительных, замена их местоимением it; согласование вышеуказанных с глаголами в единственном числе, 3-м лице;</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Имена существительные (police, carrots, grapes, potatoes, etc.), сочетающиеся с глаголами во множественном числе.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артикля с именами существительными, обозначающими: океаны (the Indian Ocean); моря (the Black Sea, the Baltic Sea); реки (the Volga, the Thames); озёра (the Baikal, the Sevan, но Lake Baikal); горные цепи (the Alps, the Urals); театры (the Bolshoi Theatre); кинотеатры (the Odeon); музеи (the British Museum); картинные галереи (the National Gallery); отели (The Metropol Hotel); отсутствие артиклей перед названиями: континентов (Europe, Asia); стран (Russia, Spain); городов (Paris, Moscow); площадей (Red Square, Trafalgar Square); улиц (Broadway, Tverskaya Street); парков (Hyde Park); месяцев (February); дней недели (Friday);</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Употребление</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неопределённого</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артикля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некоторых</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структурах</w:t>
      </w:r>
      <w:r w:rsidRPr="00525EC1">
        <w:rPr>
          <w:rFonts w:ascii="Times New Roman" w:eastAsia="Times New Roman" w:hAnsi="Times New Roman" w:cs="Times New Roman"/>
          <w:sz w:val="24"/>
          <w:szCs w:val="24"/>
          <w:lang w:val="en-US"/>
        </w:rPr>
        <w:t xml:space="preserve"> (in a hurry, in a quiet voice, in a sad voice)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некоторых</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сочетаниях</w:t>
      </w:r>
      <w:r w:rsidRPr="00525EC1">
        <w:rPr>
          <w:rFonts w:ascii="Times New Roman" w:eastAsia="Times New Roman" w:hAnsi="Times New Roman" w:cs="Times New Roman"/>
          <w:sz w:val="24"/>
          <w:szCs w:val="24"/>
          <w:lang w:val="en-US"/>
        </w:rPr>
        <w:t xml:space="preserve"> (to go to bed, to go to school, to go to church, to go to hospital, to be in hospital, to go to work, to be in town, to be out of town).</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Местоимение some и any в утвердительных, отрицательных и вопросительных предложениях. </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Количественные числительные от 200 до 1 000 000; порядковые числительные от 200 до 1 000 000.</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Временные формы Present Perfect в утвердительных и отрицательных предложениях, вопросах разных типов. Знакомство с маркерами (already, just, ever, never, yet), их место в предложении; предлоги since и for; сопоставление времён Past Simple и Present Perfect; </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Модальный глагол must и его эквивалент to have to; модальный глагол can и его эквивалент to be able to.</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Социокультурные знания и умения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Знание произведений детского фольклора (рифмовок, стихов, песенок), персонажей детских книг.</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sz w:val="24"/>
          <w:szCs w:val="24"/>
        </w:rPr>
        <w:t>Компенсаторные умения</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Прогнозирование содержание текста для чтения на основе заголовка.</w:t>
      </w:r>
      <w:r w:rsidR="007C475E">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 xml:space="preserve">Игнорирование информации, не являющейся необходимой для понимания </w:t>
      </w:r>
      <w:r w:rsidR="00EC2CE6" w:rsidRPr="00525EC1">
        <w:rPr>
          <w:rFonts w:ascii="Times New Roman" w:eastAsia="Times New Roman" w:hAnsi="Times New Roman" w:cs="Times New Roman"/>
          <w:sz w:val="24"/>
          <w:szCs w:val="24"/>
        </w:rPr>
        <w:t>основного содержания,</w:t>
      </w:r>
      <w:r w:rsidRPr="00525EC1">
        <w:rPr>
          <w:rFonts w:ascii="Times New Roman" w:eastAsia="Times New Roman" w:hAnsi="Times New Roman" w:cs="Times New Roman"/>
          <w:sz w:val="24"/>
          <w:szCs w:val="24"/>
        </w:rPr>
        <w:t xml:space="preserve"> прочитанного/прослушанного текста или для нахождения в тексте запрашиваемой информации.</w:t>
      </w:r>
    </w:p>
    <w:p w:rsidR="00D43EF2" w:rsidRPr="00525EC1" w:rsidRDefault="007C475E" w:rsidP="00743AA1">
      <w:pPr>
        <w:ind w:left="117" w:firstLine="591"/>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предмета учебного предмета «Иностранный (английский) язык»</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D43EF2" w:rsidRPr="00525EC1"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Личностные результаты</w:t>
      </w:r>
    </w:p>
    <w:p w:rsidR="00D43EF2" w:rsidRPr="00525EC1" w:rsidRDefault="00D43EF2" w:rsidP="004858B2">
      <w:pPr>
        <w:widowControl w:val="0"/>
        <w:numPr>
          <w:ilvl w:val="0"/>
          <w:numId w:val="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3EF2" w:rsidRPr="00525EC1" w:rsidRDefault="00D43EF2" w:rsidP="004858B2">
      <w:pPr>
        <w:widowControl w:val="0"/>
        <w:numPr>
          <w:ilvl w:val="0"/>
          <w:numId w:val="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7C475E">
        <w:rPr>
          <w:rFonts w:ascii="Times New Roman" w:eastAsia="Times New Roman" w:hAnsi="Times New Roman" w:cs="Times New Roman"/>
          <w:b/>
          <w:iCs/>
          <w:sz w:val="24"/>
          <w:szCs w:val="24"/>
        </w:rPr>
        <w:t>Гражданско-патриотического воспитания</w:t>
      </w:r>
      <w:r w:rsidRPr="007C475E">
        <w:rPr>
          <w:rFonts w:ascii="Times New Roman" w:eastAsia="Times New Roman" w:hAnsi="Times New Roman" w:cs="Times New Roman"/>
          <w:b/>
          <w:sz w:val="24"/>
          <w:szCs w:val="24"/>
        </w:rPr>
        <w:t>:</w:t>
      </w:r>
    </w:p>
    <w:p w:rsidR="00D43EF2" w:rsidRPr="00525EC1" w:rsidRDefault="00D43EF2" w:rsidP="004858B2">
      <w:pPr>
        <w:widowControl w:val="0"/>
        <w:numPr>
          <w:ilvl w:val="0"/>
          <w:numId w:val="8"/>
        </w:numPr>
        <w:autoSpaceDE w:val="0"/>
        <w:autoSpaceDN w:val="0"/>
        <w:spacing w:after="0"/>
        <w:ind w:left="0" w:firstLine="491"/>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становление ценностного отношения к своей Родине — России;</w:t>
      </w:r>
    </w:p>
    <w:p w:rsidR="00D43EF2" w:rsidRPr="00525EC1" w:rsidRDefault="00D43EF2" w:rsidP="004858B2">
      <w:pPr>
        <w:widowControl w:val="0"/>
        <w:numPr>
          <w:ilvl w:val="0"/>
          <w:numId w:val="8"/>
        </w:numPr>
        <w:autoSpaceDE w:val="0"/>
        <w:autoSpaceDN w:val="0"/>
        <w:spacing w:after="0"/>
        <w:ind w:left="0" w:firstLine="491"/>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осознание своей этнокультурной и российской гражданской идентичности;</w:t>
      </w:r>
    </w:p>
    <w:p w:rsidR="00D43EF2" w:rsidRPr="00525EC1" w:rsidRDefault="00D43EF2" w:rsidP="004858B2">
      <w:pPr>
        <w:widowControl w:val="0"/>
        <w:numPr>
          <w:ilvl w:val="0"/>
          <w:numId w:val="8"/>
        </w:numPr>
        <w:autoSpaceDE w:val="0"/>
        <w:autoSpaceDN w:val="0"/>
        <w:spacing w:after="0"/>
        <w:ind w:left="0" w:firstLine="491"/>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сопричастность к прошлому, настоящему и будущему своей страны и родного края;</w:t>
      </w:r>
    </w:p>
    <w:p w:rsidR="00D43EF2" w:rsidRPr="00525EC1" w:rsidRDefault="00D43EF2" w:rsidP="004858B2">
      <w:pPr>
        <w:widowControl w:val="0"/>
        <w:numPr>
          <w:ilvl w:val="0"/>
          <w:numId w:val="8"/>
        </w:numPr>
        <w:autoSpaceDE w:val="0"/>
        <w:autoSpaceDN w:val="0"/>
        <w:spacing w:after="0"/>
        <w:ind w:left="0" w:firstLine="491"/>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уважение к своему и другим народам;</w:t>
      </w:r>
    </w:p>
    <w:p w:rsidR="00D43EF2" w:rsidRPr="00525EC1" w:rsidRDefault="00D43EF2" w:rsidP="004858B2">
      <w:pPr>
        <w:widowControl w:val="0"/>
        <w:numPr>
          <w:ilvl w:val="0"/>
          <w:numId w:val="8"/>
        </w:numPr>
        <w:autoSpaceDE w:val="0"/>
        <w:autoSpaceDN w:val="0"/>
        <w:spacing w:after="0"/>
        <w:ind w:left="0" w:firstLine="491"/>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bCs/>
          <w:iCs/>
          <w:sz w:val="24"/>
          <w:szCs w:val="24"/>
        </w:rPr>
      </w:pPr>
      <w:r w:rsidRPr="007C475E">
        <w:rPr>
          <w:rFonts w:ascii="Times New Roman" w:eastAsia="Times New Roman" w:hAnsi="Times New Roman" w:cs="Times New Roman"/>
          <w:b/>
          <w:bCs/>
          <w:iCs/>
          <w:sz w:val="24"/>
          <w:szCs w:val="24"/>
        </w:rPr>
        <w:t>Духовно-нравственного воспитания:</w:t>
      </w:r>
    </w:p>
    <w:p w:rsidR="00D43EF2" w:rsidRPr="007C475E" w:rsidRDefault="00D43EF2" w:rsidP="004858B2">
      <w:pPr>
        <w:widowControl w:val="0"/>
        <w:numPr>
          <w:ilvl w:val="0"/>
          <w:numId w:val="9"/>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lastRenderedPageBreak/>
        <w:t>признание индивидуальности каждого человека;</w:t>
      </w:r>
    </w:p>
    <w:p w:rsidR="00D43EF2" w:rsidRPr="007C475E" w:rsidRDefault="00D43EF2" w:rsidP="004858B2">
      <w:pPr>
        <w:widowControl w:val="0"/>
        <w:numPr>
          <w:ilvl w:val="0"/>
          <w:numId w:val="9"/>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t>проявление сопереживания, уважения и доброжелательности;</w:t>
      </w:r>
    </w:p>
    <w:p w:rsidR="00D43EF2" w:rsidRPr="007C475E" w:rsidRDefault="00D43EF2" w:rsidP="004858B2">
      <w:pPr>
        <w:widowControl w:val="0"/>
        <w:numPr>
          <w:ilvl w:val="0"/>
          <w:numId w:val="9"/>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iCs/>
          <w:sz w:val="24"/>
          <w:szCs w:val="24"/>
        </w:rPr>
      </w:pPr>
      <w:r w:rsidRPr="007C475E">
        <w:rPr>
          <w:rFonts w:ascii="Times New Roman" w:eastAsia="Times New Roman" w:hAnsi="Times New Roman" w:cs="Times New Roman"/>
          <w:b/>
          <w:iCs/>
          <w:sz w:val="24"/>
          <w:szCs w:val="24"/>
        </w:rPr>
        <w:t>Эстетического воспитания:</w:t>
      </w:r>
    </w:p>
    <w:p w:rsidR="00D43EF2" w:rsidRPr="007C475E" w:rsidRDefault="00D43EF2" w:rsidP="004858B2">
      <w:pPr>
        <w:widowControl w:val="0"/>
        <w:numPr>
          <w:ilvl w:val="0"/>
          <w:numId w:val="10"/>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3EF2" w:rsidRPr="007C475E" w:rsidRDefault="00D43EF2" w:rsidP="004858B2">
      <w:pPr>
        <w:widowControl w:val="0"/>
        <w:numPr>
          <w:ilvl w:val="0"/>
          <w:numId w:val="10"/>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t>стремление к самовыражению в разных видах художественной деятельности.</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iCs/>
          <w:sz w:val="24"/>
          <w:szCs w:val="24"/>
        </w:rPr>
      </w:pPr>
      <w:r w:rsidRPr="007C475E">
        <w:rPr>
          <w:rFonts w:ascii="Times New Roman" w:eastAsia="Times New Roman" w:hAnsi="Times New Roman" w:cs="Times New Roman"/>
          <w:b/>
          <w:iCs/>
          <w:sz w:val="24"/>
          <w:szCs w:val="24"/>
        </w:rPr>
        <w:t>Физического воспитания, формирования культуры здоровья и эмоционального благополучия:</w:t>
      </w:r>
    </w:p>
    <w:p w:rsidR="00D43EF2" w:rsidRPr="007C475E" w:rsidRDefault="00D43EF2" w:rsidP="004858B2">
      <w:pPr>
        <w:widowControl w:val="0"/>
        <w:numPr>
          <w:ilvl w:val="0"/>
          <w:numId w:val="11"/>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D43EF2" w:rsidRPr="007C475E" w:rsidRDefault="00D43EF2" w:rsidP="004858B2">
      <w:pPr>
        <w:widowControl w:val="0"/>
        <w:numPr>
          <w:ilvl w:val="0"/>
          <w:numId w:val="11"/>
        </w:numPr>
        <w:autoSpaceDE w:val="0"/>
        <w:autoSpaceDN w:val="0"/>
        <w:spacing w:after="0"/>
        <w:ind w:left="0" w:firstLine="360"/>
        <w:contextualSpacing/>
        <w:jc w:val="both"/>
        <w:rPr>
          <w:rFonts w:ascii="Times New Roman" w:eastAsia="Times New Roman" w:hAnsi="Times New Roman" w:cs="Times New Roman"/>
          <w:sz w:val="24"/>
          <w:szCs w:val="24"/>
        </w:rPr>
      </w:pPr>
      <w:r w:rsidRPr="007C475E">
        <w:rPr>
          <w:rFonts w:ascii="Times New Roman" w:eastAsia="Times New Roman" w:hAnsi="Times New Roman" w:cs="Times New Roman"/>
          <w:sz w:val="24"/>
          <w:szCs w:val="24"/>
        </w:rPr>
        <w:t>бережное отношение к физическому и психическому здоровью.</w:t>
      </w:r>
    </w:p>
    <w:p w:rsidR="00D43EF2" w:rsidRPr="007C475E" w:rsidRDefault="00D43EF2" w:rsidP="00743AA1">
      <w:pPr>
        <w:widowControl w:val="0"/>
        <w:autoSpaceDE w:val="0"/>
        <w:autoSpaceDN w:val="0"/>
        <w:spacing w:after="0"/>
        <w:ind w:firstLine="708"/>
        <w:jc w:val="both"/>
        <w:rPr>
          <w:rFonts w:ascii="Times New Roman" w:eastAsia="Times New Roman" w:hAnsi="Times New Roman" w:cs="Times New Roman"/>
          <w:b/>
          <w:iCs/>
          <w:sz w:val="24"/>
          <w:szCs w:val="24"/>
        </w:rPr>
      </w:pPr>
      <w:r w:rsidRPr="007C475E">
        <w:rPr>
          <w:rFonts w:ascii="Times New Roman" w:eastAsia="Times New Roman" w:hAnsi="Times New Roman" w:cs="Times New Roman"/>
          <w:b/>
          <w:iCs/>
          <w:sz w:val="24"/>
          <w:szCs w:val="24"/>
        </w:rPr>
        <w:t>Трудового воспитания:</w:t>
      </w:r>
    </w:p>
    <w:p w:rsidR="00D43EF2" w:rsidRPr="00525EC1" w:rsidRDefault="00D43EF2" w:rsidP="004858B2">
      <w:pPr>
        <w:widowControl w:val="0"/>
        <w:numPr>
          <w:ilvl w:val="0"/>
          <w:numId w:val="12"/>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D43EF2" w:rsidRPr="00172291" w:rsidRDefault="00D43EF2" w:rsidP="00743AA1">
      <w:pPr>
        <w:widowControl w:val="0"/>
        <w:autoSpaceDE w:val="0"/>
        <w:autoSpaceDN w:val="0"/>
        <w:spacing w:after="0"/>
        <w:ind w:firstLine="708"/>
        <w:jc w:val="both"/>
        <w:rPr>
          <w:rFonts w:ascii="Times New Roman" w:eastAsia="Times New Roman" w:hAnsi="Times New Roman" w:cs="Times New Roman"/>
          <w:b/>
          <w:iCs/>
          <w:sz w:val="24"/>
          <w:szCs w:val="24"/>
        </w:rPr>
      </w:pPr>
      <w:r w:rsidRPr="00172291">
        <w:rPr>
          <w:rFonts w:ascii="Times New Roman" w:eastAsia="Times New Roman" w:hAnsi="Times New Roman" w:cs="Times New Roman"/>
          <w:b/>
          <w:iCs/>
          <w:sz w:val="24"/>
          <w:szCs w:val="24"/>
        </w:rPr>
        <w:t>Экологического воспитания:</w:t>
      </w:r>
    </w:p>
    <w:p w:rsidR="00D43EF2" w:rsidRPr="00172291" w:rsidRDefault="00D43EF2" w:rsidP="004858B2">
      <w:pPr>
        <w:widowControl w:val="0"/>
        <w:numPr>
          <w:ilvl w:val="0"/>
          <w:numId w:val="13"/>
        </w:numPr>
        <w:autoSpaceDE w:val="0"/>
        <w:autoSpaceDN w:val="0"/>
        <w:spacing w:after="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бережное отношение к природе;</w:t>
      </w:r>
    </w:p>
    <w:p w:rsidR="00D43EF2" w:rsidRPr="00172291" w:rsidRDefault="00D43EF2" w:rsidP="004858B2">
      <w:pPr>
        <w:widowControl w:val="0"/>
        <w:numPr>
          <w:ilvl w:val="0"/>
          <w:numId w:val="13"/>
        </w:numPr>
        <w:autoSpaceDE w:val="0"/>
        <w:autoSpaceDN w:val="0"/>
        <w:spacing w:after="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неприятие действий, приносящих ей вред.</w:t>
      </w:r>
    </w:p>
    <w:p w:rsidR="00D43EF2" w:rsidRPr="00172291" w:rsidRDefault="00D43EF2" w:rsidP="00743AA1">
      <w:pPr>
        <w:widowControl w:val="0"/>
        <w:autoSpaceDE w:val="0"/>
        <w:autoSpaceDN w:val="0"/>
        <w:spacing w:after="0"/>
        <w:ind w:firstLine="708"/>
        <w:jc w:val="both"/>
        <w:rPr>
          <w:rFonts w:ascii="Times New Roman" w:eastAsia="Times New Roman" w:hAnsi="Times New Roman" w:cs="Times New Roman"/>
          <w:b/>
          <w:iCs/>
          <w:sz w:val="24"/>
          <w:szCs w:val="24"/>
        </w:rPr>
      </w:pPr>
      <w:r w:rsidRPr="00172291">
        <w:rPr>
          <w:rFonts w:ascii="Times New Roman" w:eastAsia="Times New Roman" w:hAnsi="Times New Roman" w:cs="Times New Roman"/>
          <w:b/>
          <w:iCs/>
          <w:sz w:val="24"/>
          <w:szCs w:val="24"/>
        </w:rPr>
        <w:t>Ценности научного познания:</w:t>
      </w:r>
    </w:p>
    <w:p w:rsidR="00D43EF2" w:rsidRPr="00172291" w:rsidRDefault="00D43EF2" w:rsidP="004858B2">
      <w:pPr>
        <w:widowControl w:val="0"/>
        <w:numPr>
          <w:ilvl w:val="0"/>
          <w:numId w:val="14"/>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первоначальные представления о научной картине мира;</w:t>
      </w:r>
    </w:p>
    <w:p w:rsidR="00D43EF2" w:rsidRPr="00172291" w:rsidRDefault="00D43EF2" w:rsidP="004858B2">
      <w:pPr>
        <w:widowControl w:val="0"/>
        <w:numPr>
          <w:ilvl w:val="0"/>
          <w:numId w:val="14"/>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D43EF2" w:rsidRPr="00172291" w:rsidRDefault="00D43EF2" w:rsidP="00743AA1">
      <w:pPr>
        <w:widowControl w:val="0"/>
        <w:autoSpaceDE w:val="0"/>
        <w:autoSpaceDN w:val="0"/>
        <w:spacing w:after="0"/>
        <w:ind w:firstLine="708"/>
        <w:jc w:val="both"/>
        <w:rPr>
          <w:rFonts w:ascii="Times New Roman" w:eastAsia="Times New Roman" w:hAnsi="Times New Roman" w:cs="Times New Roman"/>
          <w:b/>
          <w:iCs/>
          <w:sz w:val="24"/>
          <w:szCs w:val="24"/>
        </w:rPr>
      </w:pPr>
      <w:r w:rsidRPr="00172291">
        <w:rPr>
          <w:rFonts w:ascii="Times New Roman" w:eastAsia="Times New Roman" w:hAnsi="Times New Roman" w:cs="Times New Roman"/>
          <w:b/>
          <w:iCs/>
          <w:sz w:val="24"/>
          <w:szCs w:val="24"/>
        </w:rPr>
        <w:t>Метапредметные результаты</w:t>
      </w:r>
    </w:p>
    <w:p w:rsidR="00D43EF2" w:rsidRPr="00172291" w:rsidRDefault="00D43EF2" w:rsidP="004858B2">
      <w:pPr>
        <w:widowControl w:val="0"/>
        <w:numPr>
          <w:ilvl w:val="0"/>
          <w:numId w:val="15"/>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Метапредметные результаты освоения программы начального общего образования должны отражать:</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Овладение универсальными учебными познавательными действиями:</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базовые логические действия:</w:t>
      </w:r>
    </w:p>
    <w:p w:rsidR="00D43EF2" w:rsidRPr="00172291" w:rsidRDefault="00D43EF2" w:rsidP="004858B2">
      <w:pPr>
        <w:widowControl w:val="0"/>
        <w:numPr>
          <w:ilvl w:val="0"/>
          <w:numId w:val="16"/>
        </w:numPr>
        <w:autoSpaceDE w:val="0"/>
        <w:autoSpaceDN w:val="0"/>
        <w:spacing w:after="0"/>
        <w:ind w:left="-142" w:firstLine="502"/>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сравнивать объекты, устанавливать основания для сравнения, устанавливать аналогии;</w:t>
      </w:r>
    </w:p>
    <w:p w:rsidR="00D43EF2" w:rsidRPr="00172291" w:rsidRDefault="00D43EF2" w:rsidP="004858B2">
      <w:pPr>
        <w:widowControl w:val="0"/>
        <w:numPr>
          <w:ilvl w:val="0"/>
          <w:numId w:val="16"/>
        </w:numPr>
        <w:autoSpaceDE w:val="0"/>
        <w:autoSpaceDN w:val="0"/>
        <w:spacing w:after="0"/>
        <w:ind w:left="-142" w:firstLine="502"/>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объединять части объекта (объекты) по определённому признаку;</w:t>
      </w:r>
    </w:p>
    <w:p w:rsidR="00D43EF2" w:rsidRPr="00172291" w:rsidRDefault="00D43EF2" w:rsidP="004858B2">
      <w:pPr>
        <w:widowControl w:val="0"/>
        <w:numPr>
          <w:ilvl w:val="0"/>
          <w:numId w:val="16"/>
        </w:numPr>
        <w:autoSpaceDE w:val="0"/>
        <w:autoSpaceDN w:val="0"/>
        <w:spacing w:after="0"/>
        <w:ind w:left="-142" w:firstLine="502"/>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определять существенный признак для классификации, классифицировать предложенные объекты;</w:t>
      </w:r>
    </w:p>
    <w:p w:rsidR="00D43EF2" w:rsidRPr="00172291" w:rsidRDefault="00D43EF2" w:rsidP="004858B2">
      <w:pPr>
        <w:widowControl w:val="0"/>
        <w:numPr>
          <w:ilvl w:val="0"/>
          <w:numId w:val="16"/>
        </w:numPr>
        <w:autoSpaceDE w:val="0"/>
        <w:autoSpaceDN w:val="0"/>
        <w:spacing w:after="0"/>
        <w:ind w:left="-142" w:firstLine="502"/>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43EF2" w:rsidRPr="00172291" w:rsidRDefault="00D43EF2" w:rsidP="004858B2">
      <w:pPr>
        <w:widowControl w:val="0"/>
        <w:numPr>
          <w:ilvl w:val="0"/>
          <w:numId w:val="16"/>
        </w:numPr>
        <w:autoSpaceDE w:val="0"/>
        <w:autoSpaceDN w:val="0"/>
        <w:spacing w:after="0"/>
        <w:ind w:left="-142" w:firstLine="502"/>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D43EF2" w:rsidRPr="00172291" w:rsidRDefault="00D43EF2" w:rsidP="004858B2">
      <w:pPr>
        <w:widowControl w:val="0"/>
        <w:numPr>
          <w:ilvl w:val="0"/>
          <w:numId w:val="16"/>
        </w:numPr>
        <w:autoSpaceDE w:val="0"/>
        <w:autoSpaceDN w:val="0"/>
        <w:spacing w:after="0"/>
        <w:ind w:left="-142" w:firstLine="502"/>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базовые исследовательские действия:</w:t>
      </w:r>
    </w:p>
    <w:p w:rsidR="00D43EF2" w:rsidRPr="00172291" w:rsidRDefault="00D43EF2" w:rsidP="004858B2">
      <w:pPr>
        <w:widowControl w:val="0"/>
        <w:numPr>
          <w:ilvl w:val="0"/>
          <w:numId w:val="17"/>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43EF2" w:rsidRPr="00172291" w:rsidRDefault="00D43EF2" w:rsidP="004858B2">
      <w:pPr>
        <w:widowControl w:val="0"/>
        <w:numPr>
          <w:ilvl w:val="0"/>
          <w:numId w:val="17"/>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D43EF2" w:rsidRPr="00172291" w:rsidRDefault="00D43EF2" w:rsidP="004858B2">
      <w:pPr>
        <w:widowControl w:val="0"/>
        <w:numPr>
          <w:ilvl w:val="0"/>
          <w:numId w:val="17"/>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 xml:space="preserve">сравнивать несколько вариантов решения задачи, выбирать наиболее подходящий </w:t>
      </w:r>
      <w:r w:rsidRPr="00172291">
        <w:rPr>
          <w:rFonts w:ascii="Times New Roman" w:eastAsia="Times New Roman" w:hAnsi="Times New Roman" w:cs="Times New Roman"/>
          <w:sz w:val="24"/>
          <w:szCs w:val="24"/>
        </w:rPr>
        <w:lastRenderedPageBreak/>
        <w:t>(на основе предложенных критериев);</w:t>
      </w:r>
    </w:p>
    <w:p w:rsidR="00D43EF2" w:rsidRPr="00172291" w:rsidRDefault="00D43EF2" w:rsidP="004858B2">
      <w:pPr>
        <w:widowControl w:val="0"/>
        <w:numPr>
          <w:ilvl w:val="0"/>
          <w:numId w:val="17"/>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 xml:space="preserve">проводить по предложенному плану опыт, несложное исследование </w:t>
      </w:r>
      <w:r w:rsidR="00172291" w:rsidRPr="00172291">
        <w:rPr>
          <w:rFonts w:ascii="Times New Roman" w:eastAsia="Times New Roman" w:hAnsi="Times New Roman" w:cs="Times New Roman"/>
          <w:sz w:val="24"/>
          <w:szCs w:val="24"/>
        </w:rPr>
        <w:t>по установлению особенностей объекта изучения</w:t>
      </w:r>
      <w:r w:rsidRPr="00172291">
        <w:rPr>
          <w:rFonts w:ascii="Times New Roman" w:eastAsia="Times New Roman" w:hAnsi="Times New Roman" w:cs="Times New Roman"/>
          <w:sz w:val="24"/>
          <w:szCs w:val="24"/>
        </w:rPr>
        <w:t xml:space="preserve"> и связей между объектами (часть </w:t>
      </w:r>
      <w:r w:rsidR="00172291" w:rsidRPr="00172291">
        <w:rPr>
          <w:rFonts w:ascii="Times New Roman" w:eastAsia="Times New Roman" w:hAnsi="Times New Roman" w:cs="Times New Roman"/>
          <w:sz w:val="24"/>
          <w:szCs w:val="24"/>
        </w:rPr>
        <w:t>целое, причина следствие</w:t>
      </w:r>
      <w:r w:rsidRPr="00172291">
        <w:rPr>
          <w:rFonts w:ascii="Times New Roman" w:eastAsia="Times New Roman" w:hAnsi="Times New Roman" w:cs="Times New Roman"/>
          <w:sz w:val="24"/>
          <w:szCs w:val="24"/>
        </w:rPr>
        <w:t>);</w:t>
      </w:r>
    </w:p>
    <w:p w:rsidR="00D43EF2" w:rsidRPr="00172291" w:rsidRDefault="00D43EF2" w:rsidP="004858B2">
      <w:pPr>
        <w:widowControl w:val="0"/>
        <w:numPr>
          <w:ilvl w:val="0"/>
          <w:numId w:val="17"/>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43EF2" w:rsidRPr="00172291" w:rsidRDefault="00D43EF2" w:rsidP="004858B2">
      <w:pPr>
        <w:widowControl w:val="0"/>
        <w:numPr>
          <w:ilvl w:val="0"/>
          <w:numId w:val="17"/>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работа с информацией:</w:t>
      </w:r>
    </w:p>
    <w:p w:rsidR="00D43EF2" w:rsidRPr="00172291" w:rsidRDefault="00D43EF2" w:rsidP="004858B2">
      <w:pPr>
        <w:widowControl w:val="0"/>
        <w:numPr>
          <w:ilvl w:val="0"/>
          <w:numId w:val="18"/>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выбирать источник получения информации;</w:t>
      </w:r>
    </w:p>
    <w:p w:rsidR="00D43EF2" w:rsidRPr="00172291" w:rsidRDefault="00D43EF2" w:rsidP="004858B2">
      <w:pPr>
        <w:widowControl w:val="0"/>
        <w:numPr>
          <w:ilvl w:val="0"/>
          <w:numId w:val="18"/>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D43EF2" w:rsidRPr="00172291" w:rsidRDefault="00D43EF2" w:rsidP="004858B2">
      <w:pPr>
        <w:widowControl w:val="0"/>
        <w:numPr>
          <w:ilvl w:val="0"/>
          <w:numId w:val="18"/>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43EF2" w:rsidRPr="00172291" w:rsidRDefault="00D43EF2" w:rsidP="004858B2">
      <w:pPr>
        <w:widowControl w:val="0"/>
        <w:numPr>
          <w:ilvl w:val="0"/>
          <w:numId w:val="18"/>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43EF2" w:rsidRPr="00172291" w:rsidRDefault="00D43EF2" w:rsidP="004858B2">
      <w:pPr>
        <w:widowControl w:val="0"/>
        <w:numPr>
          <w:ilvl w:val="0"/>
          <w:numId w:val="18"/>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D43EF2" w:rsidRPr="00172291" w:rsidRDefault="00D43EF2" w:rsidP="004858B2">
      <w:pPr>
        <w:widowControl w:val="0"/>
        <w:numPr>
          <w:ilvl w:val="0"/>
          <w:numId w:val="18"/>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самостоятельно создавать схемы, таблицы для представления информации.</w:t>
      </w:r>
    </w:p>
    <w:p w:rsidR="00D43EF2" w:rsidRPr="00172291" w:rsidRDefault="00D43EF2" w:rsidP="00743AA1">
      <w:pPr>
        <w:widowControl w:val="0"/>
        <w:autoSpaceDE w:val="0"/>
        <w:autoSpaceDN w:val="0"/>
        <w:spacing w:after="0"/>
        <w:ind w:firstLine="708"/>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Овладение универсальными учебными коммуникативными действиями:</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общение:</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признавать возможность существования разных точек зрения;</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корректно и аргументированно высказывать своё мнение;</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строить речевое высказывание в соответствии с поставленной задачей;</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создавать устные и письменные тексты (описание, рассуждение, повествование);</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готовить небольшие публичные выступления;</w:t>
      </w:r>
    </w:p>
    <w:p w:rsidR="00D43EF2" w:rsidRPr="00172291" w:rsidRDefault="00D43EF2" w:rsidP="004858B2">
      <w:pPr>
        <w:widowControl w:val="0"/>
        <w:numPr>
          <w:ilvl w:val="0"/>
          <w:numId w:val="19"/>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подбирать иллюстративный материал (рисунки, фото, плакаты) к тексту выступления;</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совместная деятельность:</w:t>
      </w:r>
    </w:p>
    <w:p w:rsidR="00D43EF2" w:rsidRPr="00172291" w:rsidRDefault="00D43EF2" w:rsidP="004858B2">
      <w:pPr>
        <w:widowControl w:val="0"/>
        <w:numPr>
          <w:ilvl w:val="0"/>
          <w:numId w:val="20"/>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формулировать краткосрочные и долгосрочные цели (</w:t>
      </w:r>
      <w:r w:rsidR="00172291" w:rsidRPr="00172291">
        <w:rPr>
          <w:rFonts w:ascii="Times New Roman" w:eastAsia="Times New Roman" w:hAnsi="Times New Roman" w:cs="Times New Roman"/>
          <w:sz w:val="24"/>
          <w:szCs w:val="24"/>
        </w:rPr>
        <w:t>индивидуальные с</w:t>
      </w:r>
      <w:r w:rsidRPr="00172291">
        <w:rPr>
          <w:rFonts w:ascii="Times New Roman" w:eastAsia="Times New Roman" w:hAnsi="Times New Roman" w:cs="Times New Roman"/>
          <w:sz w:val="24"/>
          <w:szCs w:val="24"/>
        </w:rPr>
        <w:t xml:space="preserve">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3EF2" w:rsidRPr="00172291" w:rsidRDefault="00D43EF2" w:rsidP="004858B2">
      <w:pPr>
        <w:widowControl w:val="0"/>
        <w:numPr>
          <w:ilvl w:val="0"/>
          <w:numId w:val="20"/>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43EF2" w:rsidRPr="00172291" w:rsidRDefault="00D43EF2" w:rsidP="004858B2">
      <w:pPr>
        <w:widowControl w:val="0"/>
        <w:numPr>
          <w:ilvl w:val="0"/>
          <w:numId w:val="20"/>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проявлять готовность руководить, выполнять поручения, подчиняться;</w:t>
      </w:r>
    </w:p>
    <w:p w:rsidR="00D43EF2" w:rsidRPr="00172291" w:rsidRDefault="00D43EF2" w:rsidP="004858B2">
      <w:pPr>
        <w:widowControl w:val="0"/>
        <w:numPr>
          <w:ilvl w:val="0"/>
          <w:numId w:val="20"/>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ответственно выполнять свою часть работы;</w:t>
      </w:r>
    </w:p>
    <w:p w:rsidR="00D43EF2" w:rsidRPr="00172291" w:rsidRDefault="00D43EF2" w:rsidP="004858B2">
      <w:pPr>
        <w:widowControl w:val="0"/>
        <w:numPr>
          <w:ilvl w:val="0"/>
          <w:numId w:val="20"/>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оценивать свой вклад в общий результат;</w:t>
      </w:r>
    </w:p>
    <w:p w:rsidR="00D43EF2" w:rsidRPr="00172291" w:rsidRDefault="00D43EF2" w:rsidP="004858B2">
      <w:pPr>
        <w:widowControl w:val="0"/>
        <w:numPr>
          <w:ilvl w:val="0"/>
          <w:numId w:val="20"/>
        </w:numPr>
        <w:autoSpaceDE w:val="0"/>
        <w:autoSpaceDN w:val="0"/>
        <w:spacing w:after="0"/>
        <w:ind w:left="0" w:firstLine="36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выполнять совместные проектные задания с опорой на предложенные образцы.</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Овладение универсальными учебными регулятивными действиями:</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lastRenderedPageBreak/>
        <w:t>самоорганизация:</w:t>
      </w:r>
    </w:p>
    <w:p w:rsidR="00D43EF2" w:rsidRPr="00172291" w:rsidRDefault="00D43EF2" w:rsidP="004858B2">
      <w:pPr>
        <w:widowControl w:val="0"/>
        <w:numPr>
          <w:ilvl w:val="0"/>
          <w:numId w:val="21"/>
        </w:numPr>
        <w:autoSpaceDE w:val="0"/>
        <w:autoSpaceDN w:val="0"/>
        <w:spacing w:after="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планировать действия по решению учебной задачи для получения результата;</w:t>
      </w:r>
    </w:p>
    <w:p w:rsidR="00D43EF2" w:rsidRPr="00172291" w:rsidRDefault="00D43EF2" w:rsidP="004858B2">
      <w:pPr>
        <w:widowControl w:val="0"/>
        <w:numPr>
          <w:ilvl w:val="0"/>
          <w:numId w:val="21"/>
        </w:numPr>
        <w:autoSpaceDE w:val="0"/>
        <w:autoSpaceDN w:val="0"/>
        <w:spacing w:after="0"/>
        <w:contextualSpacing/>
        <w:jc w:val="both"/>
        <w:rPr>
          <w:rFonts w:ascii="Times New Roman" w:eastAsia="Times New Roman" w:hAnsi="Times New Roman" w:cs="Times New Roman"/>
          <w:sz w:val="24"/>
          <w:szCs w:val="24"/>
        </w:rPr>
      </w:pPr>
      <w:r w:rsidRPr="00172291">
        <w:rPr>
          <w:rFonts w:ascii="Times New Roman" w:eastAsia="Times New Roman" w:hAnsi="Times New Roman" w:cs="Times New Roman"/>
          <w:sz w:val="24"/>
          <w:szCs w:val="24"/>
        </w:rPr>
        <w:t>выстраивать последовательность выбранных действий;</w:t>
      </w:r>
    </w:p>
    <w:p w:rsidR="00D43EF2" w:rsidRPr="00172291" w:rsidRDefault="00D43EF2" w:rsidP="00743AA1">
      <w:pPr>
        <w:widowControl w:val="0"/>
        <w:autoSpaceDE w:val="0"/>
        <w:autoSpaceDN w:val="0"/>
        <w:spacing w:after="0"/>
        <w:jc w:val="both"/>
        <w:rPr>
          <w:rFonts w:ascii="Times New Roman" w:eastAsia="Times New Roman" w:hAnsi="Times New Roman" w:cs="Times New Roman"/>
          <w:b/>
          <w:sz w:val="24"/>
          <w:szCs w:val="24"/>
        </w:rPr>
      </w:pPr>
      <w:r w:rsidRPr="00172291">
        <w:rPr>
          <w:rFonts w:ascii="Times New Roman" w:eastAsia="Times New Roman" w:hAnsi="Times New Roman" w:cs="Times New Roman"/>
          <w:b/>
          <w:sz w:val="24"/>
          <w:szCs w:val="24"/>
        </w:rPr>
        <w:t>самоконтроль:</w:t>
      </w:r>
    </w:p>
    <w:p w:rsidR="00D43EF2" w:rsidRPr="00525EC1" w:rsidRDefault="00D43EF2" w:rsidP="004858B2">
      <w:pPr>
        <w:widowControl w:val="0"/>
        <w:numPr>
          <w:ilvl w:val="0"/>
          <w:numId w:val="22"/>
        </w:numPr>
        <w:autoSpaceDE w:val="0"/>
        <w:autoSpaceDN w:val="0"/>
        <w:spacing w:after="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устанавливать причины успеха/неудач учебной деятельности;</w:t>
      </w:r>
    </w:p>
    <w:p w:rsidR="00D43EF2" w:rsidRPr="00525EC1" w:rsidRDefault="00D43EF2" w:rsidP="004858B2">
      <w:pPr>
        <w:widowControl w:val="0"/>
        <w:numPr>
          <w:ilvl w:val="0"/>
          <w:numId w:val="22"/>
        </w:numPr>
        <w:autoSpaceDE w:val="0"/>
        <w:autoSpaceDN w:val="0"/>
        <w:spacing w:after="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корректировать свои учебные действия для преодоления ошибок.</w:t>
      </w:r>
    </w:p>
    <w:p w:rsidR="00172291" w:rsidRDefault="00172291" w:rsidP="00743AA1">
      <w:pPr>
        <w:widowControl w:val="0"/>
        <w:autoSpaceDE w:val="0"/>
        <w:autoSpaceDN w:val="0"/>
        <w:spacing w:after="0"/>
        <w:jc w:val="both"/>
        <w:rPr>
          <w:rFonts w:ascii="Times New Roman" w:eastAsia="Times New Roman" w:hAnsi="Times New Roman" w:cs="Times New Roman"/>
          <w:b/>
          <w:sz w:val="24"/>
          <w:szCs w:val="24"/>
        </w:rPr>
      </w:pPr>
    </w:p>
    <w:p w:rsidR="00D43EF2" w:rsidRDefault="00D43EF2"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Предметные результаты</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класс</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К концу обучения во втором классе обучающийся научится:</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Коммуникативные умения</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Говорение</w:t>
      </w:r>
    </w:p>
    <w:p w:rsidR="00172291" w:rsidRPr="00525EC1" w:rsidRDefault="00172291" w:rsidP="004858B2">
      <w:pPr>
        <w:widowControl w:val="0"/>
        <w:numPr>
          <w:ilvl w:val="0"/>
          <w:numId w:val="23"/>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72291" w:rsidRPr="00525EC1" w:rsidRDefault="00172291" w:rsidP="004858B2">
      <w:pPr>
        <w:widowControl w:val="0"/>
        <w:numPr>
          <w:ilvl w:val="0"/>
          <w:numId w:val="23"/>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Аудирование</w:t>
      </w:r>
    </w:p>
    <w:p w:rsidR="00172291" w:rsidRPr="00525EC1" w:rsidRDefault="00172291" w:rsidP="004858B2">
      <w:pPr>
        <w:widowControl w:val="0"/>
        <w:numPr>
          <w:ilvl w:val="0"/>
          <w:numId w:val="2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речь учителя и одноклассников;</w:t>
      </w:r>
    </w:p>
    <w:p w:rsidR="00172291" w:rsidRPr="00525EC1" w:rsidRDefault="00172291" w:rsidP="004858B2">
      <w:pPr>
        <w:widowControl w:val="0"/>
        <w:numPr>
          <w:ilvl w:val="0"/>
          <w:numId w:val="2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Смысловое чтение</w:t>
      </w:r>
    </w:p>
    <w:p w:rsidR="00172291" w:rsidRPr="00525EC1" w:rsidRDefault="00172291" w:rsidP="004858B2">
      <w:pPr>
        <w:widowControl w:val="0"/>
        <w:numPr>
          <w:ilvl w:val="0"/>
          <w:numId w:val="2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72291" w:rsidRPr="00525EC1" w:rsidRDefault="00172291" w:rsidP="004858B2">
      <w:pPr>
        <w:widowControl w:val="0"/>
        <w:numPr>
          <w:ilvl w:val="0"/>
          <w:numId w:val="2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Письмо</w:t>
      </w:r>
    </w:p>
    <w:p w:rsidR="00172291" w:rsidRPr="00525EC1" w:rsidRDefault="00172291" w:rsidP="004858B2">
      <w:pPr>
        <w:widowControl w:val="0"/>
        <w:numPr>
          <w:ilvl w:val="0"/>
          <w:numId w:val="2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172291" w:rsidRPr="00525EC1" w:rsidRDefault="00172291" w:rsidP="004858B2">
      <w:pPr>
        <w:widowControl w:val="0"/>
        <w:numPr>
          <w:ilvl w:val="0"/>
          <w:numId w:val="2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короткие поздравления с праздниками (с днём рождения, Новым годом).</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Языковые знания и навыки</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Фонетическая сторона речи</w:t>
      </w:r>
    </w:p>
    <w:p w:rsidR="00172291" w:rsidRPr="00525EC1" w:rsidRDefault="00172291" w:rsidP="004858B2">
      <w:pPr>
        <w:widowControl w:val="0"/>
        <w:numPr>
          <w:ilvl w:val="0"/>
          <w:numId w:val="2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буквы алфавита английского языка в правильной последовательности, фо</w:t>
      </w:r>
      <w:r w:rsidRPr="00525EC1">
        <w:rPr>
          <w:rFonts w:ascii="Times New Roman" w:eastAsia="Times New Roman" w:hAnsi="Times New Roman" w:cs="Times New Roman"/>
          <w:sz w:val="24"/>
          <w:szCs w:val="24"/>
        </w:rPr>
        <w:lastRenderedPageBreak/>
        <w:t>нетически   корректно   их   озвучивать и графически корректно воспроизводить (полупечатное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172291" w:rsidRPr="00525EC1" w:rsidRDefault="00172291" w:rsidP="004858B2">
      <w:pPr>
        <w:widowControl w:val="0"/>
        <w:numPr>
          <w:ilvl w:val="0"/>
          <w:numId w:val="2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новые слова согласно основным правилам чтения;</w:t>
      </w:r>
    </w:p>
    <w:p w:rsidR="00172291" w:rsidRPr="00525EC1" w:rsidRDefault="00172291" w:rsidP="004858B2">
      <w:pPr>
        <w:widowControl w:val="0"/>
        <w:numPr>
          <w:ilvl w:val="0"/>
          <w:numId w:val="2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Графика, орфография и пунктуация</w:t>
      </w:r>
    </w:p>
    <w:p w:rsidR="00172291" w:rsidRPr="00525EC1" w:rsidRDefault="00172291" w:rsidP="004858B2">
      <w:pPr>
        <w:widowControl w:val="0"/>
        <w:numPr>
          <w:ilvl w:val="0"/>
          <w:numId w:val="28"/>
        </w:numPr>
        <w:autoSpaceDE w:val="0"/>
        <w:autoSpaceDN w:val="0"/>
        <w:spacing w:after="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писать изученные слова;</w:t>
      </w:r>
    </w:p>
    <w:p w:rsidR="00172291" w:rsidRPr="00525EC1" w:rsidRDefault="00172291" w:rsidP="004858B2">
      <w:pPr>
        <w:widowControl w:val="0"/>
        <w:numPr>
          <w:ilvl w:val="0"/>
          <w:numId w:val="28"/>
        </w:numPr>
        <w:autoSpaceDE w:val="0"/>
        <w:autoSpaceDN w:val="0"/>
        <w:spacing w:after="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пропуски словами; дописывать предложения;</w:t>
      </w:r>
    </w:p>
    <w:p w:rsidR="00172291" w:rsidRPr="00525EC1" w:rsidRDefault="00172291" w:rsidP="004858B2">
      <w:pPr>
        <w:widowControl w:val="0"/>
        <w:numPr>
          <w:ilvl w:val="0"/>
          <w:numId w:val="28"/>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Лексическая сторона речи</w:t>
      </w:r>
    </w:p>
    <w:p w:rsidR="00172291" w:rsidRPr="00525EC1" w:rsidRDefault="00172291" w:rsidP="004858B2">
      <w:pPr>
        <w:widowControl w:val="0"/>
        <w:numPr>
          <w:ilvl w:val="0"/>
          <w:numId w:val="2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172291" w:rsidRPr="00525EC1" w:rsidRDefault="00172291" w:rsidP="004858B2">
      <w:pPr>
        <w:widowControl w:val="0"/>
        <w:numPr>
          <w:ilvl w:val="0"/>
          <w:numId w:val="2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языковую догадку в распознавании интернациональных слов.</w:t>
      </w:r>
    </w:p>
    <w:p w:rsidR="00172291" w:rsidRPr="0038041C"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Грамматическая сторона речи</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нераспространённые и распространённые простые предложения;</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начальным It;</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начальным There + to be в Present Simple Tense;</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простые предложения с простым глагольным сказуемым (He speaks English.);</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предложения с краткими глагольными формами;</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глагольную конструкцию have got (I’ve got … Have you got …?);</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личные и притяжательные местоимения;</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указательные местоимения this — these;</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(1—12);</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вопросительные слова who, what, how, where, how many;</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предлоги места on, in, near, under;</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союзы and и but (при однородных членах).</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Социокультурные знания и умения</w:t>
      </w:r>
    </w:p>
    <w:p w:rsidR="00172291" w:rsidRPr="00525EC1" w:rsidRDefault="00172291" w:rsidP="004858B2">
      <w:pPr>
        <w:widowControl w:val="0"/>
        <w:numPr>
          <w:ilvl w:val="0"/>
          <w:numId w:val="3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w:t>
      </w:r>
    </w:p>
    <w:p w:rsidR="00172291" w:rsidRPr="00525EC1" w:rsidRDefault="00172291" w:rsidP="00743AA1">
      <w:pPr>
        <w:widowControl w:val="0"/>
        <w:autoSpaceDE w:val="0"/>
        <w:autoSpaceDN w:val="0"/>
        <w:spacing w:after="0"/>
        <w:jc w:val="both"/>
        <w:rPr>
          <w:rFonts w:ascii="Times New Roman" w:eastAsia="Times New Roman" w:hAnsi="Times New Roman" w:cs="Times New Roman"/>
          <w:sz w:val="24"/>
          <w:szCs w:val="24"/>
        </w:rPr>
      </w:pP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 концу обучения во втором классе обучающийся получит возможность научиться:</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воспроизводить наизусть небольшие произведения детского фольклора;</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краткую характеристику персонажа;</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 излагать содержание прочитанного текста.</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догадываться о значении незнакомых слов по контексту;</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письменной форме кратко отвечать на вопросы к тексту;</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рассказ в письменной форме по плану/ ключевым словам;</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простую анкету;</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оформлять конверт, сервисные поля в системе электронной почты (адрес, тема сообщения).</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слова в соответствии с изученными правилами чтения;</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уточнять написание слова по словарю;</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экранный перевод отдельных слов (с русского языка на иностранный и обратно).</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связующее r в речи и уметь его использовать;</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соблюдать интонацию перечисления;</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правило отсутствия ударения на служебных словах (артиклях, союзах, предлогах);</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изучаемые слова по транскрипции.</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простые словообразовательные элементы;</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сложносочинённые предложения с союзами and и but;</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 xml:space="preserve">оперировать в речи неопределёнными местоимениями some, any (некоторые случаи употребления: Can I have some tea? </w:t>
      </w:r>
      <w:r w:rsidRPr="00525EC1">
        <w:rPr>
          <w:rFonts w:ascii="Times New Roman" w:eastAsia="Times New Roman" w:hAnsi="Times New Roman" w:cs="Times New Roman"/>
          <w:sz w:val="24"/>
          <w:szCs w:val="24"/>
          <w:lang w:val="en-US"/>
        </w:rPr>
        <w:t>Is there any milk in the fridge? — No, there isn't any);</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оперировать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речи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времени</w:t>
      </w:r>
      <w:r w:rsidRPr="00525EC1">
        <w:rPr>
          <w:rFonts w:ascii="Times New Roman" w:eastAsia="Times New Roman" w:hAnsi="Times New Roman" w:cs="Times New Roman"/>
          <w:sz w:val="24"/>
          <w:szCs w:val="24"/>
          <w:lang w:val="en-US"/>
        </w:rPr>
        <w:t xml:space="preserve"> (yesterday, tomorrow, never, usually, often, sometimes);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степени</w:t>
      </w:r>
      <w:r w:rsidRPr="00525EC1">
        <w:rPr>
          <w:rFonts w:ascii="Times New Roman" w:eastAsia="Times New Roman" w:hAnsi="Times New Roman" w:cs="Times New Roman"/>
          <w:sz w:val="24"/>
          <w:szCs w:val="24"/>
          <w:lang w:val="en-US"/>
        </w:rPr>
        <w:t xml:space="preserve"> (much, little, very);</w:t>
      </w:r>
    </w:p>
    <w:p w:rsidR="00172291" w:rsidRPr="00525EC1" w:rsidRDefault="00172291" w:rsidP="004858B2">
      <w:pPr>
        <w:widowControl w:val="0"/>
        <w:numPr>
          <w:ilvl w:val="0"/>
          <w:numId w:val="3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sz w:val="24"/>
          <w:szCs w:val="24"/>
        </w:rPr>
      </w:pP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класс</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К концу обучения в третьем классе обучающийся научится:</w:t>
      </w: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Коммуникативные умения</w:t>
      </w: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Говорение</w:t>
      </w:r>
    </w:p>
    <w:p w:rsidR="00172291" w:rsidRPr="00525EC1" w:rsidRDefault="00172291" w:rsidP="004858B2">
      <w:pPr>
        <w:widowControl w:val="0"/>
        <w:numPr>
          <w:ilvl w:val="0"/>
          <w:numId w:val="32"/>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72291" w:rsidRPr="00525EC1" w:rsidRDefault="00172291" w:rsidP="004858B2">
      <w:pPr>
        <w:widowControl w:val="0"/>
        <w:numPr>
          <w:ilvl w:val="0"/>
          <w:numId w:val="32"/>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172291" w:rsidRPr="00525EC1" w:rsidRDefault="00172291" w:rsidP="004858B2">
      <w:pPr>
        <w:widowControl w:val="0"/>
        <w:numPr>
          <w:ilvl w:val="0"/>
          <w:numId w:val="32"/>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Аудирование</w:t>
      </w:r>
    </w:p>
    <w:p w:rsidR="00172291" w:rsidRPr="00525EC1" w:rsidRDefault="00172291" w:rsidP="004858B2">
      <w:pPr>
        <w:widowControl w:val="0"/>
        <w:numPr>
          <w:ilvl w:val="0"/>
          <w:numId w:val="33"/>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172291" w:rsidRPr="00525EC1" w:rsidRDefault="00172291" w:rsidP="004858B2">
      <w:pPr>
        <w:widowControl w:val="0"/>
        <w:numPr>
          <w:ilvl w:val="0"/>
          <w:numId w:val="33"/>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72291" w:rsidRPr="00525EC1" w:rsidRDefault="00172291" w:rsidP="00743AA1">
      <w:pPr>
        <w:widowControl w:val="0"/>
        <w:autoSpaceDE w:val="0"/>
        <w:autoSpaceDN w:val="0"/>
        <w:spacing w:after="0"/>
        <w:jc w:val="both"/>
        <w:rPr>
          <w:rFonts w:ascii="Times New Roman" w:eastAsia="Times New Roman" w:hAnsi="Times New Roman" w:cs="Times New Roman"/>
          <w:sz w:val="24"/>
          <w:szCs w:val="24"/>
        </w:rPr>
      </w:pP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Смысловое чтение</w:t>
      </w:r>
    </w:p>
    <w:p w:rsidR="00172291" w:rsidRPr="00525EC1" w:rsidRDefault="00172291" w:rsidP="004858B2">
      <w:pPr>
        <w:widowControl w:val="0"/>
        <w:numPr>
          <w:ilvl w:val="0"/>
          <w:numId w:val="3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72291" w:rsidRPr="00525EC1" w:rsidRDefault="00172291" w:rsidP="004858B2">
      <w:pPr>
        <w:widowControl w:val="0"/>
        <w:numPr>
          <w:ilvl w:val="0"/>
          <w:numId w:val="34"/>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читать про себя и понимать учебные тексты, содержащие отдельные незнакомые </w:t>
      </w:r>
      <w:r w:rsidRPr="00525EC1">
        <w:rPr>
          <w:rFonts w:ascii="Times New Roman" w:eastAsia="Times New Roman" w:hAnsi="Times New Roman" w:cs="Times New Roman"/>
          <w:sz w:val="24"/>
          <w:szCs w:val="24"/>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Письмо</w:t>
      </w:r>
    </w:p>
    <w:p w:rsidR="00172291" w:rsidRPr="00525EC1" w:rsidRDefault="00172291" w:rsidP="004858B2">
      <w:pPr>
        <w:widowControl w:val="0"/>
        <w:numPr>
          <w:ilvl w:val="0"/>
          <w:numId w:val="3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172291" w:rsidRPr="00525EC1" w:rsidRDefault="00172291" w:rsidP="004858B2">
      <w:pPr>
        <w:widowControl w:val="0"/>
        <w:numPr>
          <w:ilvl w:val="0"/>
          <w:numId w:val="3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172291" w:rsidRPr="00525EC1" w:rsidRDefault="00172291" w:rsidP="004858B2">
      <w:pPr>
        <w:widowControl w:val="0"/>
        <w:numPr>
          <w:ilvl w:val="0"/>
          <w:numId w:val="35"/>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подписи к иллюстрациям с пояснением, что на них изображено.</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Языковые знания и навыки</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Фонетическая сторона речи</w:t>
      </w:r>
    </w:p>
    <w:p w:rsidR="00172291" w:rsidRPr="00525EC1" w:rsidRDefault="00172291"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применять правила чтения гласных в третьем типе слога (гласная + r);</w:t>
      </w:r>
    </w:p>
    <w:p w:rsidR="00172291" w:rsidRPr="00525EC1" w:rsidRDefault="00172291"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применять правила чтения</w:t>
      </w:r>
      <w:r>
        <w:rPr>
          <w:rFonts w:ascii="Times New Roman" w:eastAsia="Times New Roman" w:hAnsi="Times New Roman" w:cs="Times New Roman"/>
          <w:sz w:val="24"/>
          <w:szCs w:val="24"/>
        </w:rPr>
        <w:t xml:space="preserve"> сложных сочетаний букв (напри</w:t>
      </w:r>
      <w:r w:rsidRPr="00525EC1">
        <w:rPr>
          <w:rFonts w:ascii="Times New Roman" w:eastAsia="Times New Roman" w:hAnsi="Times New Roman" w:cs="Times New Roman"/>
          <w:sz w:val="24"/>
          <w:szCs w:val="24"/>
        </w:rPr>
        <w:t>мер, -tion, -ight) в односложных, двусложных и многосложных словах (international, night);</w:t>
      </w:r>
    </w:p>
    <w:p w:rsidR="00172291" w:rsidRPr="00525EC1" w:rsidRDefault="00172291"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новые слова согласно основным правилам чтения;</w:t>
      </w:r>
    </w:p>
    <w:p w:rsidR="00172291" w:rsidRPr="00525EC1" w:rsidRDefault="00172291" w:rsidP="004858B2">
      <w:pPr>
        <w:widowControl w:val="0"/>
        <w:numPr>
          <w:ilvl w:val="0"/>
          <w:numId w:val="36"/>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Графика, орфография и пунктуация</w:t>
      </w:r>
    </w:p>
    <w:p w:rsidR="00172291" w:rsidRPr="00525EC1" w:rsidRDefault="00172291" w:rsidP="004858B2">
      <w:pPr>
        <w:widowControl w:val="0"/>
        <w:numPr>
          <w:ilvl w:val="0"/>
          <w:numId w:val="3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писать изученные слова;</w:t>
      </w:r>
    </w:p>
    <w:p w:rsidR="00172291" w:rsidRPr="00525EC1" w:rsidRDefault="00172291" w:rsidP="004858B2">
      <w:pPr>
        <w:widowControl w:val="0"/>
        <w:numPr>
          <w:ilvl w:val="0"/>
          <w:numId w:val="37"/>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Лексическая сторона речи</w:t>
      </w:r>
    </w:p>
    <w:p w:rsidR="00172291" w:rsidRPr="00525EC1" w:rsidRDefault="00172291" w:rsidP="004858B2">
      <w:pPr>
        <w:widowControl w:val="0"/>
        <w:numPr>
          <w:ilvl w:val="0"/>
          <w:numId w:val="38"/>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72291" w:rsidRPr="00525EC1" w:rsidRDefault="00172291" w:rsidP="004858B2">
      <w:pPr>
        <w:widowControl w:val="0"/>
        <w:numPr>
          <w:ilvl w:val="0"/>
          <w:numId w:val="38"/>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Грамматическая сторона речи</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побудительные предложения в отрицательной форме (Don’t talk, please.);</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в устной и письменной речи предложения с начальным </w:t>
      </w:r>
      <w:r w:rsidRPr="00525EC1">
        <w:rPr>
          <w:rFonts w:ascii="Times New Roman" w:eastAsia="Times New Roman" w:hAnsi="Times New Roman" w:cs="Times New Roman"/>
          <w:sz w:val="24"/>
          <w:szCs w:val="24"/>
          <w:lang w:val="en-US"/>
        </w:rPr>
        <w:t>There</w:t>
      </w:r>
      <w:r w:rsidRPr="00525EC1">
        <w:rPr>
          <w:rFonts w:ascii="Times New Roman" w:eastAsia="Times New Roman" w:hAnsi="Times New Roman" w:cs="Times New Roman"/>
          <w:sz w:val="24"/>
          <w:szCs w:val="24"/>
        </w:rPr>
        <w:t xml:space="preserve"> + </w:t>
      </w:r>
      <w:r w:rsidRPr="00525EC1">
        <w:rPr>
          <w:rFonts w:ascii="Times New Roman" w:eastAsia="Times New Roman" w:hAnsi="Times New Roman" w:cs="Times New Roman"/>
          <w:sz w:val="24"/>
          <w:szCs w:val="24"/>
          <w:lang w:val="en-US"/>
        </w:rPr>
        <w:t>to</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be</w:t>
      </w:r>
      <w:r w:rsidRPr="00525EC1">
        <w:rPr>
          <w:rFonts w:ascii="Times New Roman" w:eastAsia="Times New Roman" w:hAnsi="Times New Roman" w:cs="Times New Roman"/>
          <w:sz w:val="24"/>
          <w:szCs w:val="24"/>
        </w:rPr>
        <w:t xml:space="preserve"> в </w:t>
      </w:r>
      <w:r w:rsidRPr="00525EC1">
        <w:rPr>
          <w:rFonts w:ascii="Times New Roman" w:eastAsia="Times New Roman" w:hAnsi="Times New Roman" w:cs="Times New Roman"/>
          <w:sz w:val="24"/>
          <w:szCs w:val="24"/>
          <w:lang w:val="en-US"/>
        </w:rPr>
        <w:t>Past</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Simple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Tense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There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was</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a</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bridge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across</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river</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There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were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mountains</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in</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the</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lang w:val="en-US"/>
        </w:rPr>
        <w:t>south</w:t>
      </w:r>
      <w:r w:rsidRPr="00525EC1">
        <w:rPr>
          <w:rFonts w:ascii="Times New Roman" w:eastAsia="Times New Roman" w:hAnsi="Times New Roman" w:cs="Times New Roman"/>
          <w:sz w:val="24"/>
          <w:szCs w:val="24"/>
        </w:rPr>
        <w:t>.);</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конструкции с глаголами на -ing: to like/enjoy doing something;</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конструкцию I’d like to …;</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употреблять временные формы Future Simple в утвердительных, отрицательных предложениях и вопросах различных типов; маркеры Future Simple (tomorrow, next week, next year, etc.);</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употреблять и распознавать одушевлённые и неодушевлённые имена существительные, исчисляемые и неисчисляемые имена существительные;</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употреблять имя прилагательное в положительной, сравнительной и превосходной степени сравнения;</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существительные в притяжательном падеже (Possessive Case);</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наречия частотности usually, often;</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неопределённые местоимения (everybody, anybody, somebody, everything); — отрицательные местоимения (no, nobody, nothing);</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личные местоимения в объектном падеже;</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указательные местоимения that — those;</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вопросительные слова when, whose, why;</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количественные числительные (1—200);</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порядковые числительные (1—200);</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 направления движения to (We went to Moscow last year.);</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предлоги места next to, in front of, behind;</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в устной и письменной речи предлоги времени: at, in, on в выражениях at 4 o’clock, in the morning, on Monday.</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Социокультурные знания и умения</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172291" w:rsidRPr="00525EC1" w:rsidRDefault="00172291" w:rsidP="004858B2">
      <w:pPr>
        <w:widowControl w:val="0"/>
        <w:numPr>
          <w:ilvl w:val="0"/>
          <w:numId w:val="39"/>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 представлять свою страну и страну/страны изучаемого языка на английском языке.</w:t>
      </w:r>
    </w:p>
    <w:p w:rsidR="00172291" w:rsidRPr="00525EC1" w:rsidRDefault="00172291" w:rsidP="00743AA1">
      <w:pPr>
        <w:widowControl w:val="0"/>
        <w:autoSpaceDE w:val="0"/>
        <w:autoSpaceDN w:val="0"/>
        <w:spacing w:after="0"/>
        <w:jc w:val="both"/>
        <w:rPr>
          <w:rFonts w:ascii="Times New Roman" w:eastAsia="Times New Roman" w:hAnsi="Times New Roman" w:cs="Times New Roman"/>
          <w:sz w:val="24"/>
          <w:szCs w:val="24"/>
        </w:rPr>
      </w:pP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 концу обучения в третьем классе обучающийся получит возможность научиться:</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воспроизводить наизусть небольшие произведения детского фольклора;</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краткую характеристику персонажа;</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 излагать содержание прочитанного текста.</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аудиотекст и полностью понимать содержащуюся в нём информацию;</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использовать контекстуальную или языковую догадку при восприятии на слух </w:t>
      </w:r>
      <w:r w:rsidRPr="00525EC1">
        <w:rPr>
          <w:rFonts w:ascii="Times New Roman" w:eastAsia="Times New Roman" w:hAnsi="Times New Roman" w:cs="Times New Roman"/>
          <w:sz w:val="24"/>
          <w:szCs w:val="24"/>
        </w:rPr>
        <w:lastRenderedPageBreak/>
        <w:t>текстов, содержащих некоторые незнакомые слова.</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догадываться о значении незнакомых слов по контексту;</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письменной форме кратко отвечать на вопросы к тексту;</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рассказ в письменной форме по плану/ключевым словам;</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простую анкету;</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правильно оформлять конверт, сервисные поля в системе электронной почты (адрес, тема сообщения).</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сравнивать и анализировать буквосочетания английского языка и их транскрипцию;</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слова в соответствии с изученными правилами чтения;</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уточнять написание слова по словарю;</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экранный перевод отдельных слов (с русского языка на иностранный язык и обратно).</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связующее r в речи и уметь его использовать;</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интонацию перечисления;</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правило отсутствия ударения на служебных словах (артиклях, союзах, предлогах);</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изучаемые слова по транскрипции.</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простые словообразовательные элементы;</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узнавать сложносочинённые предложения с союзами and и but;</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использовать в речи безличные предложения (It’s cold. </w:t>
      </w:r>
      <w:r w:rsidRPr="00525EC1">
        <w:rPr>
          <w:rFonts w:ascii="Times New Roman" w:eastAsia="Times New Roman" w:hAnsi="Times New Roman" w:cs="Times New Roman"/>
          <w:sz w:val="24"/>
          <w:szCs w:val="24"/>
          <w:lang w:val="en-US"/>
        </w:rPr>
        <w:t>It’s 5 o’clock. It’s interesting), </w:t>
      </w:r>
      <w:r w:rsidRPr="00525EC1">
        <w:rPr>
          <w:rFonts w:ascii="Times New Roman" w:eastAsia="Times New Roman" w:hAnsi="Times New Roman" w:cs="Times New Roman"/>
          <w:sz w:val="24"/>
          <w:szCs w:val="24"/>
        </w:rPr>
        <w:t>предложения</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конструкцией</w:t>
      </w:r>
      <w:r w:rsidRPr="00525EC1">
        <w:rPr>
          <w:rFonts w:ascii="Times New Roman" w:eastAsia="Times New Roman" w:hAnsi="Times New Roman" w:cs="Times New Roman"/>
          <w:sz w:val="24"/>
          <w:szCs w:val="24"/>
          <w:lang w:val="en-US"/>
        </w:rPr>
        <w:t> there is/there are;</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оперировать в речи неопределёнными местоимениями some, any (некоторые случаи употребления: Can I have some tea? </w:t>
      </w:r>
      <w:r w:rsidRPr="00525EC1">
        <w:rPr>
          <w:rFonts w:ascii="Times New Roman" w:eastAsia="Times New Roman" w:hAnsi="Times New Roman" w:cs="Times New Roman"/>
          <w:sz w:val="24"/>
          <w:szCs w:val="24"/>
          <w:lang w:val="en-US"/>
        </w:rPr>
        <w:t>Is there any milk in the fridge? — No, there isn’t any);</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оперировать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речи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времени</w:t>
      </w:r>
      <w:r w:rsidRPr="00525EC1">
        <w:rPr>
          <w:rFonts w:ascii="Times New Roman" w:eastAsia="Times New Roman" w:hAnsi="Times New Roman" w:cs="Times New Roman"/>
          <w:sz w:val="24"/>
          <w:szCs w:val="24"/>
          <w:lang w:val="en-US"/>
        </w:rPr>
        <w:t> (yesterday, tomorrow, never, usually, often, sometimes); </w:t>
      </w:r>
      <w:r w:rsidRPr="00525EC1">
        <w:rPr>
          <w:rFonts w:ascii="Times New Roman" w:eastAsia="Times New Roman" w:hAnsi="Times New Roman" w:cs="Times New Roman"/>
          <w:sz w:val="24"/>
          <w:szCs w:val="24"/>
        </w:rPr>
        <w:t>наречиями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степени</w:t>
      </w:r>
      <w:r w:rsidRPr="00525EC1">
        <w:rPr>
          <w:rFonts w:ascii="Times New Roman" w:eastAsia="Times New Roman" w:hAnsi="Times New Roman" w:cs="Times New Roman"/>
          <w:sz w:val="24"/>
          <w:szCs w:val="24"/>
          <w:lang w:val="en-US"/>
        </w:rPr>
        <w:t> (much, little, very);</w:t>
      </w:r>
    </w:p>
    <w:p w:rsidR="00172291" w:rsidRPr="00525EC1" w:rsidRDefault="00172291" w:rsidP="004858B2">
      <w:pPr>
        <w:widowControl w:val="0"/>
        <w:numPr>
          <w:ilvl w:val="0"/>
          <w:numId w:val="40"/>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172291" w:rsidRPr="00525EC1" w:rsidRDefault="00172291" w:rsidP="00743AA1">
      <w:pPr>
        <w:widowControl w:val="0"/>
        <w:autoSpaceDE w:val="0"/>
        <w:autoSpaceDN w:val="0"/>
        <w:spacing w:after="0"/>
        <w:jc w:val="both"/>
        <w:rPr>
          <w:rFonts w:ascii="Times New Roman" w:eastAsia="Times New Roman" w:hAnsi="Times New Roman" w:cs="Times New Roman"/>
          <w:sz w:val="24"/>
          <w:szCs w:val="24"/>
        </w:rPr>
      </w:pP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класс</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sz w:val="24"/>
          <w:szCs w:val="24"/>
        </w:rPr>
        <w:t>К концу обучения в четвертом классе обучающийся научится:</w:t>
      </w: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Коммуникативные умения</w:t>
      </w:r>
    </w:p>
    <w:p w:rsidR="00172291" w:rsidRPr="00525EC1" w:rsidRDefault="00172291" w:rsidP="00743AA1">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525EC1">
        <w:rPr>
          <w:rFonts w:ascii="Times New Roman" w:eastAsia="Times New Roman" w:hAnsi="Times New Roman" w:cs="Times New Roman"/>
          <w:b/>
          <w:sz w:val="24"/>
          <w:szCs w:val="24"/>
        </w:rPr>
        <w:t>Говорение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устные связные монологические высказывания по образцу; выражать своё отношение к предмету речи;</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72291" w:rsidRPr="0038041C" w:rsidRDefault="00172291" w:rsidP="00743AA1">
      <w:pPr>
        <w:widowControl w:val="0"/>
        <w:autoSpaceDE w:val="0"/>
        <w:autoSpaceDN w:val="0"/>
        <w:spacing w:after="0"/>
        <w:ind w:left="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iCs/>
          <w:sz w:val="24"/>
          <w:szCs w:val="24"/>
        </w:rPr>
        <w:t>Аудирование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речь учителя и одноклассников, вербально/невербально реагировать на услышанное;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172291" w:rsidRPr="0038041C" w:rsidRDefault="00172291" w:rsidP="00743AA1">
      <w:pPr>
        <w:widowControl w:val="0"/>
        <w:autoSpaceDE w:val="0"/>
        <w:autoSpaceDN w:val="0"/>
        <w:spacing w:after="0"/>
        <w:ind w:left="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Смысловое чтение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прогнозировать содержание текста на основе заголовка;</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читать про себя несплошные тексты (таблицы, диаграммы и т. д.) и понимать представленную в них информацию.</w:t>
      </w:r>
    </w:p>
    <w:p w:rsidR="00172291" w:rsidRPr="0038041C" w:rsidRDefault="00172291" w:rsidP="00743AA1">
      <w:pPr>
        <w:widowControl w:val="0"/>
        <w:autoSpaceDE w:val="0"/>
        <w:autoSpaceDN w:val="0"/>
        <w:spacing w:after="0"/>
        <w:ind w:left="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Письмо</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поздравления с днем рождения, Новым годом, Рождеством с выражением пожеланий;</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писать с опорой на образец электронное сообщение личного характера (объём сообщения — до 50 слов).</w:t>
      </w:r>
    </w:p>
    <w:p w:rsidR="00172291" w:rsidRPr="00525EC1" w:rsidRDefault="00172291" w:rsidP="00743AA1">
      <w:pPr>
        <w:widowControl w:val="0"/>
        <w:autoSpaceDE w:val="0"/>
        <w:autoSpaceDN w:val="0"/>
        <w:spacing w:after="0"/>
        <w:ind w:left="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Языковые знания и навыки</w:t>
      </w:r>
    </w:p>
    <w:p w:rsidR="00172291" w:rsidRPr="0038041C" w:rsidRDefault="00172291" w:rsidP="00743AA1">
      <w:pPr>
        <w:widowControl w:val="0"/>
        <w:autoSpaceDE w:val="0"/>
        <w:autoSpaceDN w:val="0"/>
        <w:spacing w:after="0"/>
        <w:ind w:left="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Фонетическая сторона речи</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читать новые слова согласно основным правилам чтения;</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различать на слух и правильно произносить слова и фразы/ предложения с соблюдением их ритмико-интонационных особенностей.</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Графика, орфография и пунктуация</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правильно писать изученные слова;</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lastRenderedPageBreak/>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Лексическая сторона речи</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w:t>
      </w:r>
      <w:r w:rsidRPr="00525EC1">
        <w:rPr>
          <w:rFonts w:ascii="Times New Roman" w:eastAsia="Times New Roman" w:hAnsi="Times New Roman" w:cs="Times New Roman"/>
          <w:sz w:val="24"/>
          <w:szCs w:val="24"/>
        </w:rPr>
        <w:t xml:space="preserve">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iCs/>
          <w:sz w:val="24"/>
          <w:szCs w:val="24"/>
        </w:rPr>
      </w:pPr>
      <w:r w:rsidRPr="0038041C">
        <w:rPr>
          <w:rFonts w:ascii="Times New Roman" w:eastAsia="Times New Roman" w:hAnsi="Times New Roman" w:cs="Times New Roman"/>
          <w:b/>
          <w:iCs/>
          <w:sz w:val="24"/>
          <w:szCs w:val="24"/>
        </w:rPr>
        <w:t>Грамматическая сторона речи</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предложениях;</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модальные глаголы долженствования must и have to;</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отрицательное местоимение no;</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наречия времени;</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обозначение даты и года;</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в устной и письменной речи обозначение времени;</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абстрактные имена существительные; артикли с абстрактными именами существительными;</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имена существительные advice, work, weather, information, news, money; отсутствие неопределённого артикля перед данной группой существительных, замена их местоимением it; согласование вышеуказанных с глаголами в единственном числе, 3-м лице;</w:t>
      </w:r>
    </w:p>
    <w:p w:rsidR="00172291" w:rsidRPr="0038041C"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имена существительные (police, carrots, grapes, potatoes, etc.), сочетающиеся с глаголами во множественном числе;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38041C">
        <w:rPr>
          <w:rFonts w:ascii="Times New Roman" w:eastAsia="Times New Roman" w:hAnsi="Times New Roman" w:cs="Times New Roman"/>
          <w:sz w:val="24"/>
          <w:szCs w:val="24"/>
        </w:rPr>
        <w:t>распознавать и употреблять артикли с именами существительными, обозначающими: океаны (the Indian Ocean); моря (the Black Sea, the Baltic Sea); реки (the Volga, the Thames); озёра (the Baikal, the Sevan, но Lake Baikal); горные цепи (the Alps, the Urals); театры (the Bolshoi Theatre</w:t>
      </w:r>
      <w:r w:rsidRPr="00525EC1">
        <w:rPr>
          <w:rFonts w:ascii="Times New Roman" w:eastAsia="Times New Roman" w:hAnsi="Times New Roman" w:cs="Times New Roman"/>
          <w:sz w:val="24"/>
          <w:szCs w:val="24"/>
        </w:rPr>
        <w:t>); кинотеатры (the Odeon); музеи (the British Museum); картинные галереи (the National Gallery); отели (The Metropol Hotel); отсутствие артиклей перед названиями: континентов (Europe, Asia); стран (Russia, Spain); городов (Paris, Moscow); площадей (Red Square, Trafalgar Square); улиц (Broadway, Tverskaya Street); парков (Hyde Park); месяцев (February); дней недели (Friday);</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распознавать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употреблять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неопределённый</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артикль</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некоторых</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структурах</w:t>
      </w:r>
      <w:r w:rsidRPr="00525EC1">
        <w:rPr>
          <w:rFonts w:ascii="Times New Roman" w:eastAsia="Times New Roman" w:hAnsi="Times New Roman" w:cs="Times New Roman"/>
          <w:sz w:val="24"/>
          <w:szCs w:val="24"/>
          <w:lang w:val="en-US"/>
        </w:rPr>
        <w:t xml:space="preserve"> (in a hurry, in a quiet voice, in a sad voice)</w:t>
      </w:r>
      <w:r w:rsidRPr="000E7843">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некоторых</w:t>
      </w:r>
      <w:r w:rsidRPr="00525EC1">
        <w:rPr>
          <w:rFonts w:ascii="Times New Roman" w:eastAsia="Times New Roman" w:hAnsi="Times New Roman" w:cs="Times New Roman"/>
          <w:sz w:val="24"/>
          <w:szCs w:val="24"/>
          <w:lang w:val="en-US"/>
        </w:rPr>
        <w:t xml:space="preserve"> </w:t>
      </w:r>
      <w:r w:rsidRPr="00525EC1">
        <w:rPr>
          <w:rFonts w:ascii="Times New Roman" w:eastAsia="Times New Roman" w:hAnsi="Times New Roman" w:cs="Times New Roman"/>
          <w:sz w:val="24"/>
          <w:szCs w:val="24"/>
        </w:rPr>
        <w:t>сочетаниях</w:t>
      </w:r>
      <w:r w:rsidRPr="00525EC1">
        <w:rPr>
          <w:rFonts w:ascii="Times New Roman" w:eastAsia="Times New Roman" w:hAnsi="Times New Roman" w:cs="Times New Roman"/>
          <w:sz w:val="24"/>
          <w:szCs w:val="24"/>
          <w:lang w:val="en-US"/>
        </w:rPr>
        <w:t xml:space="preserve"> (to go to bed, to go to school, to go to church, to go to hospital, to be in hospital, to go to work, to be in town, to be out of town);</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распознавать и употреблять местоимения_ some и any в утвердительных, отрицательных и вопросительных предложениях;</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количественные числительные от 200 до 1 000 000; порядковые числительные от 200 до 1 000 000;</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и употреблять временные формы Present Perfect в утвердительных и отрицательных предложениях, вопросах разных типов, маркеры (already, just, ever, never, yet); предлоги since и for; сопоставлять времёна Past Simple и Present Perfect;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и употреблять модальный глагол must и его эквивалент to have to; модальный глагол can и его эквивалент to be able to.</w:t>
      </w: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Социокультурные знания и умения</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172291" w:rsidRPr="00525EC1" w:rsidRDefault="00172291"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названия родной страны и страны/стран изучаемого языка;</w:t>
      </w:r>
    </w:p>
    <w:p w:rsidR="00172291" w:rsidRPr="00525EC1" w:rsidRDefault="00172291"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некоторых литературных персонажей;</w:t>
      </w:r>
    </w:p>
    <w:p w:rsidR="00172291" w:rsidRPr="00525EC1" w:rsidRDefault="00172291"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знать небольшие произведения детского фольклора (рифмовки, песни);</w:t>
      </w:r>
    </w:p>
    <w:p w:rsidR="00172291" w:rsidRPr="00525EC1" w:rsidRDefault="00172291" w:rsidP="004858B2">
      <w:pPr>
        <w:widowControl w:val="0"/>
        <w:numPr>
          <w:ilvl w:val="0"/>
          <w:numId w:val="41"/>
        </w:numPr>
        <w:autoSpaceDE w:val="0"/>
        <w:autoSpaceDN w:val="0"/>
        <w:spacing w:after="0"/>
        <w:ind w:left="0" w:firstLine="426"/>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кратко представлять свою страну на иностранном языке в рамках изучаемой тематики.</w:t>
      </w:r>
    </w:p>
    <w:p w:rsidR="00172291" w:rsidRPr="00525EC1" w:rsidRDefault="00172291" w:rsidP="00743AA1">
      <w:pPr>
        <w:widowControl w:val="0"/>
        <w:autoSpaceDE w:val="0"/>
        <w:autoSpaceDN w:val="0"/>
        <w:spacing w:after="0"/>
        <w:ind w:firstLine="360"/>
        <w:contextualSpacing/>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К концу обучения в четвертом классе обучающийся получит возможность научиться:</w:t>
      </w:r>
    </w:p>
    <w:p w:rsidR="00172291" w:rsidRPr="00525EC1" w:rsidRDefault="00172291" w:rsidP="00743AA1">
      <w:pPr>
        <w:widowControl w:val="0"/>
        <w:autoSpaceDE w:val="0"/>
        <w:autoSpaceDN w:val="0"/>
        <w:spacing w:after="0"/>
        <w:ind w:left="360"/>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Говорение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участвовать в элементарном диалоге, расспрашивая собеседника и отвечая на его вопросы;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воспроизводить наизусть небольшие произведения детского фольклора;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краткую характеристику персонажа; кратко излагать содержание прочитанного текста.</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r w:rsidRPr="0038041C">
        <w:rPr>
          <w:rFonts w:ascii="Times New Roman" w:eastAsia="Times New Roman" w:hAnsi="Times New Roman" w:cs="Times New Roman"/>
          <w:b/>
          <w:bCs/>
          <w:sz w:val="24"/>
          <w:szCs w:val="24"/>
        </w:rPr>
        <w:t>Аудирование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воспринимать на слух аудиотекст и полностью понимать содержащуюся в нём информацию;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использовать контекстуальную или языковую догадку при восприятии на слух текстов, содержащих некоторые незнакомые слова.</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Чтение</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догадываться о значении незнакомых слов по контексту;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обращать внимания на незнакомые слова, не мешающие понимать основное содержание текста.</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Письмо</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в письменной форме кратко отвечать на вопросы к тексту;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составлять рассказ в письменной форме по плану/ключевым словам; правильно оформлять конверт.</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Графика, каллиграфия, орфография</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сравнивать и анализировать буквосочетания английского языка и их транскрипцию;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группировать слова в соответствии с изученными правилами чтения;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уточнять написание слова по словарю;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использовать экранный перевод отдельных слов (с русского языка на иностранный и обратно).</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Фонетическая сторона речи</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распознавать связующее r в речи и уметь его использовать;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соблюдать интонацию перечисления;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соблюдать правило отсутствия ударения в служебных словах (артиклях, союзах, предлогах);</w:t>
      </w:r>
      <w:r>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читать изучаемые слова по транскрипции</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Лексическая сторона речи</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узнавать простые словообразовательные элементы;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опираться на языковую догадку в процессе чтения и аудирования (интернациональные и сложные слова).</w:t>
      </w:r>
    </w:p>
    <w:p w:rsidR="00172291" w:rsidRPr="0038041C" w:rsidRDefault="00172291" w:rsidP="00743AA1">
      <w:pPr>
        <w:widowControl w:val="0"/>
        <w:autoSpaceDE w:val="0"/>
        <w:autoSpaceDN w:val="0"/>
        <w:spacing w:after="0"/>
        <w:ind w:firstLine="360"/>
        <w:jc w:val="both"/>
        <w:rPr>
          <w:rFonts w:ascii="Times New Roman" w:eastAsia="Times New Roman" w:hAnsi="Times New Roman" w:cs="Times New Roman"/>
          <w:b/>
          <w:bCs/>
          <w:sz w:val="24"/>
          <w:szCs w:val="24"/>
        </w:rPr>
      </w:pPr>
      <w:r w:rsidRPr="0038041C">
        <w:rPr>
          <w:rFonts w:ascii="Times New Roman" w:eastAsia="Times New Roman" w:hAnsi="Times New Roman" w:cs="Times New Roman"/>
          <w:b/>
          <w:bCs/>
          <w:sz w:val="24"/>
          <w:szCs w:val="24"/>
        </w:rPr>
        <w:t>Грамматическая сторона речи</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lang w:val="en-US"/>
        </w:rPr>
      </w:pPr>
      <w:r w:rsidRPr="00525EC1">
        <w:rPr>
          <w:rFonts w:ascii="Times New Roman" w:eastAsia="Times New Roman" w:hAnsi="Times New Roman" w:cs="Times New Roman"/>
          <w:sz w:val="24"/>
          <w:szCs w:val="24"/>
        </w:rPr>
        <w:t xml:space="preserve">узнавать сложносочинённые предложения с союзами and и but; использовать в речи безличные предложения (It’s cold. It’s 5 o’clock. It’s interesting.), предложения с конструкцией there is/there are; оперировать в речи неопределёнными местоимениями some, any (некоторые случаи употребления: Can I have some tea? </w:t>
      </w:r>
      <w:r w:rsidRPr="00525EC1">
        <w:rPr>
          <w:rFonts w:ascii="Times New Roman" w:eastAsia="Times New Roman" w:hAnsi="Times New Roman" w:cs="Times New Roman"/>
          <w:sz w:val="24"/>
          <w:szCs w:val="24"/>
          <w:lang w:val="en-US"/>
        </w:rPr>
        <w:t xml:space="preserve">Is there any milk in the fridge? — No, there isn’t any.); </w:t>
      </w:r>
    </w:p>
    <w:p w:rsidR="00172291" w:rsidRPr="00525EC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образовывать по правилу прилагательные в сравнительной и превосходной степенях и употреблять их в речи; </w:t>
      </w:r>
    </w:p>
    <w:p w:rsidR="00172291" w:rsidRDefault="00172291" w:rsidP="004858B2">
      <w:pPr>
        <w:widowControl w:val="0"/>
        <w:numPr>
          <w:ilvl w:val="0"/>
          <w:numId w:val="41"/>
        </w:numPr>
        <w:autoSpaceDE w:val="0"/>
        <w:autoSpaceDN w:val="0"/>
        <w:spacing w:after="0"/>
        <w:ind w:left="0" w:firstLine="360"/>
        <w:contextualSpacing/>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172291" w:rsidRPr="00525EC1" w:rsidRDefault="00172291" w:rsidP="00743AA1">
      <w:pPr>
        <w:widowControl w:val="0"/>
        <w:autoSpaceDE w:val="0"/>
        <w:autoSpaceDN w:val="0"/>
        <w:spacing w:after="0"/>
        <w:ind w:firstLine="360"/>
        <w:jc w:val="both"/>
        <w:rPr>
          <w:rFonts w:ascii="Times New Roman" w:eastAsia="Times New Roman" w:hAnsi="Times New Roman" w:cs="Times New Roman"/>
          <w:b/>
          <w:sz w:val="24"/>
          <w:szCs w:val="24"/>
        </w:rPr>
      </w:pPr>
    </w:p>
    <w:p w:rsidR="00D43EF2" w:rsidRPr="00525EC1" w:rsidRDefault="00EC2CE6" w:rsidP="00743AA1">
      <w:pPr>
        <w:widowControl w:val="0"/>
        <w:autoSpaceDE w:val="0"/>
        <w:autoSpaceDN w:val="0"/>
        <w:spacing w:after="0"/>
        <w:ind w:firstLine="360"/>
        <w:rPr>
          <w:rFonts w:ascii="Times New Roman" w:eastAsia="Times New Roman" w:hAnsi="Times New Roman" w:cs="Times New Roman"/>
          <w:b/>
          <w:sz w:val="24"/>
        </w:rPr>
      </w:pPr>
      <w:r>
        <w:rPr>
          <w:rFonts w:ascii="Times New Roman" w:eastAsia="Times New Roman" w:hAnsi="Times New Roman" w:cs="Times New Roman"/>
          <w:b/>
          <w:sz w:val="24"/>
        </w:rPr>
        <w:t>Тематическое планирование</w:t>
      </w:r>
    </w:p>
    <w:p w:rsidR="00D43EF2" w:rsidRPr="00525EC1" w:rsidRDefault="00D43EF2" w:rsidP="00743AA1">
      <w:pPr>
        <w:widowControl w:val="0"/>
        <w:autoSpaceDE w:val="0"/>
        <w:autoSpaceDN w:val="0"/>
        <w:spacing w:after="0"/>
        <w:ind w:firstLine="360"/>
        <w:rPr>
          <w:rFonts w:ascii="Times New Roman" w:eastAsia="Times New Roman" w:hAnsi="Times New Roman" w:cs="Times New Roman"/>
          <w:b/>
          <w:sz w:val="24"/>
        </w:rPr>
      </w:pPr>
      <w:r w:rsidRPr="00525EC1">
        <w:rPr>
          <w:rFonts w:ascii="Times New Roman" w:eastAsia="Times New Roman" w:hAnsi="Times New Roman" w:cs="Times New Roman"/>
          <w:b/>
          <w:sz w:val="24"/>
        </w:rPr>
        <w:t xml:space="preserve">2 </w:t>
      </w:r>
      <w:r w:rsidR="00EC2CE6">
        <w:rPr>
          <w:rFonts w:ascii="Times New Roman" w:eastAsia="Times New Roman" w:hAnsi="Times New Roman" w:cs="Times New Roman"/>
          <w:b/>
          <w:sz w:val="24"/>
        </w:rPr>
        <w:t>класс</w:t>
      </w:r>
      <w:r w:rsidRPr="00525EC1">
        <w:rPr>
          <w:rFonts w:ascii="Times New Roman" w:eastAsia="Times New Roman" w:hAnsi="Times New Roman" w:cs="Times New Roman"/>
          <w:b/>
          <w:sz w:val="24"/>
        </w:rPr>
        <w:t xml:space="preserve"> (68 </w:t>
      </w:r>
      <w:r w:rsidR="00EC2CE6">
        <w:rPr>
          <w:rFonts w:ascii="Times New Roman" w:eastAsia="Times New Roman" w:hAnsi="Times New Roman" w:cs="Times New Roman"/>
          <w:b/>
          <w:sz w:val="24"/>
        </w:rPr>
        <w:t>часов</w:t>
      </w:r>
      <w:r w:rsidRPr="00525EC1">
        <w:rPr>
          <w:rFonts w:ascii="Times New Roman" w:eastAsia="Times New Roman" w:hAnsi="Times New Roman" w:cs="Times New Roman"/>
          <w:b/>
          <w:sz w:val="24"/>
        </w:rPr>
        <w:t>)</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rPr>
      </w:pPr>
    </w:p>
    <w:tbl>
      <w:tblPr>
        <w:tblStyle w:val="TableNormal1"/>
        <w:tblW w:w="51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
        <w:gridCol w:w="2321"/>
        <w:gridCol w:w="2465"/>
        <w:gridCol w:w="4314"/>
      </w:tblGrid>
      <w:tr w:rsidR="00D43EF2" w:rsidRPr="00525EC1" w:rsidTr="00D43EF2">
        <w:trPr>
          <w:trHeight w:val="550"/>
        </w:trPr>
        <w:tc>
          <w:tcPr>
            <w:tcW w:w="153"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 п/п</w:t>
            </w:r>
          </w:p>
        </w:tc>
        <w:tc>
          <w:tcPr>
            <w:tcW w:w="1237"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Тема, раздел курса</w:t>
            </w:r>
          </w:p>
        </w:tc>
        <w:tc>
          <w:tcPr>
            <w:tcW w:w="1313"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Программное</w:t>
            </w:r>
          </w:p>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содержание</w:t>
            </w:r>
          </w:p>
        </w:tc>
        <w:tc>
          <w:tcPr>
            <w:tcW w:w="2297"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lang w:val="ru-RU"/>
              </w:rPr>
              <w:t xml:space="preserve">Методы и формы организации обучения. </w:t>
            </w:r>
            <w:r w:rsidRPr="00525EC1">
              <w:rPr>
                <w:rFonts w:ascii="Times New Roman" w:hAnsi="Times New Roman"/>
                <w:b/>
                <w:sz w:val="20"/>
                <w:szCs w:val="20"/>
              </w:rPr>
              <w:t>Характеристика деятельности обучающихся</w:t>
            </w:r>
          </w:p>
        </w:tc>
      </w:tr>
      <w:tr w:rsidR="00D43EF2" w:rsidRPr="00172291" w:rsidTr="00D43EF2">
        <w:trPr>
          <w:trHeight w:val="550"/>
        </w:trPr>
        <w:tc>
          <w:tcPr>
            <w:tcW w:w="153" w:type="pct"/>
          </w:tcPr>
          <w:p w:rsidR="00D43EF2" w:rsidRPr="00172291" w:rsidRDefault="00D43EF2" w:rsidP="00743AA1">
            <w:pPr>
              <w:spacing w:line="276" w:lineRule="auto"/>
              <w:jc w:val="both"/>
              <w:rPr>
                <w:rFonts w:ascii="Times New Roman" w:hAnsi="Times New Roman"/>
                <w:sz w:val="20"/>
                <w:szCs w:val="20"/>
              </w:rPr>
            </w:pPr>
            <w:r w:rsidRPr="00172291">
              <w:rPr>
                <w:rFonts w:ascii="Times New Roman" w:hAnsi="Times New Roman"/>
                <w:sz w:val="20"/>
                <w:szCs w:val="20"/>
              </w:rPr>
              <w:t>1.</w:t>
            </w: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r w:rsidRPr="00172291">
              <w:rPr>
                <w:rFonts w:ascii="Times New Roman" w:hAnsi="Times New Roman"/>
                <w:sz w:val="20"/>
                <w:szCs w:val="20"/>
              </w:rPr>
              <w:t>2.</w:t>
            </w: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r w:rsidRPr="00172291">
              <w:rPr>
                <w:rFonts w:ascii="Times New Roman" w:hAnsi="Times New Roman"/>
                <w:sz w:val="20"/>
                <w:szCs w:val="20"/>
              </w:rPr>
              <w:t>3.</w:t>
            </w: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2C065B" w:rsidRDefault="00D43EF2" w:rsidP="00743AA1">
            <w:pPr>
              <w:spacing w:line="276" w:lineRule="auto"/>
              <w:jc w:val="both"/>
              <w:rPr>
                <w:rFonts w:ascii="Times New Roman" w:hAnsi="Times New Roman"/>
                <w:sz w:val="20"/>
                <w:szCs w:val="20"/>
                <w:lang w:val="ru-RU"/>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p>
          <w:p w:rsidR="00D43EF2" w:rsidRPr="00172291" w:rsidRDefault="00D43EF2" w:rsidP="00743AA1">
            <w:pPr>
              <w:spacing w:line="276" w:lineRule="auto"/>
              <w:jc w:val="both"/>
              <w:rPr>
                <w:rFonts w:ascii="Times New Roman" w:hAnsi="Times New Roman"/>
                <w:sz w:val="20"/>
                <w:szCs w:val="20"/>
              </w:rPr>
            </w:pPr>
            <w:r w:rsidRPr="00172291">
              <w:rPr>
                <w:rFonts w:ascii="Times New Roman" w:hAnsi="Times New Roman"/>
                <w:sz w:val="20"/>
                <w:szCs w:val="20"/>
              </w:rPr>
              <w:t>4.</w:t>
            </w:r>
          </w:p>
        </w:tc>
        <w:tc>
          <w:tcPr>
            <w:tcW w:w="1237" w:type="pct"/>
          </w:tcPr>
          <w:p w:rsidR="00D43EF2" w:rsidRPr="00EC2CE6" w:rsidRDefault="00D43EF2" w:rsidP="00743AA1">
            <w:pPr>
              <w:spacing w:line="276" w:lineRule="auto"/>
              <w:ind w:left="126" w:right="73"/>
              <w:jc w:val="both"/>
              <w:rPr>
                <w:rFonts w:ascii="Times New Roman" w:hAnsi="Times New Roman"/>
                <w:sz w:val="20"/>
                <w:szCs w:val="20"/>
                <w:lang w:val="ru-RU"/>
              </w:rPr>
            </w:pPr>
            <w:r w:rsidRPr="00EC2CE6">
              <w:rPr>
                <w:rFonts w:ascii="Times New Roman" w:hAnsi="Times New Roman"/>
                <w:sz w:val="20"/>
                <w:szCs w:val="20"/>
                <w:lang w:val="ru-RU"/>
              </w:rPr>
              <w:lastRenderedPageBreak/>
              <w:t>Мир моего «я»</w:t>
            </w:r>
            <w:r w:rsidR="00EC2CE6">
              <w:rPr>
                <w:rFonts w:ascii="Times New Roman" w:hAnsi="Times New Roman"/>
                <w:sz w:val="20"/>
                <w:szCs w:val="20"/>
                <w:lang w:val="ru-RU"/>
              </w:rPr>
              <w:t>.</w:t>
            </w:r>
            <w:r w:rsidRPr="00EC2CE6">
              <w:rPr>
                <w:rFonts w:ascii="Times New Roman" w:hAnsi="Times New Roman"/>
                <w:sz w:val="20"/>
                <w:szCs w:val="20"/>
                <w:lang w:val="ru-RU"/>
              </w:rPr>
              <w:t xml:space="preserve"> Приветствие</w:t>
            </w:r>
            <w:r w:rsidR="00EC2CE6">
              <w:rPr>
                <w:rFonts w:ascii="Times New Roman" w:hAnsi="Times New Roman"/>
                <w:sz w:val="20"/>
                <w:szCs w:val="20"/>
                <w:lang w:val="ru-RU"/>
              </w:rPr>
              <w:t>.</w:t>
            </w:r>
            <w:r w:rsidRPr="00EC2CE6">
              <w:rPr>
                <w:rFonts w:ascii="Times New Roman" w:hAnsi="Times New Roman"/>
                <w:sz w:val="20"/>
                <w:szCs w:val="20"/>
                <w:lang w:val="ru-RU"/>
              </w:rPr>
              <w:t xml:space="preserve"> Знакомство Моя семья Мой день рождения Моя любимая еда. Мое тело. Описание внешности Распорядок дня. (25 ч.)</w:t>
            </w:r>
          </w:p>
          <w:p w:rsidR="00D43EF2" w:rsidRPr="00EC2CE6" w:rsidRDefault="00D43EF2" w:rsidP="00743AA1">
            <w:pPr>
              <w:spacing w:line="276" w:lineRule="auto"/>
              <w:ind w:left="126" w:right="73"/>
              <w:jc w:val="both"/>
              <w:rPr>
                <w:rFonts w:ascii="Times New Roman" w:hAnsi="Times New Roman"/>
                <w:sz w:val="20"/>
                <w:szCs w:val="20"/>
                <w:lang w:val="ru-RU"/>
              </w:rPr>
            </w:pPr>
            <w:r w:rsidRPr="00EC2CE6">
              <w:rPr>
                <w:rFonts w:ascii="Times New Roman" w:hAnsi="Times New Roman"/>
                <w:sz w:val="20"/>
                <w:szCs w:val="20"/>
                <w:lang w:val="ru-RU"/>
              </w:rPr>
              <w:t>Мир моих увлечений Любимый цвет, игрушка Любимые занятия Спорт Мои любимые сказки Мой питомец</w:t>
            </w:r>
            <w:r w:rsidR="00EC2CE6">
              <w:rPr>
                <w:rFonts w:ascii="Times New Roman" w:hAnsi="Times New Roman"/>
                <w:sz w:val="20"/>
                <w:szCs w:val="20"/>
                <w:lang w:val="ru-RU"/>
              </w:rPr>
              <w:t>.</w:t>
            </w:r>
            <w:r w:rsidRPr="00EC2CE6">
              <w:rPr>
                <w:rFonts w:ascii="Times New Roman" w:hAnsi="Times New Roman"/>
                <w:sz w:val="20"/>
                <w:szCs w:val="20"/>
                <w:lang w:val="ru-RU"/>
              </w:rPr>
              <w:t xml:space="preserve"> Выходной день Школьные каникулы Переписка с зарубежными друзьями.</w:t>
            </w:r>
          </w:p>
          <w:p w:rsidR="00EC2CE6" w:rsidRDefault="00D43EF2" w:rsidP="00743AA1">
            <w:pPr>
              <w:spacing w:line="276" w:lineRule="auto"/>
              <w:ind w:left="126" w:right="73"/>
              <w:jc w:val="both"/>
              <w:rPr>
                <w:rFonts w:ascii="Times New Roman" w:hAnsi="Times New Roman"/>
                <w:sz w:val="20"/>
                <w:szCs w:val="20"/>
                <w:lang w:val="ru-RU"/>
              </w:rPr>
            </w:pPr>
            <w:r w:rsidRPr="002C065B">
              <w:rPr>
                <w:rFonts w:ascii="Times New Roman" w:hAnsi="Times New Roman"/>
                <w:sz w:val="20"/>
                <w:szCs w:val="20"/>
                <w:lang w:val="ru-RU"/>
              </w:rPr>
              <w:t>(20 ч.)</w:t>
            </w:r>
            <w:r w:rsidR="002C065B">
              <w:rPr>
                <w:rFonts w:ascii="Times New Roman" w:hAnsi="Times New Roman"/>
                <w:sz w:val="20"/>
                <w:szCs w:val="20"/>
                <w:lang w:val="ru-RU"/>
              </w:rPr>
              <w:t xml:space="preserve">. </w:t>
            </w:r>
          </w:p>
          <w:p w:rsidR="00D43EF2" w:rsidRPr="00EC2CE6" w:rsidRDefault="00D43EF2" w:rsidP="00743AA1">
            <w:pPr>
              <w:spacing w:line="276" w:lineRule="auto"/>
              <w:ind w:left="126" w:right="73"/>
              <w:jc w:val="both"/>
              <w:rPr>
                <w:rFonts w:ascii="Times New Roman" w:hAnsi="Times New Roman"/>
                <w:sz w:val="20"/>
                <w:szCs w:val="20"/>
                <w:lang w:val="ru-RU"/>
              </w:rPr>
            </w:pPr>
            <w:r w:rsidRPr="002C065B">
              <w:rPr>
                <w:rFonts w:ascii="Times New Roman" w:hAnsi="Times New Roman"/>
                <w:sz w:val="20"/>
                <w:szCs w:val="20"/>
                <w:lang w:val="ru-RU"/>
              </w:rPr>
              <w:t xml:space="preserve">Мир вокруг меня Моя </w:t>
            </w:r>
            <w:r w:rsidR="00EC2CE6" w:rsidRPr="002C065B">
              <w:rPr>
                <w:rFonts w:ascii="Times New Roman" w:hAnsi="Times New Roman"/>
                <w:sz w:val="20"/>
                <w:szCs w:val="20"/>
                <w:lang w:val="ru-RU"/>
              </w:rPr>
              <w:t>школа</w:t>
            </w:r>
            <w:r w:rsidR="00EC2CE6">
              <w:rPr>
                <w:rFonts w:ascii="Times New Roman" w:hAnsi="Times New Roman"/>
                <w:sz w:val="20"/>
                <w:szCs w:val="20"/>
                <w:lang w:val="ru-RU"/>
              </w:rPr>
              <w:t>.</w:t>
            </w:r>
            <w:r w:rsidR="00EC2CE6" w:rsidRPr="002C065B">
              <w:rPr>
                <w:rFonts w:ascii="Times New Roman" w:hAnsi="Times New Roman"/>
                <w:sz w:val="20"/>
                <w:szCs w:val="20"/>
                <w:lang w:val="ru-RU"/>
              </w:rPr>
              <w:t xml:space="preserve"> Учебные</w:t>
            </w:r>
            <w:r w:rsidRPr="002C065B">
              <w:rPr>
                <w:rFonts w:ascii="Times New Roman" w:hAnsi="Times New Roman"/>
                <w:sz w:val="20"/>
                <w:szCs w:val="20"/>
                <w:lang w:val="ru-RU"/>
              </w:rPr>
              <w:t xml:space="preserve"> предметы</w:t>
            </w:r>
            <w:r w:rsidR="00EC2CE6">
              <w:rPr>
                <w:rFonts w:ascii="Times New Roman" w:hAnsi="Times New Roman"/>
                <w:sz w:val="20"/>
                <w:szCs w:val="20"/>
                <w:lang w:val="ru-RU"/>
              </w:rPr>
              <w:t>.</w:t>
            </w:r>
            <w:r w:rsidRPr="002C065B">
              <w:rPr>
                <w:rFonts w:ascii="Times New Roman" w:hAnsi="Times New Roman"/>
                <w:sz w:val="20"/>
                <w:szCs w:val="20"/>
                <w:lang w:val="ru-RU"/>
              </w:rPr>
              <w:t xml:space="preserve"> Школьные принадлежности</w:t>
            </w:r>
            <w:r w:rsidR="00EC2CE6">
              <w:rPr>
                <w:rFonts w:ascii="Times New Roman" w:hAnsi="Times New Roman"/>
                <w:sz w:val="20"/>
                <w:szCs w:val="20"/>
                <w:lang w:val="ru-RU"/>
              </w:rPr>
              <w:t>.</w:t>
            </w:r>
            <w:r w:rsidRPr="002C065B">
              <w:rPr>
                <w:rFonts w:ascii="Times New Roman" w:hAnsi="Times New Roman"/>
                <w:sz w:val="20"/>
                <w:szCs w:val="20"/>
                <w:lang w:val="ru-RU"/>
              </w:rPr>
              <w:t xml:space="preserve"> Школьные праздники</w:t>
            </w:r>
            <w:r w:rsidR="00EC2CE6">
              <w:rPr>
                <w:rFonts w:ascii="Times New Roman" w:hAnsi="Times New Roman"/>
                <w:sz w:val="20"/>
                <w:szCs w:val="20"/>
                <w:lang w:val="ru-RU"/>
              </w:rPr>
              <w:t>.</w:t>
            </w:r>
            <w:r w:rsidRPr="002C065B">
              <w:rPr>
                <w:rFonts w:ascii="Times New Roman" w:hAnsi="Times New Roman"/>
                <w:sz w:val="20"/>
                <w:szCs w:val="20"/>
                <w:lang w:val="ru-RU"/>
              </w:rPr>
              <w:t xml:space="preserve"> Мои друзья</w:t>
            </w:r>
            <w:r w:rsidR="00EC2CE6">
              <w:rPr>
                <w:rFonts w:ascii="Times New Roman" w:hAnsi="Times New Roman"/>
                <w:sz w:val="20"/>
                <w:szCs w:val="20"/>
                <w:lang w:val="ru-RU"/>
              </w:rPr>
              <w:t>.</w:t>
            </w:r>
            <w:r w:rsidRPr="002C065B">
              <w:rPr>
                <w:rFonts w:ascii="Times New Roman" w:hAnsi="Times New Roman"/>
                <w:sz w:val="20"/>
                <w:szCs w:val="20"/>
                <w:lang w:val="ru-RU"/>
              </w:rPr>
              <w:t xml:space="preserve"> Характер</w:t>
            </w:r>
            <w:r w:rsidR="00EC2CE6">
              <w:rPr>
                <w:rFonts w:ascii="Times New Roman" w:hAnsi="Times New Roman"/>
                <w:sz w:val="20"/>
                <w:szCs w:val="20"/>
                <w:lang w:val="ru-RU"/>
              </w:rPr>
              <w:t>.</w:t>
            </w:r>
            <w:r w:rsidRPr="002C065B">
              <w:rPr>
                <w:rFonts w:ascii="Times New Roman" w:hAnsi="Times New Roman"/>
                <w:sz w:val="20"/>
                <w:szCs w:val="20"/>
                <w:lang w:val="ru-RU"/>
              </w:rPr>
              <w:t xml:space="preserve"> Любимое время года. </w:t>
            </w:r>
            <w:r w:rsidRPr="00EC2CE6">
              <w:rPr>
                <w:rFonts w:ascii="Times New Roman" w:hAnsi="Times New Roman"/>
                <w:sz w:val="20"/>
                <w:szCs w:val="20"/>
                <w:lang w:val="ru-RU"/>
              </w:rPr>
              <w:t xml:space="preserve">Погода. </w:t>
            </w:r>
            <w:r w:rsidRPr="00EC2CE6">
              <w:rPr>
                <w:rFonts w:ascii="Times New Roman" w:hAnsi="Times New Roman"/>
                <w:sz w:val="20"/>
                <w:szCs w:val="20"/>
                <w:lang w:val="ru-RU"/>
              </w:rPr>
              <w:lastRenderedPageBreak/>
              <w:t>Занятия в разные времена года</w:t>
            </w:r>
            <w:r w:rsidR="00EC2CE6">
              <w:rPr>
                <w:rFonts w:ascii="Times New Roman" w:hAnsi="Times New Roman"/>
                <w:sz w:val="20"/>
                <w:szCs w:val="20"/>
                <w:lang w:val="ru-RU"/>
              </w:rPr>
              <w:t>.</w:t>
            </w:r>
            <w:r w:rsidRPr="00EC2CE6">
              <w:rPr>
                <w:rFonts w:ascii="Times New Roman" w:hAnsi="Times New Roman"/>
                <w:sz w:val="20"/>
                <w:szCs w:val="20"/>
                <w:lang w:val="ru-RU"/>
              </w:rPr>
              <w:t xml:space="preserve"> Природа: растения и животные. Домашние и дикие животные. Места обитания. Мой дом/квартира/комната</w:t>
            </w:r>
            <w:r w:rsidR="00EC2CE6">
              <w:rPr>
                <w:rFonts w:ascii="Times New Roman" w:hAnsi="Times New Roman"/>
                <w:sz w:val="20"/>
                <w:szCs w:val="20"/>
                <w:lang w:val="ru-RU"/>
              </w:rPr>
              <w:t>.</w:t>
            </w:r>
            <w:r w:rsidRPr="00EC2CE6">
              <w:rPr>
                <w:rFonts w:ascii="Times New Roman" w:hAnsi="Times New Roman"/>
                <w:sz w:val="20"/>
                <w:szCs w:val="20"/>
                <w:lang w:val="ru-RU"/>
              </w:rPr>
              <w:t xml:space="preserve"> Моя малая родина (город, село). (15 ч.)</w:t>
            </w:r>
          </w:p>
          <w:p w:rsidR="00D43EF2" w:rsidRPr="002C065B" w:rsidRDefault="00D43EF2" w:rsidP="00743AA1">
            <w:pPr>
              <w:spacing w:line="276" w:lineRule="auto"/>
              <w:ind w:left="126" w:right="73"/>
              <w:jc w:val="both"/>
              <w:rPr>
                <w:rFonts w:ascii="Times New Roman" w:hAnsi="Times New Roman"/>
                <w:sz w:val="20"/>
                <w:szCs w:val="20"/>
                <w:lang w:val="ru-RU"/>
              </w:rPr>
            </w:pPr>
            <w:r w:rsidRPr="002C065B">
              <w:rPr>
                <w:rFonts w:ascii="Times New Roman" w:hAnsi="Times New Roman"/>
                <w:sz w:val="20"/>
                <w:szCs w:val="20"/>
                <w:lang w:val="ru-RU"/>
              </w:rPr>
              <w:t xml:space="preserve"> Родная страна и страны изучаемого языка Названия родной страны и страны/стран изучаемого языка; их столиц Произведения детского фольклора Литературные</w:t>
            </w:r>
            <w:r w:rsidR="002C065B">
              <w:rPr>
                <w:rFonts w:ascii="Times New Roman" w:hAnsi="Times New Roman"/>
                <w:sz w:val="20"/>
                <w:szCs w:val="20"/>
                <w:lang w:val="ru-RU"/>
              </w:rPr>
              <w:t xml:space="preserve"> п</w:t>
            </w:r>
            <w:r w:rsidRPr="002C065B">
              <w:rPr>
                <w:rFonts w:ascii="Times New Roman" w:hAnsi="Times New Roman"/>
                <w:sz w:val="20"/>
                <w:szCs w:val="20"/>
                <w:lang w:val="ru-RU"/>
              </w:rPr>
              <w:t>ерсонажи детских книг Праздники родной страны и страны/стран изучаемого языка (Новый год, Рождество) День Святого Валентина Пасха (8 ч.)</w:t>
            </w:r>
          </w:p>
          <w:p w:rsidR="00D43EF2" w:rsidRPr="002C065B" w:rsidRDefault="00D43EF2" w:rsidP="00743AA1">
            <w:pPr>
              <w:spacing w:line="276" w:lineRule="auto"/>
              <w:ind w:left="126" w:right="73"/>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p w:rsidR="00D43EF2" w:rsidRPr="002C065B" w:rsidRDefault="00D43EF2" w:rsidP="00743AA1">
            <w:pPr>
              <w:spacing w:line="276" w:lineRule="auto"/>
              <w:jc w:val="both"/>
              <w:rPr>
                <w:rFonts w:ascii="Times New Roman" w:hAnsi="Times New Roman"/>
                <w:sz w:val="20"/>
                <w:szCs w:val="20"/>
                <w:lang w:val="ru-RU"/>
              </w:rPr>
            </w:pPr>
          </w:p>
        </w:tc>
        <w:tc>
          <w:tcPr>
            <w:tcW w:w="1313" w:type="pct"/>
          </w:tcPr>
          <w:p w:rsidR="00172291" w:rsidRPr="002C065B" w:rsidRDefault="00D43EF2" w:rsidP="00743AA1">
            <w:pPr>
              <w:spacing w:line="276" w:lineRule="auto"/>
              <w:ind w:left="69" w:right="123" w:firstLine="283"/>
              <w:jc w:val="both"/>
              <w:rPr>
                <w:rFonts w:ascii="Times New Roman" w:hAnsi="Times New Roman"/>
                <w:sz w:val="20"/>
                <w:szCs w:val="20"/>
                <w:lang w:val="ru-RU"/>
              </w:rPr>
            </w:pPr>
            <w:r w:rsidRPr="002C065B">
              <w:rPr>
                <w:rFonts w:ascii="Times New Roman" w:hAnsi="Times New Roman"/>
                <w:sz w:val="20"/>
                <w:szCs w:val="20"/>
                <w:lang w:val="ru-RU"/>
              </w:rPr>
              <w:lastRenderedPageBreak/>
              <w:t xml:space="preserve">Диалогическая речь Ведение элементарных диалогов </w:t>
            </w:r>
            <w:r w:rsidR="002C065B">
              <w:rPr>
                <w:rFonts w:ascii="Times New Roman" w:hAnsi="Times New Roman"/>
                <w:sz w:val="20"/>
                <w:szCs w:val="20"/>
                <w:lang w:val="ru-RU"/>
              </w:rPr>
              <w:t>(д</w:t>
            </w:r>
            <w:r w:rsidRPr="002C065B">
              <w:rPr>
                <w:rFonts w:ascii="Times New Roman" w:hAnsi="Times New Roman"/>
                <w:sz w:val="20"/>
                <w:szCs w:val="20"/>
                <w:lang w:val="ru-RU"/>
              </w:rPr>
              <w:t>иалога этикетного характера, диалога- расспроса) в рамках изучаемой тематики</w:t>
            </w:r>
            <w:r w:rsidR="00172291" w:rsidRPr="002C065B">
              <w:rPr>
                <w:rFonts w:ascii="Times New Roman" w:hAnsi="Times New Roman"/>
                <w:sz w:val="20"/>
                <w:szCs w:val="20"/>
                <w:lang w:val="ru-RU"/>
              </w:rPr>
              <w:t xml:space="preserve"> </w:t>
            </w:r>
            <w:r w:rsidRPr="002C065B">
              <w:rPr>
                <w:rFonts w:ascii="Times New Roman" w:hAnsi="Times New Roman"/>
                <w:sz w:val="20"/>
                <w:szCs w:val="20"/>
                <w:lang w:val="ru-RU"/>
              </w:rPr>
              <w:t>с опорой на речевые ситуации, ключевые слова и/или иллюстрации</w:t>
            </w:r>
            <w:r w:rsidR="00172291" w:rsidRPr="002C065B">
              <w:rPr>
                <w:rFonts w:ascii="Times New Roman" w:hAnsi="Times New Roman"/>
                <w:sz w:val="20"/>
                <w:szCs w:val="20"/>
                <w:lang w:val="ru-RU"/>
              </w:rPr>
              <w:t xml:space="preserve"> </w:t>
            </w:r>
            <w:r w:rsidRPr="002C065B">
              <w:rPr>
                <w:rFonts w:ascii="Times New Roman" w:hAnsi="Times New Roman"/>
                <w:sz w:val="20"/>
                <w:szCs w:val="20"/>
                <w:lang w:val="ru-RU"/>
              </w:rPr>
              <w:t xml:space="preserve">с соблюдением норм речевого этикета. </w:t>
            </w:r>
          </w:p>
          <w:p w:rsidR="00D43EF2" w:rsidRPr="002C065B" w:rsidRDefault="00D43EF2" w:rsidP="00743AA1">
            <w:pPr>
              <w:spacing w:line="276" w:lineRule="auto"/>
              <w:ind w:left="69" w:right="123" w:firstLine="283"/>
              <w:jc w:val="both"/>
              <w:rPr>
                <w:rFonts w:ascii="Times New Roman" w:hAnsi="Times New Roman"/>
                <w:sz w:val="20"/>
                <w:szCs w:val="20"/>
                <w:lang w:val="ru-RU"/>
              </w:rPr>
            </w:pPr>
            <w:r w:rsidRPr="002C065B">
              <w:rPr>
                <w:rFonts w:ascii="Times New Roman" w:hAnsi="Times New Roman"/>
                <w:sz w:val="20"/>
                <w:szCs w:val="20"/>
                <w:lang w:val="ru-RU"/>
              </w:rPr>
              <w:t>Монологическая речь Создание устных монологических</w:t>
            </w:r>
            <w:r w:rsidR="002C065B">
              <w:rPr>
                <w:rFonts w:ascii="Times New Roman" w:hAnsi="Times New Roman"/>
                <w:sz w:val="20"/>
                <w:szCs w:val="20"/>
                <w:lang w:val="ru-RU"/>
              </w:rPr>
              <w:t xml:space="preserve"> в</w:t>
            </w:r>
            <w:r w:rsidRPr="002C065B">
              <w:rPr>
                <w:rFonts w:ascii="Times New Roman" w:hAnsi="Times New Roman"/>
                <w:sz w:val="20"/>
                <w:szCs w:val="20"/>
                <w:lang w:val="ru-RU"/>
              </w:rPr>
              <w:t>ысказываний в рамках изучаемой тематики с опорой на ключевые слова, вопросы и/или иллюстрации.</w:t>
            </w:r>
          </w:p>
          <w:p w:rsidR="00D43EF2" w:rsidRPr="002C065B" w:rsidRDefault="00D43EF2" w:rsidP="00743AA1">
            <w:pPr>
              <w:spacing w:line="276" w:lineRule="auto"/>
              <w:ind w:left="69" w:right="123" w:firstLine="141"/>
              <w:jc w:val="both"/>
              <w:rPr>
                <w:rFonts w:ascii="Times New Roman" w:hAnsi="Times New Roman"/>
                <w:sz w:val="20"/>
                <w:szCs w:val="20"/>
                <w:lang w:val="ru-RU"/>
              </w:rPr>
            </w:pPr>
            <w:r w:rsidRPr="00EC2CE6">
              <w:rPr>
                <w:rFonts w:ascii="Times New Roman" w:hAnsi="Times New Roman"/>
                <w:sz w:val="20"/>
                <w:szCs w:val="20"/>
                <w:lang w:val="ru-RU"/>
              </w:rPr>
              <w:t>Аудирование</w:t>
            </w:r>
            <w:r w:rsidR="002C065B">
              <w:rPr>
                <w:rFonts w:ascii="Times New Roman" w:hAnsi="Times New Roman"/>
                <w:sz w:val="20"/>
                <w:szCs w:val="20"/>
                <w:lang w:val="ru-RU"/>
              </w:rPr>
              <w:t xml:space="preserve">. </w:t>
            </w:r>
          </w:p>
          <w:p w:rsidR="00D43EF2" w:rsidRPr="002C065B" w:rsidRDefault="00D43EF2" w:rsidP="00743AA1">
            <w:pPr>
              <w:spacing w:line="276" w:lineRule="auto"/>
              <w:ind w:left="69" w:right="123"/>
              <w:jc w:val="both"/>
              <w:rPr>
                <w:rFonts w:ascii="Times New Roman" w:hAnsi="Times New Roman"/>
                <w:sz w:val="20"/>
                <w:szCs w:val="20"/>
                <w:lang w:val="ru-RU"/>
              </w:rPr>
            </w:pPr>
            <w:r w:rsidRPr="002C065B">
              <w:rPr>
                <w:rFonts w:ascii="Times New Roman" w:hAnsi="Times New Roman"/>
                <w:sz w:val="20"/>
                <w:szCs w:val="20"/>
                <w:lang w:val="ru-RU"/>
              </w:rPr>
              <w:t xml:space="preserve">Понимание на слух речи учителя и </w:t>
            </w:r>
            <w:r w:rsidR="002C065B">
              <w:rPr>
                <w:rFonts w:ascii="Times New Roman" w:hAnsi="Times New Roman"/>
                <w:sz w:val="20"/>
                <w:szCs w:val="20"/>
                <w:lang w:val="ru-RU"/>
              </w:rPr>
              <w:t>о</w:t>
            </w:r>
            <w:r w:rsidRPr="002C065B">
              <w:rPr>
                <w:rFonts w:ascii="Times New Roman" w:hAnsi="Times New Roman"/>
                <w:sz w:val="20"/>
                <w:szCs w:val="20"/>
                <w:lang w:val="ru-RU"/>
              </w:rPr>
              <w:t>дноклассников. Восприятие на слух и пони мание учебных тек</w:t>
            </w:r>
            <w:r w:rsidRPr="002C065B">
              <w:rPr>
                <w:rFonts w:ascii="Times New Roman" w:hAnsi="Times New Roman"/>
                <w:sz w:val="20"/>
                <w:szCs w:val="20"/>
                <w:lang w:val="ru-RU"/>
              </w:rPr>
              <w:lastRenderedPageBreak/>
              <w:t xml:space="preserve">стов, построенных на изученном языковом материале, с разной глубиной проникновения </w:t>
            </w:r>
            <w:r w:rsidR="00172291" w:rsidRPr="002C065B">
              <w:rPr>
                <w:rFonts w:ascii="Times New Roman" w:hAnsi="Times New Roman"/>
                <w:sz w:val="20"/>
                <w:szCs w:val="20"/>
                <w:lang w:val="ru-RU"/>
              </w:rPr>
              <w:t>в их</w:t>
            </w:r>
            <w:r w:rsidRPr="002C065B">
              <w:rPr>
                <w:rFonts w:ascii="Times New Roman" w:hAnsi="Times New Roman"/>
                <w:sz w:val="20"/>
                <w:szCs w:val="20"/>
                <w:lang w:val="ru-RU"/>
              </w:rPr>
              <w:t xml:space="preserve"> содержание в зависимости от поставленной </w:t>
            </w:r>
            <w:r w:rsidR="002C065B">
              <w:rPr>
                <w:rFonts w:ascii="Times New Roman" w:hAnsi="Times New Roman"/>
                <w:sz w:val="20"/>
                <w:szCs w:val="20"/>
                <w:lang w:val="ru-RU"/>
              </w:rPr>
              <w:t>к</w:t>
            </w:r>
            <w:r w:rsidRPr="002C065B">
              <w:rPr>
                <w:rFonts w:ascii="Times New Roman" w:hAnsi="Times New Roman"/>
                <w:sz w:val="20"/>
                <w:szCs w:val="20"/>
                <w:lang w:val="ru-RU"/>
              </w:rPr>
              <w:t xml:space="preserve">оммуникативной задачи (с пониманием основного содержания, с пониманием запрашиваемой информации) с опорой на иллюстрации, а также с использованием </w:t>
            </w:r>
            <w:r w:rsidR="002C065B" w:rsidRPr="002C065B">
              <w:rPr>
                <w:rFonts w:ascii="Times New Roman" w:hAnsi="Times New Roman"/>
                <w:sz w:val="20"/>
                <w:szCs w:val="20"/>
                <w:lang w:val="ru-RU"/>
              </w:rPr>
              <w:t>языковой догадки</w:t>
            </w:r>
            <w:r w:rsidRPr="002C065B">
              <w:rPr>
                <w:rFonts w:ascii="Times New Roman" w:hAnsi="Times New Roman"/>
                <w:sz w:val="20"/>
                <w:szCs w:val="20"/>
                <w:lang w:val="ru-RU"/>
              </w:rPr>
              <w:t>.</w:t>
            </w:r>
          </w:p>
          <w:p w:rsidR="00D43EF2" w:rsidRPr="00EC2CE6" w:rsidRDefault="00EC2CE6" w:rsidP="00743AA1">
            <w:pPr>
              <w:spacing w:line="276" w:lineRule="auto"/>
              <w:ind w:left="69" w:right="123" w:firstLine="141"/>
              <w:jc w:val="both"/>
              <w:rPr>
                <w:rFonts w:ascii="Times New Roman" w:hAnsi="Times New Roman"/>
                <w:sz w:val="20"/>
                <w:szCs w:val="20"/>
                <w:lang w:val="ru-RU"/>
              </w:rPr>
            </w:pPr>
            <w:r>
              <w:rPr>
                <w:rFonts w:ascii="Times New Roman" w:hAnsi="Times New Roman"/>
                <w:sz w:val="20"/>
                <w:szCs w:val="20"/>
                <w:lang w:val="ru-RU"/>
              </w:rPr>
              <w:t xml:space="preserve">Смысловое чтение. </w:t>
            </w:r>
            <w:r w:rsidR="00D43EF2" w:rsidRPr="002C065B">
              <w:rPr>
                <w:rFonts w:ascii="Times New Roman" w:hAnsi="Times New Roman"/>
                <w:sz w:val="20"/>
                <w:szCs w:val="20"/>
                <w:lang w:val="ru-RU"/>
              </w:rPr>
              <w:t xml:space="preserve">Чтение вслух учебных текстов, построенных на изученном языковом материале, с соблюдением правил чтения и соответствующей </w:t>
            </w:r>
            <w:r w:rsidR="002C065B">
              <w:rPr>
                <w:rFonts w:ascii="Times New Roman" w:hAnsi="Times New Roman"/>
                <w:sz w:val="20"/>
                <w:szCs w:val="20"/>
                <w:lang w:val="ru-RU"/>
              </w:rPr>
              <w:t>и</w:t>
            </w:r>
            <w:r w:rsidR="00D43EF2" w:rsidRPr="002C065B">
              <w:rPr>
                <w:rFonts w:ascii="Times New Roman" w:hAnsi="Times New Roman"/>
                <w:sz w:val="20"/>
                <w:szCs w:val="20"/>
                <w:lang w:val="ru-RU"/>
              </w:rPr>
              <w:t>нтонации.</w:t>
            </w:r>
            <w:r w:rsidR="002C065B">
              <w:rPr>
                <w:rFonts w:ascii="Times New Roman" w:hAnsi="Times New Roman"/>
                <w:sz w:val="20"/>
                <w:szCs w:val="20"/>
                <w:lang w:val="ru-RU"/>
              </w:rPr>
              <w:t xml:space="preserve"> </w:t>
            </w:r>
            <w:r w:rsidR="00D43EF2" w:rsidRPr="002C065B">
              <w:rPr>
                <w:rFonts w:ascii="Times New Roman" w:hAnsi="Times New Roman"/>
                <w:sz w:val="20"/>
                <w:szCs w:val="20"/>
                <w:lang w:val="ru-RU"/>
              </w:rPr>
              <w:t>Чтение про себя учебных текстов, построенных на изученном языковом материале, с разной глубиной проникновения в их содержание в зависи мости от поставленной коммуникативной задачи (с пониманием основного</w:t>
            </w:r>
            <w:r>
              <w:rPr>
                <w:rFonts w:ascii="Times New Roman" w:hAnsi="Times New Roman"/>
                <w:sz w:val="20"/>
                <w:szCs w:val="20"/>
                <w:lang w:val="ru-RU"/>
              </w:rPr>
              <w:t xml:space="preserve"> </w:t>
            </w:r>
            <w:r w:rsidR="00D43EF2" w:rsidRPr="002C065B">
              <w:rPr>
                <w:rFonts w:ascii="Times New Roman" w:hAnsi="Times New Roman"/>
                <w:sz w:val="20"/>
                <w:szCs w:val="20"/>
                <w:lang w:val="ru-RU"/>
              </w:rPr>
              <w:t xml:space="preserve">содержания, </w:t>
            </w:r>
            <w:r w:rsidR="002C065B">
              <w:rPr>
                <w:rFonts w:ascii="Times New Roman" w:hAnsi="Times New Roman"/>
                <w:sz w:val="20"/>
                <w:szCs w:val="20"/>
                <w:lang w:val="ru-RU"/>
              </w:rPr>
              <w:t>с</w:t>
            </w:r>
            <w:r w:rsidR="00D43EF2" w:rsidRPr="002C065B">
              <w:rPr>
                <w:rFonts w:ascii="Times New Roman" w:hAnsi="Times New Roman"/>
                <w:sz w:val="20"/>
                <w:szCs w:val="20"/>
                <w:lang w:val="ru-RU"/>
              </w:rPr>
              <w:t xml:space="preserve"> пониманием </w:t>
            </w:r>
            <w:r w:rsidR="002C065B">
              <w:rPr>
                <w:rFonts w:ascii="Times New Roman" w:hAnsi="Times New Roman"/>
                <w:sz w:val="20"/>
                <w:szCs w:val="20"/>
                <w:lang w:val="ru-RU"/>
              </w:rPr>
              <w:t>з</w:t>
            </w:r>
            <w:r w:rsidR="00D43EF2" w:rsidRPr="002C065B">
              <w:rPr>
                <w:rFonts w:ascii="Times New Roman" w:hAnsi="Times New Roman"/>
                <w:sz w:val="20"/>
                <w:szCs w:val="20"/>
                <w:lang w:val="ru-RU"/>
              </w:rPr>
              <w:t xml:space="preserve">апрашиваемой информации) с опорой на иллюстрации, а также с использованием языковой догадки пропущенных букв в </w:t>
            </w:r>
            <w:r w:rsidR="002C065B" w:rsidRPr="002C065B">
              <w:rPr>
                <w:rFonts w:ascii="Times New Roman" w:hAnsi="Times New Roman"/>
                <w:sz w:val="20"/>
                <w:szCs w:val="20"/>
                <w:lang w:val="ru-RU"/>
              </w:rPr>
              <w:t>слово или</w:t>
            </w:r>
            <w:r w:rsidR="00D43EF2" w:rsidRPr="002C065B">
              <w:rPr>
                <w:rFonts w:ascii="Times New Roman" w:hAnsi="Times New Roman"/>
                <w:sz w:val="20"/>
                <w:szCs w:val="20"/>
                <w:lang w:val="ru-RU"/>
              </w:rPr>
              <w:t xml:space="preserve"> слов в предложении, дописывание предложений в соответствии с </w:t>
            </w:r>
            <w:r w:rsidR="002C065B">
              <w:rPr>
                <w:rFonts w:ascii="Times New Roman" w:hAnsi="Times New Roman"/>
                <w:sz w:val="20"/>
                <w:szCs w:val="20"/>
                <w:lang w:val="ru-RU"/>
              </w:rPr>
              <w:t xml:space="preserve">решаемой учебной </w:t>
            </w:r>
            <w:r w:rsidR="00D43EF2" w:rsidRPr="002C065B">
              <w:rPr>
                <w:rFonts w:ascii="Times New Roman" w:hAnsi="Times New Roman"/>
                <w:sz w:val="20"/>
                <w:szCs w:val="20"/>
                <w:lang w:val="ru-RU"/>
              </w:rPr>
              <w:t xml:space="preserve">задачей. </w:t>
            </w:r>
            <w:r w:rsidR="00D43EF2" w:rsidRPr="00EC2CE6">
              <w:rPr>
                <w:rFonts w:ascii="Times New Roman" w:hAnsi="Times New Roman"/>
                <w:sz w:val="20"/>
                <w:szCs w:val="20"/>
                <w:lang w:val="ru-RU"/>
              </w:rPr>
              <w:t>Заполнение простых формуляров с указанием личной информации в соответствии с нормами, принятыми в стране/ странах изучаемого языка. Написание с опорой на образец коротких поздравлений с праздниками.</w:t>
            </w:r>
          </w:p>
          <w:p w:rsidR="00D43EF2" w:rsidRPr="00EC2CE6" w:rsidRDefault="00D43EF2" w:rsidP="00743AA1">
            <w:pPr>
              <w:spacing w:line="276" w:lineRule="auto"/>
              <w:ind w:left="69" w:right="123" w:firstLine="141"/>
              <w:jc w:val="both"/>
              <w:rPr>
                <w:rFonts w:ascii="Times New Roman" w:hAnsi="Times New Roman"/>
                <w:sz w:val="20"/>
                <w:szCs w:val="20"/>
                <w:lang w:val="ru-RU"/>
              </w:rPr>
            </w:pPr>
            <w:r w:rsidRPr="002C065B">
              <w:rPr>
                <w:rFonts w:ascii="Times New Roman" w:hAnsi="Times New Roman"/>
                <w:sz w:val="20"/>
                <w:szCs w:val="20"/>
                <w:lang w:val="ru-RU"/>
              </w:rPr>
              <w:t>Фонетическая сторона речи</w:t>
            </w:r>
            <w:r w:rsidR="002C065B">
              <w:rPr>
                <w:rFonts w:ascii="Times New Roman" w:hAnsi="Times New Roman"/>
                <w:sz w:val="20"/>
                <w:szCs w:val="20"/>
                <w:lang w:val="ru-RU"/>
              </w:rPr>
              <w:t xml:space="preserve">. </w:t>
            </w:r>
            <w:r w:rsidRPr="002C065B">
              <w:rPr>
                <w:rFonts w:ascii="Times New Roman" w:hAnsi="Times New Roman"/>
                <w:sz w:val="20"/>
                <w:szCs w:val="20"/>
                <w:lang w:val="ru-RU"/>
              </w:rPr>
              <w:t>Фонетически корр</w:t>
            </w:r>
            <w:r w:rsidR="00EC2CE6">
              <w:rPr>
                <w:rFonts w:ascii="Times New Roman" w:hAnsi="Times New Roman"/>
                <w:sz w:val="20"/>
                <w:szCs w:val="20"/>
                <w:lang w:val="ru-RU"/>
              </w:rPr>
              <w:t>ектное произношение букв англий</w:t>
            </w:r>
            <w:r w:rsidRPr="002C065B">
              <w:rPr>
                <w:rFonts w:ascii="Times New Roman" w:hAnsi="Times New Roman"/>
                <w:sz w:val="20"/>
                <w:szCs w:val="20"/>
                <w:lang w:val="ru-RU"/>
              </w:rPr>
              <w:t xml:space="preserve">ского алфавита; знание их последовательности. </w:t>
            </w:r>
            <w:r w:rsidR="002C065B">
              <w:rPr>
                <w:rFonts w:ascii="Times New Roman" w:hAnsi="Times New Roman"/>
                <w:sz w:val="20"/>
                <w:szCs w:val="20"/>
                <w:lang w:val="ru-RU"/>
              </w:rPr>
              <w:t>С</w:t>
            </w:r>
            <w:r w:rsidR="00EC2CE6">
              <w:rPr>
                <w:rFonts w:ascii="Times New Roman" w:hAnsi="Times New Roman"/>
                <w:sz w:val="20"/>
                <w:szCs w:val="20"/>
                <w:lang w:val="ru-RU"/>
              </w:rPr>
              <w:t xml:space="preserve">облюдение </w:t>
            </w:r>
            <w:r w:rsidR="00EC2CE6">
              <w:rPr>
                <w:rFonts w:ascii="Times New Roman" w:hAnsi="Times New Roman"/>
                <w:sz w:val="20"/>
                <w:szCs w:val="20"/>
                <w:lang w:val="ru-RU"/>
              </w:rPr>
              <w:lastRenderedPageBreak/>
              <w:t>норм произно</w:t>
            </w:r>
            <w:r w:rsidRPr="002C065B">
              <w:rPr>
                <w:rFonts w:ascii="Times New Roman" w:hAnsi="Times New Roman"/>
                <w:sz w:val="20"/>
                <w:szCs w:val="20"/>
                <w:lang w:val="ru-RU"/>
              </w:rPr>
              <w:t xml:space="preserve">шения звуков. Различение на слух и адекватно, без ошибок, ведущих к сбою в коммуникации, </w:t>
            </w:r>
            <w:r w:rsidR="002C065B">
              <w:rPr>
                <w:rFonts w:ascii="Times New Roman" w:hAnsi="Times New Roman"/>
                <w:sz w:val="20"/>
                <w:szCs w:val="20"/>
                <w:lang w:val="ru-RU"/>
              </w:rPr>
              <w:t>п</w:t>
            </w:r>
            <w:r w:rsidRPr="002C065B">
              <w:rPr>
                <w:rFonts w:ascii="Times New Roman" w:hAnsi="Times New Roman"/>
                <w:sz w:val="20"/>
                <w:szCs w:val="20"/>
                <w:lang w:val="ru-RU"/>
              </w:rPr>
              <w:t xml:space="preserve">роизношение слов с </w:t>
            </w:r>
            <w:r w:rsidR="002C065B" w:rsidRPr="002C065B">
              <w:rPr>
                <w:rFonts w:ascii="Times New Roman" w:hAnsi="Times New Roman"/>
                <w:sz w:val="20"/>
                <w:szCs w:val="20"/>
                <w:lang w:val="ru-RU"/>
              </w:rPr>
              <w:t>соблюдением</w:t>
            </w:r>
            <w:r w:rsidR="002C065B">
              <w:rPr>
                <w:rFonts w:ascii="Times New Roman" w:hAnsi="Times New Roman"/>
                <w:sz w:val="20"/>
                <w:szCs w:val="20"/>
                <w:lang w:val="ru-RU"/>
              </w:rPr>
              <w:t xml:space="preserve"> </w:t>
            </w:r>
            <w:r w:rsidR="002C065B" w:rsidRPr="002C065B">
              <w:rPr>
                <w:rFonts w:ascii="Times New Roman" w:hAnsi="Times New Roman"/>
                <w:sz w:val="20"/>
                <w:szCs w:val="20"/>
                <w:lang w:val="ru-RU"/>
              </w:rPr>
              <w:t>правильного</w:t>
            </w:r>
            <w:r w:rsidR="00EC2CE6">
              <w:rPr>
                <w:rFonts w:ascii="Times New Roman" w:hAnsi="Times New Roman"/>
                <w:sz w:val="20"/>
                <w:szCs w:val="20"/>
                <w:lang w:val="ru-RU"/>
              </w:rPr>
              <w:t xml:space="preserve"> ударения и фраз с соблюде</w:t>
            </w:r>
            <w:r w:rsidRPr="002C065B">
              <w:rPr>
                <w:rFonts w:ascii="Times New Roman" w:hAnsi="Times New Roman"/>
                <w:sz w:val="20"/>
                <w:szCs w:val="20"/>
                <w:lang w:val="ru-RU"/>
              </w:rPr>
              <w:t xml:space="preserve">нием их ритмико-интонационных особенностей. Корректное </w:t>
            </w:r>
            <w:r w:rsidR="002C065B">
              <w:rPr>
                <w:rFonts w:ascii="Times New Roman" w:hAnsi="Times New Roman"/>
                <w:sz w:val="20"/>
                <w:szCs w:val="20"/>
                <w:lang w:val="ru-RU"/>
              </w:rPr>
              <w:t>п</w:t>
            </w:r>
            <w:r w:rsidRPr="002C065B">
              <w:rPr>
                <w:rFonts w:ascii="Times New Roman" w:hAnsi="Times New Roman"/>
                <w:sz w:val="20"/>
                <w:szCs w:val="20"/>
                <w:lang w:val="ru-RU"/>
              </w:rPr>
              <w:t xml:space="preserve">роизношение предложений с точки зрения их ритмико-интонационных </w:t>
            </w:r>
            <w:r w:rsidR="002C065B">
              <w:rPr>
                <w:rFonts w:ascii="Times New Roman" w:hAnsi="Times New Roman"/>
                <w:sz w:val="20"/>
                <w:szCs w:val="20"/>
                <w:lang w:val="ru-RU"/>
              </w:rPr>
              <w:t>о</w:t>
            </w:r>
            <w:r w:rsidRPr="002C065B">
              <w:rPr>
                <w:rFonts w:ascii="Times New Roman" w:hAnsi="Times New Roman"/>
                <w:sz w:val="20"/>
                <w:szCs w:val="20"/>
                <w:lang w:val="ru-RU"/>
              </w:rPr>
              <w:t xml:space="preserve">собенностей. </w:t>
            </w:r>
            <w:r w:rsidRPr="00EC2CE6">
              <w:rPr>
                <w:rFonts w:ascii="Times New Roman" w:hAnsi="Times New Roman"/>
                <w:sz w:val="20"/>
                <w:szCs w:val="20"/>
                <w:lang w:val="ru-RU"/>
              </w:rPr>
              <w:t>Чтение слов в соответствии</w:t>
            </w:r>
            <w:r w:rsidR="002C065B" w:rsidRPr="00EC2CE6">
              <w:rPr>
                <w:rFonts w:ascii="Times New Roman" w:hAnsi="Times New Roman"/>
                <w:sz w:val="20"/>
                <w:szCs w:val="20"/>
                <w:lang w:val="ru-RU"/>
              </w:rPr>
              <w:t xml:space="preserve"> </w:t>
            </w:r>
            <w:r w:rsidRPr="00EC2CE6">
              <w:rPr>
                <w:rFonts w:ascii="Times New Roman" w:hAnsi="Times New Roman"/>
                <w:sz w:val="20"/>
                <w:szCs w:val="20"/>
                <w:lang w:val="ru-RU"/>
              </w:rPr>
              <w:t>с изученными правилами чтения. Фонетически корректное произношение знаков транскрипции.</w:t>
            </w:r>
          </w:p>
          <w:p w:rsidR="00D43EF2" w:rsidRPr="002C065B" w:rsidRDefault="002C065B" w:rsidP="00743AA1">
            <w:pPr>
              <w:spacing w:line="276" w:lineRule="auto"/>
              <w:ind w:left="69" w:right="123" w:firstLine="141"/>
              <w:jc w:val="both"/>
              <w:rPr>
                <w:rFonts w:ascii="Times New Roman" w:hAnsi="Times New Roman"/>
                <w:sz w:val="20"/>
                <w:szCs w:val="20"/>
                <w:lang w:val="ru-RU"/>
              </w:rPr>
            </w:pPr>
            <w:r w:rsidRPr="002C065B">
              <w:rPr>
                <w:rFonts w:ascii="Times New Roman" w:hAnsi="Times New Roman"/>
                <w:sz w:val="20"/>
                <w:szCs w:val="20"/>
                <w:lang w:val="ru-RU"/>
              </w:rPr>
              <w:t>Графика, орфография</w:t>
            </w:r>
            <w:r w:rsidR="00D43EF2" w:rsidRPr="002C065B">
              <w:rPr>
                <w:rFonts w:ascii="Times New Roman" w:hAnsi="Times New Roman"/>
                <w:sz w:val="20"/>
                <w:szCs w:val="20"/>
                <w:lang w:val="ru-RU"/>
              </w:rPr>
              <w:t xml:space="preserve"> и пунктуация</w:t>
            </w:r>
            <w:r>
              <w:rPr>
                <w:rFonts w:ascii="Times New Roman" w:hAnsi="Times New Roman"/>
                <w:sz w:val="20"/>
                <w:szCs w:val="20"/>
                <w:lang w:val="ru-RU"/>
              </w:rPr>
              <w:t>.</w:t>
            </w:r>
            <w:r w:rsidR="00D43EF2" w:rsidRPr="002C065B">
              <w:rPr>
                <w:rFonts w:ascii="Times New Roman" w:hAnsi="Times New Roman"/>
                <w:sz w:val="20"/>
                <w:szCs w:val="20"/>
                <w:lang w:val="ru-RU"/>
              </w:rPr>
              <w:t xml:space="preserve"> </w:t>
            </w:r>
            <w:r>
              <w:rPr>
                <w:rFonts w:ascii="Times New Roman" w:hAnsi="Times New Roman"/>
                <w:sz w:val="20"/>
                <w:szCs w:val="20"/>
                <w:lang w:val="ru-RU"/>
              </w:rPr>
              <w:t>Г</w:t>
            </w:r>
            <w:r w:rsidRPr="002C065B">
              <w:rPr>
                <w:rFonts w:ascii="Times New Roman" w:hAnsi="Times New Roman"/>
                <w:sz w:val="20"/>
                <w:szCs w:val="20"/>
                <w:lang w:val="ru-RU"/>
              </w:rPr>
              <w:t>рафически</w:t>
            </w:r>
            <w:r w:rsidR="00D43EF2" w:rsidRPr="002C065B">
              <w:rPr>
                <w:rFonts w:ascii="Times New Roman" w:hAnsi="Times New Roman"/>
                <w:sz w:val="20"/>
                <w:szCs w:val="20"/>
                <w:lang w:val="ru-RU"/>
              </w:rPr>
              <w:t xml:space="preserve"> корректное </w:t>
            </w:r>
            <w:r>
              <w:rPr>
                <w:rFonts w:ascii="Times New Roman" w:hAnsi="Times New Roman"/>
                <w:sz w:val="20"/>
                <w:szCs w:val="20"/>
                <w:lang w:val="ru-RU"/>
              </w:rPr>
              <w:t>(</w:t>
            </w:r>
            <w:r w:rsidR="00D43EF2" w:rsidRPr="002C065B">
              <w:rPr>
                <w:rFonts w:ascii="Times New Roman" w:hAnsi="Times New Roman"/>
                <w:sz w:val="20"/>
                <w:szCs w:val="20"/>
                <w:lang w:val="ru-RU"/>
              </w:rPr>
              <w:t>полупечатное) написание букв английского алфавита.</w:t>
            </w:r>
            <w:r>
              <w:rPr>
                <w:rFonts w:ascii="Times New Roman" w:hAnsi="Times New Roman"/>
                <w:sz w:val="20"/>
                <w:szCs w:val="20"/>
                <w:lang w:val="ru-RU"/>
              </w:rPr>
              <w:t xml:space="preserve"> </w:t>
            </w:r>
            <w:r w:rsidR="00D43EF2" w:rsidRPr="002C065B">
              <w:rPr>
                <w:rFonts w:ascii="Times New Roman" w:hAnsi="Times New Roman"/>
                <w:sz w:val="20"/>
                <w:szCs w:val="20"/>
                <w:lang w:val="ru-RU"/>
              </w:rPr>
              <w:t>Правильное написание изученных слов.</w:t>
            </w:r>
            <w:r>
              <w:rPr>
                <w:rFonts w:ascii="Times New Roman" w:hAnsi="Times New Roman"/>
                <w:sz w:val="20"/>
                <w:szCs w:val="20"/>
                <w:lang w:val="ru-RU"/>
              </w:rPr>
              <w:t xml:space="preserve"> </w:t>
            </w:r>
            <w:r w:rsidR="00D43EF2" w:rsidRPr="002C065B">
              <w:rPr>
                <w:rFonts w:ascii="Times New Roman" w:hAnsi="Times New Roman"/>
                <w:sz w:val="20"/>
                <w:szCs w:val="20"/>
                <w:lang w:val="ru-RU"/>
              </w:rPr>
              <w:t>Правильная расстановка знаков препинания; апострофа.</w:t>
            </w:r>
          </w:p>
          <w:p w:rsidR="00D43EF2" w:rsidRPr="002C065B" w:rsidRDefault="00D43EF2" w:rsidP="00743AA1">
            <w:pPr>
              <w:spacing w:line="276" w:lineRule="auto"/>
              <w:ind w:left="69" w:right="123" w:firstLine="283"/>
              <w:jc w:val="both"/>
              <w:rPr>
                <w:rFonts w:ascii="Times New Roman" w:hAnsi="Times New Roman"/>
                <w:sz w:val="20"/>
                <w:szCs w:val="20"/>
                <w:lang w:val="ru-RU"/>
              </w:rPr>
            </w:pPr>
            <w:r w:rsidRPr="00EC2CE6">
              <w:rPr>
                <w:rFonts w:ascii="Times New Roman" w:hAnsi="Times New Roman"/>
                <w:sz w:val="20"/>
                <w:szCs w:val="20"/>
                <w:lang w:val="ru-RU"/>
              </w:rPr>
              <w:t xml:space="preserve">Лексическая </w:t>
            </w:r>
            <w:r w:rsidR="002C065B" w:rsidRPr="00EC2CE6">
              <w:rPr>
                <w:rFonts w:ascii="Times New Roman" w:hAnsi="Times New Roman"/>
                <w:sz w:val="20"/>
                <w:szCs w:val="20"/>
                <w:lang w:val="ru-RU"/>
              </w:rPr>
              <w:t>сторона речи</w:t>
            </w:r>
            <w:r w:rsidR="002C065B">
              <w:rPr>
                <w:rFonts w:ascii="Times New Roman" w:hAnsi="Times New Roman"/>
                <w:sz w:val="20"/>
                <w:szCs w:val="20"/>
                <w:lang w:val="ru-RU"/>
              </w:rPr>
              <w:t xml:space="preserve">. </w:t>
            </w:r>
            <w:r w:rsidRPr="002C065B">
              <w:rPr>
                <w:rFonts w:ascii="Times New Roman" w:hAnsi="Times New Roman"/>
                <w:sz w:val="20"/>
                <w:szCs w:val="20"/>
                <w:lang w:val="ru-RU"/>
              </w:rPr>
              <w:t>Распознавание в письменном и звучащем тексте</w:t>
            </w:r>
            <w:r w:rsidR="002C065B">
              <w:rPr>
                <w:rFonts w:ascii="Times New Roman" w:hAnsi="Times New Roman"/>
                <w:sz w:val="20"/>
                <w:szCs w:val="20"/>
                <w:lang w:val="ru-RU"/>
              </w:rPr>
              <w:t xml:space="preserve"> </w:t>
            </w:r>
            <w:r w:rsidRPr="002C065B">
              <w:rPr>
                <w:rFonts w:ascii="Times New Roman" w:hAnsi="Times New Roman"/>
                <w:sz w:val="20"/>
                <w:szCs w:val="20"/>
                <w:lang w:val="ru-RU"/>
              </w:rPr>
              <w:t>и употребление в устной</w:t>
            </w:r>
            <w:r w:rsidR="002C065B">
              <w:rPr>
                <w:rFonts w:ascii="Times New Roman" w:hAnsi="Times New Roman"/>
                <w:sz w:val="20"/>
                <w:szCs w:val="20"/>
                <w:lang w:val="ru-RU"/>
              </w:rPr>
              <w:t xml:space="preserve"> </w:t>
            </w:r>
            <w:r w:rsidRPr="002C065B">
              <w:rPr>
                <w:rFonts w:ascii="Times New Roman" w:hAnsi="Times New Roman"/>
                <w:sz w:val="20"/>
                <w:szCs w:val="20"/>
                <w:lang w:val="ru-RU"/>
              </w:rPr>
              <w:t>и письменной речи изучен ных лексических единиц (слов, словосочетаний, речевых</w:t>
            </w:r>
            <w:r w:rsidR="002C065B">
              <w:rPr>
                <w:rFonts w:ascii="Times New Roman" w:hAnsi="Times New Roman"/>
                <w:sz w:val="20"/>
                <w:szCs w:val="20"/>
                <w:lang w:val="ru-RU"/>
              </w:rPr>
              <w:t xml:space="preserve"> </w:t>
            </w:r>
            <w:r w:rsidRPr="002C065B">
              <w:rPr>
                <w:rFonts w:ascii="Times New Roman" w:hAnsi="Times New Roman"/>
                <w:sz w:val="20"/>
                <w:szCs w:val="20"/>
                <w:lang w:val="ru-RU"/>
              </w:rPr>
              <w:t>клише).</w:t>
            </w:r>
            <w:r w:rsidR="002C065B">
              <w:rPr>
                <w:rFonts w:ascii="Times New Roman" w:hAnsi="Times New Roman"/>
                <w:sz w:val="20"/>
                <w:szCs w:val="20"/>
                <w:lang w:val="ru-RU"/>
              </w:rPr>
              <w:t xml:space="preserve"> </w:t>
            </w:r>
            <w:r w:rsidRPr="002C065B">
              <w:rPr>
                <w:rFonts w:ascii="Times New Roman" w:hAnsi="Times New Roman"/>
                <w:sz w:val="20"/>
                <w:szCs w:val="20"/>
                <w:lang w:val="ru-RU"/>
              </w:rPr>
              <w:t>Использование в процессе чтения и аудирования языковой догадки для распознавания интернациональных слов.</w:t>
            </w:r>
          </w:p>
          <w:p w:rsidR="00D43EF2" w:rsidRPr="00EC2CE6" w:rsidRDefault="00D43EF2" w:rsidP="00743AA1">
            <w:pPr>
              <w:spacing w:line="276" w:lineRule="auto"/>
              <w:ind w:left="69" w:right="123" w:firstLine="283"/>
              <w:jc w:val="both"/>
              <w:rPr>
                <w:rFonts w:ascii="Times New Roman" w:hAnsi="Times New Roman"/>
                <w:sz w:val="20"/>
                <w:szCs w:val="20"/>
                <w:lang w:val="ru-RU"/>
              </w:rPr>
            </w:pPr>
            <w:r w:rsidRPr="002C065B">
              <w:rPr>
                <w:rFonts w:ascii="Times New Roman" w:hAnsi="Times New Roman"/>
                <w:sz w:val="20"/>
                <w:szCs w:val="20"/>
                <w:lang w:val="ru-RU"/>
              </w:rPr>
              <w:t xml:space="preserve"> Грамматическая </w:t>
            </w:r>
            <w:r w:rsidR="002C065B" w:rsidRPr="002C065B">
              <w:rPr>
                <w:rFonts w:ascii="Times New Roman" w:hAnsi="Times New Roman"/>
                <w:sz w:val="20"/>
                <w:szCs w:val="20"/>
                <w:lang w:val="ru-RU"/>
              </w:rPr>
              <w:t xml:space="preserve">сторона </w:t>
            </w:r>
            <w:r w:rsidRPr="002C065B">
              <w:rPr>
                <w:rFonts w:ascii="Times New Roman" w:hAnsi="Times New Roman"/>
                <w:sz w:val="20"/>
                <w:szCs w:val="20"/>
                <w:lang w:val="ru-RU"/>
              </w:rPr>
              <w:t>речи</w:t>
            </w:r>
            <w:r w:rsidR="00EC2CE6">
              <w:rPr>
                <w:rFonts w:ascii="Times New Roman" w:hAnsi="Times New Roman"/>
                <w:sz w:val="20"/>
                <w:szCs w:val="20"/>
                <w:lang w:val="ru-RU"/>
              </w:rPr>
              <w:t>.</w:t>
            </w:r>
            <w:r w:rsidRPr="002C065B">
              <w:rPr>
                <w:rFonts w:ascii="Times New Roman" w:hAnsi="Times New Roman"/>
                <w:sz w:val="20"/>
                <w:szCs w:val="20"/>
                <w:lang w:val="ru-RU"/>
              </w:rPr>
              <w:t xml:space="preserve"> Распознавание в письменном и звучащем тексте и употребление в устной и письменной речи изучен ных грамматических явлений. </w:t>
            </w:r>
            <w:r w:rsidR="002C065B">
              <w:rPr>
                <w:rFonts w:ascii="Times New Roman" w:hAnsi="Times New Roman"/>
                <w:sz w:val="20"/>
                <w:szCs w:val="20"/>
                <w:lang w:val="ru-RU"/>
              </w:rPr>
              <w:t xml:space="preserve"> </w:t>
            </w:r>
            <w:r w:rsidRPr="002C065B">
              <w:rPr>
                <w:rFonts w:ascii="Times New Roman" w:hAnsi="Times New Roman"/>
                <w:sz w:val="20"/>
                <w:szCs w:val="20"/>
                <w:lang w:val="ru-RU"/>
              </w:rPr>
              <w:t xml:space="preserve">Коммуникативные типы предложений: </w:t>
            </w:r>
            <w:r w:rsidR="002C065B">
              <w:rPr>
                <w:rFonts w:ascii="Times New Roman" w:hAnsi="Times New Roman"/>
                <w:sz w:val="20"/>
                <w:szCs w:val="20"/>
                <w:lang w:val="ru-RU"/>
              </w:rPr>
              <w:t>п</w:t>
            </w:r>
            <w:r w:rsidRPr="002C065B">
              <w:rPr>
                <w:rFonts w:ascii="Times New Roman" w:hAnsi="Times New Roman"/>
                <w:sz w:val="20"/>
                <w:szCs w:val="20"/>
                <w:lang w:val="ru-RU"/>
              </w:rPr>
              <w:t xml:space="preserve">овествовательные (утвердительные, </w:t>
            </w:r>
            <w:r w:rsidR="002C065B">
              <w:rPr>
                <w:rFonts w:ascii="Times New Roman" w:hAnsi="Times New Roman"/>
                <w:sz w:val="20"/>
                <w:szCs w:val="20"/>
                <w:lang w:val="ru-RU"/>
              </w:rPr>
              <w:t>о</w:t>
            </w:r>
            <w:r w:rsidRPr="002C065B">
              <w:rPr>
                <w:rFonts w:ascii="Times New Roman" w:hAnsi="Times New Roman"/>
                <w:sz w:val="20"/>
                <w:szCs w:val="20"/>
                <w:lang w:val="ru-RU"/>
              </w:rPr>
              <w:t xml:space="preserve">трицательные), вопросительные (общий, специальный вопрос), побудительные (в утвердительной форме). </w:t>
            </w:r>
            <w:r w:rsidRPr="00776385">
              <w:rPr>
                <w:rFonts w:ascii="Times New Roman" w:hAnsi="Times New Roman"/>
                <w:sz w:val="20"/>
                <w:szCs w:val="20"/>
                <w:lang w:val="ru-RU"/>
              </w:rPr>
              <w:lastRenderedPageBreak/>
              <w:t xml:space="preserve">Нераспространённые и распространённые </w:t>
            </w:r>
            <w:r w:rsidR="00756D7B">
              <w:rPr>
                <w:rFonts w:ascii="Times New Roman" w:hAnsi="Times New Roman"/>
                <w:sz w:val="20"/>
                <w:szCs w:val="20"/>
                <w:lang w:val="ru-RU"/>
              </w:rPr>
              <w:t>п</w:t>
            </w:r>
            <w:r w:rsidRPr="00776385">
              <w:rPr>
                <w:rFonts w:ascii="Times New Roman" w:hAnsi="Times New Roman"/>
                <w:sz w:val="20"/>
                <w:szCs w:val="20"/>
                <w:lang w:val="ru-RU"/>
              </w:rPr>
              <w:t>ростые</w:t>
            </w:r>
            <w:r w:rsidR="00756D7B" w:rsidRPr="00776385">
              <w:rPr>
                <w:rFonts w:ascii="Times New Roman" w:hAnsi="Times New Roman"/>
                <w:sz w:val="20"/>
                <w:szCs w:val="20"/>
                <w:lang w:val="ru-RU"/>
              </w:rPr>
              <w:t xml:space="preserve"> </w:t>
            </w:r>
            <w:r w:rsidRPr="00776385">
              <w:rPr>
                <w:rFonts w:ascii="Times New Roman" w:hAnsi="Times New Roman"/>
                <w:sz w:val="20"/>
                <w:szCs w:val="20"/>
                <w:lang w:val="ru-RU"/>
              </w:rPr>
              <w:t xml:space="preserve">предложения. Предложения с начальным </w:t>
            </w:r>
            <w:r w:rsidRPr="00172291">
              <w:rPr>
                <w:rFonts w:ascii="Times New Roman" w:hAnsi="Times New Roman"/>
                <w:sz w:val="20"/>
                <w:szCs w:val="20"/>
              </w:rPr>
              <w:t>It</w:t>
            </w:r>
            <w:r w:rsidRPr="00776385">
              <w:rPr>
                <w:rFonts w:ascii="Times New Roman" w:hAnsi="Times New Roman"/>
                <w:sz w:val="20"/>
                <w:szCs w:val="20"/>
                <w:lang w:val="ru-RU"/>
              </w:rPr>
              <w:t xml:space="preserve"> Предложения</w:t>
            </w:r>
            <w:r w:rsidR="00776385">
              <w:rPr>
                <w:rFonts w:ascii="Times New Roman" w:hAnsi="Times New Roman"/>
                <w:sz w:val="20"/>
                <w:szCs w:val="20"/>
                <w:lang w:val="ru-RU"/>
              </w:rPr>
              <w:t xml:space="preserve"> с</w:t>
            </w:r>
            <w:r w:rsidRPr="00776385">
              <w:rPr>
                <w:rFonts w:ascii="Times New Roman" w:hAnsi="Times New Roman"/>
                <w:sz w:val="20"/>
                <w:szCs w:val="20"/>
                <w:lang w:val="ru-RU"/>
              </w:rPr>
              <w:t xml:space="preserve"> начальным </w:t>
            </w:r>
            <w:r w:rsidRPr="00172291">
              <w:rPr>
                <w:rFonts w:ascii="Times New Roman" w:hAnsi="Times New Roman"/>
                <w:sz w:val="20"/>
                <w:szCs w:val="20"/>
              </w:rPr>
              <w:t>There</w:t>
            </w:r>
            <w:r w:rsidRPr="00776385">
              <w:rPr>
                <w:rFonts w:ascii="Times New Roman" w:hAnsi="Times New Roman"/>
                <w:sz w:val="20"/>
                <w:szCs w:val="20"/>
                <w:lang w:val="ru-RU"/>
              </w:rPr>
              <w:t xml:space="preserve"> + </w:t>
            </w:r>
            <w:r w:rsidRPr="00172291">
              <w:rPr>
                <w:rFonts w:ascii="Times New Roman" w:hAnsi="Times New Roman"/>
                <w:sz w:val="20"/>
                <w:szCs w:val="20"/>
              </w:rPr>
              <w:t>to</w:t>
            </w:r>
            <w:r w:rsidRPr="00776385">
              <w:rPr>
                <w:rFonts w:ascii="Times New Roman" w:hAnsi="Times New Roman"/>
                <w:sz w:val="20"/>
                <w:szCs w:val="20"/>
                <w:lang w:val="ru-RU"/>
              </w:rPr>
              <w:t xml:space="preserve"> </w:t>
            </w:r>
            <w:r w:rsidRPr="00172291">
              <w:rPr>
                <w:rFonts w:ascii="Times New Roman" w:hAnsi="Times New Roman"/>
                <w:sz w:val="20"/>
                <w:szCs w:val="20"/>
              </w:rPr>
              <w:t>be</w:t>
            </w:r>
            <w:r w:rsidRPr="00776385">
              <w:rPr>
                <w:rFonts w:ascii="Times New Roman" w:hAnsi="Times New Roman"/>
                <w:sz w:val="20"/>
                <w:szCs w:val="20"/>
                <w:lang w:val="ru-RU"/>
              </w:rPr>
              <w:t xml:space="preserve"> в </w:t>
            </w:r>
            <w:r w:rsidRPr="00172291">
              <w:rPr>
                <w:rFonts w:ascii="Times New Roman" w:hAnsi="Times New Roman"/>
                <w:sz w:val="20"/>
                <w:szCs w:val="20"/>
              </w:rPr>
              <w:t>Present</w:t>
            </w:r>
            <w:r w:rsidRPr="00776385">
              <w:rPr>
                <w:rFonts w:ascii="Times New Roman" w:hAnsi="Times New Roman"/>
                <w:sz w:val="20"/>
                <w:szCs w:val="20"/>
                <w:lang w:val="ru-RU"/>
              </w:rPr>
              <w:t xml:space="preserve"> </w:t>
            </w:r>
            <w:r w:rsidRPr="00172291">
              <w:rPr>
                <w:rFonts w:ascii="Times New Roman" w:hAnsi="Times New Roman"/>
                <w:sz w:val="20"/>
                <w:szCs w:val="20"/>
              </w:rPr>
              <w:t>Simple</w:t>
            </w:r>
            <w:r w:rsidRPr="00776385">
              <w:rPr>
                <w:rFonts w:ascii="Times New Roman" w:hAnsi="Times New Roman"/>
                <w:sz w:val="20"/>
                <w:szCs w:val="20"/>
                <w:lang w:val="ru-RU"/>
              </w:rPr>
              <w:t xml:space="preserve"> </w:t>
            </w:r>
            <w:r w:rsidRPr="00172291">
              <w:rPr>
                <w:rFonts w:ascii="Times New Roman" w:hAnsi="Times New Roman"/>
                <w:sz w:val="20"/>
                <w:szCs w:val="20"/>
              </w:rPr>
              <w:t>Tense</w:t>
            </w:r>
            <w:r w:rsidRPr="00776385">
              <w:rPr>
                <w:rFonts w:ascii="Times New Roman" w:hAnsi="Times New Roman"/>
                <w:sz w:val="20"/>
                <w:szCs w:val="20"/>
                <w:lang w:val="ru-RU"/>
              </w:rPr>
              <w:t xml:space="preserve">. </w:t>
            </w:r>
            <w:r w:rsidRPr="00EC2CE6">
              <w:rPr>
                <w:rFonts w:ascii="Times New Roman" w:hAnsi="Times New Roman"/>
                <w:sz w:val="20"/>
                <w:szCs w:val="20"/>
                <w:lang w:val="ru-RU"/>
              </w:rPr>
              <w:t xml:space="preserve">Предложения с простым глагольным сказуемым, составным именным сказуемым и составным глагольным сказуемым. </w:t>
            </w:r>
            <w:r w:rsidRPr="00756D7B">
              <w:rPr>
                <w:rFonts w:ascii="Times New Roman" w:hAnsi="Times New Roman"/>
                <w:sz w:val="20"/>
                <w:szCs w:val="20"/>
                <w:lang w:val="ru-RU"/>
              </w:rPr>
              <w:t xml:space="preserve">Предложения с глаголом-связкой </w:t>
            </w:r>
            <w:r w:rsidRPr="00172291">
              <w:rPr>
                <w:rFonts w:ascii="Times New Roman" w:hAnsi="Times New Roman"/>
                <w:sz w:val="20"/>
                <w:szCs w:val="20"/>
              </w:rPr>
              <w:t>to</w:t>
            </w:r>
            <w:r w:rsidRPr="00756D7B">
              <w:rPr>
                <w:rFonts w:ascii="Times New Roman" w:hAnsi="Times New Roman"/>
                <w:sz w:val="20"/>
                <w:szCs w:val="20"/>
                <w:lang w:val="ru-RU"/>
              </w:rPr>
              <w:t xml:space="preserve"> </w:t>
            </w:r>
            <w:r w:rsidRPr="00172291">
              <w:rPr>
                <w:rFonts w:ascii="Times New Roman" w:hAnsi="Times New Roman"/>
                <w:sz w:val="20"/>
                <w:szCs w:val="20"/>
              </w:rPr>
              <w:t>be</w:t>
            </w:r>
            <w:r w:rsidRPr="00756D7B">
              <w:rPr>
                <w:rFonts w:ascii="Times New Roman" w:hAnsi="Times New Roman"/>
                <w:sz w:val="20"/>
                <w:szCs w:val="20"/>
                <w:lang w:val="ru-RU"/>
              </w:rPr>
              <w:t xml:space="preserve"> в </w:t>
            </w:r>
            <w:r w:rsidRPr="00172291">
              <w:rPr>
                <w:rFonts w:ascii="Times New Roman" w:hAnsi="Times New Roman"/>
                <w:sz w:val="20"/>
                <w:szCs w:val="20"/>
              </w:rPr>
              <w:t>Present</w:t>
            </w:r>
            <w:r w:rsidRPr="00756D7B">
              <w:rPr>
                <w:rFonts w:ascii="Times New Roman" w:hAnsi="Times New Roman"/>
                <w:sz w:val="20"/>
                <w:szCs w:val="20"/>
                <w:lang w:val="ru-RU"/>
              </w:rPr>
              <w:t xml:space="preserve"> </w:t>
            </w:r>
            <w:r w:rsidRPr="00172291">
              <w:rPr>
                <w:rFonts w:ascii="Times New Roman" w:hAnsi="Times New Roman"/>
                <w:sz w:val="20"/>
                <w:szCs w:val="20"/>
              </w:rPr>
              <w:t>Simple</w:t>
            </w:r>
            <w:r w:rsidRPr="00756D7B">
              <w:rPr>
                <w:rFonts w:ascii="Times New Roman" w:hAnsi="Times New Roman"/>
                <w:sz w:val="20"/>
                <w:szCs w:val="20"/>
                <w:lang w:val="ru-RU"/>
              </w:rPr>
              <w:t xml:space="preserve"> </w:t>
            </w:r>
            <w:r w:rsidRPr="00172291">
              <w:rPr>
                <w:rFonts w:ascii="Times New Roman" w:hAnsi="Times New Roman"/>
                <w:sz w:val="20"/>
                <w:szCs w:val="20"/>
              </w:rPr>
              <w:t>Tense</w:t>
            </w:r>
            <w:r w:rsidRPr="00756D7B">
              <w:rPr>
                <w:rFonts w:ascii="Times New Roman" w:hAnsi="Times New Roman"/>
                <w:sz w:val="20"/>
                <w:szCs w:val="20"/>
                <w:lang w:val="ru-RU"/>
              </w:rPr>
              <w:t>.</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Предложения с краткими глагольными формами. </w:t>
            </w:r>
            <w:r w:rsidRPr="00EC2CE6">
              <w:rPr>
                <w:rFonts w:ascii="Times New Roman" w:hAnsi="Times New Roman"/>
                <w:sz w:val="20"/>
                <w:szCs w:val="20"/>
                <w:lang w:val="ru-RU"/>
              </w:rPr>
              <w:t>Побудительные предложения</w:t>
            </w:r>
            <w:r w:rsidR="00776385" w:rsidRPr="00EC2CE6">
              <w:rPr>
                <w:rFonts w:ascii="Times New Roman" w:hAnsi="Times New Roman"/>
                <w:sz w:val="20"/>
                <w:szCs w:val="20"/>
                <w:lang w:val="ru-RU"/>
              </w:rPr>
              <w:t xml:space="preserve"> </w:t>
            </w:r>
            <w:r w:rsidR="00776385">
              <w:rPr>
                <w:rFonts w:ascii="Times New Roman" w:hAnsi="Times New Roman"/>
                <w:sz w:val="20"/>
                <w:szCs w:val="20"/>
                <w:lang w:val="ru-RU"/>
              </w:rPr>
              <w:t>в</w:t>
            </w:r>
            <w:r w:rsidRPr="00EC2CE6">
              <w:rPr>
                <w:rFonts w:ascii="Times New Roman" w:hAnsi="Times New Roman"/>
                <w:sz w:val="20"/>
                <w:szCs w:val="20"/>
                <w:lang w:val="ru-RU"/>
              </w:rPr>
              <w:t xml:space="preserve"> утвердительной</w:t>
            </w:r>
            <w:r w:rsidR="00756D7B">
              <w:rPr>
                <w:rFonts w:ascii="Times New Roman" w:hAnsi="Times New Roman"/>
                <w:sz w:val="20"/>
                <w:szCs w:val="20"/>
                <w:lang w:val="ru-RU"/>
              </w:rPr>
              <w:t xml:space="preserve"> </w:t>
            </w:r>
            <w:r w:rsidRPr="00EC2CE6">
              <w:rPr>
                <w:rFonts w:ascii="Times New Roman" w:hAnsi="Times New Roman"/>
                <w:sz w:val="20"/>
                <w:szCs w:val="20"/>
                <w:lang w:val="ru-RU"/>
              </w:rPr>
              <w:t>форме.</w:t>
            </w:r>
          </w:p>
          <w:p w:rsidR="00D43EF2" w:rsidRPr="00756D7B" w:rsidRDefault="00D43EF2" w:rsidP="00743AA1">
            <w:pPr>
              <w:spacing w:line="276" w:lineRule="auto"/>
              <w:ind w:left="69" w:right="123" w:firstLine="283"/>
              <w:jc w:val="both"/>
              <w:rPr>
                <w:rFonts w:ascii="Times New Roman" w:hAnsi="Times New Roman"/>
                <w:sz w:val="20"/>
                <w:szCs w:val="20"/>
                <w:lang w:val="ru-RU"/>
              </w:rPr>
            </w:pPr>
            <w:r w:rsidRPr="00EC2CE6">
              <w:rPr>
                <w:rFonts w:ascii="Times New Roman" w:hAnsi="Times New Roman"/>
                <w:sz w:val="20"/>
                <w:szCs w:val="20"/>
                <w:lang w:val="ru-RU"/>
              </w:rPr>
              <w:t xml:space="preserve">Глаголы в </w:t>
            </w:r>
            <w:r w:rsidRPr="00172291">
              <w:rPr>
                <w:rFonts w:ascii="Times New Roman" w:hAnsi="Times New Roman"/>
                <w:sz w:val="20"/>
                <w:szCs w:val="20"/>
              </w:rPr>
              <w:t>Present</w:t>
            </w:r>
            <w:r w:rsidRPr="00EC2CE6">
              <w:rPr>
                <w:rFonts w:ascii="Times New Roman" w:hAnsi="Times New Roman"/>
                <w:sz w:val="20"/>
                <w:szCs w:val="20"/>
                <w:lang w:val="ru-RU"/>
              </w:rPr>
              <w:t xml:space="preserve"> </w:t>
            </w:r>
            <w:r w:rsidRPr="00172291">
              <w:rPr>
                <w:rFonts w:ascii="Times New Roman" w:hAnsi="Times New Roman"/>
                <w:sz w:val="20"/>
                <w:szCs w:val="20"/>
              </w:rPr>
              <w:t>Simple</w:t>
            </w:r>
            <w:r w:rsidRPr="00EC2CE6">
              <w:rPr>
                <w:rFonts w:ascii="Times New Roman" w:hAnsi="Times New Roman"/>
                <w:sz w:val="20"/>
                <w:szCs w:val="20"/>
                <w:lang w:val="ru-RU"/>
              </w:rPr>
              <w:t xml:space="preserve"> </w:t>
            </w:r>
            <w:r w:rsidRPr="00172291">
              <w:rPr>
                <w:rFonts w:ascii="Times New Roman" w:hAnsi="Times New Roman"/>
                <w:sz w:val="20"/>
                <w:szCs w:val="20"/>
              </w:rPr>
              <w:t>Tense</w:t>
            </w:r>
            <w:r w:rsidRPr="00EC2CE6">
              <w:rPr>
                <w:rFonts w:ascii="Times New Roman" w:hAnsi="Times New Roman"/>
                <w:sz w:val="20"/>
                <w:szCs w:val="20"/>
                <w:lang w:val="ru-RU"/>
              </w:rPr>
              <w:t xml:space="preserve"> в повествовательных (утвердительных и отрицательных) и вопросительных (общий и специальный вопросы) предложениях.</w:t>
            </w:r>
            <w:r w:rsidR="00B1239D">
              <w:rPr>
                <w:rFonts w:ascii="Times New Roman" w:hAnsi="Times New Roman"/>
                <w:sz w:val="20"/>
                <w:szCs w:val="20"/>
                <w:lang w:val="ru-RU"/>
              </w:rPr>
              <w:t xml:space="preserve"> </w:t>
            </w:r>
            <w:r w:rsidRPr="00756D7B">
              <w:rPr>
                <w:rFonts w:ascii="Times New Roman" w:hAnsi="Times New Roman"/>
                <w:sz w:val="20"/>
                <w:szCs w:val="20"/>
                <w:lang w:val="ru-RU"/>
              </w:rPr>
              <w:t xml:space="preserve">Глаголы в </w:t>
            </w:r>
            <w:r w:rsidRPr="00172291">
              <w:rPr>
                <w:rFonts w:ascii="Times New Roman" w:hAnsi="Times New Roman"/>
                <w:sz w:val="20"/>
                <w:szCs w:val="20"/>
              </w:rPr>
              <w:t>Present</w:t>
            </w:r>
            <w:r w:rsidRPr="00756D7B">
              <w:rPr>
                <w:rFonts w:ascii="Times New Roman" w:hAnsi="Times New Roman"/>
                <w:sz w:val="20"/>
                <w:szCs w:val="20"/>
                <w:lang w:val="ru-RU"/>
              </w:rPr>
              <w:t xml:space="preserve"> </w:t>
            </w:r>
            <w:r w:rsidRPr="00172291">
              <w:rPr>
                <w:rFonts w:ascii="Times New Roman" w:hAnsi="Times New Roman"/>
                <w:sz w:val="20"/>
                <w:szCs w:val="20"/>
              </w:rPr>
              <w:t>Continuous</w:t>
            </w:r>
            <w:r w:rsidRPr="00756D7B">
              <w:rPr>
                <w:rFonts w:ascii="Times New Roman" w:hAnsi="Times New Roman"/>
                <w:sz w:val="20"/>
                <w:szCs w:val="20"/>
                <w:lang w:val="ru-RU"/>
              </w:rPr>
              <w:t xml:space="preserve"> </w:t>
            </w:r>
            <w:r w:rsidRPr="00172291">
              <w:rPr>
                <w:rFonts w:ascii="Times New Roman" w:hAnsi="Times New Roman"/>
                <w:sz w:val="20"/>
                <w:szCs w:val="20"/>
              </w:rPr>
              <w:t>Tense</w:t>
            </w:r>
            <w:r w:rsidRPr="00756D7B">
              <w:rPr>
                <w:rFonts w:ascii="Times New Roman" w:hAnsi="Times New Roman"/>
                <w:sz w:val="20"/>
                <w:szCs w:val="20"/>
                <w:lang w:val="ru-RU"/>
              </w:rPr>
              <w:t xml:space="preserve"> в повествовательных (утвердительных и отрицательных) и вопросительных </w:t>
            </w:r>
            <w:r w:rsidR="00756D7B">
              <w:rPr>
                <w:rFonts w:ascii="Times New Roman" w:hAnsi="Times New Roman"/>
                <w:sz w:val="20"/>
                <w:szCs w:val="20"/>
                <w:lang w:val="ru-RU"/>
              </w:rPr>
              <w:t>п</w:t>
            </w:r>
            <w:r w:rsidRPr="00756D7B">
              <w:rPr>
                <w:rFonts w:ascii="Times New Roman" w:hAnsi="Times New Roman"/>
                <w:sz w:val="20"/>
                <w:szCs w:val="20"/>
                <w:lang w:val="ru-RU"/>
              </w:rPr>
              <w:t>редложениях в полной и краткой формах.</w:t>
            </w:r>
          </w:p>
          <w:p w:rsidR="00D43EF2" w:rsidRPr="00756D7B" w:rsidRDefault="00D43EF2" w:rsidP="00743AA1">
            <w:pPr>
              <w:spacing w:line="276" w:lineRule="auto"/>
              <w:ind w:left="69" w:right="123" w:firstLine="283"/>
              <w:jc w:val="both"/>
              <w:rPr>
                <w:rFonts w:ascii="Times New Roman" w:hAnsi="Times New Roman"/>
                <w:sz w:val="20"/>
                <w:szCs w:val="20"/>
                <w:lang w:val="ru-RU"/>
              </w:rPr>
            </w:pPr>
            <w:r w:rsidRPr="00776385">
              <w:rPr>
                <w:rFonts w:ascii="Times New Roman" w:hAnsi="Times New Roman"/>
                <w:sz w:val="20"/>
                <w:szCs w:val="20"/>
                <w:lang w:val="ru-RU"/>
              </w:rPr>
              <w:t xml:space="preserve">Глагольная </w:t>
            </w:r>
            <w:r w:rsidR="00776385">
              <w:rPr>
                <w:rFonts w:ascii="Times New Roman" w:hAnsi="Times New Roman"/>
                <w:sz w:val="20"/>
                <w:szCs w:val="20"/>
                <w:lang w:val="ru-RU"/>
              </w:rPr>
              <w:t>к</w:t>
            </w:r>
            <w:r w:rsidRPr="00776385">
              <w:rPr>
                <w:rFonts w:ascii="Times New Roman" w:hAnsi="Times New Roman"/>
                <w:sz w:val="20"/>
                <w:szCs w:val="20"/>
                <w:lang w:val="ru-RU"/>
              </w:rPr>
              <w:t xml:space="preserve">онструкция </w:t>
            </w:r>
            <w:r w:rsidRPr="00172291">
              <w:rPr>
                <w:rFonts w:ascii="Times New Roman" w:hAnsi="Times New Roman"/>
                <w:sz w:val="20"/>
                <w:szCs w:val="20"/>
              </w:rPr>
              <w:t>have</w:t>
            </w:r>
            <w:r w:rsidRPr="00776385">
              <w:rPr>
                <w:rFonts w:ascii="Times New Roman" w:hAnsi="Times New Roman"/>
                <w:sz w:val="20"/>
                <w:szCs w:val="20"/>
                <w:lang w:val="ru-RU"/>
              </w:rPr>
              <w:t xml:space="preserve"> </w:t>
            </w:r>
            <w:r w:rsidRPr="00172291">
              <w:rPr>
                <w:rFonts w:ascii="Times New Roman" w:hAnsi="Times New Roman"/>
                <w:sz w:val="20"/>
                <w:szCs w:val="20"/>
              </w:rPr>
              <w:t>got</w:t>
            </w:r>
            <w:r w:rsidRPr="00776385">
              <w:rPr>
                <w:rFonts w:ascii="Times New Roman" w:hAnsi="Times New Roman"/>
                <w:sz w:val="20"/>
                <w:szCs w:val="20"/>
                <w:lang w:val="ru-RU"/>
              </w:rPr>
              <w:t>.</w:t>
            </w:r>
            <w:r w:rsidR="00776385">
              <w:rPr>
                <w:rFonts w:ascii="Times New Roman" w:hAnsi="Times New Roman"/>
                <w:sz w:val="20"/>
                <w:szCs w:val="20"/>
                <w:lang w:val="ru-RU"/>
              </w:rPr>
              <w:t xml:space="preserve"> </w:t>
            </w:r>
            <w:r w:rsidRPr="00776385">
              <w:rPr>
                <w:rFonts w:ascii="Times New Roman" w:hAnsi="Times New Roman"/>
                <w:sz w:val="20"/>
                <w:szCs w:val="20"/>
                <w:lang w:val="ru-RU"/>
              </w:rPr>
              <w:t xml:space="preserve">Модальный глагол </w:t>
            </w:r>
            <w:r w:rsidR="00756D7B" w:rsidRPr="00172291">
              <w:rPr>
                <w:rFonts w:ascii="Times New Roman" w:hAnsi="Times New Roman"/>
                <w:sz w:val="20"/>
                <w:szCs w:val="20"/>
              </w:rPr>
              <w:t>can</w:t>
            </w:r>
            <w:r w:rsidRPr="00776385">
              <w:rPr>
                <w:rFonts w:ascii="Times New Roman" w:hAnsi="Times New Roman"/>
                <w:sz w:val="20"/>
                <w:szCs w:val="20"/>
                <w:lang w:val="ru-RU"/>
              </w:rPr>
              <w:t xml:space="preserve"> для выражения умения и отсутствия умения; для получения разрешения. </w:t>
            </w:r>
            <w:r w:rsidRPr="00756D7B">
              <w:rPr>
                <w:rFonts w:ascii="Times New Roman" w:hAnsi="Times New Roman"/>
                <w:sz w:val="20"/>
                <w:szCs w:val="20"/>
                <w:lang w:val="ru-RU"/>
              </w:rPr>
              <w:t xml:space="preserve">Определённый, неопределённый и нулевой артикли </w:t>
            </w:r>
            <w:r w:rsidRPr="00172291">
              <w:rPr>
                <w:rFonts w:ascii="Times New Roman" w:hAnsi="Times New Roman"/>
                <w:sz w:val="20"/>
                <w:szCs w:val="20"/>
              </w:rPr>
              <w:t>c</w:t>
            </w:r>
            <w:r w:rsidRPr="00756D7B">
              <w:rPr>
                <w:rFonts w:ascii="Times New Roman" w:hAnsi="Times New Roman"/>
                <w:sz w:val="20"/>
                <w:szCs w:val="20"/>
                <w:lang w:val="ru-RU"/>
              </w:rPr>
              <w:t xml:space="preserve"> именами </w:t>
            </w:r>
            <w:r w:rsidR="00756D7B">
              <w:rPr>
                <w:rFonts w:ascii="Times New Roman" w:hAnsi="Times New Roman"/>
                <w:sz w:val="20"/>
                <w:szCs w:val="20"/>
                <w:lang w:val="ru-RU"/>
              </w:rPr>
              <w:t>с</w:t>
            </w:r>
            <w:r w:rsidRPr="00756D7B">
              <w:rPr>
                <w:rFonts w:ascii="Times New Roman" w:hAnsi="Times New Roman"/>
                <w:sz w:val="20"/>
                <w:szCs w:val="20"/>
                <w:lang w:val="ru-RU"/>
              </w:rPr>
              <w:t xml:space="preserve">уществительными (наиболее распространённые </w:t>
            </w:r>
            <w:r w:rsidR="00756D7B">
              <w:rPr>
                <w:rFonts w:ascii="Times New Roman" w:hAnsi="Times New Roman"/>
                <w:sz w:val="20"/>
                <w:szCs w:val="20"/>
                <w:lang w:val="ru-RU"/>
              </w:rPr>
              <w:t>с</w:t>
            </w:r>
            <w:r w:rsidRPr="00756D7B">
              <w:rPr>
                <w:rFonts w:ascii="Times New Roman" w:hAnsi="Times New Roman"/>
                <w:sz w:val="20"/>
                <w:szCs w:val="20"/>
                <w:lang w:val="ru-RU"/>
              </w:rPr>
              <w:t>лучаи).</w:t>
            </w:r>
          </w:p>
          <w:p w:rsidR="00D43EF2" w:rsidRPr="00EC2CE6" w:rsidRDefault="00D43EF2" w:rsidP="00743AA1">
            <w:pPr>
              <w:spacing w:line="276" w:lineRule="auto"/>
              <w:ind w:left="69" w:right="123" w:firstLine="283"/>
              <w:jc w:val="both"/>
              <w:rPr>
                <w:rFonts w:ascii="Times New Roman" w:hAnsi="Times New Roman"/>
                <w:sz w:val="20"/>
                <w:szCs w:val="20"/>
              </w:rPr>
            </w:pPr>
            <w:r w:rsidRPr="00756D7B">
              <w:rPr>
                <w:rFonts w:ascii="Times New Roman" w:hAnsi="Times New Roman"/>
                <w:sz w:val="20"/>
                <w:szCs w:val="20"/>
                <w:lang w:val="ru-RU"/>
              </w:rPr>
              <w:t xml:space="preserve">Существительные </w:t>
            </w:r>
            <w:r w:rsidR="00756D7B" w:rsidRPr="00756D7B">
              <w:rPr>
                <w:rFonts w:ascii="Times New Roman" w:hAnsi="Times New Roman"/>
                <w:sz w:val="20"/>
                <w:szCs w:val="20"/>
                <w:lang w:val="ru-RU"/>
              </w:rPr>
              <w:t>во множественном</w:t>
            </w:r>
            <w:r w:rsidRPr="00756D7B">
              <w:rPr>
                <w:rFonts w:ascii="Times New Roman" w:hAnsi="Times New Roman"/>
                <w:sz w:val="20"/>
                <w:szCs w:val="20"/>
                <w:lang w:val="ru-RU"/>
              </w:rPr>
              <w:t xml:space="preserve"> числе, образованные по правилам и исключения (</w:t>
            </w:r>
            <w:r w:rsidRPr="00172291">
              <w:rPr>
                <w:rFonts w:ascii="Times New Roman" w:hAnsi="Times New Roman"/>
                <w:sz w:val="20"/>
                <w:szCs w:val="20"/>
              </w:rPr>
              <w:t>a</w:t>
            </w:r>
            <w:r w:rsidRPr="00756D7B">
              <w:rPr>
                <w:rFonts w:ascii="Times New Roman" w:hAnsi="Times New Roman"/>
                <w:sz w:val="20"/>
                <w:szCs w:val="20"/>
                <w:lang w:val="ru-RU"/>
              </w:rPr>
              <w:t xml:space="preserve"> </w:t>
            </w:r>
            <w:r w:rsidRPr="00172291">
              <w:rPr>
                <w:rFonts w:ascii="Times New Roman" w:hAnsi="Times New Roman"/>
                <w:sz w:val="20"/>
                <w:szCs w:val="20"/>
              </w:rPr>
              <w:t>book</w:t>
            </w:r>
            <w:r w:rsidRPr="00756D7B">
              <w:rPr>
                <w:rFonts w:ascii="Times New Roman" w:hAnsi="Times New Roman"/>
                <w:sz w:val="20"/>
                <w:szCs w:val="20"/>
                <w:lang w:val="ru-RU"/>
              </w:rPr>
              <w:t xml:space="preserve"> — </w:t>
            </w:r>
            <w:r w:rsidRPr="00172291">
              <w:rPr>
                <w:rFonts w:ascii="Times New Roman" w:hAnsi="Times New Roman"/>
                <w:sz w:val="20"/>
                <w:szCs w:val="20"/>
              </w:rPr>
              <w:t>books</w:t>
            </w:r>
            <w:r w:rsidRPr="00756D7B">
              <w:rPr>
                <w:rFonts w:ascii="Times New Roman" w:hAnsi="Times New Roman"/>
                <w:sz w:val="20"/>
                <w:szCs w:val="20"/>
                <w:lang w:val="ru-RU"/>
              </w:rPr>
              <w:t xml:space="preserve">; </w:t>
            </w:r>
            <w:r w:rsidRPr="00172291">
              <w:rPr>
                <w:rFonts w:ascii="Times New Roman" w:hAnsi="Times New Roman"/>
                <w:sz w:val="20"/>
                <w:szCs w:val="20"/>
              </w:rPr>
              <w:t>a</w:t>
            </w:r>
            <w:r w:rsidRPr="00756D7B">
              <w:rPr>
                <w:rFonts w:ascii="Times New Roman" w:hAnsi="Times New Roman"/>
                <w:sz w:val="20"/>
                <w:szCs w:val="20"/>
                <w:lang w:val="ru-RU"/>
              </w:rPr>
              <w:t xml:space="preserve"> </w:t>
            </w:r>
            <w:r w:rsidRPr="00172291">
              <w:rPr>
                <w:rFonts w:ascii="Times New Roman" w:hAnsi="Times New Roman"/>
                <w:sz w:val="20"/>
                <w:szCs w:val="20"/>
              </w:rPr>
              <w:t>man</w:t>
            </w:r>
            <w:r w:rsidRPr="00756D7B">
              <w:rPr>
                <w:rFonts w:ascii="Times New Roman" w:hAnsi="Times New Roman"/>
                <w:sz w:val="20"/>
                <w:szCs w:val="20"/>
                <w:lang w:val="ru-RU"/>
              </w:rPr>
              <w:t xml:space="preserve"> — </w:t>
            </w:r>
            <w:r w:rsidRPr="00172291">
              <w:rPr>
                <w:rFonts w:ascii="Times New Roman" w:hAnsi="Times New Roman"/>
                <w:sz w:val="20"/>
                <w:szCs w:val="20"/>
              </w:rPr>
              <w:t>men</w:t>
            </w:r>
            <w:r w:rsidR="00776385" w:rsidRPr="00756D7B">
              <w:rPr>
                <w:rFonts w:ascii="Times New Roman" w:hAnsi="Times New Roman"/>
                <w:sz w:val="20"/>
                <w:szCs w:val="20"/>
                <w:lang w:val="ru-RU"/>
              </w:rPr>
              <w:t>). Личные</w:t>
            </w:r>
            <w:r w:rsidRPr="00EC2CE6">
              <w:rPr>
                <w:rFonts w:ascii="Times New Roman" w:hAnsi="Times New Roman"/>
                <w:sz w:val="20"/>
                <w:szCs w:val="20"/>
              </w:rPr>
              <w:t xml:space="preserve"> </w:t>
            </w:r>
            <w:r w:rsidR="00756D7B">
              <w:rPr>
                <w:rFonts w:ascii="Times New Roman" w:hAnsi="Times New Roman"/>
                <w:sz w:val="20"/>
                <w:szCs w:val="20"/>
                <w:lang w:val="ru-RU"/>
              </w:rPr>
              <w:t>м</w:t>
            </w:r>
            <w:r w:rsidRPr="00756D7B">
              <w:rPr>
                <w:rFonts w:ascii="Times New Roman" w:hAnsi="Times New Roman"/>
                <w:sz w:val="20"/>
                <w:szCs w:val="20"/>
                <w:lang w:val="ru-RU"/>
              </w:rPr>
              <w:t>естоимения</w:t>
            </w:r>
            <w:r w:rsidRPr="00EC2CE6">
              <w:rPr>
                <w:rFonts w:ascii="Times New Roman" w:hAnsi="Times New Roman"/>
                <w:sz w:val="20"/>
                <w:szCs w:val="20"/>
              </w:rPr>
              <w:t xml:space="preserve"> (</w:t>
            </w:r>
            <w:r w:rsidRPr="00172291">
              <w:rPr>
                <w:rFonts w:ascii="Times New Roman" w:hAnsi="Times New Roman"/>
                <w:sz w:val="20"/>
                <w:szCs w:val="20"/>
              </w:rPr>
              <w:t>I</w:t>
            </w:r>
            <w:r w:rsidRPr="00EC2CE6">
              <w:rPr>
                <w:rFonts w:ascii="Times New Roman" w:hAnsi="Times New Roman"/>
                <w:sz w:val="20"/>
                <w:szCs w:val="20"/>
              </w:rPr>
              <w:t xml:space="preserve">, </w:t>
            </w:r>
            <w:r w:rsidRPr="00172291">
              <w:rPr>
                <w:rFonts w:ascii="Times New Roman" w:hAnsi="Times New Roman"/>
                <w:sz w:val="20"/>
                <w:szCs w:val="20"/>
              </w:rPr>
              <w:t>you</w:t>
            </w:r>
            <w:r w:rsidRPr="00EC2CE6">
              <w:rPr>
                <w:rFonts w:ascii="Times New Roman" w:hAnsi="Times New Roman"/>
                <w:sz w:val="20"/>
                <w:szCs w:val="20"/>
              </w:rPr>
              <w:t xml:space="preserve">, </w:t>
            </w:r>
            <w:r w:rsidRPr="00172291">
              <w:rPr>
                <w:rFonts w:ascii="Times New Roman" w:hAnsi="Times New Roman"/>
                <w:sz w:val="20"/>
                <w:szCs w:val="20"/>
              </w:rPr>
              <w:t>he</w:t>
            </w:r>
            <w:r w:rsidRPr="00EC2CE6">
              <w:rPr>
                <w:rFonts w:ascii="Times New Roman" w:hAnsi="Times New Roman"/>
                <w:sz w:val="20"/>
                <w:szCs w:val="20"/>
              </w:rPr>
              <w:t>/</w:t>
            </w:r>
            <w:r w:rsidRPr="00172291">
              <w:rPr>
                <w:rFonts w:ascii="Times New Roman" w:hAnsi="Times New Roman"/>
                <w:sz w:val="20"/>
                <w:szCs w:val="20"/>
              </w:rPr>
              <w:t>she</w:t>
            </w:r>
            <w:r w:rsidRPr="00EC2CE6">
              <w:rPr>
                <w:rFonts w:ascii="Times New Roman" w:hAnsi="Times New Roman"/>
                <w:sz w:val="20"/>
                <w:szCs w:val="20"/>
              </w:rPr>
              <w:t>/</w:t>
            </w:r>
            <w:r w:rsidRPr="00172291">
              <w:rPr>
                <w:rFonts w:ascii="Times New Roman" w:hAnsi="Times New Roman"/>
                <w:sz w:val="20"/>
                <w:szCs w:val="20"/>
              </w:rPr>
              <w:t>it</w:t>
            </w:r>
            <w:r w:rsidRPr="00EC2CE6">
              <w:rPr>
                <w:rFonts w:ascii="Times New Roman" w:hAnsi="Times New Roman"/>
                <w:sz w:val="20"/>
                <w:szCs w:val="20"/>
              </w:rPr>
              <w:t xml:space="preserve">, </w:t>
            </w:r>
            <w:r w:rsidRPr="00172291">
              <w:rPr>
                <w:rFonts w:ascii="Times New Roman" w:hAnsi="Times New Roman"/>
                <w:sz w:val="20"/>
                <w:szCs w:val="20"/>
              </w:rPr>
              <w:t>we</w:t>
            </w:r>
            <w:r w:rsidRPr="00EC2CE6">
              <w:rPr>
                <w:rFonts w:ascii="Times New Roman" w:hAnsi="Times New Roman"/>
                <w:sz w:val="20"/>
                <w:szCs w:val="20"/>
              </w:rPr>
              <w:t xml:space="preserve">, </w:t>
            </w:r>
            <w:r w:rsidRPr="00172291">
              <w:rPr>
                <w:rFonts w:ascii="Times New Roman" w:hAnsi="Times New Roman"/>
                <w:sz w:val="20"/>
                <w:szCs w:val="20"/>
              </w:rPr>
              <w:t>they</w:t>
            </w:r>
            <w:r w:rsidRPr="00EC2CE6">
              <w:rPr>
                <w:rFonts w:ascii="Times New Roman" w:hAnsi="Times New Roman"/>
                <w:sz w:val="20"/>
                <w:szCs w:val="20"/>
              </w:rPr>
              <w:t>).</w:t>
            </w:r>
          </w:p>
          <w:p w:rsidR="00D43EF2" w:rsidRPr="00776385" w:rsidRDefault="00D43EF2" w:rsidP="00743AA1">
            <w:pPr>
              <w:spacing w:line="276" w:lineRule="auto"/>
              <w:ind w:left="69" w:right="123" w:firstLine="283"/>
              <w:jc w:val="both"/>
              <w:rPr>
                <w:rFonts w:ascii="Times New Roman" w:hAnsi="Times New Roman"/>
                <w:sz w:val="20"/>
                <w:szCs w:val="20"/>
                <w:lang w:val="ru-RU"/>
              </w:rPr>
            </w:pPr>
            <w:r w:rsidRPr="00776385">
              <w:rPr>
                <w:rFonts w:ascii="Times New Roman" w:hAnsi="Times New Roman"/>
                <w:sz w:val="20"/>
                <w:szCs w:val="20"/>
                <w:lang w:val="ru-RU"/>
              </w:rPr>
              <w:t>Притяжательные</w:t>
            </w:r>
            <w:r w:rsidR="00776385" w:rsidRPr="00EC2CE6">
              <w:rPr>
                <w:rFonts w:ascii="Times New Roman" w:hAnsi="Times New Roman"/>
                <w:sz w:val="20"/>
                <w:szCs w:val="20"/>
              </w:rPr>
              <w:t xml:space="preserve"> </w:t>
            </w:r>
            <w:r w:rsidR="00776385">
              <w:rPr>
                <w:rFonts w:ascii="Times New Roman" w:hAnsi="Times New Roman"/>
                <w:sz w:val="20"/>
                <w:szCs w:val="20"/>
                <w:lang w:val="ru-RU"/>
              </w:rPr>
              <w:t>м</w:t>
            </w:r>
            <w:r w:rsidRPr="00776385">
              <w:rPr>
                <w:rFonts w:ascii="Times New Roman" w:hAnsi="Times New Roman"/>
                <w:sz w:val="20"/>
                <w:szCs w:val="20"/>
                <w:lang w:val="ru-RU"/>
              </w:rPr>
              <w:t>естоимения</w:t>
            </w:r>
            <w:r w:rsidRPr="00EC2CE6">
              <w:rPr>
                <w:rFonts w:ascii="Times New Roman" w:hAnsi="Times New Roman"/>
                <w:sz w:val="20"/>
                <w:szCs w:val="20"/>
              </w:rPr>
              <w:t xml:space="preserve"> (</w:t>
            </w:r>
            <w:r w:rsidRPr="00172291">
              <w:rPr>
                <w:rFonts w:ascii="Times New Roman" w:hAnsi="Times New Roman"/>
                <w:sz w:val="20"/>
                <w:szCs w:val="20"/>
              </w:rPr>
              <w:t>my</w:t>
            </w:r>
            <w:r w:rsidRPr="00EC2CE6">
              <w:rPr>
                <w:rFonts w:ascii="Times New Roman" w:hAnsi="Times New Roman"/>
                <w:sz w:val="20"/>
                <w:szCs w:val="20"/>
              </w:rPr>
              <w:t xml:space="preserve">, </w:t>
            </w:r>
            <w:r w:rsidRPr="00172291">
              <w:rPr>
                <w:rFonts w:ascii="Times New Roman" w:hAnsi="Times New Roman"/>
                <w:sz w:val="20"/>
                <w:szCs w:val="20"/>
              </w:rPr>
              <w:t>your</w:t>
            </w:r>
            <w:r w:rsidRPr="00EC2CE6">
              <w:rPr>
                <w:rFonts w:ascii="Times New Roman" w:hAnsi="Times New Roman"/>
                <w:sz w:val="20"/>
                <w:szCs w:val="20"/>
              </w:rPr>
              <w:t xml:space="preserve">, </w:t>
            </w:r>
            <w:r w:rsidRPr="00172291">
              <w:rPr>
                <w:rFonts w:ascii="Times New Roman" w:hAnsi="Times New Roman"/>
                <w:sz w:val="20"/>
                <w:szCs w:val="20"/>
              </w:rPr>
              <w:t>his</w:t>
            </w:r>
            <w:r w:rsidRPr="00EC2CE6">
              <w:rPr>
                <w:rFonts w:ascii="Times New Roman" w:hAnsi="Times New Roman"/>
                <w:sz w:val="20"/>
                <w:szCs w:val="20"/>
              </w:rPr>
              <w:t>/</w:t>
            </w:r>
            <w:r w:rsidRPr="00172291">
              <w:rPr>
                <w:rFonts w:ascii="Times New Roman" w:hAnsi="Times New Roman"/>
                <w:sz w:val="20"/>
                <w:szCs w:val="20"/>
              </w:rPr>
              <w:t>her</w:t>
            </w:r>
            <w:r w:rsidRPr="00EC2CE6">
              <w:rPr>
                <w:rFonts w:ascii="Times New Roman" w:hAnsi="Times New Roman"/>
                <w:sz w:val="20"/>
                <w:szCs w:val="20"/>
              </w:rPr>
              <w:t xml:space="preserve">/ </w:t>
            </w:r>
            <w:r w:rsidRPr="00172291">
              <w:rPr>
                <w:rFonts w:ascii="Times New Roman" w:hAnsi="Times New Roman"/>
                <w:sz w:val="20"/>
                <w:szCs w:val="20"/>
              </w:rPr>
              <w:t>its</w:t>
            </w:r>
            <w:r w:rsidRPr="00EC2CE6">
              <w:rPr>
                <w:rFonts w:ascii="Times New Roman" w:hAnsi="Times New Roman"/>
                <w:sz w:val="20"/>
                <w:szCs w:val="20"/>
              </w:rPr>
              <w:t xml:space="preserve">, </w:t>
            </w:r>
            <w:r w:rsidRPr="00172291">
              <w:rPr>
                <w:rFonts w:ascii="Times New Roman" w:hAnsi="Times New Roman"/>
                <w:sz w:val="20"/>
                <w:szCs w:val="20"/>
              </w:rPr>
              <w:t>our</w:t>
            </w:r>
            <w:r w:rsidRPr="00EC2CE6">
              <w:rPr>
                <w:rFonts w:ascii="Times New Roman" w:hAnsi="Times New Roman"/>
                <w:sz w:val="20"/>
                <w:szCs w:val="20"/>
              </w:rPr>
              <w:t xml:space="preserve">, </w:t>
            </w:r>
            <w:r w:rsidRPr="00172291">
              <w:rPr>
                <w:rFonts w:ascii="Times New Roman" w:hAnsi="Times New Roman"/>
                <w:sz w:val="20"/>
                <w:szCs w:val="20"/>
              </w:rPr>
              <w:t>their</w:t>
            </w:r>
            <w:r w:rsidRPr="00EC2CE6">
              <w:rPr>
                <w:rFonts w:ascii="Times New Roman" w:hAnsi="Times New Roman"/>
                <w:sz w:val="20"/>
                <w:szCs w:val="20"/>
              </w:rPr>
              <w:t xml:space="preserve">). </w:t>
            </w:r>
            <w:r w:rsidRPr="00776385">
              <w:rPr>
                <w:rFonts w:ascii="Times New Roman" w:hAnsi="Times New Roman"/>
                <w:sz w:val="20"/>
                <w:szCs w:val="20"/>
                <w:lang w:val="ru-RU"/>
              </w:rPr>
              <w:t xml:space="preserve">Указательные </w:t>
            </w:r>
            <w:r w:rsidR="00756D7B">
              <w:rPr>
                <w:rFonts w:ascii="Times New Roman" w:hAnsi="Times New Roman"/>
                <w:sz w:val="20"/>
                <w:szCs w:val="20"/>
                <w:lang w:val="ru-RU"/>
              </w:rPr>
              <w:t>м</w:t>
            </w:r>
            <w:r w:rsidRPr="00776385">
              <w:rPr>
                <w:rFonts w:ascii="Times New Roman" w:hAnsi="Times New Roman"/>
                <w:sz w:val="20"/>
                <w:szCs w:val="20"/>
                <w:lang w:val="ru-RU"/>
              </w:rPr>
              <w:t>естоимения (</w:t>
            </w:r>
            <w:r w:rsidRPr="00172291">
              <w:rPr>
                <w:rFonts w:ascii="Times New Roman" w:hAnsi="Times New Roman"/>
                <w:sz w:val="20"/>
                <w:szCs w:val="20"/>
              </w:rPr>
              <w:t>this</w:t>
            </w:r>
            <w:r w:rsidRPr="00776385">
              <w:rPr>
                <w:rFonts w:ascii="Times New Roman" w:hAnsi="Times New Roman"/>
                <w:sz w:val="20"/>
                <w:szCs w:val="20"/>
                <w:lang w:val="ru-RU"/>
              </w:rPr>
              <w:t xml:space="preserve"> — </w:t>
            </w:r>
            <w:r w:rsidRPr="00172291">
              <w:rPr>
                <w:rFonts w:ascii="Times New Roman" w:hAnsi="Times New Roman"/>
                <w:sz w:val="20"/>
                <w:szCs w:val="20"/>
              </w:rPr>
              <w:t>these</w:t>
            </w:r>
            <w:r w:rsidRPr="00776385">
              <w:rPr>
                <w:rFonts w:ascii="Times New Roman" w:hAnsi="Times New Roman"/>
                <w:sz w:val="20"/>
                <w:szCs w:val="20"/>
                <w:lang w:val="ru-RU"/>
              </w:rPr>
              <w:t>).</w:t>
            </w:r>
          </w:p>
          <w:p w:rsidR="00D43EF2" w:rsidRPr="00776385" w:rsidRDefault="00D43EF2" w:rsidP="00743AA1">
            <w:pPr>
              <w:spacing w:line="276" w:lineRule="auto"/>
              <w:ind w:left="69" w:right="123" w:firstLine="141"/>
              <w:jc w:val="both"/>
              <w:rPr>
                <w:rFonts w:ascii="Times New Roman" w:hAnsi="Times New Roman"/>
                <w:sz w:val="20"/>
                <w:szCs w:val="20"/>
                <w:lang w:val="ru-RU"/>
              </w:rPr>
            </w:pPr>
            <w:r w:rsidRPr="00776385">
              <w:rPr>
                <w:rFonts w:ascii="Times New Roman" w:hAnsi="Times New Roman"/>
                <w:sz w:val="20"/>
                <w:szCs w:val="20"/>
                <w:lang w:val="ru-RU"/>
              </w:rPr>
              <w:lastRenderedPageBreak/>
              <w:t xml:space="preserve">Количественные </w:t>
            </w:r>
            <w:r w:rsidR="00756D7B">
              <w:rPr>
                <w:rFonts w:ascii="Times New Roman" w:hAnsi="Times New Roman"/>
                <w:sz w:val="20"/>
                <w:szCs w:val="20"/>
                <w:lang w:val="ru-RU"/>
              </w:rPr>
              <w:t>ч</w:t>
            </w:r>
            <w:r w:rsidRPr="00776385">
              <w:rPr>
                <w:rFonts w:ascii="Times New Roman" w:hAnsi="Times New Roman"/>
                <w:sz w:val="20"/>
                <w:szCs w:val="20"/>
                <w:lang w:val="ru-RU"/>
              </w:rPr>
              <w:t>ислительные (1–12).</w:t>
            </w:r>
          </w:p>
          <w:p w:rsidR="00D43EF2" w:rsidRPr="00EC2CE6" w:rsidRDefault="00D43EF2" w:rsidP="00743AA1">
            <w:pPr>
              <w:spacing w:line="276" w:lineRule="auto"/>
              <w:ind w:left="69" w:right="123" w:firstLine="283"/>
              <w:jc w:val="both"/>
              <w:rPr>
                <w:rFonts w:ascii="Times New Roman" w:hAnsi="Times New Roman"/>
                <w:sz w:val="20"/>
                <w:szCs w:val="20"/>
                <w:lang w:val="ru-RU"/>
              </w:rPr>
            </w:pPr>
            <w:r w:rsidRPr="00EC2CE6">
              <w:rPr>
                <w:rFonts w:ascii="Times New Roman" w:hAnsi="Times New Roman"/>
                <w:sz w:val="20"/>
                <w:szCs w:val="20"/>
                <w:lang w:val="ru-RU"/>
              </w:rPr>
              <w:t>Вопросительные слова (</w:t>
            </w:r>
            <w:r w:rsidRPr="00172291">
              <w:rPr>
                <w:rFonts w:ascii="Times New Roman" w:hAnsi="Times New Roman"/>
                <w:sz w:val="20"/>
                <w:szCs w:val="20"/>
              </w:rPr>
              <w:t>who</w:t>
            </w:r>
            <w:r w:rsidRPr="00EC2CE6">
              <w:rPr>
                <w:rFonts w:ascii="Times New Roman" w:hAnsi="Times New Roman"/>
                <w:sz w:val="20"/>
                <w:szCs w:val="20"/>
                <w:lang w:val="ru-RU"/>
              </w:rPr>
              <w:t xml:space="preserve">, </w:t>
            </w:r>
            <w:r w:rsidRPr="00172291">
              <w:rPr>
                <w:rFonts w:ascii="Times New Roman" w:hAnsi="Times New Roman"/>
                <w:sz w:val="20"/>
                <w:szCs w:val="20"/>
              </w:rPr>
              <w:t>what</w:t>
            </w:r>
            <w:r w:rsidRPr="00EC2CE6">
              <w:rPr>
                <w:rFonts w:ascii="Times New Roman" w:hAnsi="Times New Roman"/>
                <w:sz w:val="20"/>
                <w:szCs w:val="20"/>
                <w:lang w:val="ru-RU"/>
              </w:rPr>
              <w:t xml:space="preserve">, </w:t>
            </w:r>
            <w:r w:rsidRPr="00172291">
              <w:rPr>
                <w:rFonts w:ascii="Times New Roman" w:hAnsi="Times New Roman"/>
                <w:sz w:val="20"/>
                <w:szCs w:val="20"/>
              </w:rPr>
              <w:t>how</w:t>
            </w:r>
            <w:r w:rsidRPr="00EC2CE6">
              <w:rPr>
                <w:rFonts w:ascii="Times New Roman" w:hAnsi="Times New Roman"/>
                <w:sz w:val="20"/>
                <w:szCs w:val="20"/>
                <w:lang w:val="ru-RU"/>
              </w:rPr>
              <w:t xml:space="preserve">, </w:t>
            </w:r>
            <w:r w:rsidRPr="00172291">
              <w:rPr>
                <w:rFonts w:ascii="Times New Roman" w:hAnsi="Times New Roman"/>
                <w:sz w:val="20"/>
                <w:szCs w:val="20"/>
              </w:rPr>
              <w:t>where</w:t>
            </w:r>
            <w:r w:rsidRPr="00EC2CE6">
              <w:rPr>
                <w:rFonts w:ascii="Times New Roman" w:hAnsi="Times New Roman"/>
                <w:sz w:val="20"/>
                <w:szCs w:val="20"/>
                <w:lang w:val="ru-RU"/>
              </w:rPr>
              <w:t xml:space="preserve">, </w:t>
            </w:r>
            <w:r w:rsidRPr="00172291">
              <w:rPr>
                <w:rFonts w:ascii="Times New Roman" w:hAnsi="Times New Roman"/>
                <w:sz w:val="20"/>
                <w:szCs w:val="20"/>
              </w:rPr>
              <w:t>how</w:t>
            </w:r>
            <w:r w:rsidRPr="00EC2CE6">
              <w:rPr>
                <w:rFonts w:ascii="Times New Roman" w:hAnsi="Times New Roman"/>
                <w:sz w:val="20"/>
                <w:szCs w:val="20"/>
                <w:lang w:val="ru-RU"/>
              </w:rPr>
              <w:t xml:space="preserve"> </w:t>
            </w:r>
            <w:r w:rsidRPr="00172291">
              <w:rPr>
                <w:rFonts w:ascii="Times New Roman" w:hAnsi="Times New Roman"/>
                <w:sz w:val="20"/>
                <w:szCs w:val="20"/>
              </w:rPr>
              <w:t>many</w:t>
            </w:r>
            <w:r w:rsidR="00EC2CE6" w:rsidRPr="00EC2CE6">
              <w:rPr>
                <w:rFonts w:ascii="Times New Roman" w:hAnsi="Times New Roman"/>
                <w:sz w:val="20"/>
                <w:szCs w:val="20"/>
                <w:lang w:val="ru-RU"/>
              </w:rPr>
              <w:t>). Предлоги</w:t>
            </w:r>
            <w:r w:rsidRPr="00E3086D">
              <w:rPr>
                <w:rFonts w:ascii="Times New Roman" w:hAnsi="Times New Roman"/>
                <w:sz w:val="20"/>
                <w:szCs w:val="20"/>
              </w:rPr>
              <w:t xml:space="preserve"> </w:t>
            </w:r>
            <w:r w:rsidRPr="00EC2CE6">
              <w:rPr>
                <w:rFonts w:ascii="Times New Roman" w:hAnsi="Times New Roman"/>
                <w:sz w:val="20"/>
                <w:szCs w:val="20"/>
                <w:lang w:val="ru-RU"/>
              </w:rPr>
              <w:t>места</w:t>
            </w:r>
            <w:r w:rsidRPr="00E3086D">
              <w:rPr>
                <w:rFonts w:ascii="Times New Roman" w:hAnsi="Times New Roman"/>
                <w:sz w:val="20"/>
                <w:szCs w:val="20"/>
              </w:rPr>
              <w:t xml:space="preserve"> (</w:t>
            </w:r>
            <w:r w:rsidRPr="00172291">
              <w:rPr>
                <w:rFonts w:ascii="Times New Roman" w:hAnsi="Times New Roman"/>
                <w:sz w:val="20"/>
                <w:szCs w:val="20"/>
              </w:rPr>
              <w:t>in</w:t>
            </w:r>
            <w:r w:rsidRPr="00E3086D">
              <w:rPr>
                <w:rFonts w:ascii="Times New Roman" w:hAnsi="Times New Roman"/>
                <w:sz w:val="20"/>
                <w:szCs w:val="20"/>
              </w:rPr>
              <w:t xml:space="preserve">, </w:t>
            </w:r>
            <w:r w:rsidRPr="00172291">
              <w:rPr>
                <w:rFonts w:ascii="Times New Roman" w:hAnsi="Times New Roman"/>
                <w:sz w:val="20"/>
                <w:szCs w:val="20"/>
              </w:rPr>
              <w:t>on</w:t>
            </w:r>
            <w:r w:rsidRPr="00E3086D">
              <w:rPr>
                <w:rFonts w:ascii="Times New Roman" w:hAnsi="Times New Roman"/>
                <w:sz w:val="20"/>
                <w:szCs w:val="20"/>
              </w:rPr>
              <w:t xml:space="preserve">, </w:t>
            </w:r>
            <w:r w:rsidRPr="00172291">
              <w:rPr>
                <w:rFonts w:ascii="Times New Roman" w:hAnsi="Times New Roman"/>
                <w:sz w:val="20"/>
                <w:szCs w:val="20"/>
              </w:rPr>
              <w:t>near</w:t>
            </w:r>
            <w:r w:rsidRPr="00E3086D">
              <w:rPr>
                <w:rFonts w:ascii="Times New Roman" w:hAnsi="Times New Roman"/>
                <w:sz w:val="20"/>
                <w:szCs w:val="20"/>
              </w:rPr>
              <w:t xml:space="preserve">, </w:t>
            </w:r>
            <w:r w:rsidRPr="00172291">
              <w:rPr>
                <w:rFonts w:ascii="Times New Roman" w:hAnsi="Times New Roman"/>
                <w:sz w:val="20"/>
                <w:szCs w:val="20"/>
              </w:rPr>
              <w:t>under</w:t>
            </w:r>
            <w:r w:rsidR="00EC2CE6" w:rsidRPr="00E3086D">
              <w:rPr>
                <w:rFonts w:ascii="Times New Roman" w:hAnsi="Times New Roman"/>
                <w:sz w:val="20"/>
                <w:szCs w:val="20"/>
              </w:rPr>
              <w:t xml:space="preserve">). </w:t>
            </w:r>
            <w:r w:rsidR="00EC2CE6" w:rsidRPr="00EC2CE6">
              <w:rPr>
                <w:rFonts w:ascii="Times New Roman" w:hAnsi="Times New Roman"/>
                <w:sz w:val="20"/>
                <w:szCs w:val="20"/>
                <w:lang w:val="ru-RU"/>
              </w:rPr>
              <w:t>Союзы</w:t>
            </w:r>
            <w:r w:rsidRPr="00EC2CE6">
              <w:rPr>
                <w:rFonts w:ascii="Times New Roman" w:hAnsi="Times New Roman"/>
                <w:sz w:val="20"/>
                <w:szCs w:val="20"/>
                <w:lang w:val="ru-RU"/>
              </w:rPr>
              <w:t xml:space="preserve"> </w:t>
            </w:r>
            <w:r w:rsidRPr="00172291">
              <w:rPr>
                <w:rFonts w:ascii="Times New Roman" w:hAnsi="Times New Roman"/>
                <w:sz w:val="20"/>
                <w:szCs w:val="20"/>
              </w:rPr>
              <w:t>and</w:t>
            </w:r>
            <w:r w:rsidRPr="00EC2CE6">
              <w:rPr>
                <w:rFonts w:ascii="Times New Roman" w:hAnsi="Times New Roman"/>
                <w:sz w:val="20"/>
                <w:szCs w:val="20"/>
                <w:lang w:val="ru-RU"/>
              </w:rPr>
              <w:t xml:space="preserve"> и </w:t>
            </w:r>
            <w:r w:rsidRPr="00172291">
              <w:rPr>
                <w:rFonts w:ascii="Times New Roman" w:hAnsi="Times New Roman"/>
                <w:sz w:val="20"/>
                <w:szCs w:val="20"/>
              </w:rPr>
              <w:t>but</w:t>
            </w:r>
            <w:r w:rsidRPr="00EC2CE6">
              <w:rPr>
                <w:rFonts w:ascii="Times New Roman" w:hAnsi="Times New Roman"/>
                <w:sz w:val="20"/>
                <w:szCs w:val="20"/>
                <w:lang w:val="ru-RU"/>
              </w:rPr>
              <w:t xml:space="preserve"> (</w:t>
            </w:r>
            <w:r w:rsidRPr="00172291">
              <w:rPr>
                <w:rFonts w:ascii="Times New Roman" w:hAnsi="Times New Roman"/>
                <w:sz w:val="20"/>
                <w:szCs w:val="20"/>
              </w:rPr>
              <w:t>c</w:t>
            </w:r>
            <w:r w:rsidRPr="00EC2CE6">
              <w:rPr>
                <w:rFonts w:ascii="Times New Roman" w:hAnsi="Times New Roman"/>
                <w:sz w:val="20"/>
                <w:szCs w:val="20"/>
                <w:lang w:val="ru-RU"/>
              </w:rPr>
              <w:t xml:space="preserve"> однородными членами).</w:t>
            </w:r>
          </w:p>
          <w:p w:rsidR="00D43EF2" w:rsidRPr="00756D7B" w:rsidRDefault="00D43EF2" w:rsidP="00743AA1">
            <w:pPr>
              <w:spacing w:line="276" w:lineRule="auto"/>
              <w:ind w:left="69" w:right="123" w:firstLine="283"/>
              <w:jc w:val="both"/>
              <w:rPr>
                <w:rFonts w:ascii="Times New Roman" w:hAnsi="Times New Roman"/>
                <w:sz w:val="20"/>
                <w:szCs w:val="20"/>
                <w:lang w:val="ru-RU"/>
              </w:rPr>
            </w:pPr>
            <w:r w:rsidRPr="00756D7B">
              <w:rPr>
                <w:rFonts w:ascii="Times New Roman" w:hAnsi="Times New Roman"/>
                <w:sz w:val="20"/>
                <w:szCs w:val="20"/>
                <w:lang w:val="ru-RU"/>
              </w:rPr>
              <w:t xml:space="preserve">Социокультурные </w:t>
            </w:r>
            <w:r w:rsidR="00756D7B" w:rsidRPr="00756D7B">
              <w:rPr>
                <w:rFonts w:ascii="Times New Roman" w:hAnsi="Times New Roman"/>
                <w:sz w:val="20"/>
                <w:szCs w:val="20"/>
                <w:lang w:val="ru-RU"/>
              </w:rPr>
              <w:t>знания и умения</w:t>
            </w:r>
            <w:r w:rsidRPr="00756D7B">
              <w:rPr>
                <w:rFonts w:ascii="Times New Roman" w:hAnsi="Times New Roman"/>
                <w:sz w:val="20"/>
                <w:szCs w:val="20"/>
                <w:lang w:val="ru-RU"/>
              </w:rPr>
              <w:t xml:space="preserve"> Знание и использование некоторых социокультурных</w:t>
            </w:r>
            <w:r w:rsidR="00756D7B">
              <w:rPr>
                <w:rFonts w:ascii="Times New Roman" w:hAnsi="Times New Roman"/>
                <w:sz w:val="20"/>
                <w:szCs w:val="20"/>
                <w:lang w:val="ru-RU"/>
              </w:rPr>
              <w:t xml:space="preserve"> э</w:t>
            </w:r>
            <w:r w:rsidRPr="00756D7B">
              <w:rPr>
                <w:rFonts w:ascii="Times New Roman" w:hAnsi="Times New Roman"/>
                <w:sz w:val="20"/>
                <w:szCs w:val="20"/>
                <w:lang w:val="ru-RU"/>
              </w:rPr>
              <w:t xml:space="preserve">лементов речевого поведенческого </w:t>
            </w:r>
            <w:r w:rsidR="00756D7B" w:rsidRPr="00756D7B">
              <w:rPr>
                <w:rFonts w:ascii="Times New Roman" w:hAnsi="Times New Roman"/>
                <w:sz w:val="20"/>
                <w:szCs w:val="20"/>
                <w:lang w:val="ru-RU"/>
              </w:rPr>
              <w:t>этикета, принятого</w:t>
            </w:r>
            <w:r w:rsidRPr="00756D7B">
              <w:rPr>
                <w:rFonts w:ascii="Times New Roman" w:hAnsi="Times New Roman"/>
                <w:sz w:val="20"/>
                <w:szCs w:val="20"/>
                <w:lang w:val="ru-RU"/>
              </w:rPr>
              <w:t xml:space="preserve"> в англоязычных странах в некоторых ситуациях общения.</w:t>
            </w:r>
            <w:r w:rsidR="00756D7B">
              <w:rPr>
                <w:rFonts w:ascii="Times New Roman" w:hAnsi="Times New Roman"/>
                <w:sz w:val="20"/>
                <w:szCs w:val="20"/>
                <w:lang w:val="ru-RU"/>
              </w:rPr>
              <w:t xml:space="preserve"> </w:t>
            </w:r>
            <w:r w:rsidRPr="00756D7B">
              <w:rPr>
                <w:rFonts w:ascii="Times New Roman" w:hAnsi="Times New Roman"/>
                <w:sz w:val="20"/>
                <w:szCs w:val="20"/>
                <w:lang w:val="ru-RU"/>
              </w:rPr>
              <w:t>Знание небольших произведений детского фольклора, персонажей детских книг, названий родной страны и страны/стран изучаемого языка и их столиц.</w:t>
            </w:r>
          </w:p>
        </w:tc>
        <w:tc>
          <w:tcPr>
            <w:tcW w:w="2297" w:type="pct"/>
          </w:tcPr>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lastRenderedPageBreak/>
              <w:t>Диалогическая речь</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Начинать, поддерживать и заканчивать разговор; знакомиться с собеседником; поздравлять с праздником и вежливо реагиро вать на поздравление; выражать благодарность; приносить извинения.</w:t>
            </w:r>
            <w:r w:rsidR="00756D7B">
              <w:rPr>
                <w:rFonts w:ascii="Times New Roman" w:hAnsi="Times New Roman"/>
                <w:sz w:val="20"/>
                <w:szCs w:val="20"/>
                <w:lang w:val="ru-RU"/>
              </w:rPr>
              <w:t xml:space="preserve"> </w:t>
            </w:r>
            <w:r w:rsidRPr="00756D7B">
              <w:rPr>
                <w:rFonts w:ascii="Times New Roman" w:hAnsi="Times New Roman"/>
                <w:sz w:val="20"/>
                <w:szCs w:val="20"/>
                <w:lang w:val="ru-RU"/>
              </w:rPr>
              <w:t>Приглашать собеседника к совместной деятельности, вежливо соглашаться/не соглашаться на предложение собеседника.</w:t>
            </w:r>
            <w:r w:rsidR="00172291" w:rsidRPr="00756D7B">
              <w:rPr>
                <w:rFonts w:ascii="Times New Roman" w:hAnsi="Times New Roman"/>
                <w:sz w:val="20"/>
                <w:szCs w:val="20"/>
                <w:lang w:val="ru-RU"/>
              </w:rPr>
              <w:t xml:space="preserve"> </w:t>
            </w:r>
            <w:r w:rsidRPr="00756D7B">
              <w:rPr>
                <w:rFonts w:ascii="Times New Roman" w:hAnsi="Times New Roman"/>
                <w:sz w:val="20"/>
                <w:szCs w:val="20"/>
                <w:lang w:val="ru-RU"/>
              </w:rPr>
              <w:t>Запрашивать интересующую информацию; сообщать фактическую информацию, отвечая на вопросы (общие, специальные).</w:t>
            </w:r>
            <w:r w:rsidR="00756D7B">
              <w:rPr>
                <w:rFonts w:ascii="Times New Roman" w:hAnsi="Times New Roman"/>
                <w:sz w:val="20"/>
                <w:szCs w:val="20"/>
                <w:lang w:val="ru-RU"/>
              </w:rPr>
              <w:t xml:space="preserve"> </w:t>
            </w:r>
            <w:r w:rsidRPr="00756D7B">
              <w:rPr>
                <w:rFonts w:ascii="Times New Roman" w:hAnsi="Times New Roman"/>
                <w:sz w:val="20"/>
                <w:szCs w:val="20"/>
                <w:lang w:val="ru-RU"/>
              </w:rPr>
              <w:t>Составлять диалог в соответствии с поставленной коммуникативной задачей по образцу</w:t>
            </w:r>
            <w:r w:rsidR="00756D7B" w:rsidRPr="00756D7B">
              <w:rPr>
                <w:rFonts w:ascii="Times New Roman" w:hAnsi="Times New Roman"/>
                <w:sz w:val="20"/>
                <w:szCs w:val="20"/>
                <w:lang w:val="ru-RU"/>
              </w:rPr>
              <w:t>, с</w:t>
            </w:r>
            <w:r w:rsidRPr="00756D7B">
              <w:rPr>
                <w:rFonts w:ascii="Times New Roman" w:hAnsi="Times New Roman"/>
                <w:sz w:val="20"/>
                <w:szCs w:val="20"/>
                <w:lang w:val="ru-RU"/>
              </w:rPr>
              <w:t xml:space="preserve"> использованием вербальных (речевые ситуации, ключевые слова) и зрительных опор (картинки, фотографии).</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t>Аудирование</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t>Понимать в целом речь учителя по ведению урока.</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 xml:space="preserve">Распознавать на слух и полностью понимать связанное высказывание учителя, однокласс ника, построенное на знакомом языковом материале; вербально/невербально реагировать на </w:t>
            </w:r>
            <w:r w:rsidRPr="00756D7B">
              <w:rPr>
                <w:rFonts w:ascii="Times New Roman" w:hAnsi="Times New Roman"/>
                <w:sz w:val="20"/>
                <w:szCs w:val="20"/>
                <w:lang w:val="ru-RU"/>
              </w:rPr>
              <w:lastRenderedPageBreak/>
              <w:t>услышанное.</w:t>
            </w:r>
            <w:r w:rsidR="00756D7B">
              <w:rPr>
                <w:rFonts w:ascii="Times New Roman" w:hAnsi="Times New Roman"/>
                <w:sz w:val="20"/>
                <w:szCs w:val="20"/>
                <w:lang w:val="ru-RU"/>
              </w:rPr>
              <w:t xml:space="preserve"> </w:t>
            </w:r>
            <w:r w:rsidRPr="00756D7B">
              <w:rPr>
                <w:rFonts w:ascii="Times New Roman" w:hAnsi="Times New Roman"/>
                <w:sz w:val="20"/>
                <w:szCs w:val="20"/>
                <w:lang w:val="ru-RU"/>
              </w:rPr>
              <w:t>Воспринимать на слух и понимать основное содержание текста, построенного на изученном языковом материале.</w:t>
            </w:r>
            <w:r w:rsidR="00756D7B">
              <w:rPr>
                <w:rFonts w:ascii="Times New Roman" w:hAnsi="Times New Roman"/>
                <w:sz w:val="20"/>
                <w:szCs w:val="20"/>
                <w:lang w:val="ru-RU"/>
              </w:rPr>
              <w:t xml:space="preserve"> </w:t>
            </w:r>
            <w:r w:rsidRPr="00EC2CE6">
              <w:rPr>
                <w:rFonts w:ascii="Times New Roman" w:hAnsi="Times New Roman"/>
                <w:sz w:val="20"/>
                <w:szCs w:val="20"/>
                <w:lang w:val="ru-RU"/>
              </w:rPr>
              <w:t>Определять тему прослушанного текста. Определять главные факты/события в прослушанном тексте.</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Смысловое чтение</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Соотносить графический образ слова с его звуковым образом на основе знания правил чтения.</w:t>
            </w:r>
            <w:r w:rsidR="00756D7B">
              <w:rPr>
                <w:rFonts w:ascii="Times New Roman" w:hAnsi="Times New Roman"/>
                <w:sz w:val="20"/>
                <w:szCs w:val="20"/>
                <w:lang w:val="ru-RU"/>
              </w:rPr>
              <w:t xml:space="preserve"> </w:t>
            </w:r>
            <w:r w:rsidRPr="00756D7B">
              <w:rPr>
                <w:rFonts w:ascii="Times New Roman" w:hAnsi="Times New Roman"/>
                <w:sz w:val="20"/>
                <w:szCs w:val="20"/>
                <w:lang w:val="ru-RU"/>
              </w:rPr>
              <w:t>Соблюдать правильное ударение в словах и фразах; интонацию в целом.</w:t>
            </w:r>
            <w:r w:rsidR="00756D7B">
              <w:rPr>
                <w:rFonts w:ascii="Times New Roman" w:hAnsi="Times New Roman"/>
                <w:sz w:val="20"/>
                <w:szCs w:val="20"/>
                <w:lang w:val="ru-RU"/>
              </w:rPr>
              <w:t xml:space="preserve"> </w:t>
            </w:r>
            <w:r w:rsidRPr="00756D7B">
              <w:rPr>
                <w:rFonts w:ascii="Times New Roman" w:hAnsi="Times New Roman"/>
                <w:sz w:val="20"/>
                <w:szCs w:val="20"/>
                <w:lang w:val="ru-RU"/>
              </w:rPr>
              <w:t>Читать вслух текст, построенный на изученном языковом материале, демонстрируя понимание прочитанного.</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Зрительно воспринимать текст, узнавать </w:t>
            </w:r>
            <w:r w:rsidR="00756D7B" w:rsidRPr="00756D7B">
              <w:rPr>
                <w:rFonts w:ascii="Times New Roman" w:hAnsi="Times New Roman"/>
                <w:sz w:val="20"/>
                <w:szCs w:val="20"/>
                <w:lang w:val="ru-RU"/>
              </w:rPr>
              <w:t>знакомые слова, грамматические явления</w:t>
            </w:r>
            <w:r w:rsidRPr="00756D7B">
              <w:rPr>
                <w:rFonts w:ascii="Times New Roman" w:hAnsi="Times New Roman"/>
                <w:sz w:val="20"/>
                <w:szCs w:val="20"/>
                <w:lang w:val="ru-RU"/>
              </w:rPr>
              <w:t xml:space="preserve"> и понимать основное содержание текста, построенного на изученном языковом мате риале.</w:t>
            </w:r>
            <w:r w:rsidR="00756D7B">
              <w:rPr>
                <w:rFonts w:ascii="Times New Roman" w:hAnsi="Times New Roman"/>
                <w:sz w:val="20"/>
                <w:szCs w:val="20"/>
                <w:lang w:val="ru-RU"/>
              </w:rPr>
              <w:t xml:space="preserve"> </w:t>
            </w:r>
            <w:r w:rsidRPr="00756D7B">
              <w:rPr>
                <w:rFonts w:ascii="Times New Roman" w:hAnsi="Times New Roman"/>
                <w:sz w:val="20"/>
                <w:szCs w:val="20"/>
                <w:lang w:val="ru-RU"/>
              </w:rPr>
              <w:t>Определять тему прочитанного текста (о ком или о чём говорится в тексте).</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Определять главные факты/события в прочитанном тексте. Соотносить текст/части текста с иллюстра циями.</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Использовать внешние формальные элементы текста (заголовок, иллюстрацию, сноску) для понимания основного содержания прочитанного текста. </w:t>
            </w:r>
            <w:r w:rsidRPr="00EC2CE6">
              <w:rPr>
                <w:rFonts w:ascii="Times New Roman" w:hAnsi="Times New Roman"/>
                <w:sz w:val="20"/>
                <w:szCs w:val="20"/>
                <w:lang w:val="ru-RU"/>
              </w:rPr>
              <w:t xml:space="preserve">Находить в тексте, построенном на </w:t>
            </w:r>
            <w:r w:rsidR="00756D7B" w:rsidRPr="00EC2CE6">
              <w:rPr>
                <w:rFonts w:ascii="Times New Roman" w:hAnsi="Times New Roman"/>
                <w:sz w:val="20"/>
                <w:szCs w:val="20"/>
                <w:lang w:val="ru-RU"/>
              </w:rPr>
              <w:t>изученном языковом</w:t>
            </w:r>
            <w:r w:rsidRPr="00EC2CE6">
              <w:rPr>
                <w:rFonts w:ascii="Times New Roman" w:hAnsi="Times New Roman"/>
                <w:sz w:val="20"/>
                <w:szCs w:val="20"/>
                <w:lang w:val="ru-RU"/>
              </w:rPr>
              <w:t xml:space="preserve"> материале, запрашиваемую информацию фактического характера, где происходить действие, любимое занятие героя рассказа и т. д.). Использовать языковую догадку для понимания основного содержания текста/нахождения нужной информации в тексте. Находить значение незнакомых слов в двуя зычном словаре учебника.</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t>Письмо</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Копировать речевые образцы; списывать текст без ошибок; выписывать из текста слова, словосочетания, предложения в соответствии с учебной задачей.</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Восстанавливать предложение, вставляя пропущенные слова или дописывая его окончание в соответствии с решаемой коммуникативной/учебной задачей. Заполнять простые формуляры в соответствии с нормами, принятыми </w:t>
            </w:r>
            <w:r w:rsidR="00756D7B" w:rsidRPr="00756D7B">
              <w:rPr>
                <w:rFonts w:ascii="Times New Roman" w:hAnsi="Times New Roman"/>
                <w:sz w:val="20"/>
                <w:szCs w:val="20"/>
                <w:lang w:val="ru-RU"/>
              </w:rPr>
              <w:t>в стране</w:t>
            </w:r>
            <w:r w:rsidRPr="00756D7B">
              <w:rPr>
                <w:rFonts w:ascii="Times New Roman" w:hAnsi="Times New Roman"/>
                <w:sz w:val="20"/>
                <w:szCs w:val="20"/>
                <w:lang w:val="ru-RU"/>
              </w:rPr>
              <w:t>/странах изучаемого языка: сообщать о себе основные сведения (имя, фамилия, возраст, страна проживания).</w:t>
            </w:r>
            <w:r w:rsidR="00756D7B">
              <w:rPr>
                <w:rFonts w:ascii="Times New Roman" w:hAnsi="Times New Roman"/>
                <w:sz w:val="20"/>
                <w:szCs w:val="20"/>
                <w:lang w:val="ru-RU"/>
              </w:rPr>
              <w:t xml:space="preserve"> </w:t>
            </w:r>
            <w:r w:rsidRPr="00756D7B">
              <w:rPr>
                <w:rFonts w:ascii="Times New Roman" w:hAnsi="Times New Roman"/>
                <w:sz w:val="20"/>
                <w:szCs w:val="20"/>
                <w:lang w:val="ru-RU"/>
              </w:rPr>
              <w:t>Писать с опорой на образец короткие поздрав ления с днём рождения, Новым годом.</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Фонетическая сторона речи</w:t>
            </w:r>
            <w:r w:rsidR="00EC2CE6">
              <w:rPr>
                <w:rFonts w:ascii="Times New Roman" w:hAnsi="Times New Roman"/>
                <w:sz w:val="20"/>
                <w:szCs w:val="20"/>
                <w:lang w:val="ru-RU"/>
              </w:rPr>
              <w:t>.</w:t>
            </w:r>
            <w:r w:rsidRPr="00756D7B">
              <w:rPr>
                <w:rFonts w:ascii="Times New Roman" w:hAnsi="Times New Roman"/>
                <w:sz w:val="20"/>
                <w:szCs w:val="20"/>
                <w:lang w:val="ru-RU"/>
              </w:rPr>
              <w:t xml:space="preserve"> Правильно называть буквы английского алфавита; знать их последовательность.</w:t>
            </w:r>
            <w:r w:rsidR="00756D7B">
              <w:rPr>
                <w:rFonts w:ascii="Times New Roman" w:hAnsi="Times New Roman"/>
                <w:sz w:val="20"/>
                <w:szCs w:val="20"/>
                <w:lang w:val="ru-RU"/>
              </w:rPr>
              <w:t xml:space="preserve"> </w:t>
            </w:r>
            <w:r w:rsidRPr="00756D7B">
              <w:rPr>
                <w:rFonts w:ascii="Times New Roman" w:hAnsi="Times New Roman"/>
                <w:sz w:val="20"/>
                <w:szCs w:val="20"/>
                <w:lang w:val="ru-RU"/>
              </w:rPr>
              <w:t>Различать на слух и адекватно произносить все звуки английского языка, соблюдая нормы произнесения звуков. Произносить связующее “</w:t>
            </w:r>
            <w:r w:rsidRPr="00172291">
              <w:rPr>
                <w:rFonts w:ascii="Times New Roman" w:hAnsi="Times New Roman"/>
                <w:sz w:val="20"/>
                <w:szCs w:val="20"/>
              </w:rPr>
              <w:t>r</w:t>
            </w:r>
            <w:r w:rsidRPr="00756D7B">
              <w:rPr>
                <w:rFonts w:ascii="Times New Roman" w:hAnsi="Times New Roman"/>
                <w:sz w:val="20"/>
                <w:szCs w:val="20"/>
                <w:lang w:val="ru-RU"/>
              </w:rPr>
              <w:t>” (</w:t>
            </w:r>
            <w:r w:rsidRPr="00172291">
              <w:rPr>
                <w:rFonts w:ascii="Times New Roman" w:hAnsi="Times New Roman"/>
                <w:sz w:val="20"/>
                <w:szCs w:val="20"/>
              </w:rPr>
              <w:t>there</w:t>
            </w:r>
            <w:r w:rsidRPr="00756D7B">
              <w:rPr>
                <w:rFonts w:ascii="Times New Roman" w:hAnsi="Times New Roman"/>
                <w:sz w:val="20"/>
                <w:szCs w:val="20"/>
                <w:lang w:val="ru-RU"/>
              </w:rPr>
              <w:t xml:space="preserve"> </w:t>
            </w:r>
            <w:r w:rsidRPr="00172291">
              <w:rPr>
                <w:rFonts w:ascii="Times New Roman" w:hAnsi="Times New Roman"/>
                <w:sz w:val="20"/>
                <w:szCs w:val="20"/>
              </w:rPr>
              <w:t>is</w:t>
            </w:r>
            <w:r w:rsidRPr="00756D7B">
              <w:rPr>
                <w:rFonts w:ascii="Times New Roman" w:hAnsi="Times New Roman"/>
                <w:sz w:val="20"/>
                <w:szCs w:val="20"/>
                <w:lang w:val="ru-RU"/>
              </w:rPr>
              <w:t>/</w:t>
            </w:r>
            <w:r w:rsidRPr="00172291">
              <w:rPr>
                <w:rFonts w:ascii="Times New Roman" w:hAnsi="Times New Roman"/>
                <w:sz w:val="20"/>
                <w:szCs w:val="20"/>
              </w:rPr>
              <w:t>there</w:t>
            </w:r>
            <w:r w:rsidRPr="00756D7B">
              <w:rPr>
                <w:rFonts w:ascii="Times New Roman" w:hAnsi="Times New Roman"/>
                <w:sz w:val="20"/>
                <w:szCs w:val="20"/>
                <w:lang w:val="ru-RU"/>
              </w:rPr>
              <w:t xml:space="preserve"> </w:t>
            </w:r>
            <w:r w:rsidRPr="00172291">
              <w:rPr>
                <w:rFonts w:ascii="Times New Roman" w:hAnsi="Times New Roman"/>
                <w:sz w:val="20"/>
                <w:szCs w:val="20"/>
              </w:rPr>
              <w:t>are</w:t>
            </w:r>
            <w:r w:rsidRPr="00756D7B">
              <w:rPr>
                <w:rFonts w:ascii="Times New Roman" w:hAnsi="Times New Roman"/>
                <w:sz w:val="20"/>
                <w:szCs w:val="20"/>
                <w:lang w:val="ru-RU"/>
              </w:rPr>
              <w:t xml:space="preserve">; </w:t>
            </w:r>
            <w:r w:rsidRPr="00172291">
              <w:rPr>
                <w:rFonts w:ascii="Times New Roman" w:hAnsi="Times New Roman"/>
                <w:sz w:val="20"/>
                <w:szCs w:val="20"/>
              </w:rPr>
              <w:t>where</w:t>
            </w:r>
            <w:r w:rsidRPr="00756D7B">
              <w:rPr>
                <w:rFonts w:ascii="Times New Roman" w:hAnsi="Times New Roman"/>
                <w:sz w:val="20"/>
                <w:szCs w:val="20"/>
                <w:lang w:val="ru-RU"/>
              </w:rPr>
              <w:t xml:space="preserve"> </w:t>
            </w:r>
            <w:r w:rsidRPr="00172291">
              <w:rPr>
                <w:rFonts w:ascii="Times New Roman" w:hAnsi="Times New Roman"/>
                <w:sz w:val="20"/>
                <w:szCs w:val="20"/>
              </w:rPr>
              <w:t>is</w:t>
            </w:r>
            <w:r w:rsidR="00756D7B" w:rsidRPr="00756D7B">
              <w:rPr>
                <w:rFonts w:ascii="Times New Roman" w:hAnsi="Times New Roman"/>
                <w:sz w:val="20"/>
                <w:szCs w:val="20"/>
                <w:lang w:val="ru-RU"/>
              </w:rPr>
              <w:t>) Соблюдать</w:t>
            </w:r>
            <w:r w:rsidRPr="00756D7B">
              <w:rPr>
                <w:rFonts w:ascii="Times New Roman" w:hAnsi="Times New Roman"/>
                <w:sz w:val="20"/>
                <w:szCs w:val="20"/>
                <w:lang w:val="ru-RU"/>
              </w:rPr>
              <w:t xml:space="preserve"> правильное ударение в изолированном слове, фразе.</w:t>
            </w:r>
            <w:r w:rsidR="00756D7B">
              <w:rPr>
                <w:rFonts w:ascii="Times New Roman" w:hAnsi="Times New Roman"/>
                <w:sz w:val="20"/>
                <w:szCs w:val="20"/>
                <w:lang w:val="ru-RU"/>
              </w:rPr>
              <w:t xml:space="preserve"> </w:t>
            </w:r>
            <w:r w:rsidRPr="00EC2CE6">
              <w:rPr>
                <w:rFonts w:ascii="Times New Roman" w:hAnsi="Times New Roman"/>
                <w:sz w:val="20"/>
                <w:szCs w:val="20"/>
                <w:lang w:val="ru-RU"/>
              </w:rPr>
              <w:t xml:space="preserve">Различать коммуникативный </w:t>
            </w:r>
            <w:r w:rsidRPr="00EC2CE6">
              <w:rPr>
                <w:rFonts w:ascii="Times New Roman" w:hAnsi="Times New Roman"/>
                <w:sz w:val="20"/>
                <w:szCs w:val="20"/>
                <w:lang w:val="ru-RU"/>
              </w:rPr>
              <w:lastRenderedPageBreak/>
              <w:t xml:space="preserve">тип предложе ния по интонации (повествовательное, вопросительное). Корректно произносить предложения (повествовательное, побудительное; вопросы) с точки зрения их ритмико-интонационных особенностей. Применять изученные правила чтения при чтении слов. Вычленять некоторые звукобуквенные сочетания при анализе изученных слов. Озвучивать знаки транскрипции. Воспроизводить односложные </w:t>
            </w:r>
            <w:r w:rsidR="00756D7B" w:rsidRPr="00EC2CE6">
              <w:rPr>
                <w:rFonts w:ascii="Times New Roman" w:hAnsi="Times New Roman"/>
                <w:sz w:val="20"/>
                <w:szCs w:val="20"/>
                <w:lang w:val="ru-RU"/>
              </w:rPr>
              <w:t>слова по</w:t>
            </w:r>
            <w:r w:rsidRPr="00EC2CE6">
              <w:rPr>
                <w:rFonts w:ascii="Times New Roman" w:hAnsi="Times New Roman"/>
                <w:sz w:val="20"/>
                <w:szCs w:val="20"/>
                <w:lang w:val="ru-RU"/>
              </w:rPr>
              <w:t xml:space="preserve"> транскрипции.</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Графика, орфография и пунктуация</w:t>
            </w:r>
            <w:r w:rsidR="00756D7B">
              <w:rPr>
                <w:rFonts w:ascii="Times New Roman" w:hAnsi="Times New Roman"/>
                <w:sz w:val="20"/>
                <w:szCs w:val="20"/>
                <w:lang w:val="ru-RU"/>
              </w:rPr>
              <w:t>.</w:t>
            </w:r>
            <w:r w:rsidRPr="00756D7B">
              <w:rPr>
                <w:rFonts w:ascii="Times New Roman" w:hAnsi="Times New Roman"/>
                <w:sz w:val="20"/>
                <w:szCs w:val="20"/>
                <w:lang w:val="ru-RU"/>
              </w:rPr>
              <w:t xml:space="preserve"> Графически корректно воспроизводить буквы английского алфавита (полупечатное написание букв, буквосочетаний, слов).</w:t>
            </w:r>
            <w:r w:rsidR="00756D7B">
              <w:rPr>
                <w:rFonts w:ascii="Times New Roman" w:hAnsi="Times New Roman"/>
                <w:sz w:val="20"/>
                <w:szCs w:val="20"/>
                <w:lang w:val="ru-RU"/>
              </w:rPr>
              <w:t xml:space="preserve"> </w:t>
            </w:r>
            <w:r w:rsidRPr="00756D7B">
              <w:rPr>
                <w:rFonts w:ascii="Times New Roman" w:hAnsi="Times New Roman"/>
                <w:sz w:val="20"/>
                <w:szCs w:val="20"/>
                <w:lang w:val="ru-RU"/>
              </w:rPr>
              <w:t>Отличать буквы от транскрипционных знаков. Правильно писать изученные слова. Восстанавливать слово, вставляя пропущенные буквы</w:t>
            </w:r>
            <w:r w:rsidRPr="00EC2CE6">
              <w:rPr>
                <w:rFonts w:ascii="Times New Roman" w:hAnsi="Times New Roman"/>
                <w:sz w:val="20"/>
                <w:szCs w:val="20"/>
                <w:lang w:val="ru-RU"/>
              </w:rPr>
              <w:t xml:space="preserve">. Правильно расставлять знаки препинания (точку, вопросительный и восклицательный знаки) в конце предложения. </w:t>
            </w:r>
            <w:r w:rsidRPr="00756D7B">
              <w:rPr>
                <w:rFonts w:ascii="Times New Roman" w:hAnsi="Times New Roman"/>
                <w:sz w:val="20"/>
                <w:szCs w:val="20"/>
                <w:lang w:val="ru-RU"/>
              </w:rPr>
              <w:t>Правильно использовать знак апострофа в сокращённых формах глагола-связки, вспомогательного и модального глаголов</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(например, </w:t>
            </w:r>
            <w:r w:rsidRPr="00172291">
              <w:rPr>
                <w:rFonts w:ascii="Times New Roman" w:hAnsi="Times New Roman"/>
                <w:sz w:val="20"/>
                <w:szCs w:val="20"/>
              </w:rPr>
              <w:t>I</w:t>
            </w:r>
            <w:r w:rsidRPr="00756D7B">
              <w:rPr>
                <w:rFonts w:ascii="Times New Roman" w:hAnsi="Times New Roman"/>
                <w:sz w:val="20"/>
                <w:szCs w:val="20"/>
                <w:lang w:val="ru-RU"/>
              </w:rPr>
              <w:t>’</w:t>
            </w:r>
            <w:r w:rsidRPr="00172291">
              <w:rPr>
                <w:rFonts w:ascii="Times New Roman" w:hAnsi="Times New Roman"/>
                <w:sz w:val="20"/>
                <w:szCs w:val="20"/>
              </w:rPr>
              <w:t>m</w:t>
            </w:r>
            <w:r w:rsidRPr="00756D7B">
              <w:rPr>
                <w:rFonts w:ascii="Times New Roman" w:hAnsi="Times New Roman"/>
                <w:sz w:val="20"/>
                <w:szCs w:val="20"/>
                <w:lang w:val="ru-RU"/>
              </w:rPr>
              <w:t xml:space="preserve">, </w:t>
            </w:r>
            <w:r w:rsidRPr="00172291">
              <w:rPr>
                <w:rFonts w:ascii="Times New Roman" w:hAnsi="Times New Roman"/>
                <w:sz w:val="20"/>
                <w:szCs w:val="20"/>
              </w:rPr>
              <w:t>isn</w:t>
            </w:r>
            <w:r w:rsidRPr="00756D7B">
              <w:rPr>
                <w:rFonts w:ascii="Times New Roman" w:hAnsi="Times New Roman"/>
                <w:sz w:val="20"/>
                <w:szCs w:val="20"/>
                <w:lang w:val="ru-RU"/>
              </w:rPr>
              <w:t>’</w:t>
            </w:r>
            <w:r w:rsidRPr="00172291">
              <w:rPr>
                <w:rFonts w:ascii="Times New Roman" w:hAnsi="Times New Roman"/>
                <w:sz w:val="20"/>
                <w:szCs w:val="20"/>
              </w:rPr>
              <w:t>t</w:t>
            </w:r>
            <w:r w:rsidRPr="00756D7B">
              <w:rPr>
                <w:rFonts w:ascii="Times New Roman" w:hAnsi="Times New Roman"/>
                <w:sz w:val="20"/>
                <w:szCs w:val="20"/>
                <w:lang w:val="ru-RU"/>
              </w:rPr>
              <w:t xml:space="preserve">; </w:t>
            </w:r>
            <w:r w:rsidRPr="00172291">
              <w:rPr>
                <w:rFonts w:ascii="Times New Roman" w:hAnsi="Times New Roman"/>
                <w:sz w:val="20"/>
                <w:szCs w:val="20"/>
              </w:rPr>
              <w:t>don</w:t>
            </w:r>
            <w:r w:rsidRPr="00756D7B">
              <w:rPr>
                <w:rFonts w:ascii="Times New Roman" w:hAnsi="Times New Roman"/>
                <w:sz w:val="20"/>
                <w:szCs w:val="20"/>
                <w:lang w:val="ru-RU"/>
              </w:rPr>
              <w:t>’</w:t>
            </w:r>
            <w:r w:rsidRPr="00172291">
              <w:rPr>
                <w:rFonts w:ascii="Times New Roman" w:hAnsi="Times New Roman"/>
                <w:sz w:val="20"/>
                <w:szCs w:val="20"/>
              </w:rPr>
              <w:t>t</w:t>
            </w:r>
            <w:r w:rsidRPr="00756D7B">
              <w:rPr>
                <w:rFonts w:ascii="Times New Roman" w:hAnsi="Times New Roman"/>
                <w:sz w:val="20"/>
                <w:szCs w:val="20"/>
                <w:lang w:val="ru-RU"/>
              </w:rPr>
              <w:t xml:space="preserve">, </w:t>
            </w:r>
            <w:r w:rsidRPr="00172291">
              <w:rPr>
                <w:rFonts w:ascii="Times New Roman" w:hAnsi="Times New Roman"/>
                <w:sz w:val="20"/>
                <w:szCs w:val="20"/>
              </w:rPr>
              <w:t>doesn</w:t>
            </w:r>
            <w:r w:rsidRPr="00756D7B">
              <w:rPr>
                <w:rFonts w:ascii="Times New Roman" w:hAnsi="Times New Roman"/>
                <w:sz w:val="20"/>
                <w:szCs w:val="20"/>
                <w:lang w:val="ru-RU"/>
              </w:rPr>
              <w:t>’</w:t>
            </w:r>
            <w:r w:rsidRPr="00172291">
              <w:rPr>
                <w:rFonts w:ascii="Times New Roman" w:hAnsi="Times New Roman"/>
                <w:sz w:val="20"/>
                <w:szCs w:val="20"/>
              </w:rPr>
              <w:t>t</w:t>
            </w:r>
            <w:r w:rsidRPr="00756D7B">
              <w:rPr>
                <w:rFonts w:ascii="Times New Roman" w:hAnsi="Times New Roman"/>
                <w:sz w:val="20"/>
                <w:szCs w:val="20"/>
                <w:lang w:val="ru-RU"/>
              </w:rPr>
              <w:t xml:space="preserve">; </w:t>
            </w:r>
            <w:r w:rsidRPr="00172291">
              <w:rPr>
                <w:rFonts w:ascii="Times New Roman" w:hAnsi="Times New Roman"/>
                <w:sz w:val="20"/>
                <w:szCs w:val="20"/>
              </w:rPr>
              <w:t>can</w:t>
            </w:r>
            <w:r w:rsidRPr="00756D7B">
              <w:rPr>
                <w:rFonts w:ascii="Times New Roman" w:hAnsi="Times New Roman"/>
                <w:sz w:val="20"/>
                <w:szCs w:val="20"/>
                <w:lang w:val="ru-RU"/>
              </w:rPr>
              <w:t>’</w:t>
            </w:r>
            <w:r w:rsidRPr="00172291">
              <w:rPr>
                <w:rFonts w:ascii="Times New Roman" w:hAnsi="Times New Roman"/>
                <w:sz w:val="20"/>
                <w:szCs w:val="20"/>
              </w:rPr>
              <w:t>t</w:t>
            </w:r>
            <w:r w:rsidRPr="00756D7B">
              <w:rPr>
                <w:rFonts w:ascii="Times New Roman" w:hAnsi="Times New Roman"/>
                <w:sz w:val="20"/>
                <w:szCs w:val="20"/>
                <w:lang w:val="ru-RU"/>
              </w:rPr>
              <w:t>), существительных в притяжательном падеже (</w:t>
            </w:r>
            <w:r w:rsidRPr="00172291">
              <w:rPr>
                <w:rFonts w:ascii="Times New Roman" w:hAnsi="Times New Roman"/>
                <w:sz w:val="20"/>
                <w:szCs w:val="20"/>
              </w:rPr>
              <w:t>Ann</w:t>
            </w:r>
            <w:r w:rsidRPr="00756D7B">
              <w:rPr>
                <w:rFonts w:ascii="Times New Roman" w:hAnsi="Times New Roman"/>
                <w:sz w:val="20"/>
                <w:szCs w:val="20"/>
                <w:lang w:val="ru-RU"/>
              </w:rPr>
              <w:t>’</w:t>
            </w:r>
            <w:r w:rsidRPr="00172291">
              <w:rPr>
                <w:rFonts w:ascii="Times New Roman" w:hAnsi="Times New Roman"/>
                <w:sz w:val="20"/>
                <w:szCs w:val="20"/>
              </w:rPr>
              <w:t>s</w:t>
            </w:r>
            <w:r w:rsidRPr="00756D7B">
              <w:rPr>
                <w:rFonts w:ascii="Times New Roman" w:hAnsi="Times New Roman"/>
                <w:sz w:val="20"/>
                <w:szCs w:val="20"/>
                <w:lang w:val="ru-RU"/>
              </w:rPr>
              <w:t>).</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t>Лексическая сторона речи</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Узнавать в письменном и устном тексте</w:t>
            </w:r>
            <w:r w:rsidR="00756D7B">
              <w:rPr>
                <w:rFonts w:ascii="Times New Roman" w:hAnsi="Times New Roman"/>
                <w:sz w:val="20"/>
                <w:szCs w:val="20"/>
                <w:lang w:val="ru-RU"/>
              </w:rPr>
              <w:t xml:space="preserve"> </w:t>
            </w:r>
            <w:r w:rsidRPr="00756D7B">
              <w:rPr>
                <w:rFonts w:ascii="Times New Roman" w:hAnsi="Times New Roman"/>
                <w:sz w:val="20"/>
                <w:szCs w:val="20"/>
                <w:lang w:val="ru-RU"/>
              </w:rPr>
              <w:t>и понимать изученные лексические единицы (основные значения).</w:t>
            </w:r>
            <w:r w:rsidR="00756D7B">
              <w:rPr>
                <w:rFonts w:ascii="Times New Roman" w:hAnsi="Times New Roman"/>
                <w:sz w:val="20"/>
                <w:szCs w:val="20"/>
                <w:lang w:val="ru-RU"/>
              </w:rPr>
              <w:t xml:space="preserve"> </w:t>
            </w:r>
            <w:r w:rsidRPr="00756D7B">
              <w:rPr>
                <w:rFonts w:ascii="Times New Roman" w:hAnsi="Times New Roman"/>
                <w:sz w:val="20"/>
                <w:szCs w:val="20"/>
                <w:lang w:val="ru-RU"/>
              </w:rPr>
              <w:t>Употреблять в устной и письменной речи изученные лексические единицы в соответствии с коммуникативной задачей.</w:t>
            </w:r>
            <w:r w:rsidR="00756D7B">
              <w:rPr>
                <w:rFonts w:ascii="Times New Roman" w:hAnsi="Times New Roman"/>
                <w:sz w:val="20"/>
                <w:szCs w:val="20"/>
                <w:lang w:val="ru-RU"/>
              </w:rPr>
              <w:t xml:space="preserve"> </w:t>
            </w:r>
            <w:r w:rsidRPr="00756D7B">
              <w:rPr>
                <w:rFonts w:ascii="Times New Roman" w:hAnsi="Times New Roman"/>
                <w:sz w:val="20"/>
                <w:szCs w:val="20"/>
                <w:lang w:val="ru-RU"/>
              </w:rPr>
              <w:t>Группировать слова по их тематической принадлежности</w:t>
            </w:r>
            <w:r w:rsidR="00756D7B">
              <w:rPr>
                <w:rFonts w:ascii="Times New Roman" w:hAnsi="Times New Roman"/>
                <w:sz w:val="20"/>
                <w:szCs w:val="20"/>
                <w:lang w:val="ru-RU"/>
              </w:rPr>
              <w:t xml:space="preserve">. </w:t>
            </w:r>
            <w:r w:rsidRPr="00756D7B">
              <w:rPr>
                <w:rFonts w:ascii="Times New Roman" w:hAnsi="Times New Roman"/>
                <w:sz w:val="20"/>
                <w:szCs w:val="20"/>
                <w:lang w:val="ru-RU"/>
              </w:rPr>
              <w:t>Опираться на языковую догадку в процессе чтения и аудирования (интернациональные слова).</w:t>
            </w:r>
          </w:p>
          <w:p w:rsidR="00D43EF2" w:rsidRPr="00756D7B" w:rsidRDefault="00D43EF2" w:rsidP="00743AA1">
            <w:pPr>
              <w:spacing w:line="276" w:lineRule="auto"/>
              <w:ind w:left="18" w:right="177" w:firstLine="284"/>
              <w:jc w:val="both"/>
              <w:rPr>
                <w:rFonts w:ascii="Times New Roman" w:hAnsi="Times New Roman"/>
                <w:sz w:val="20"/>
                <w:szCs w:val="20"/>
                <w:lang w:val="ru-RU"/>
              </w:rPr>
            </w:pPr>
            <w:r w:rsidRPr="00756D7B">
              <w:rPr>
                <w:rFonts w:ascii="Times New Roman" w:hAnsi="Times New Roman"/>
                <w:sz w:val="20"/>
                <w:szCs w:val="20"/>
                <w:lang w:val="ru-RU"/>
              </w:rPr>
              <w:t>Грамматическая сторона речи</w:t>
            </w:r>
            <w:r w:rsidR="00756D7B">
              <w:rPr>
                <w:rFonts w:ascii="Times New Roman" w:hAnsi="Times New Roman"/>
                <w:sz w:val="20"/>
                <w:szCs w:val="20"/>
                <w:lang w:val="ru-RU"/>
              </w:rPr>
              <w:t>:</w:t>
            </w:r>
            <w:r w:rsidRPr="00756D7B">
              <w:rPr>
                <w:rFonts w:ascii="Times New Roman" w:hAnsi="Times New Roman"/>
                <w:sz w:val="20"/>
                <w:szCs w:val="20"/>
                <w:lang w:val="ru-RU"/>
              </w:rPr>
              <w:t xml:space="preserve"> </w:t>
            </w:r>
            <w:r w:rsidR="00756D7B" w:rsidRPr="00756D7B">
              <w:rPr>
                <w:rFonts w:ascii="Times New Roman" w:hAnsi="Times New Roman"/>
                <w:sz w:val="20"/>
                <w:szCs w:val="20"/>
                <w:lang w:val="ru-RU"/>
              </w:rPr>
              <w:t>распознавать</w:t>
            </w:r>
            <w:r w:rsidRPr="00756D7B">
              <w:rPr>
                <w:rFonts w:ascii="Times New Roman" w:hAnsi="Times New Roman"/>
                <w:sz w:val="20"/>
                <w:szCs w:val="20"/>
                <w:lang w:val="ru-RU"/>
              </w:rPr>
              <w:t xml:space="preserve"> и употреблять в устной и письменной речи различные коммуникативные </w:t>
            </w:r>
            <w:r w:rsidR="00756D7B">
              <w:rPr>
                <w:rFonts w:ascii="Times New Roman" w:hAnsi="Times New Roman"/>
                <w:sz w:val="20"/>
                <w:szCs w:val="20"/>
                <w:lang w:val="ru-RU"/>
              </w:rPr>
              <w:t>типы предложений:</w:t>
            </w:r>
            <w:r w:rsidR="00756D7B" w:rsidRPr="00756D7B">
              <w:rPr>
                <w:rFonts w:ascii="Times New Roman" w:hAnsi="Times New Roman"/>
                <w:sz w:val="20"/>
                <w:szCs w:val="20"/>
                <w:lang w:val="ru-RU"/>
              </w:rPr>
              <w:t xml:space="preserve"> повествовательные</w:t>
            </w:r>
            <w:r w:rsidRPr="00756D7B">
              <w:rPr>
                <w:rFonts w:ascii="Times New Roman" w:hAnsi="Times New Roman"/>
                <w:sz w:val="20"/>
                <w:szCs w:val="20"/>
                <w:lang w:val="ru-RU"/>
              </w:rPr>
              <w:t xml:space="preserve"> (утвердительные, отрицательные), вопросительные (общий, специальный, вопросы), побудительные (в утвердительной форме).</w:t>
            </w:r>
            <w:r w:rsidR="00756D7B">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нераспространённые и распространённые простые предложения.</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Распознавать и употреблять в устной и письменной речи предложения с начальным </w:t>
            </w:r>
            <w:r w:rsidRPr="00172291">
              <w:rPr>
                <w:rFonts w:ascii="Times New Roman" w:hAnsi="Times New Roman"/>
                <w:sz w:val="20"/>
                <w:szCs w:val="20"/>
              </w:rPr>
              <w:t>It</w:t>
            </w:r>
            <w:r w:rsidRPr="00756D7B">
              <w:rPr>
                <w:rFonts w:ascii="Times New Roman" w:hAnsi="Times New Roman"/>
                <w:sz w:val="20"/>
                <w:szCs w:val="20"/>
                <w:lang w:val="ru-RU"/>
              </w:rPr>
              <w:t xml:space="preserve">. Распознавать и употреблять в устной и письменной речи предложения с начальным </w:t>
            </w:r>
            <w:r w:rsidRPr="00172291">
              <w:rPr>
                <w:rFonts w:ascii="Times New Roman" w:hAnsi="Times New Roman"/>
                <w:sz w:val="20"/>
                <w:szCs w:val="20"/>
              </w:rPr>
              <w:t>There</w:t>
            </w:r>
            <w:r w:rsidRPr="00756D7B">
              <w:rPr>
                <w:rFonts w:ascii="Times New Roman" w:hAnsi="Times New Roman"/>
                <w:sz w:val="20"/>
                <w:szCs w:val="20"/>
                <w:lang w:val="ru-RU"/>
              </w:rPr>
              <w:t xml:space="preserve"> + </w:t>
            </w:r>
            <w:r w:rsidRPr="00172291">
              <w:rPr>
                <w:rFonts w:ascii="Times New Roman" w:hAnsi="Times New Roman"/>
                <w:sz w:val="20"/>
                <w:szCs w:val="20"/>
              </w:rPr>
              <w:t>to</w:t>
            </w:r>
            <w:r w:rsidRPr="00756D7B">
              <w:rPr>
                <w:rFonts w:ascii="Times New Roman" w:hAnsi="Times New Roman"/>
                <w:sz w:val="20"/>
                <w:szCs w:val="20"/>
                <w:lang w:val="ru-RU"/>
              </w:rPr>
              <w:t xml:space="preserve"> </w:t>
            </w:r>
            <w:r w:rsidRPr="00172291">
              <w:rPr>
                <w:rFonts w:ascii="Times New Roman" w:hAnsi="Times New Roman"/>
                <w:sz w:val="20"/>
                <w:szCs w:val="20"/>
              </w:rPr>
              <w:t>be</w:t>
            </w:r>
            <w:r w:rsidRPr="00756D7B">
              <w:rPr>
                <w:rFonts w:ascii="Times New Roman" w:hAnsi="Times New Roman"/>
                <w:sz w:val="20"/>
                <w:szCs w:val="20"/>
                <w:lang w:val="ru-RU"/>
              </w:rPr>
              <w:t xml:space="preserve"> в </w:t>
            </w:r>
            <w:r w:rsidRPr="00172291">
              <w:rPr>
                <w:rFonts w:ascii="Times New Roman" w:hAnsi="Times New Roman"/>
                <w:sz w:val="20"/>
                <w:szCs w:val="20"/>
              </w:rPr>
              <w:t>Present</w:t>
            </w:r>
            <w:r w:rsidRPr="00756D7B">
              <w:rPr>
                <w:rFonts w:ascii="Times New Roman" w:hAnsi="Times New Roman"/>
                <w:sz w:val="20"/>
                <w:szCs w:val="20"/>
                <w:lang w:val="ru-RU"/>
              </w:rPr>
              <w:t xml:space="preserve"> </w:t>
            </w:r>
            <w:r w:rsidRPr="00172291">
              <w:rPr>
                <w:rFonts w:ascii="Times New Roman" w:hAnsi="Times New Roman"/>
                <w:sz w:val="20"/>
                <w:szCs w:val="20"/>
              </w:rPr>
              <w:t>Simple</w:t>
            </w:r>
            <w:r w:rsidRPr="00756D7B">
              <w:rPr>
                <w:rFonts w:ascii="Times New Roman" w:hAnsi="Times New Roman"/>
                <w:sz w:val="20"/>
                <w:szCs w:val="20"/>
                <w:lang w:val="ru-RU"/>
              </w:rPr>
              <w:t xml:space="preserve"> </w:t>
            </w:r>
            <w:r w:rsidRPr="00172291">
              <w:rPr>
                <w:rFonts w:ascii="Times New Roman" w:hAnsi="Times New Roman"/>
                <w:sz w:val="20"/>
                <w:szCs w:val="20"/>
              </w:rPr>
              <w:t>Tense</w:t>
            </w:r>
            <w:r w:rsidRPr="00756D7B">
              <w:rPr>
                <w:rFonts w:ascii="Times New Roman" w:hAnsi="Times New Roman"/>
                <w:sz w:val="20"/>
                <w:szCs w:val="20"/>
                <w:lang w:val="ru-RU"/>
              </w:rPr>
              <w:t>.</w:t>
            </w:r>
            <w:r w:rsidR="00756D7B">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в устной и письменной речи простые предложения с простым глагольным сказуемым (</w:t>
            </w:r>
            <w:r w:rsidRPr="00172291">
              <w:rPr>
                <w:rFonts w:ascii="Times New Roman" w:hAnsi="Times New Roman"/>
                <w:sz w:val="20"/>
                <w:szCs w:val="20"/>
              </w:rPr>
              <w:t>He</w:t>
            </w:r>
            <w:r w:rsidRPr="00756D7B">
              <w:rPr>
                <w:rFonts w:ascii="Times New Roman" w:hAnsi="Times New Roman"/>
                <w:sz w:val="20"/>
                <w:szCs w:val="20"/>
                <w:lang w:val="ru-RU"/>
              </w:rPr>
              <w:t xml:space="preserve"> </w:t>
            </w:r>
            <w:r w:rsidRPr="00172291">
              <w:rPr>
                <w:rFonts w:ascii="Times New Roman" w:hAnsi="Times New Roman"/>
                <w:sz w:val="20"/>
                <w:szCs w:val="20"/>
              </w:rPr>
              <w:t>speaks</w:t>
            </w:r>
            <w:r w:rsidRPr="00756D7B">
              <w:rPr>
                <w:rFonts w:ascii="Times New Roman" w:hAnsi="Times New Roman"/>
                <w:sz w:val="20"/>
                <w:szCs w:val="20"/>
                <w:lang w:val="ru-RU"/>
              </w:rPr>
              <w:t xml:space="preserve"> </w:t>
            </w:r>
            <w:r w:rsidRPr="00172291">
              <w:rPr>
                <w:rFonts w:ascii="Times New Roman" w:hAnsi="Times New Roman"/>
                <w:sz w:val="20"/>
                <w:szCs w:val="20"/>
              </w:rPr>
              <w:t>English</w:t>
            </w:r>
            <w:r w:rsidRPr="00756D7B">
              <w:rPr>
                <w:rFonts w:ascii="Times New Roman" w:hAnsi="Times New Roman"/>
                <w:sz w:val="20"/>
                <w:szCs w:val="20"/>
                <w:lang w:val="ru-RU"/>
              </w:rPr>
              <w:t>.)</w:t>
            </w:r>
            <w:r w:rsidR="00756D7B">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в устной и письменной речи предложения с составным глагольным сказуемым (</w:t>
            </w:r>
            <w:r w:rsidRPr="00172291">
              <w:rPr>
                <w:rFonts w:ascii="Times New Roman" w:hAnsi="Times New Roman"/>
                <w:sz w:val="20"/>
                <w:szCs w:val="20"/>
              </w:rPr>
              <w:t>I</w:t>
            </w:r>
            <w:r w:rsidRPr="00756D7B">
              <w:rPr>
                <w:rFonts w:ascii="Times New Roman" w:hAnsi="Times New Roman"/>
                <w:sz w:val="20"/>
                <w:szCs w:val="20"/>
                <w:lang w:val="ru-RU"/>
              </w:rPr>
              <w:t xml:space="preserve"> </w:t>
            </w:r>
            <w:r w:rsidRPr="00172291">
              <w:rPr>
                <w:rFonts w:ascii="Times New Roman" w:hAnsi="Times New Roman"/>
                <w:sz w:val="20"/>
                <w:szCs w:val="20"/>
              </w:rPr>
              <w:t>want</w:t>
            </w:r>
            <w:r w:rsidRPr="00756D7B">
              <w:rPr>
                <w:rFonts w:ascii="Times New Roman" w:hAnsi="Times New Roman"/>
                <w:sz w:val="20"/>
                <w:szCs w:val="20"/>
                <w:lang w:val="ru-RU"/>
              </w:rPr>
              <w:t xml:space="preserve"> </w:t>
            </w:r>
            <w:r w:rsidRPr="00172291">
              <w:rPr>
                <w:rFonts w:ascii="Times New Roman" w:hAnsi="Times New Roman"/>
                <w:sz w:val="20"/>
                <w:szCs w:val="20"/>
              </w:rPr>
              <w:t>to</w:t>
            </w:r>
            <w:r w:rsidRPr="00756D7B">
              <w:rPr>
                <w:rFonts w:ascii="Times New Roman" w:hAnsi="Times New Roman"/>
                <w:sz w:val="20"/>
                <w:szCs w:val="20"/>
                <w:lang w:val="ru-RU"/>
              </w:rPr>
              <w:t xml:space="preserve"> </w:t>
            </w:r>
            <w:r w:rsidRPr="00172291">
              <w:rPr>
                <w:rFonts w:ascii="Times New Roman" w:hAnsi="Times New Roman"/>
                <w:sz w:val="20"/>
                <w:szCs w:val="20"/>
              </w:rPr>
              <w:t>dance</w:t>
            </w:r>
            <w:r w:rsidRPr="00756D7B">
              <w:rPr>
                <w:rFonts w:ascii="Times New Roman" w:hAnsi="Times New Roman"/>
                <w:sz w:val="20"/>
                <w:szCs w:val="20"/>
                <w:lang w:val="ru-RU"/>
              </w:rPr>
              <w:t xml:space="preserve">. </w:t>
            </w:r>
            <w:r w:rsidRPr="00172291">
              <w:rPr>
                <w:rFonts w:ascii="Times New Roman" w:hAnsi="Times New Roman"/>
                <w:sz w:val="20"/>
                <w:szCs w:val="20"/>
              </w:rPr>
              <w:t>She</w:t>
            </w:r>
            <w:r w:rsidRPr="00756D7B">
              <w:rPr>
                <w:rFonts w:ascii="Times New Roman" w:hAnsi="Times New Roman"/>
                <w:sz w:val="20"/>
                <w:szCs w:val="20"/>
                <w:lang w:val="ru-RU"/>
              </w:rPr>
              <w:t xml:space="preserve"> </w:t>
            </w:r>
            <w:r w:rsidRPr="00172291">
              <w:rPr>
                <w:rFonts w:ascii="Times New Roman" w:hAnsi="Times New Roman"/>
                <w:sz w:val="20"/>
                <w:szCs w:val="20"/>
              </w:rPr>
              <w:t>can</w:t>
            </w:r>
            <w:r w:rsidRPr="00756D7B">
              <w:rPr>
                <w:rFonts w:ascii="Times New Roman" w:hAnsi="Times New Roman"/>
                <w:sz w:val="20"/>
                <w:szCs w:val="20"/>
                <w:lang w:val="ru-RU"/>
              </w:rPr>
              <w:t xml:space="preserve"> </w:t>
            </w:r>
            <w:r w:rsidRPr="00172291">
              <w:rPr>
                <w:rFonts w:ascii="Times New Roman" w:hAnsi="Times New Roman"/>
                <w:sz w:val="20"/>
                <w:szCs w:val="20"/>
              </w:rPr>
              <w:t>skate</w:t>
            </w:r>
            <w:r w:rsidRPr="00756D7B">
              <w:rPr>
                <w:rFonts w:ascii="Times New Roman" w:hAnsi="Times New Roman"/>
                <w:sz w:val="20"/>
                <w:szCs w:val="20"/>
                <w:lang w:val="ru-RU"/>
              </w:rPr>
              <w:t xml:space="preserve"> </w:t>
            </w:r>
            <w:r w:rsidRPr="00172291">
              <w:rPr>
                <w:rFonts w:ascii="Times New Roman" w:hAnsi="Times New Roman"/>
                <w:sz w:val="20"/>
                <w:szCs w:val="20"/>
              </w:rPr>
              <w:t>well</w:t>
            </w:r>
            <w:r w:rsidRPr="00756D7B">
              <w:rPr>
                <w:rFonts w:ascii="Times New Roman" w:hAnsi="Times New Roman"/>
                <w:sz w:val="20"/>
                <w:szCs w:val="20"/>
                <w:lang w:val="ru-RU"/>
              </w:rPr>
              <w:t>.).</w:t>
            </w:r>
            <w:r w:rsidR="00756D7B">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в устной и письменной речи пред</w:t>
            </w:r>
            <w:r w:rsidRPr="00756D7B">
              <w:rPr>
                <w:rFonts w:ascii="Times New Roman" w:hAnsi="Times New Roman"/>
                <w:sz w:val="20"/>
                <w:szCs w:val="20"/>
                <w:lang w:val="ru-RU"/>
              </w:rPr>
              <w:lastRenderedPageBreak/>
              <w:t xml:space="preserve">ложения с глаголом-связкой </w:t>
            </w:r>
            <w:r w:rsidRPr="00172291">
              <w:rPr>
                <w:rFonts w:ascii="Times New Roman" w:hAnsi="Times New Roman"/>
                <w:sz w:val="20"/>
                <w:szCs w:val="20"/>
              </w:rPr>
              <w:t>to</w:t>
            </w:r>
            <w:r w:rsidRPr="00756D7B">
              <w:rPr>
                <w:rFonts w:ascii="Times New Roman" w:hAnsi="Times New Roman"/>
                <w:sz w:val="20"/>
                <w:szCs w:val="20"/>
                <w:lang w:val="ru-RU"/>
              </w:rPr>
              <w:t xml:space="preserve"> </w:t>
            </w:r>
            <w:r w:rsidRPr="00172291">
              <w:rPr>
                <w:rFonts w:ascii="Times New Roman" w:hAnsi="Times New Roman"/>
                <w:sz w:val="20"/>
                <w:szCs w:val="20"/>
              </w:rPr>
              <w:t>be</w:t>
            </w:r>
            <w:r w:rsidRPr="00756D7B">
              <w:rPr>
                <w:rFonts w:ascii="Times New Roman" w:hAnsi="Times New Roman"/>
                <w:sz w:val="20"/>
                <w:szCs w:val="20"/>
                <w:lang w:val="ru-RU"/>
              </w:rPr>
              <w:t xml:space="preserve"> в </w:t>
            </w:r>
            <w:r w:rsidRPr="00172291">
              <w:rPr>
                <w:rFonts w:ascii="Times New Roman" w:hAnsi="Times New Roman"/>
                <w:sz w:val="20"/>
                <w:szCs w:val="20"/>
              </w:rPr>
              <w:t>Present</w:t>
            </w:r>
            <w:r w:rsidRPr="00756D7B">
              <w:rPr>
                <w:rFonts w:ascii="Times New Roman" w:hAnsi="Times New Roman"/>
                <w:sz w:val="20"/>
                <w:szCs w:val="20"/>
                <w:lang w:val="ru-RU"/>
              </w:rPr>
              <w:t xml:space="preserve"> </w:t>
            </w:r>
            <w:r w:rsidRPr="00172291">
              <w:rPr>
                <w:rFonts w:ascii="Times New Roman" w:hAnsi="Times New Roman"/>
                <w:sz w:val="20"/>
                <w:szCs w:val="20"/>
              </w:rPr>
              <w:t>Simple</w:t>
            </w:r>
            <w:r w:rsidRPr="00756D7B">
              <w:rPr>
                <w:rFonts w:ascii="Times New Roman" w:hAnsi="Times New Roman"/>
                <w:sz w:val="20"/>
                <w:szCs w:val="20"/>
                <w:lang w:val="ru-RU"/>
              </w:rPr>
              <w:t xml:space="preserve"> </w:t>
            </w:r>
            <w:r w:rsidRPr="00172291">
              <w:rPr>
                <w:rFonts w:ascii="Times New Roman" w:hAnsi="Times New Roman"/>
                <w:sz w:val="20"/>
                <w:szCs w:val="20"/>
              </w:rPr>
              <w:t>Tense</w:t>
            </w:r>
            <w:r w:rsidRPr="00756D7B">
              <w:rPr>
                <w:rFonts w:ascii="Times New Roman" w:hAnsi="Times New Roman"/>
                <w:sz w:val="20"/>
                <w:szCs w:val="20"/>
                <w:lang w:val="ru-RU"/>
              </w:rPr>
              <w:t xml:space="preserve"> в составе таких фраз, как </w:t>
            </w:r>
            <w:r w:rsidRPr="00172291">
              <w:rPr>
                <w:rFonts w:ascii="Times New Roman" w:hAnsi="Times New Roman"/>
                <w:sz w:val="20"/>
                <w:szCs w:val="20"/>
              </w:rPr>
              <w:t>I</w:t>
            </w:r>
            <w:r w:rsidRPr="00756D7B">
              <w:rPr>
                <w:rFonts w:ascii="Times New Roman" w:hAnsi="Times New Roman"/>
                <w:sz w:val="20"/>
                <w:szCs w:val="20"/>
                <w:lang w:val="ru-RU"/>
              </w:rPr>
              <w:t>’</w:t>
            </w:r>
            <w:r w:rsidRPr="00172291">
              <w:rPr>
                <w:rFonts w:ascii="Times New Roman" w:hAnsi="Times New Roman"/>
                <w:sz w:val="20"/>
                <w:szCs w:val="20"/>
              </w:rPr>
              <w:t>m</w:t>
            </w:r>
            <w:r w:rsidRPr="00756D7B">
              <w:rPr>
                <w:rFonts w:ascii="Times New Roman" w:hAnsi="Times New Roman"/>
                <w:sz w:val="20"/>
                <w:szCs w:val="20"/>
                <w:lang w:val="ru-RU"/>
              </w:rPr>
              <w:t xml:space="preserve"> </w:t>
            </w:r>
            <w:r w:rsidRPr="00172291">
              <w:rPr>
                <w:rFonts w:ascii="Times New Roman" w:hAnsi="Times New Roman"/>
                <w:sz w:val="20"/>
                <w:szCs w:val="20"/>
              </w:rPr>
              <w:t>Dima</w:t>
            </w:r>
            <w:r w:rsidRPr="00756D7B">
              <w:rPr>
                <w:rFonts w:ascii="Times New Roman" w:hAnsi="Times New Roman"/>
                <w:sz w:val="20"/>
                <w:szCs w:val="20"/>
                <w:lang w:val="ru-RU"/>
              </w:rPr>
              <w:t xml:space="preserve">, </w:t>
            </w:r>
            <w:r w:rsidRPr="00172291">
              <w:rPr>
                <w:rFonts w:ascii="Times New Roman" w:hAnsi="Times New Roman"/>
                <w:sz w:val="20"/>
                <w:szCs w:val="20"/>
              </w:rPr>
              <w:t>I</w:t>
            </w:r>
            <w:r w:rsidRPr="00756D7B">
              <w:rPr>
                <w:rFonts w:ascii="Times New Roman" w:hAnsi="Times New Roman"/>
                <w:sz w:val="20"/>
                <w:szCs w:val="20"/>
                <w:lang w:val="ru-RU"/>
              </w:rPr>
              <w:t>’</w:t>
            </w:r>
            <w:r w:rsidRPr="00172291">
              <w:rPr>
                <w:rFonts w:ascii="Times New Roman" w:hAnsi="Times New Roman"/>
                <w:sz w:val="20"/>
                <w:szCs w:val="20"/>
              </w:rPr>
              <w:t>m</w:t>
            </w:r>
            <w:r w:rsidRPr="00756D7B">
              <w:rPr>
                <w:rFonts w:ascii="Times New Roman" w:hAnsi="Times New Roman"/>
                <w:sz w:val="20"/>
                <w:szCs w:val="20"/>
                <w:lang w:val="ru-RU"/>
              </w:rPr>
              <w:t xml:space="preserve"> </w:t>
            </w:r>
            <w:r w:rsidRPr="00172291">
              <w:rPr>
                <w:rFonts w:ascii="Times New Roman" w:hAnsi="Times New Roman"/>
                <w:sz w:val="20"/>
                <w:szCs w:val="20"/>
              </w:rPr>
              <w:t>eight</w:t>
            </w:r>
            <w:r w:rsidRPr="00756D7B">
              <w:rPr>
                <w:rFonts w:ascii="Times New Roman" w:hAnsi="Times New Roman"/>
                <w:sz w:val="20"/>
                <w:szCs w:val="20"/>
                <w:lang w:val="ru-RU"/>
              </w:rPr>
              <w:t xml:space="preserve">. </w:t>
            </w:r>
            <w:r w:rsidRPr="00172291">
              <w:rPr>
                <w:rFonts w:ascii="Times New Roman" w:hAnsi="Times New Roman"/>
                <w:sz w:val="20"/>
                <w:szCs w:val="20"/>
              </w:rPr>
              <w:t>I</w:t>
            </w:r>
            <w:r w:rsidRPr="00EC2CE6">
              <w:rPr>
                <w:rFonts w:ascii="Times New Roman" w:hAnsi="Times New Roman"/>
                <w:sz w:val="20"/>
                <w:szCs w:val="20"/>
                <w:lang w:val="ru-RU"/>
              </w:rPr>
              <w:t>’</w:t>
            </w:r>
            <w:r w:rsidRPr="00172291">
              <w:rPr>
                <w:rFonts w:ascii="Times New Roman" w:hAnsi="Times New Roman"/>
                <w:sz w:val="20"/>
                <w:szCs w:val="20"/>
              </w:rPr>
              <w:t>m</w:t>
            </w:r>
            <w:r w:rsidRPr="00EC2CE6">
              <w:rPr>
                <w:rFonts w:ascii="Times New Roman" w:hAnsi="Times New Roman"/>
                <w:sz w:val="20"/>
                <w:szCs w:val="20"/>
                <w:lang w:val="ru-RU"/>
              </w:rPr>
              <w:t xml:space="preserve"> </w:t>
            </w:r>
            <w:r w:rsidRPr="00172291">
              <w:rPr>
                <w:rFonts w:ascii="Times New Roman" w:hAnsi="Times New Roman"/>
                <w:sz w:val="20"/>
                <w:szCs w:val="20"/>
              </w:rPr>
              <w:t>fine</w:t>
            </w:r>
            <w:r w:rsidRPr="00EC2CE6">
              <w:rPr>
                <w:rFonts w:ascii="Times New Roman" w:hAnsi="Times New Roman"/>
                <w:sz w:val="20"/>
                <w:szCs w:val="20"/>
                <w:lang w:val="ru-RU"/>
              </w:rPr>
              <w:t xml:space="preserve">. </w:t>
            </w:r>
            <w:r w:rsidRPr="00172291">
              <w:rPr>
                <w:rFonts w:ascii="Times New Roman" w:hAnsi="Times New Roman"/>
                <w:sz w:val="20"/>
                <w:szCs w:val="20"/>
              </w:rPr>
              <w:t>I</w:t>
            </w:r>
            <w:r w:rsidRPr="00EC2CE6">
              <w:rPr>
                <w:rFonts w:ascii="Times New Roman" w:hAnsi="Times New Roman"/>
                <w:sz w:val="20"/>
                <w:szCs w:val="20"/>
                <w:lang w:val="ru-RU"/>
              </w:rPr>
              <w:t>’</w:t>
            </w:r>
            <w:r w:rsidRPr="00172291">
              <w:rPr>
                <w:rFonts w:ascii="Times New Roman" w:hAnsi="Times New Roman"/>
                <w:sz w:val="20"/>
                <w:szCs w:val="20"/>
              </w:rPr>
              <w:t>m</w:t>
            </w:r>
            <w:r w:rsidRPr="00EC2CE6">
              <w:rPr>
                <w:rFonts w:ascii="Times New Roman" w:hAnsi="Times New Roman"/>
                <w:sz w:val="20"/>
                <w:szCs w:val="20"/>
                <w:lang w:val="ru-RU"/>
              </w:rPr>
              <w:t xml:space="preserve"> </w:t>
            </w:r>
            <w:r w:rsidRPr="00172291">
              <w:rPr>
                <w:rFonts w:ascii="Times New Roman" w:hAnsi="Times New Roman"/>
                <w:sz w:val="20"/>
                <w:szCs w:val="20"/>
              </w:rPr>
              <w:t>sorry</w:t>
            </w:r>
            <w:r w:rsidRPr="00EC2CE6">
              <w:rPr>
                <w:rFonts w:ascii="Times New Roman" w:hAnsi="Times New Roman"/>
                <w:sz w:val="20"/>
                <w:szCs w:val="20"/>
                <w:lang w:val="ru-RU"/>
              </w:rPr>
              <w:t xml:space="preserve">. </w:t>
            </w:r>
            <w:r w:rsidRPr="00172291">
              <w:rPr>
                <w:rFonts w:ascii="Times New Roman" w:hAnsi="Times New Roman"/>
                <w:sz w:val="20"/>
                <w:szCs w:val="20"/>
              </w:rPr>
              <w:t>It</w:t>
            </w:r>
            <w:r w:rsidRPr="00EC2CE6">
              <w:rPr>
                <w:rFonts w:ascii="Times New Roman" w:hAnsi="Times New Roman"/>
                <w:sz w:val="20"/>
                <w:szCs w:val="20"/>
                <w:lang w:val="ru-RU"/>
              </w:rPr>
              <w:t>’</w:t>
            </w:r>
            <w:r w:rsidRPr="00172291">
              <w:rPr>
                <w:rFonts w:ascii="Times New Roman" w:hAnsi="Times New Roman"/>
                <w:sz w:val="20"/>
                <w:szCs w:val="20"/>
              </w:rPr>
              <w:t>s</w:t>
            </w:r>
            <w:r w:rsidRPr="00EC2CE6">
              <w:rPr>
                <w:rFonts w:ascii="Times New Roman" w:hAnsi="Times New Roman"/>
                <w:sz w:val="20"/>
                <w:szCs w:val="20"/>
                <w:lang w:val="ru-RU"/>
              </w:rPr>
              <w:t xml:space="preserve">… </w:t>
            </w:r>
            <w:r w:rsidRPr="00172291">
              <w:rPr>
                <w:rFonts w:ascii="Times New Roman" w:hAnsi="Times New Roman"/>
                <w:sz w:val="20"/>
                <w:szCs w:val="20"/>
              </w:rPr>
              <w:t>Is</w:t>
            </w:r>
            <w:r w:rsidRPr="00EC2CE6">
              <w:rPr>
                <w:rFonts w:ascii="Times New Roman" w:hAnsi="Times New Roman"/>
                <w:sz w:val="20"/>
                <w:szCs w:val="20"/>
                <w:lang w:val="ru-RU"/>
              </w:rPr>
              <w:t xml:space="preserve"> </w:t>
            </w:r>
            <w:r w:rsidRPr="00172291">
              <w:rPr>
                <w:rFonts w:ascii="Times New Roman" w:hAnsi="Times New Roman"/>
                <w:sz w:val="20"/>
                <w:szCs w:val="20"/>
              </w:rPr>
              <w:t>it</w:t>
            </w:r>
            <w:r w:rsidRPr="00EC2CE6">
              <w:rPr>
                <w:rFonts w:ascii="Times New Roman" w:hAnsi="Times New Roman"/>
                <w:sz w:val="20"/>
                <w:szCs w:val="20"/>
                <w:lang w:val="ru-RU"/>
              </w:rPr>
              <w:t xml:space="preserve">…? </w:t>
            </w:r>
            <w:r w:rsidRPr="00172291">
              <w:rPr>
                <w:rFonts w:ascii="Times New Roman" w:hAnsi="Times New Roman"/>
                <w:sz w:val="20"/>
                <w:szCs w:val="20"/>
              </w:rPr>
              <w:t>What</w:t>
            </w:r>
            <w:r w:rsidRPr="00EC2CE6">
              <w:rPr>
                <w:rFonts w:ascii="Times New Roman" w:hAnsi="Times New Roman"/>
                <w:sz w:val="20"/>
                <w:szCs w:val="20"/>
                <w:lang w:val="ru-RU"/>
              </w:rPr>
              <w:t>’</w:t>
            </w:r>
            <w:r w:rsidRPr="00172291">
              <w:rPr>
                <w:rFonts w:ascii="Times New Roman" w:hAnsi="Times New Roman"/>
                <w:sz w:val="20"/>
                <w:szCs w:val="20"/>
              </w:rPr>
              <w:t>s</w:t>
            </w:r>
            <w:r w:rsidRPr="00EC2CE6">
              <w:rPr>
                <w:rFonts w:ascii="Times New Roman" w:hAnsi="Times New Roman"/>
                <w:sz w:val="20"/>
                <w:szCs w:val="20"/>
                <w:lang w:val="ru-RU"/>
              </w:rPr>
              <w:t xml:space="preserve"> …? Распознавать и употреблять в устной и письменной речи предложения с краткими глагольными формами. </w:t>
            </w:r>
            <w:r w:rsidRPr="00756D7B">
              <w:rPr>
                <w:rFonts w:ascii="Times New Roman" w:hAnsi="Times New Roman"/>
                <w:sz w:val="20"/>
                <w:szCs w:val="20"/>
                <w:lang w:val="ru-RU"/>
              </w:rPr>
              <w:t>Распознавать и употреблять в устной и письменной речи повелительное наклонение: побудительные предложения в утвердительной форме (</w:t>
            </w:r>
            <w:r w:rsidRPr="00172291">
              <w:rPr>
                <w:rFonts w:ascii="Times New Roman" w:hAnsi="Times New Roman"/>
                <w:sz w:val="20"/>
                <w:szCs w:val="20"/>
              </w:rPr>
              <w:t>Come</w:t>
            </w:r>
            <w:r w:rsidRPr="00756D7B">
              <w:rPr>
                <w:rFonts w:ascii="Times New Roman" w:hAnsi="Times New Roman"/>
                <w:sz w:val="20"/>
                <w:szCs w:val="20"/>
                <w:lang w:val="ru-RU"/>
              </w:rPr>
              <w:t xml:space="preserve"> </w:t>
            </w:r>
            <w:r w:rsidRPr="00172291">
              <w:rPr>
                <w:rFonts w:ascii="Times New Roman" w:hAnsi="Times New Roman"/>
                <w:sz w:val="20"/>
                <w:szCs w:val="20"/>
              </w:rPr>
              <w:t>in</w:t>
            </w:r>
            <w:r w:rsidRPr="00756D7B">
              <w:rPr>
                <w:rFonts w:ascii="Times New Roman" w:hAnsi="Times New Roman"/>
                <w:sz w:val="20"/>
                <w:szCs w:val="20"/>
                <w:lang w:val="ru-RU"/>
              </w:rPr>
              <w:t xml:space="preserve">, </w:t>
            </w:r>
            <w:r w:rsidRPr="00172291">
              <w:rPr>
                <w:rFonts w:ascii="Times New Roman" w:hAnsi="Times New Roman"/>
                <w:sz w:val="20"/>
                <w:szCs w:val="20"/>
              </w:rPr>
              <w:t>please</w:t>
            </w:r>
            <w:r w:rsidRPr="00756D7B">
              <w:rPr>
                <w:rFonts w:ascii="Times New Roman" w:hAnsi="Times New Roman"/>
                <w:sz w:val="20"/>
                <w:szCs w:val="20"/>
                <w:lang w:val="ru-RU"/>
              </w:rPr>
              <w:t>.)</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Распознавать и употреблять в устной и </w:t>
            </w:r>
            <w:r w:rsidR="00EC2CE6" w:rsidRPr="00756D7B">
              <w:rPr>
                <w:rFonts w:ascii="Times New Roman" w:hAnsi="Times New Roman"/>
                <w:sz w:val="20"/>
                <w:szCs w:val="20"/>
                <w:lang w:val="ru-RU"/>
              </w:rPr>
              <w:t>письменной речи</w:t>
            </w:r>
            <w:r w:rsidRPr="00756D7B">
              <w:rPr>
                <w:rFonts w:ascii="Times New Roman" w:hAnsi="Times New Roman"/>
                <w:sz w:val="20"/>
                <w:szCs w:val="20"/>
                <w:lang w:val="ru-RU"/>
              </w:rPr>
              <w:t xml:space="preserve"> настоящее простое время (</w:t>
            </w:r>
            <w:r w:rsidRPr="00172291">
              <w:rPr>
                <w:rFonts w:ascii="Times New Roman" w:hAnsi="Times New Roman"/>
                <w:sz w:val="20"/>
                <w:szCs w:val="20"/>
              </w:rPr>
              <w:t>Present</w:t>
            </w:r>
            <w:r w:rsidRPr="00756D7B">
              <w:rPr>
                <w:rFonts w:ascii="Times New Roman" w:hAnsi="Times New Roman"/>
                <w:sz w:val="20"/>
                <w:szCs w:val="20"/>
                <w:lang w:val="ru-RU"/>
              </w:rPr>
              <w:t xml:space="preserve">  </w:t>
            </w:r>
            <w:r w:rsidRPr="00172291">
              <w:rPr>
                <w:rFonts w:ascii="Times New Roman" w:hAnsi="Times New Roman"/>
                <w:sz w:val="20"/>
                <w:szCs w:val="20"/>
              </w:rPr>
              <w:t>Simple</w:t>
            </w:r>
            <w:r w:rsidRPr="00756D7B">
              <w:rPr>
                <w:rFonts w:ascii="Times New Roman" w:hAnsi="Times New Roman"/>
                <w:sz w:val="20"/>
                <w:szCs w:val="20"/>
                <w:lang w:val="ru-RU"/>
              </w:rPr>
              <w:t xml:space="preserve"> </w:t>
            </w:r>
            <w:r w:rsidRPr="00172291">
              <w:rPr>
                <w:rFonts w:ascii="Times New Roman" w:hAnsi="Times New Roman"/>
                <w:sz w:val="20"/>
                <w:szCs w:val="20"/>
              </w:rPr>
              <w:t>Tense</w:t>
            </w:r>
            <w:r w:rsidRPr="00756D7B">
              <w:rPr>
                <w:rFonts w:ascii="Times New Roman" w:hAnsi="Times New Roman"/>
                <w:sz w:val="20"/>
                <w:szCs w:val="20"/>
                <w:lang w:val="ru-RU"/>
              </w:rPr>
              <w:t>) в повествовательных (утвердительных и отрицательных) и вопроситель</w:t>
            </w:r>
            <w:r w:rsidR="00756D7B">
              <w:rPr>
                <w:rFonts w:ascii="Times New Roman" w:hAnsi="Times New Roman"/>
                <w:sz w:val="20"/>
                <w:szCs w:val="20"/>
                <w:lang w:val="ru-RU"/>
              </w:rPr>
              <w:t xml:space="preserve">ных(общий и специальный вопрос) </w:t>
            </w:r>
            <w:r w:rsidRPr="00756D7B">
              <w:rPr>
                <w:rFonts w:ascii="Times New Roman" w:hAnsi="Times New Roman"/>
                <w:sz w:val="20"/>
                <w:szCs w:val="20"/>
                <w:lang w:val="ru-RU"/>
              </w:rPr>
              <w:t xml:space="preserve">предложениях. </w:t>
            </w:r>
            <w:r w:rsidRPr="00EC2CE6">
              <w:rPr>
                <w:rFonts w:ascii="Times New Roman" w:hAnsi="Times New Roman"/>
                <w:sz w:val="20"/>
                <w:szCs w:val="20"/>
                <w:lang w:val="ru-RU"/>
              </w:rPr>
              <w:t xml:space="preserve">Распознавать и употреблять в устной и письменной речи глагольную конструкцию </w:t>
            </w:r>
            <w:r w:rsidRPr="00172291">
              <w:rPr>
                <w:rFonts w:ascii="Times New Roman" w:hAnsi="Times New Roman"/>
                <w:sz w:val="20"/>
                <w:szCs w:val="20"/>
              </w:rPr>
              <w:t>have</w:t>
            </w:r>
            <w:r w:rsidRPr="00EC2CE6">
              <w:rPr>
                <w:rFonts w:ascii="Times New Roman" w:hAnsi="Times New Roman"/>
                <w:sz w:val="20"/>
                <w:szCs w:val="20"/>
                <w:lang w:val="ru-RU"/>
              </w:rPr>
              <w:t xml:space="preserve"> </w:t>
            </w:r>
            <w:r w:rsidRPr="00172291">
              <w:rPr>
                <w:rFonts w:ascii="Times New Roman" w:hAnsi="Times New Roman"/>
                <w:sz w:val="20"/>
                <w:szCs w:val="20"/>
              </w:rPr>
              <w:t>got</w:t>
            </w:r>
            <w:r w:rsidRPr="00EC2CE6">
              <w:rPr>
                <w:rFonts w:ascii="Times New Roman" w:hAnsi="Times New Roman"/>
                <w:sz w:val="20"/>
                <w:szCs w:val="20"/>
                <w:lang w:val="ru-RU"/>
              </w:rPr>
              <w:t xml:space="preserve"> (</w:t>
            </w:r>
            <w:r w:rsidRPr="00172291">
              <w:rPr>
                <w:rFonts w:ascii="Times New Roman" w:hAnsi="Times New Roman"/>
                <w:sz w:val="20"/>
                <w:szCs w:val="20"/>
              </w:rPr>
              <w:t>I</w:t>
            </w:r>
            <w:r w:rsidRPr="00EC2CE6">
              <w:rPr>
                <w:rFonts w:ascii="Times New Roman" w:hAnsi="Times New Roman"/>
                <w:sz w:val="20"/>
                <w:szCs w:val="20"/>
                <w:lang w:val="ru-RU"/>
              </w:rPr>
              <w:t>’</w:t>
            </w:r>
            <w:r w:rsidRPr="00172291">
              <w:rPr>
                <w:rFonts w:ascii="Times New Roman" w:hAnsi="Times New Roman"/>
                <w:sz w:val="20"/>
                <w:szCs w:val="20"/>
              </w:rPr>
              <w:t>ve</w:t>
            </w:r>
            <w:r w:rsidRPr="00EC2CE6">
              <w:rPr>
                <w:rFonts w:ascii="Times New Roman" w:hAnsi="Times New Roman"/>
                <w:sz w:val="20"/>
                <w:szCs w:val="20"/>
                <w:lang w:val="ru-RU"/>
              </w:rPr>
              <w:t xml:space="preserve"> </w:t>
            </w:r>
            <w:r w:rsidRPr="00172291">
              <w:rPr>
                <w:rFonts w:ascii="Times New Roman" w:hAnsi="Times New Roman"/>
                <w:sz w:val="20"/>
                <w:szCs w:val="20"/>
              </w:rPr>
              <w:t>got</w:t>
            </w:r>
            <w:r w:rsidRPr="00EC2CE6">
              <w:rPr>
                <w:rFonts w:ascii="Times New Roman" w:hAnsi="Times New Roman"/>
                <w:sz w:val="20"/>
                <w:szCs w:val="20"/>
                <w:lang w:val="ru-RU"/>
              </w:rPr>
              <w:t xml:space="preserve"> … </w:t>
            </w:r>
            <w:r w:rsidRPr="00172291">
              <w:rPr>
                <w:rFonts w:ascii="Times New Roman" w:hAnsi="Times New Roman"/>
                <w:sz w:val="20"/>
                <w:szCs w:val="20"/>
              </w:rPr>
              <w:t>Have</w:t>
            </w:r>
            <w:r w:rsidRPr="00EC2CE6">
              <w:rPr>
                <w:rFonts w:ascii="Times New Roman" w:hAnsi="Times New Roman"/>
                <w:sz w:val="20"/>
                <w:szCs w:val="20"/>
                <w:lang w:val="ru-RU"/>
              </w:rPr>
              <w:t xml:space="preserve"> </w:t>
            </w:r>
            <w:r w:rsidRPr="00172291">
              <w:rPr>
                <w:rFonts w:ascii="Times New Roman" w:hAnsi="Times New Roman"/>
                <w:sz w:val="20"/>
                <w:szCs w:val="20"/>
              </w:rPr>
              <w:t>you</w:t>
            </w:r>
            <w:r w:rsidRPr="00EC2CE6">
              <w:rPr>
                <w:rFonts w:ascii="Times New Roman" w:hAnsi="Times New Roman"/>
                <w:sz w:val="20"/>
                <w:szCs w:val="20"/>
                <w:lang w:val="ru-RU"/>
              </w:rPr>
              <w:t xml:space="preserve"> </w:t>
            </w:r>
            <w:r w:rsidRPr="00172291">
              <w:rPr>
                <w:rFonts w:ascii="Times New Roman" w:hAnsi="Times New Roman"/>
                <w:sz w:val="20"/>
                <w:szCs w:val="20"/>
              </w:rPr>
              <w:t>got</w:t>
            </w:r>
            <w:r w:rsidRPr="00EC2CE6">
              <w:rPr>
                <w:rFonts w:ascii="Times New Roman" w:hAnsi="Times New Roman"/>
                <w:sz w:val="20"/>
                <w:szCs w:val="20"/>
                <w:lang w:val="ru-RU"/>
              </w:rPr>
              <w:t xml:space="preserve"> …?). Распознавать и употреблять в устной и письменной речи модальный глагол с</w:t>
            </w:r>
            <w:r w:rsidRPr="00172291">
              <w:rPr>
                <w:rFonts w:ascii="Times New Roman" w:hAnsi="Times New Roman"/>
                <w:sz w:val="20"/>
                <w:szCs w:val="20"/>
              </w:rPr>
              <w:t>an</w:t>
            </w:r>
            <w:r w:rsidRPr="00EC2CE6">
              <w:rPr>
                <w:rFonts w:ascii="Times New Roman" w:hAnsi="Times New Roman"/>
                <w:sz w:val="20"/>
                <w:szCs w:val="20"/>
                <w:lang w:val="ru-RU"/>
              </w:rPr>
              <w:t>/</w:t>
            </w:r>
            <w:r w:rsidRPr="00172291">
              <w:rPr>
                <w:rFonts w:ascii="Times New Roman" w:hAnsi="Times New Roman"/>
                <w:sz w:val="20"/>
                <w:szCs w:val="20"/>
              </w:rPr>
              <w:t>can</w:t>
            </w:r>
            <w:r w:rsidRPr="00EC2CE6">
              <w:rPr>
                <w:rFonts w:ascii="Times New Roman" w:hAnsi="Times New Roman"/>
                <w:sz w:val="20"/>
                <w:szCs w:val="20"/>
                <w:lang w:val="ru-RU"/>
              </w:rPr>
              <w:t>’</w:t>
            </w:r>
            <w:r w:rsidRPr="00172291">
              <w:rPr>
                <w:rFonts w:ascii="Times New Roman" w:hAnsi="Times New Roman"/>
                <w:sz w:val="20"/>
                <w:szCs w:val="20"/>
              </w:rPr>
              <w:t>t</w:t>
            </w:r>
            <w:r w:rsidRPr="00EC2CE6">
              <w:rPr>
                <w:rFonts w:ascii="Times New Roman" w:hAnsi="Times New Roman"/>
                <w:sz w:val="20"/>
                <w:szCs w:val="20"/>
                <w:lang w:val="ru-RU"/>
              </w:rPr>
              <w:t xml:space="preserve"> для выражения умения (</w:t>
            </w:r>
            <w:r w:rsidRPr="00172291">
              <w:rPr>
                <w:rFonts w:ascii="Times New Roman" w:hAnsi="Times New Roman"/>
                <w:sz w:val="20"/>
                <w:szCs w:val="20"/>
              </w:rPr>
              <w:t>I</w:t>
            </w:r>
            <w:r w:rsidRPr="00EC2CE6">
              <w:rPr>
                <w:rFonts w:ascii="Times New Roman" w:hAnsi="Times New Roman"/>
                <w:sz w:val="20"/>
                <w:szCs w:val="20"/>
                <w:lang w:val="ru-RU"/>
              </w:rPr>
              <w:t xml:space="preserve"> </w:t>
            </w:r>
            <w:r w:rsidRPr="00172291">
              <w:rPr>
                <w:rFonts w:ascii="Times New Roman" w:hAnsi="Times New Roman"/>
                <w:sz w:val="20"/>
                <w:szCs w:val="20"/>
              </w:rPr>
              <w:t>can</w:t>
            </w:r>
            <w:r w:rsidRPr="00EC2CE6">
              <w:rPr>
                <w:rFonts w:ascii="Times New Roman" w:hAnsi="Times New Roman"/>
                <w:sz w:val="20"/>
                <w:szCs w:val="20"/>
                <w:lang w:val="ru-RU"/>
              </w:rPr>
              <w:t xml:space="preserve"> </w:t>
            </w:r>
            <w:r w:rsidRPr="00172291">
              <w:rPr>
                <w:rFonts w:ascii="Times New Roman" w:hAnsi="Times New Roman"/>
                <w:sz w:val="20"/>
                <w:szCs w:val="20"/>
              </w:rPr>
              <w:t>ride</w:t>
            </w:r>
            <w:r w:rsidRPr="00EC2CE6">
              <w:rPr>
                <w:rFonts w:ascii="Times New Roman" w:hAnsi="Times New Roman"/>
                <w:sz w:val="20"/>
                <w:szCs w:val="20"/>
                <w:lang w:val="ru-RU"/>
              </w:rPr>
              <w:t xml:space="preserve"> </w:t>
            </w:r>
            <w:r w:rsidRPr="00172291">
              <w:rPr>
                <w:rFonts w:ascii="Times New Roman" w:hAnsi="Times New Roman"/>
                <w:sz w:val="20"/>
                <w:szCs w:val="20"/>
              </w:rPr>
              <w:t>a</w:t>
            </w:r>
            <w:r w:rsidRPr="00EC2CE6">
              <w:rPr>
                <w:rFonts w:ascii="Times New Roman" w:hAnsi="Times New Roman"/>
                <w:sz w:val="20"/>
                <w:szCs w:val="20"/>
                <w:lang w:val="ru-RU"/>
              </w:rPr>
              <w:t xml:space="preserve"> </w:t>
            </w:r>
            <w:r w:rsidRPr="00172291">
              <w:rPr>
                <w:rFonts w:ascii="Times New Roman" w:hAnsi="Times New Roman"/>
                <w:sz w:val="20"/>
                <w:szCs w:val="20"/>
              </w:rPr>
              <w:t>bike</w:t>
            </w:r>
            <w:r w:rsidRPr="00EC2CE6">
              <w:rPr>
                <w:rFonts w:ascii="Times New Roman" w:hAnsi="Times New Roman"/>
                <w:sz w:val="20"/>
                <w:szCs w:val="20"/>
                <w:lang w:val="ru-RU"/>
              </w:rPr>
              <w:t>.) и отсутствия умения (</w:t>
            </w:r>
            <w:r w:rsidRPr="00172291">
              <w:rPr>
                <w:rFonts w:ascii="Times New Roman" w:hAnsi="Times New Roman"/>
                <w:sz w:val="20"/>
                <w:szCs w:val="20"/>
              </w:rPr>
              <w:t>I</w:t>
            </w:r>
            <w:r w:rsidRPr="00EC2CE6">
              <w:rPr>
                <w:rFonts w:ascii="Times New Roman" w:hAnsi="Times New Roman"/>
                <w:sz w:val="20"/>
                <w:szCs w:val="20"/>
                <w:lang w:val="ru-RU"/>
              </w:rPr>
              <w:t xml:space="preserve"> </w:t>
            </w:r>
            <w:r w:rsidRPr="00172291">
              <w:rPr>
                <w:rFonts w:ascii="Times New Roman" w:hAnsi="Times New Roman"/>
                <w:sz w:val="20"/>
                <w:szCs w:val="20"/>
              </w:rPr>
              <w:t>can</w:t>
            </w:r>
            <w:r w:rsidRPr="00EC2CE6">
              <w:rPr>
                <w:rFonts w:ascii="Times New Roman" w:hAnsi="Times New Roman"/>
                <w:sz w:val="20"/>
                <w:szCs w:val="20"/>
                <w:lang w:val="ru-RU"/>
              </w:rPr>
              <w:t>’</w:t>
            </w:r>
            <w:r w:rsidRPr="00172291">
              <w:rPr>
                <w:rFonts w:ascii="Times New Roman" w:hAnsi="Times New Roman"/>
                <w:sz w:val="20"/>
                <w:szCs w:val="20"/>
              </w:rPr>
              <w:t>t</w:t>
            </w:r>
            <w:r w:rsidRPr="00EC2CE6">
              <w:rPr>
                <w:rFonts w:ascii="Times New Roman" w:hAnsi="Times New Roman"/>
                <w:sz w:val="20"/>
                <w:szCs w:val="20"/>
                <w:lang w:val="ru-RU"/>
              </w:rPr>
              <w:t xml:space="preserve"> </w:t>
            </w:r>
            <w:r w:rsidRPr="00172291">
              <w:rPr>
                <w:rFonts w:ascii="Times New Roman" w:hAnsi="Times New Roman"/>
                <w:sz w:val="20"/>
                <w:szCs w:val="20"/>
              </w:rPr>
              <w:t>ride</w:t>
            </w:r>
            <w:r w:rsidRPr="00EC2CE6">
              <w:rPr>
                <w:rFonts w:ascii="Times New Roman" w:hAnsi="Times New Roman"/>
                <w:sz w:val="20"/>
                <w:szCs w:val="20"/>
                <w:lang w:val="ru-RU"/>
              </w:rPr>
              <w:t xml:space="preserve"> </w:t>
            </w:r>
            <w:r w:rsidRPr="00172291">
              <w:rPr>
                <w:rFonts w:ascii="Times New Roman" w:hAnsi="Times New Roman"/>
                <w:sz w:val="20"/>
                <w:szCs w:val="20"/>
              </w:rPr>
              <w:t>a</w:t>
            </w:r>
            <w:r w:rsidRPr="00EC2CE6">
              <w:rPr>
                <w:rFonts w:ascii="Times New Roman" w:hAnsi="Times New Roman"/>
                <w:sz w:val="20"/>
                <w:szCs w:val="20"/>
                <w:lang w:val="ru-RU"/>
              </w:rPr>
              <w:t xml:space="preserve"> </w:t>
            </w:r>
            <w:r w:rsidRPr="00172291">
              <w:rPr>
                <w:rFonts w:ascii="Times New Roman" w:hAnsi="Times New Roman"/>
                <w:sz w:val="20"/>
                <w:szCs w:val="20"/>
              </w:rPr>
              <w:t>bike</w:t>
            </w:r>
            <w:r w:rsidRPr="00EC2CE6">
              <w:rPr>
                <w:rFonts w:ascii="Times New Roman" w:hAnsi="Times New Roman"/>
                <w:sz w:val="20"/>
                <w:szCs w:val="20"/>
                <w:lang w:val="ru-RU"/>
              </w:rPr>
              <w:t xml:space="preserve">.); </w:t>
            </w:r>
            <w:r w:rsidRPr="00172291">
              <w:rPr>
                <w:rFonts w:ascii="Times New Roman" w:hAnsi="Times New Roman"/>
                <w:sz w:val="20"/>
                <w:szCs w:val="20"/>
              </w:rPr>
              <w:t>can</w:t>
            </w:r>
            <w:r w:rsidRPr="00EC2CE6">
              <w:rPr>
                <w:rFonts w:ascii="Times New Roman" w:hAnsi="Times New Roman"/>
                <w:sz w:val="20"/>
                <w:szCs w:val="20"/>
                <w:lang w:val="ru-RU"/>
              </w:rPr>
              <w:t xml:space="preserve"> для получения разрешения (</w:t>
            </w:r>
            <w:r w:rsidRPr="00172291">
              <w:rPr>
                <w:rFonts w:ascii="Times New Roman" w:hAnsi="Times New Roman"/>
                <w:sz w:val="20"/>
                <w:szCs w:val="20"/>
              </w:rPr>
              <w:t>Can</w:t>
            </w:r>
            <w:r w:rsidRPr="00EC2CE6">
              <w:rPr>
                <w:rFonts w:ascii="Times New Roman" w:hAnsi="Times New Roman"/>
                <w:sz w:val="20"/>
                <w:szCs w:val="20"/>
                <w:lang w:val="ru-RU"/>
              </w:rPr>
              <w:t xml:space="preserve"> </w:t>
            </w:r>
            <w:r w:rsidRPr="00172291">
              <w:rPr>
                <w:rFonts w:ascii="Times New Roman" w:hAnsi="Times New Roman"/>
                <w:sz w:val="20"/>
                <w:szCs w:val="20"/>
              </w:rPr>
              <w:t>I</w:t>
            </w:r>
            <w:r w:rsidRPr="00EC2CE6">
              <w:rPr>
                <w:rFonts w:ascii="Times New Roman" w:hAnsi="Times New Roman"/>
                <w:sz w:val="20"/>
                <w:szCs w:val="20"/>
                <w:lang w:val="ru-RU"/>
              </w:rPr>
              <w:t xml:space="preserve"> </w:t>
            </w:r>
            <w:r w:rsidRPr="00172291">
              <w:rPr>
                <w:rFonts w:ascii="Times New Roman" w:hAnsi="Times New Roman"/>
                <w:sz w:val="20"/>
                <w:szCs w:val="20"/>
              </w:rPr>
              <w:t>go</w:t>
            </w:r>
            <w:r w:rsidRPr="00EC2CE6">
              <w:rPr>
                <w:rFonts w:ascii="Times New Roman" w:hAnsi="Times New Roman"/>
                <w:sz w:val="20"/>
                <w:szCs w:val="20"/>
                <w:lang w:val="ru-RU"/>
              </w:rPr>
              <w:t xml:space="preserve"> </w:t>
            </w:r>
            <w:r w:rsidRPr="00172291">
              <w:rPr>
                <w:rFonts w:ascii="Times New Roman" w:hAnsi="Times New Roman"/>
                <w:sz w:val="20"/>
                <w:szCs w:val="20"/>
              </w:rPr>
              <w:t>out</w:t>
            </w:r>
            <w:r w:rsidRPr="00EC2CE6">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в устной и письменной речи</w:t>
            </w:r>
            <w:r w:rsidR="00756D7B" w:rsidRPr="00756D7B">
              <w:rPr>
                <w:rFonts w:ascii="Times New Roman" w:hAnsi="Times New Roman"/>
                <w:sz w:val="20"/>
                <w:szCs w:val="20"/>
                <w:lang w:val="ru-RU"/>
              </w:rPr>
              <w:t xml:space="preserve"> </w:t>
            </w:r>
            <w:r w:rsidRPr="00756D7B">
              <w:rPr>
                <w:rFonts w:ascii="Times New Roman" w:hAnsi="Times New Roman"/>
                <w:sz w:val="20"/>
                <w:szCs w:val="20"/>
                <w:lang w:val="ru-RU"/>
              </w:rPr>
              <w:t xml:space="preserve">неопределённый, определённый и нулевой артикль с </w:t>
            </w:r>
            <w:r w:rsidR="00756D7B">
              <w:rPr>
                <w:rFonts w:ascii="Times New Roman" w:hAnsi="Times New Roman"/>
                <w:sz w:val="20"/>
                <w:szCs w:val="20"/>
                <w:lang w:val="ru-RU"/>
              </w:rPr>
              <w:t xml:space="preserve">существительными </w:t>
            </w:r>
            <w:r w:rsidRPr="00756D7B">
              <w:rPr>
                <w:rFonts w:ascii="Times New Roman" w:hAnsi="Times New Roman"/>
                <w:sz w:val="20"/>
                <w:szCs w:val="20"/>
                <w:lang w:val="ru-RU"/>
              </w:rPr>
              <w:t xml:space="preserve">(наиболее распространённые случаи употребления). </w:t>
            </w:r>
            <w:r w:rsidRPr="00EC2CE6">
              <w:rPr>
                <w:rFonts w:ascii="Times New Roman" w:hAnsi="Times New Roman"/>
                <w:sz w:val="20"/>
                <w:szCs w:val="20"/>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172291">
              <w:rPr>
                <w:rFonts w:ascii="Times New Roman" w:hAnsi="Times New Roman"/>
                <w:sz w:val="20"/>
                <w:szCs w:val="20"/>
              </w:rPr>
              <w:t>a</w:t>
            </w:r>
            <w:r w:rsidRPr="00EC2CE6">
              <w:rPr>
                <w:rFonts w:ascii="Times New Roman" w:hAnsi="Times New Roman"/>
                <w:sz w:val="20"/>
                <w:szCs w:val="20"/>
                <w:lang w:val="ru-RU"/>
              </w:rPr>
              <w:t xml:space="preserve"> </w:t>
            </w:r>
            <w:r w:rsidRPr="00172291">
              <w:rPr>
                <w:rFonts w:ascii="Times New Roman" w:hAnsi="Times New Roman"/>
                <w:sz w:val="20"/>
                <w:szCs w:val="20"/>
              </w:rPr>
              <w:t>pen</w:t>
            </w:r>
            <w:r w:rsidRPr="00EC2CE6">
              <w:rPr>
                <w:rFonts w:ascii="Times New Roman" w:hAnsi="Times New Roman"/>
                <w:sz w:val="20"/>
                <w:szCs w:val="20"/>
                <w:lang w:val="ru-RU"/>
              </w:rPr>
              <w:t xml:space="preserve"> — </w:t>
            </w:r>
            <w:r w:rsidRPr="00172291">
              <w:rPr>
                <w:rFonts w:ascii="Times New Roman" w:hAnsi="Times New Roman"/>
                <w:sz w:val="20"/>
                <w:szCs w:val="20"/>
              </w:rPr>
              <w:t>pens</w:t>
            </w:r>
            <w:r w:rsidRPr="00EC2CE6">
              <w:rPr>
                <w:rFonts w:ascii="Times New Roman" w:hAnsi="Times New Roman"/>
                <w:sz w:val="20"/>
                <w:szCs w:val="20"/>
                <w:lang w:val="ru-RU"/>
              </w:rPr>
              <w:t xml:space="preserve">; </w:t>
            </w:r>
            <w:r w:rsidRPr="00172291">
              <w:rPr>
                <w:rFonts w:ascii="Times New Roman" w:hAnsi="Times New Roman"/>
                <w:sz w:val="20"/>
                <w:szCs w:val="20"/>
              </w:rPr>
              <w:t>a</w:t>
            </w:r>
            <w:r w:rsidRPr="00EC2CE6">
              <w:rPr>
                <w:rFonts w:ascii="Times New Roman" w:hAnsi="Times New Roman"/>
                <w:sz w:val="20"/>
                <w:szCs w:val="20"/>
                <w:lang w:val="ru-RU"/>
              </w:rPr>
              <w:t xml:space="preserve"> </w:t>
            </w:r>
            <w:r w:rsidRPr="00172291">
              <w:rPr>
                <w:rFonts w:ascii="Times New Roman" w:hAnsi="Times New Roman"/>
                <w:sz w:val="20"/>
                <w:szCs w:val="20"/>
              </w:rPr>
              <w:t>man</w:t>
            </w:r>
            <w:r w:rsidRPr="00EC2CE6">
              <w:rPr>
                <w:rFonts w:ascii="Times New Roman" w:hAnsi="Times New Roman"/>
                <w:sz w:val="20"/>
                <w:szCs w:val="20"/>
                <w:lang w:val="ru-RU"/>
              </w:rPr>
              <w:t xml:space="preserve"> — </w:t>
            </w:r>
            <w:r w:rsidRPr="00172291">
              <w:rPr>
                <w:rFonts w:ascii="Times New Roman" w:hAnsi="Times New Roman"/>
                <w:sz w:val="20"/>
                <w:szCs w:val="20"/>
              </w:rPr>
              <w:t>men</w:t>
            </w:r>
            <w:r w:rsidRPr="00EC2CE6">
              <w:rPr>
                <w:rFonts w:ascii="Times New Roman" w:hAnsi="Times New Roman"/>
                <w:sz w:val="20"/>
                <w:szCs w:val="20"/>
                <w:lang w:val="ru-RU"/>
              </w:rPr>
              <w:t xml:space="preserve">. Распознавать и употреблять в устной и письменной речи личные и притяжательные местоимения. Распознавать и употреблять в устной и письменной речи указательные местоимения </w:t>
            </w:r>
            <w:r w:rsidRPr="00172291">
              <w:rPr>
                <w:rFonts w:ascii="Times New Roman" w:hAnsi="Times New Roman"/>
                <w:sz w:val="20"/>
                <w:szCs w:val="20"/>
              </w:rPr>
              <w:t>this</w:t>
            </w:r>
            <w:r w:rsidRPr="00EC2CE6">
              <w:rPr>
                <w:rFonts w:ascii="Times New Roman" w:hAnsi="Times New Roman"/>
                <w:sz w:val="20"/>
                <w:szCs w:val="20"/>
                <w:lang w:val="ru-RU"/>
              </w:rPr>
              <w:t xml:space="preserve"> — </w:t>
            </w:r>
            <w:r w:rsidRPr="00172291">
              <w:rPr>
                <w:rFonts w:ascii="Times New Roman" w:hAnsi="Times New Roman"/>
                <w:sz w:val="20"/>
                <w:szCs w:val="20"/>
              </w:rPr>
              <w:t>these</w:t>
            </w:r>
            <w:r w:rsidRPr="00EC2CE6">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в устной и письменной речи количественные</w:t>
            </w:r>
            <w:r w:rsidR="00756D7B" w:rsidRPr="00756D7B">
              <w:rPr>
                <w:rFonts w:ascii="Times New Roman" w:hAnsi="Times New Roman"/>
                <w:sz w:val="20"/>
                <w:szCs w:val="20"/>
                <w:lang w:val="ru-RU"/>
              </w:rPr>
              <w:t xml:space="preserve"> числительные (</w:t>
            </w:r>
            <w:r w:rsidRPr="00756D7B">
              <w:rPr>
                <w:rFonts w:ascii="Times New Roman" w:hAnsi="Times New Roman"/>
                <w:sz w:val="20"/>
                <w:szCs w:val="20"/>
                <w:lang w:val="ru-RU"/>
              </w:rPr>
              <w:t xml:space="preserve">1–12). </w:t>
            </w:r>
            <w:r w:rsidRPr="00EC2CE6">
              <w:rPr>
                <w:rFonts w:ascii="Times New Roman" w:hAnsi="Times New Roman"/>
                <w:sz w:val="20"/>
                <w:szCs w:val="20"/>
                <w:lang w:val="ru-RU"/>
              </w:rPr>
              <w:t xml:space="preserve">Распознавать и употреблять в устной и письменной речи вопросительные слова </w:t>
            </w:r>
            <w:r w:rsidRPr="00172291">
              <w:rPr>
                <w:rFonts w:ascii="Times New Roman" w:hAnsi="Times New Roman"/>
                <w:sz w:val="20"/>
                <w:szCs w:val="20"/>
              </w:rPr>
              <w:t>who</w:t>
            </w:r>
            <w:r w:rsidRPr="00EC2CE6">
              <w:rPr>
                <w:rFonts w:ascii="Times New Roman" w:hAnsi="Times New Roman"/>
                <w:sz w:val="20"/>
                <w:szCs w:val="20"/>
                <w:lang w:val="ru-RU"/>
              </w:rPr>
              <w:t xml:space="preserve">, </w:t>
            </w:r>
            <w:r w:rsidRPr="00172291">
              <w:rPr>
                <w:rFonts w:ascii="Times New Roman" w:hAnsi="Times New Roman"/>
                <w:sz w:val="20"/>
                <w:szCs w:val="20"/>
              </w:rPr>
              <w:t>what</w:t>
            </w:r>
            <w:r w:rsidRPr="00EC2CE6">
              <w:rPr>
                <w:rFonts w:ascii="Times New Roman" w:hAnsi="Times New Roman"/>
                <w:sz w:val="20"/>
                <w:szCs w:val="20"/>
                <w:lang w:val="ru-RU"/>
              </w:rPr>
              <w:t xml:space="preserve">, </w:t>
            </w:r>
            <w:r w:rsidRPr="00172291">
              <w:rPr>
                <w:rFonts w:ascii="Times New Roman" w:hAnsi="Times New Roman"/>
                <w:sz w:val="20"/>
                <w:szCs w:val="20"/>
              </w:rPr>
              <w:t>how</w:t>
            </w:r>
            <w:r w:rsidRPr="00EC2CE6">
              <w:rPr>
                <w:rFonts w:ascii="Times New Roman" w:hAnsi="Times New Roman"/>
                <w:sz w:val="20"/>
                <w:szCs w:val="20"/>
                <w:lang w:val="ru-RU"/>
              </w:rPr>
              <w:t xml:space="preserve">, </w:t>
            </w:r>
            <w:r w:rsidRPr="00172291">
              <w:rPr>
                <w:rFonts w:ascii="Times New Roman" w:hAnsi="Times New Roman"/>
                <w:sz w:val="20"/>
                <w:szCs w:val="20"/>
              </w:rPr>
              <w:t>where</w:t>
            </w:r>
            <w:r w:rsidRPr="00EC2CE6">
              <w:rPr>
                <w:rFonts w:ascii="Times New Roman" w:hAnsi="Times New Roman"/>
                <w:sz w:val="20"/>
                <w:szCs w:val="20"/>
                <w:lang w:val="ru-RU"/>
              </w:rPr>
              <w:t xml:space="preserve">, </w:t>
            </w:r>
            <w:r w:rsidRPr="00172291">
              <w:rPr>
                <w:rFonts w:ascii="Times New Roman" w:hAnsi="Times New Roman"/>
                <w:sz w:val="20"/>
                <w:szCs w:val="20"/>
              </w:rPr>
              <w:t>how</w:t>
            </w:r>
            <w:r w:rsidRPr="00EC2CE6">
              <w:rPr>
                <w:rFonts w:ascii="Times New Roman" w:hAnsi="Times New Roman"/>
                <w:sz w:val="20"/>
                <w:szCs w:val="20"/>
                <w:lang w:val="ru-RU"/>
              </w:rPr>
              <w:t xml:space="preserve"> </w:t>
            </w:r>
            <w:r w:rsidRPr="00172291">
              <w:rPr>
                <w:rFonts w:ascii="Times New Roman" w:hAnsi="Times New Roman"/>
                <w:sz w:val="20"/>
                <w:szCs w:val="20"/>
              </w:rPr>
              <w:t>many</w:t>
            </w:r>
            <w:r w:rsidRPr="00EC2CE6">
              <w:rPr>
                <w:rFonts w:ascii="Times New Roman" w:hAnsi="Times New Roman"/>
                <w:sz w:val="20"/>
                <w:szCs w:val="20"/>
                <w:lang w:val="ru-RU"/>
              </w:rPr>
              <w:t xml:space="preserve">. Распознавать и употреблять в устной и письменной речи предлоги места </w:t>
            </w:r>
            <w:r w:rsidRPr="00172291">
              <w:rPr>
                <w:rFonts w:ascii="Times New Roman" w:hAnsi="Times New Roman"/>
                <w:sz w:val="20"/>
                <w:szCs w:val="20"/>
              </w:rPr>
              <w:t>on</w:t>
            </w:r>
            <w:r w:rsidRPr="00EC2CE6">
              <w:rPr>
                <w:rFonts w:ascii="Times New Roman" w:hAnsi="Times New Roman"/>
                <w:sz w:val="20"/>
                <w:szCs w:val="20"/>
                <w:lang w:val="ru-RU"/>
              </w:rPr>
              <w:t xml:space="preserve">, </w:t>
            </w:r>
            <w:r w:rsidRPr="00172291">
              <w:rPr>
                <w:rFonts w:ascii="Times New Roman" w:hAnsi="Times New Roman"/>
                <w:sz w:val="20"/>
                <w:szCs w:val="20"/>
              </w:rPr>
              <w:t>in</w:t>
            </w:r>
            <w:r w:rsidRPr="00EC2CE6">
              <w:rPr>
                <w:rFonts w:ascii="Times New Roman" w:hAnsi="Times New Roman"/>
                <w:sz w:val="20"/>
                <w:szCs w:val="20"/>
                <w:lang w:val="ru-RU"/>
              </w:rPr>
              <w:t xml:space="preserve">, </w:t>
            </w:r>
            <w:r w:rsidRPr="00172291">
              <w:rPr>
                <w:rFonts w:ascii="Times New Roman" w:hAnsi="Times New Roman"/>
                <w:sz w:val="20"/>
                <w:szCs w:val="20"/>
              </w:rPr>
              <w:t>near</w:t>
            </w:r>
            <w:r w:rsidRPr="00EC2CE6">
              <w:rPr>
                <w:rFonts w:ascii="Times New Roman" w:hAnsi="Times New Roman"/>
                <w:sz w:val="20"/>
                <w:szCs w:val="20"/>
                <w:lang w:val="ru-RU"/>
              </w:rPr>
              <w:t xml:space="preserve">, </w:t>
            </w:r>
            <w:r w:rsidRPr="00172291">
              <w:rPr>
                <w:rFonts w:ascii="Times New Roman" w:hAnsi="Times New Roman"/>
                <w:sz w:val="20"/>
                <w:szCs w:val="20"/>
              </w:rPr>
              <w:t>under</w:t>
            </w:r>
            <w:r w:rsidRPr="00EC2CE6">
              <w:rPr>
                <w:rFonts w:ascii="Times New Roman" w:hAnsi="Times New Roman"/>
                <w:sz w:val="20"/>
                <w:szCs w:val="20"/>
                <w:lang w:val="ru-RU"/>
              </w:rPr>
              <w:t xml:space="preserve">. </w:t>
            </w:r>
            <w:r w:rsidRPr="00756D7B">
              <w:rPr>
                <w:rFonts w:ascii="Times New Roman" w:hAnsi="Times New Roman"/>
                <w:sz w:val="20"/>
                <w:szCs w:val="20"/>
                <w:lang w:val="ru-RU"/>
              </w:rPr>
              <w:t>Распознавать и употреблять в устной и письменной речи</w:t>
            </w:r>
            <w:r w:rsidR="00756D7B">
              <w:rPr>
                <w:rFonts w:ascii="Times New Roman" w:hAnsi="Times New Roman"/>
                <w:sz w:val="20"/>
                <w:szCs w:val="20"/>
                <w:lang w:val="ru-RU"/>
              </w:rPr>
              <w:t xml:space="preserve"> </w:t>
            </w:r>
            <w:r w:rsidRPr="00756D7B">
              <w:rPr>
                <w:rFonts w:ascii="Times New Roman" w:hAnsi="Times New Roman"/>
                <w:sz w:val="20"/>
                <w:szCs w:val="20"/>
                <w:lang w:val="ru-RU"/>
              </w:rPr>
              <w:t xml:space="preserve">союзы </w:t>
            </w:r>
            <w:r w:rsidRPr="00172291">
              <w:rPr>
                <w:rFonts w:ascii="Times New Roman" w:hAnsi="Times New Roman"/>
                <w:sz w:val="20"/>
                <w:szCs w:val="20"/>
              </w:rPr>
              <w:t>and</w:t>
            </w:r>
            <w:r w:rsidRPr="00756D7B">
              <w:rPr>
                <w:rFonts w:ascii="Times New Roman" w:hAnsi="Times New Roman"/>
                <w:sz w:val="20"/>
                <w:szCs w:val="20"/>
                <w:lang w:val="ru-RU"/>
              </w:rPr>
              <w:t xml:space="preserve"> и </w:t>
            </w:r>
            <w:r w:rsidRPr="00172291">
              <w:rPr>
                <w:rFonts w:ascii="Times New Roman" w:hAnsi="Times New Roman"/>
                <w:sz w:val="20"/>
                <w:szCs w:val="20"/>
              </w:rPr>
              <w:t>but</w:t>
            </w:r>
            <w:r w:rsidRPr="00756D7B">
              <w:rPr>
                <w:rFonts w:ascii="Times New Roman" w:hAnsi="Times New Roman"/>
                <w:sz w:val="20"/>
                <w:szCs w:val="20"/>
                <w:lang w:val="ru-RU"/>
              </w:rPr>
              <w:t xml:space="preserve"> (при однородных членах).</w:t>
            </w:r>
          </w:p>
          <w:p w:rsidR="00D43EF2" w:rsidRPr="00776385" w:rsidRDefault="00EC2CE6" w:rsidP="00743AA1">
            <w:pPr>
              <w:spacing w:line="276" w:lineRule="auto"/>
              <w:ind w:left="18" w:right="177" w:firstLine="284"/>
              <w:jc w:val="both"/>
              <w:rPr>
                <w:rFonts w:ascii="Times New Roman" w:hAnsi="Times New Roman"/>
                <w:sz w:val="20"/>
                <w:szCs w:val="20"/>
                <w:lang w:val="ru-RU"/>
              </w:rPr>
            </w:pPr>
            <w:r>
              <w:rPr>
                <w:rFonts w:ascii="Times New Roman" w:hAnsi="Times New Roman"/>
                <w:sz w:val="20"/>
                <w:szCs w:val="20"/>
                <w:lang w:val="ru-RU"/>
              </w:rPr>
              <w:t>С</w:t>
            </w:r>
            <w:r w:rsidR="00D43EF2" w:rsidRPr="00776385">
              <w:rPr>
                <w:rFonts w:ascii="Times New Roman" w:hAnsi="Times New Roman"/>
                <w:sz w:val="20"/>
                <w:szCs w:val="20"/>
                <w:lang w:val="ru-RU"/>
              </w:rPr>
              <w:t>оциокультурные знания и умения</w:t>
            </w:r>
            <w:r w:rsidR="00776385">
              <w:rPr>
                <w:rFonts w:ascii="Times New Roman" w:hAnsi="Times New Roman"/>
                <w:sz w:val="20"/>
                <w:szCs w:val="20"/>
                <w:lang w:val="ru-RU"/>
              </w:rPr>
              <w:t>:</w:t>
            </w:r>
            <w:r w:rsidR="00D43EF2" w:rsidRPr="00776385">
              <w:rPr>
                <w:rFonts w:ascii="Times New Roman" w:hAnsi="Times New Roman"/>
                <w:sz w:val="20"/>
                <w:szCs w:val="20"/>
                <w:lang w:val="ru-RU"/>
              </w:rPr>
              <w:t xml:space="preserve"> </w:t>
            </w:r>
            <w:r w:rsidR="00776385" w:rsidRPr="00776385">
              <w:rPr>
                <w:rFonts w:ascii="Times New Roman" w:hAnsi="Times New Roman"/>
                <w:sz w:val="20"/>
                <w:szCs w:val="20"/>
                <w:lang w:val="ru-RU"/>
              </w:rPr>
              <w:t>использовать</w:t>
            </w:r>
            <w:r w:rsidR="00D43EF2" w:rsidRPr="00776385">
              <w:rPr>
                <w:rFonts w:ascii="Times New Roman" w:hAnsi="Times New Roman"/>
                <w:sz w:val="20"/>
                <w:szCs w:val="20"/>
                <w:lang w:val="ru-RU"/>
              </w:rPr>
              <w:t xml:space="preserve"> некоторые социокультурные элементы речевого поведенческого этикета, принятого в англоязычных странах,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t>Писать свое имя и фамилию на английском языке.</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t>Воспроизводить наизусть небольшие произведения детского фольклора (рифмовки, стихи, песенки).</w:t>
            </w:r>
          </w:p>
          <w:p w:rsidR="00D43EF2" w:rsidRPr="00EC2CE6" w:rsidRDefault="00D43EF2" w:rsidP="00743AA1">
            <w:pPr>
              <w:spacing w:line="276" w:lineRule="auto"/>
              <w:ind w:left="18" w:right="177" w:firstLine="284"/>
              <w:jc w:val="both"/>
              <w:rPr>
                <w:rFonts w:ascii="Times New Roman" w:hAnsi="Times New Roman"/>
                <w:sz w:val="20"/>
                <w:szCs w:val="20"/>
                <w:lang w:val="ru-RU"/>
              </w:rPr>
            </w:pPr>
            <w:r w:rsidRPr="00EC2CE6">
              <w:rPr>
                <w:rFonts w:ascii="Times New Roman" w:hAnsi="Times New Roman"/>
                <w:sz w:val="20"/>
                <w:szCs w:val="20"/>
                <w:lang w:val="ru-RU"/>
              </w:rPr>
              <w:lastRenderedPageBreak/>
              <w:t>Знать и воспроизводить названия родной страны и страны/стран изучаемого языка и их столиц.</w:t>
            </w:r>
          </w:p>
        </w:tc>
      </w:tr>
    </w:tbl>
    <w:p w:rsidR="00D43EF2" w:rsidRPr="00525EC1" w:rsidRDefault="00D43EF2" w:rsidP="00743AA1">
      <w:pPr>
        <w:widowControl w:val="0"/>
        <w:autoSpaceDE w:val="0"/>
        <w:autoSpaceDN w:val="0"/>
        <w:spacing w:after="0"/>
        <w:rPr>
          <w:rFonts w:ascii="Times New Roman" w:eastAsia="Times New Roman" w:hAnsi="Times New Roman" w:cs="Times New Roman"/>
          <w:b/>
          <w:sz w:val="24"/>
        </w:rPr>
      </w:pPr>
      <w:r w:rsidRPr="00525EC1">
        <w:rPr>
          <w:rFonts w:ascii="Times New Roman" w:eastAsia="Times New Roman" w:hAnsi="Times New Roman" w:cs="Times New Roman"/>
          <w:b/>
          <w:sz w:val="24"/>
        </w:rPr>
        <w:lastRenderedPageBreak/>
        <w:t xml:space="preserve">3 </w:t>
      </w:r>
      <w:r w:rsidR="00776385">
        <w:rPr>
          <w:rFonts w:ascii="Times New Roman" w:eastAsia="Times New Roman" w:hAnsi="Times New Roman" w:cs="Times New Roman"/>
          <w:b/>
          <w:sz w:val="24"/>
        </w:rPr>
        <w:t>класс</w:t>
      </w:r>
      <w:r w:rsidRPr="00525EC1">
        <w:rPr>
          <w:rFonts w:ascii="Times New Roman" w:eastAsia="Times New Roman" w:hAnsi="Times New Roman" w:cs="Times New Roman"/>
          <w:b/>
          <w:sz w:val="24"/>
        </w:rPr>
        <w:t xml:space="preserve"> (68 </w:t>
      </w:r>
      <w:r w:rsidR="00776385">
        <w:rPr>
          <w:rFonts w:ascii="Times New Roman" w:eastAsia="Times New Roman" w:hAnsi="Times New Roman" w:cs="Times New Roman"/>
          <w:b/>
          <w:sz w:val="24"/>
        </w:rPr>
        <w:t>часов</w:t>
      </w:r>
      <w:r w:rsidRPr="00525EC1">
        <w:rPr>
          <w:rFonts w:ascii="Times New Roman" w:eastAsia="Times New Roman" w:hAnsi="Times New Roman" w:cs="Times New Roman"/>
          <w:b/>
          <w:sz w:val="24"/>
        </w:rPr>
        <w:t>)</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rPr>
      </w:pPr>
    </w:p>
    <w:tbl>
      <w:tblPr>
        <w:tblStyle w:val="TableNormal1"/>
        <w:tblW w:w="51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
        <w:gridCol w:w="2321"/>
        <w:gridCol w:w="2622"/>
        <w:gridCol w:w="4157"/>
      </w:tblGrid>
      <w:tr w:rsidR="00D43EF2" w:rsidRPr="00525EC1" w:rsidTr="00B1239D">
        <w:trPr>
          <w:trHeight w:val="550"/>
        </w:trPr>
        <w:tc>
          <w:tcPr>
            <w:tcW w:w="158"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 п/п</w:t>
            </w:r>
          </w:p>
        </w:tc>
        <w:tc>
          <w:tcPr>
            <w:tcW w:w="1235"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Тема, раздел курса</w:t>
            </w:r>
          </w:p>
        </w:tc>
        <w:tc>
          <w:tcPr>
            <w:tcW w:w="1395"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Программное</w:t>
            </w:r>
          </w:p>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содержание</w:t>
            </w:r>
          </w:p>
        </w:tc>
        <w:tc>
          <w:tcPr>
            <w:tcW w:w="2212" w:type="pct"/>
          </w:tcPr>
          <w:p w:rsidR="00D43EF2" w:rsidRPr="00525EC1" w:rsidRDefault="00D43EF2" w:rsidP="00743AA1">
            <w:pPr>
              <w:spacing w:line="276" w:lineRule="auto"/>
              <w:jc w:val="right"/>
              <w:rPr>
                <w:rFonts w:ascii="Times New Roman" w:hAnsi="Times New Roman"/>
                <w:b/>
                <w:sz w:val="20"/>
                <w:szCs w:val="20"/>
              </w:rPr>
            </w:pPr>
            <w:r w:rsidRPr="00525EC1">
              <w:rPr>
                <w:rFonts w:ascii="Times New Roman" w:hAnsi="Times New Roman"/>
                <w:b/>
                <w:sz w:val="20"/>
                <w:szCs w:val="20"/>
                <w:lang w:val="ru-RU"/>
              </w:rPr>
              <w:t xml:space="preserve">Методы и формы организации обучения. </w:t>
            </w:r>
            <w:r w:rsidRPr="00525EC1">
              <w:rPr>
                <w:rFonts w:ascii="Times New Roman" w:hAnsi="Times New Roman"/>
                <w:b/>
                <w:sz w:val="20"/>
                <w:szCs w:val="20"/>
              </w:rPr>
              <w:t>Характеристика деятельности обучающихся</w:t>
            </w:r>
          </w:p>
        </w:tc>
      </w:tr>
      <w:tr w:rsidR="00D43EF2" w:rsidRPr="00525EC1" w:rsidTr="00B1239D">
        <w:trPr>
          <w:trHeight w:val="550"/>
        </w:trPr>
        <w:tc>
          <w:tcPr>
            <w:tcW w:w="158" w:type="pct"/>
          </w:tcPr>
          <w:p w:rsidR="00D43EF2" w:rsidRPr="00525EC1" w:rsidRDefault="00D43EF2" w:rsidP="00743AA1">
            <w:pPr>
              <w:spacing w:line="276" w:lineRule="auto"/>
              <w:rPr>
                <w:rFonts w:ascii="Times New Roman" w:hAnsi="Times New Roman"/>
                <w:sz w:val="20"/>
                <w:szCs w:val="20"/>
              </w:rPr>
            </w:pPr>
            <w:r w:rsidRPr="00525EC1">
              <w:rPr>
                <w:rFonts w:ascii="Times New Roman" w:hAnsi="Times New Roman"/>
                <w:sz w:val="20"/>
                <w:szCs w:val="20"/>
              </w:rPr>
              <w:t>1.</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r w:rsidRPr="00525EC1">
              <w:rPr>
                <w:rFonts w:ascii="Times New Roman" w:hAnsi="Times New Roman"/>
                <w:sz w:val="20"/>
                <w:szCs w:val="20"/>
              </w:rPr>
              <w:t>2.</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r w:rsidRPr="00525EC1">
              <w:rPr>
                <w:rFonts w:ascii="Times New Roman" w:hAnsi="Times New Roman"/>
                <w:sz w:val="20"/>
                <w:szCs w:val="20"/>
              </w:rPr>
              <w:t>3.</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r w:rsidRPr="00525EC1">
              <w:rPr>
                <w:rFonts w:ascii="Times New Roman" w:hAnsi="Times New Roman"/>
                <w:sz w:val="20"/>
                <w:szCs w:val="20"/>
              </w:rPr>
              <w:t>4.</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B1239D" w:rsidRDefault="00B1239D" w:rsidP="00743AA1">
            <w:pPr>
              <w:spacing w:line="276" w:lineRule="auto"/>
              <w:rPr>
                <w:rFonts w:ascii="Times New Roman" w:hAnsi="Times New Roman"/>
                <w:sz w:val="20"/>
                <w:szCs w:val="20"/>
                <w:lang w:val="ru-RU"/>
              </w:rPr>
            </w:pPr>
            <w:r>
              <w:rPr>
                <w:rFonts w:ascii="Times New Roman" w:hAnsi="Times New Roman"/>
                <w:sz w:val="20"/>
                <w:szCs w:val="20"/>
                <w:lang w:val="ru-RU"/>
              </w:rPr>
              <w:t>5.</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tc>
        <w:tc>
          <w:tcPr>
            <w:tcW w:w="1235" w:type="pct"/>
          </w:tcPr>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lastRenderedPageBreak/>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r w:rsidR="00B1239D" w:rsidRPr="00525EC1">
              <w:rPr>
                <w:rFonts w:ascii="Times New Roman" w:hAnsi="Times New Roman"/>
                <w:sz w:val="20"/>
                <w:szCs w:val="20"/>
                <w:lang w:val="ru-RU"/>
              </w:rPr>
              <w:t>). (</w:t>
            </w:r>
            <w:r w:rsidRPr="00525EC1">
              <w:rPr>
                <w:rFonts w:ascii="Times New Roman" w:hAnsi="Times New Roman"/>
                <w:sz w:val="20"/>
                <w:szCs w:val="20"/>
                <w:lang w:val="ru-RU"/>
              </w:rPr>
              <w:t>1ч)</w:t>
            </w:r>
          </w:p>
          <w:p w:rsidR="00D43EF2" w:rsidRPr="00525EC1" w:rsidRDefault="00D43EF2" w:rsidP="00743AA1">
            <w:pPr>
              <w:spacing w:line="276" w:lineRule="auto"/>
              <w:ind w:left="113" w:right="113"/>
              <w:jc w:val="both"/>
              <w:rPr>
                <w:rFonts w:ascii="Times New Roman" w:hAnsi="Times New Roman"/>
                <w:sz w:val="20"/>
                <w:szCs w:val="20"/>
                <w:lang w:val="ru-RU"/>
              </w:rPr>
            </w:pPr>
          </w:p>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Мир моего «я». Моя семья. Мой день рождения. Моя любимая еда. Семейные праздники. Мой день (распорядок дня).</w:t>
            </w:r>
          </w:p>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 (13 ч.)</w:t>
            </w:r>
          </w:p>
          <w:p w:rsidR="00D43EF2" w:rsidRPr="00525EC1" w:rsidRDefault="00D43EF2" w:rsidP="00743AA1">
            <w:pPr>
              <w:spacing w:line="276" w:lineRule="auto"/>
              <w:ind w:left="113" w:right="113"/>
              <w:jc w:val="both"/>
              <w:rPr>
                <w:rFonts w:ascii="Times New Roman" w:hAnsi="Times New Roman"/>
                <w:sz w:val="20"/>
                <w:szCs w:val="20"/>
                <w:lang w:val="ru-RU"/>
              </w:rPr>
            </w:pPr>
          </w:p>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Мир моих увлечений. Любимая игрушка, игра. Мой питомец. Любимые занятия. Профессии. Любимая сказка. Выходной день. Каникулы.</w:t>
            </w:r>
          </w:p>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 (20 ч.)</w:t>
            </w:r>
          </w:p>
          <w:p w:rsidR="00D43EF2" w:rsidRPr="00525EC1" w:rsidRDefault="00D43EF2" w:rsidP="00743AA1">
            <w:pPr>
              <w:spacing w:line="276" w:lineRule="auto"/>
              <w:ind w:left="113" w:right="113"/>
              <w:jc w:val="both"/>
              <w:rPr>
                <w:rFonts w:ascii="Times New Roman" w:hAnsi="Times New Roman"/>
                <w:sz w:val="20"/>
                <w:szCs w:val="20"/>
                <w:lang w:val="ru-RU"/>
              </w:rPr>
            </w:pP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Мир вокруг меня. Моя комната (квартира, дом). Моя школа. Мои </w:t>
            </w:r>
            <w:r w:rsidRPr="00525EC1">
              <w:rPr>
                <w:rFonts w:ascii="Times New Roman" w:eastAsia="Times New Roman" w:hAnsi="Times New Roman"/>
                <w:sz w:val="20"/>
                <w:szCs w:val="20"/>
                <w:lang w:val="ru-RU"/>
              </w:rPr>
              <w:lastRenderedPageBreak/>
              <w:t>друзья. Моя малая родина (город, село). Дикие и домашние животные. Погода. Одежда, обувь. Времена года (месяцы).</w:t>
            </w:r>
          </w:p>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hAnsi="Times New Roman"/>
                <w:sz w:val="20"/>
                <w:szCs w:val="20"/>
                <w:lang w:val="ru-RU"/>
              </w:rPr>
              <w:t xml:space="preserve"> (20 ч.)</w:t>
            </w:r>
          </w:p>
          <w:p w:rsidR="00D43EF2" w:rsidRPr="00525EC1" w:rsidRDefault="00D43EF2" w:rsidP="00743AA1">
            <w:pPr>
              <w:spacing w:before="70" w:line="276" w:lineRule="auto"/>
              <w:ind w:left="113" w:right="113" w:firstLine="13"/>
              <w:jc w:val="both"/>
              <w:rPr>
                <w:rFonts w:ascii="Times New Roman" w:eastAsia="Times New Roman" w:hAnsi="Times New Roman"/>
                <w:sz w:val="20"/>
                <w:szCs w:val="20"/>
              </w:rPr>
            </w:pPr>
            <w:r w:rsidRPr="00525EC1">
              <w:rPr>
                <w:rFonts w:ascii="Times New Roman" w:eastAsia="Times New Roman" w:hAnsi="Times New Roman"/>
                <w:sz w:val="20"/>
                <w:szCs w:val="20"/>
                <w:lang w:val="ru-RU"/>
              </w:rPr>
              <w:t xml:space="preserve">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Новый Год, Рождество. </w:t>
            </w:r>
            <w:r w:rsidRPr="00525EC1">
              <w:rPr>
                <w:rFonts w:ascii="Times New Roman" w:eastAsia="Times New Roman" w:hAnsi="Times New Roman"/>
                <w:sz w:val="20"/>
                <w:szCs w:val="20"/>
              </w:rPr>
              <w:t>Английский год – праздники по месяцам.</w:t>
            </w:r>
          </w:p>
          <w:p w:rsidR="00D43EF2" w:rsidRPr="00525EC1" w:rsidRDefault="00D43EF2" w:rsidP="00743AA1">
            <w:pPr>
              <w:spacing w:line="276" w:lineRule="auto"/>
              <w:ind w:left="113" w:right="113"/>
              <w:jc w:val="both"/>
              <w:rPr>
                <w:rFonts w:ascii="Times New Roman" w:hAnsi="Times New Roman"/>
                <w:sz w:val="20"/>
                <w:szCs w:val="20"/>
              </w:rPr>
            </w:pPr>
            <w:r w:rsidRPr="00525EC1">
              <w:rPr>
                <w:rFonts w:ascii="Times New Roman" w:eastAsia="Times New Roman" w:hAnsi="Times New Roman"/>
                <w:sz w:val="20"/>
                <w:szCs w:val="20"/>
              </w:rPr>
              <w:t>(14 ч.)</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tc>
        <w:tc>
          <w:tcPr>
            <w:tcW w:w="1395" w:type="pct"/>
          </w:tcPr>
          <w:p w:rsidR="00D43EF2" w:rsidRPr="00525EC1" w:rsidRDefault="00D43EF2" w:rsidP="00743AA1">
            <w:pPr>
              <w:spacing w:line="276" w:lineRule="auto"/>
              <w:ind w:left="113" w:right="113" w:firstLine="239"/>
              <w:jc w:val="both"/>
              <w:rPr>
                <w:rFonts w:ascii="Times New Roman" w:hAnsi="Times New Roman"/>
                <w:sz w:val="20"/>
                <w:szCs w:val="20"/>
                <w:lang w:val="ru-RU"/>
              </w:rPr>
            </w:pPr>
            <w:r w:rsidRPr="00525EC1">
              <w:rPr>
                <w:rFonts w:ascii="Times New Roman" w:hAnsi="Times New Roman"/>
                <w:sz w:val="20"/>
                <w:szCs w:val="20"/>
                <w:lang w:val="ru-RU"/>
              </w:rPr>
              <w:lastRenderedPageBreak/>
              <w:t>Диалогическая речь</w:t>
            </w:r>
            <w:r w:rsidR="00B1239D">
              <w:rPr>
                <w:rFonts w:ascii="Times New Roman" w:hAnsi="Times New Roman"/>
                <w:sz w:val="20"/>
                <w:szCs w:val="20"/>
                <w:lang w:val="ru-RU"/>
              </w:rPr>
              <w:t>.</w:t>
            </w:r>
            <w:r w:rsidRPr="00525EC1">
              <w:rPr>
                <w:rFonts w:ascii="Times New Roman" w:hAnsi="Times New Roman"/>
                <w:sz w:val="20"/>
                <w:szCs w:val="20"/>
                <w:lang w:val="ru-RU"/>
              </w:rPr>
              <w:t xml:space="preserve"> Ведение элементарных диалогов (диалог этикетного характера, диалог — по буждение к действию, диалог-расспрос) с опорой на речевые ситуации, ключевые слова и/или иллюстрации в рамках изучаемой тематики с соблюдением норм речевого этикета. </w:t>
            </w:r>
          </w:p>
          <w:p w:rsidR="00D43EF2" w:rsidRPr="00525EC1" w:rsidRDefault="00D43EF2" w:rsidP="00743AA1">
            <w:pPr>
              <w:spacing w:line="276" w:lineRule="auto"/>
              <w:ind w:left="113" w:right="113" w:firstLine="381"/>
              <w:jc w:val="both"/>
              <w:rPr>
                <w:rFonts w:ascii="Times New Roman" w:hAnsi="Times New Roman"/>
                <w:sz w:val="20"/>
                <w:szCs w:val="20"/>
                <w:lang w:val="ru-RU"/>
              </w:rPr>
            </w:pPr>
            <w:r w:rsidRPr="00525EC1">
              <w:rPr>
                <w:rFonts w:ascii="Times New Roman" w:hAnsi="Times New Roman"/>
                <w:sz w:val="20"/>
                <w:szCs w:val="20"/>
                <w:lang w:val="ru-RU"/>
              </w:rPr>
              <w:t>Монологическая речь Создание устных монологических высказываний</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hAnsi="Times New Roman"/>
                <w:sz w:val="20"/>
                <w:szCs w:val="20"/>
                <w:lang w:val="ru-RU"/>
              </w:rPr>
              <w:t xml:space="preserve">с опорой на ключевые слова, вопросы и/или иллюстрации в рамках изучаемой тематики. Пересказ </w:t>
            </w:r>
            <w:r w:rsidRPr="00525EC1">
              <w:rPr>
                <w:rFonts w:ascii="Times New Roman" w:eastAsia="Times New Roman" w:hAnsi="Times New Roman"/>
                <w:sz w:val="20"/>
                <w:szCs w:val="20"/>
                <w:lang w:val="ru-RU"/>
              </w:rPr>
              <w:t>основного содержания прочитанного текста с опорой на ключевые слова, вопросы, план и/или иллюстрации.</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Аудирование</w:t>
            </w:r>
            <w:r w:rsidR="00B1239D">
              <w:rPr>
                <w:rFonts w:ascii="Times New Roman" w:eastAsia="Times New Roman" w:hAnsi="Times New Roman"/>
                <w:sz w:val="20"/>
                <w:szCs w:val="20"/>
                <w:lang w:val="ru-RU"/>
              </w:rPr>
              <w:t>.</w:t>
            </w:r>
            <w:r w:rsidRPr="00525EC1">
              <w:rPr>
                <w:rFonts w:ascii="Times New Roman" w:eastAsia="Times New Roman" w:hAnsi="Times New Roman"/>
                <w:sz w:val="20"/>
                <w:szCs w:val="20"/>
                <w:lang w:val="ru-RU"/>
              </w:rPr>
              <w:t xml:space="preserve">  Понимание на слух речи учителя и одноклассников</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и вербальная/невербальная реакция на услышанное.</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lastRenderedPageBreak/>
              <w:t>Восприятие на слух и понимание учебных текстов, построенных на изуче</w:t>
            </w:r>
            <w:r w:rsidR="00B1239D">
              <w:rPr>
                <w:rFonts w:ascii="Times New Roman" w:eastAsia="Times New Roman" w:hAnsi="Times New Roman"/>
                <w:sz w:val="20"/>
                <w:szCs w:val="20"/>
                <w:lang w:val="ru-RU"/>
              </w:rPr>
              <w:t>нном языковом материале, с раз</w:t>
            </w:r>
            <w:r w:rsidRPr="00525EC1">
              <w:rPr>
                <w:rFonts w:ascii="Times New Roman" w:eastAsia="Times New Roman" w:hAnsi="Times New Roman"/>
                <w:sz w:val="20"/>
                <w:szCs w:val="20"/>
                <w:lang w:val="ru-RU"/>
              </w:rPr>
              <w:t xml:space="preserve">ной глубиной проникновения в их содержание в зави симости от поставленной коммуникативной задачи (с пониманием основного </w:t>
            </w:r>
            <w:r w:rsidR="00B1239D" w:rsidRPr="00525EC1">
              <w:rPr>
                <w:rFonts w:ascii="Times New Roman" w:eastAsia="Times New Roman" w:hAnsi="Times New Roman"/>
                <w:sz w:val="20"/>
                <w:szCs w:val="20"/>
                <w:lang w:val="ru-RU"/>
              </w:rPr>
              <w:t>содержания</w:t>
            </w:r>
            <w:r w:rsidRPr="00525EC1">
              <w:rPr>
                <w:rFonts w:ascii="Times New Roman" w:eastAsia="Times New Roman" w:hAnsi="Times New Roman"/>
                <w:sz w:val="20"/>
                <w:szCs w:val="20"/>
                <w:lang w:val="ru-RU"/>
              </w:rPr>
              <w:t>, с пониманием запрашиваемой информации) с опорой на иллюстрации, а также с использованием языковой</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догадки, в том числе контекстуальной. </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Смысловое </w:t>
            </w:r>
            <w:r w:rsidR="00B1239D" w:rsidRPr="00525EC1">
              <w:rPr>
                <w:rFonts w:ascii="Times New Roman" w:eastAsia="Times New Roman" w:hAnsi="Times New Roman"/>
                <w:sz w:val="20"/>
                <w:szCs w:val="20"/>
                <w:lang w:val="ru-RU"/>
              </w:rPr>
              <w:t>чтение.</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Чтение вслух учебных текстов, построенных на изученном языковом материале, с соблюдением правил чтения и соответствующей интонации. Чтение про себя учебных текстов, построенных на изученном языковом материале, с разной глубиной проникновения в их содержание в зависи мости от поставленной коммуникативной задачи (с пониманием основного содержания, с пониманием запрашиваемой информации) с опорой на иллюстрации, а также с использованием языковой догадки, в том числе контекстуальной.</w:t>
            </w:r>
          </w:p>
          <w:p w:rsidR="00D43EF2" w:rsidRPr="00525EC1" w:rsidRDefault="00D43EF2" w:rsidP="00743AA1">
            <w:pPr>
              <w:spacing w:line="276" w:lineRule="auto"/>
              <w:ind w:left="113" w:right="113" w:firstLine="381"/>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Письмо</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Списывание текста; выписывание из текста слов, словосочетаний, предложений.</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Восстановление предложения в соответствии с решаемой коммуникативной/ учебной задачей.</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Создание подписей к картинкам, фотографиям.</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Заполнение анкет и формуляров с указанием личной информации в соответствии с нормами, принятыми в стране/странах изучаемого языка.</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Написание с опорой на образец коротких поздравлений с праздникамис выражением пожеланий.</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lastRenderedPageBreak/>
              <w:t xml:space="preserve"> Фонетическая сторона   речи</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Фонетически корректное произношение букв английского алфавита; знание их последовательности. Соблюдение норм произно шения звуков. Различение на слух и адекватно, без ошибок, ведущих к сбою в коммуникации, произношение слов</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с соблюдением правильного ударения и фраз с соблюдением их ритмико-интонационных особенностей. Корректное произношение предложений с точки зрения их ритмико-интонационных особенностей. Чтение слов в соответствии с изученными правилами чтения. Различение знаков транскрипции и букв английского алфавита. Фонетически орректное произношение знаков транскрипции. Чтение слов с использова нием транскрипции </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Графика, орфография и пунктуация</w:t>
            </w:r>
            <w:r w:rsidR="00B1239D">
              <w:rPr>
                <w:rFonts w:ascii="Times New Roman" w:eastAsia="Times New Roman" w:hAnsi="Times New Roman"/>
                <w:sz w:val="20"/>
                <w:szCs w:val="20"/>
                <w:lang w:val="ru-RU"/>
              </w:rPr>
              <w:t>.</w:t>
            </w:r>
            <w:r w:rsidRPr="00525EC1">
              <w:rPr>
                <w:rFonts w:ascii="Times New Roman" w:eastAsia="Times New Roman" w:hAnsi="Times New Roman"/>
                <w:sz w:val="20"/>
                <w:szCs w:val="20"/>
                <w:lang w:val="ru-RU"/>
              </w:rPr>
              <w:t xml:space="preserve"> Правильное написание изученных слов.</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Правильная расстановка знаков препинания; апострофа</w:t>
            </w:r>
            <w:r w:rsidR="00B1239D">
              <w:rPr>
                <w:rFonts w:ascii="Times New Roman" w:eastAsia="Times New Roman" w:hAnsi="Times New Roman"/>
                <w:sz w:val="20"/>
                <w:szCs w:val="20"/>
                <w:lang w:val="ru-RU"/>
              </w:rPr>
              <w:t>.</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Лексическая сторона речи</w:t>
            </w:r>
            <w:r w:rsidR="00B1239D">
              <w:rPr>
                <w:rFonts w:ascii="Times New Roman" w:eastAsia="Times New Roman" w:hAnsi="Times New Roman"/>
                <w:sz w:val="20"/>
                <w:szCs w:val="20"/>
                <w:lang w:val="ru-RU"/>
              </w:rPr>
              <w:t xml:space="preserve">. </w:t>
            </w:r>
            <w:r w:rsidR="00A75470">
              <w:rPr>
                <w:rFonts w:ascii="Times New Roman" w:eastAsia="Times New Roman" w:hAnsi="Times New Roman"/>
                <w:sz w:val="20"/>
                <w:szCs w:val="20"/>
                <w:lang w:val="ru-RU"/>
              </w:rPr>
              <w:t>Распознавание в письмен</w:t>
            </w:r>
            <w:r w:rsidRPr="00525EC1">
              <w:rPr>
                <w:rFonts w:ascii="Times New Roman" w:eastAsia="Times New Roman" w:hAnsi="Times New Roman"/>
                <w:sz w:val="20"/>
                <w:szCs w:val="20"/>
                <w:lang w:val="ru-RU"/>
              </w:rPr>
              <w:t>ном и звучащем тексте</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и употребление в устной и письменной речи изученных лексических единиц (слов, словосочетаний, речевых клише). Распознавание и употребление в устной и письменной речи слов с использованием основных способов словообразования: аффиксации, словосложения.</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Грамматическая сторона речи 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и </w:t>
            </w:r>
            <w:r w:rsidRPr="00525EC1">
              <w:rPr>
                <w:rFonts w:ascii="Times New Roman" w:eastAsia="Times New Roman" w:hAnsi="Times New Roman"/>
                <w:sz w:val="20"/>
                <w:szCs w:val="20"/>
                <w:lang w:val="ru-RU"/>
              </w:rPr>
              <w:lastRenderedPageBreak/>
              <w:t xml:space="preserve">словосложения. </w:t>
            </w:r>
            <w:r w:rsidR="00B1239D">
              <w:rPr>
                <w:rFonts w:ascii="Times New Roman" w:eastAsia="Times New Roman" w:hAnsi="Times New Roman"/>
                <w:sz w:val="20"/>
                <w:szCs w:val="20"/>
                <w:lang w:val="ru-RU"/>
              </w:rPr>
              <w:t>П</w:t>
            </w:r>
            <w:r w:rsidRPr="00B1239D">
              <w:rPr>
                <w:rFonts w:ascii="Times New Roman" w:eastAsia="Times New Roman" w:hAnsi="Times New Roman"/>
                <w:sz w:val="20"/>
                <w:szCs w:val="20"/>
                <w:lang w:val="ru-RU"/>
              </w:rPr>
              <w:t>редложения</w:t>
            </w:r>
            <w:r w:rsidRPr="00B1239D">
              <w:rPr>
                <w:rFonts w:ascii="Times New Roman" w:eastAsia="Times New Roman" w:hAnsi="Times New Roman"/>
                <w:sz w:val="20"/>
                <w:szCs w:val="20"/>
              </w:rPr>
              <w:t xml:space="preserve"> </w:t>
            </w:r>
            <w:r w:rsidRPr="00B1239D">
              <w:rPr>
                <w:rFonts w:ascii="Times New Roman" w:eastAsia="Times New Roman" w:hAnsi="Times New Roman"/>
                <w:sz w:val="20"/>
                <w:szCs w:val="20"/>
                <w:lang w:val="ru-RU"/>
              </w:rPr>
              <w:t>с</w:t>
            </w:r>
            <w:r w:rsidRPr="00B1239D">
              <w:rPr>
                <w:rFonts w:ascii="Times New Roman" w:eastAsia="Times New Roman" w:hAnsi="Times New Roman"/>
                <w:sz w:val="20"/>
                <w:szCs w:val="20"/>
              </w:rPr>
              <w:t xml:space="preserve"> </w:t>
            </w:r>
            <w:r w:rsidRPr="00B1239D">
              <w:rPr>
                <w:rFonts w:ascii="Times New Roman" w:eastAsia="Times New Roman" w:hAnsi="Times New Roman"/>
                <w:sz w:val="20"/>
                <w:szCs w:val="20"/>
                <w:lang w:val="ru-RU"/>
              </w:rPr>
              <w:t>начальным</w:t>
            </w:r>
            <w:r w:rsidRPr="00B1239D">
              <w:rPr>
                <w:rFonts w:ascii="Times New Roman" w:eastAsia="Times New Roman" w:hAnsi="Times New Roman"/>
                <w:sz w:val="20"/>
                <w:szCs w:val="20"/>
              </w:rPr>
              <w:t xml:space="preserve"> </w:t>
            </w:r>
            <w:r w:rsidRPr="00525EC1">
              <w:rPr>
                <w:rFonts w:ascii="Times New Roman" w:eastAsia="Times New Roman" w:hAnsi="Times New Roman"/>
                <w:sz w:val="20"/>
                <w:szCs w:val="20"/>
              </w:rPr>
              <w:t>There</w:t>
            </w:r>
            <w:r w:rsidRPr="00B1239D">
              <w:rPr>
                <w:rFonts w:ascii="Times New Roman" w:eastAsia="Times New Roman" w:hAnsi="Times New Roman"/>
                <w:sz w:val="20"/>
                <w:szCs w:val="20"/>
              </w:rPr>
              <w:t xml:space="preserve"> + </w:t>
            </w:r>
            <w:r w:rsidRPr="00525EC1">
              <w:rPr>
                <w:rFonts w:ascii="Times New Roman" w:eastAsia="Times New Roman" w:hAnsi="Times New Roman"/>
                <w:sz w:val="20"/>
                <w:szCs w:val="20"/>
              </w:rPr>
              <w:t>to</w:t>
            </w:r>
            <w:r w:rsidRPr="00B1239D">
              <w:rPr>
                <w:rFonts w:ascii="Times New Roman" w:eastAsia="Times New Roman" w:hAnsi="Times New Roman"/>
                <w:sz w:val="20"/>
                <w:szCs w:val="20"/>
              </w:rPr>
              <w:t xml:space="preserve"> </w:t>
            </w:r>
            <w:r w:rsidRPr="00525EC1">
              <w:rPr>
                <w:rFonts w:ascii="Times New Roman" w:eastAsia="Times New Roman" w:hAnsi="Times New Roman"/>
                <w:sz w:val="20"/>
                <w:szCs w:val="20"/>
              </w:rPr>
              <w:t>be</w:t>
            </w:r>
            <w:r w:rsidRPr="00B1239D">
              <w:rPr>
                <w:rFonts w:ascii="Times New Roman" w:eastAsia="Times New Roman" w:hAnsi="Times New Roman"/>
                <w:sz w:val="20"/>
                <w:szCs w:val="20"/>
              </w:rPr>
              <w:t xml:space="preserve"> </w:t>
            </w:r>
            <w:r w:rsidRPr="00B1239D">
              <w:rPr>
                <w:rFonts w:ascii="Times New Roman" w:eastAsia="Times New Roman" w:hAnsi="Times New Roman"/>
                <w:sz w:val="20"/>
                <w:szCs w:val="20"/>
                <w:lang w:val="ru-RU"/>
              </w:rPr>
              <w:t>в</w:t>
            </w:r>
            <w:r w:rsidRPr="00B1239D">
              <w:rPr>
                <w:rFonts w:ascii="Times New Roman" w:eastAsia="Times New Roman" w:hAnsi="Times New Roman"/>
                <w:sz w:val="20"/>
                <w:szCs w:val="20"/>
              </w:rPr>
              <w:t xml:space="preserve"> </w:t>
            </w:r>
            <w:r w:rsidRPr="00525EC1">
              <w:rPr>
                <w:rFonts w:ascii="Times New Roman" w:eastAsia="Times New Roman" w:hAnsi="Times New Roman"/>
                <w:sz w:val="20"/>
                <w:szCs w:val="20"/>
              </w:rPr>
              <w:t>Past</w:t>
            </w:r>
            <w:r w:rsidRPr="00B1239D">
              <w:rPr>
                <w:rFonts w:ascii="Times New Roman" w:eastAsia="Times New Roman" w:hAnsi="Times New Roman"/>
                <w:sz w:val="20"/>
                <w:szCs w:val="20"/>
              </w:rPr>
              <w:t xml:space="preserve"> </w:t>
            </w:r>
            <w:r w:rsidRPr="00525EC1">
              <w:rPr>
                <w:rFonts w:ascii="Times New Roman" w:eastAsia="Times New Roman" w:hAnsi="Times New Roman"/>
                <w:sz w:val="20"/>
                <w:szCs w:val="20"/>
              </w:rPr>
              <w:t>Simple</w:t>
            </w:r>
            <w:r w:rsidRPr="00B1239D">
              <w:rPr>
                <w:rFonts w:ascii="Times New Roman" w:eastAsia="Times New Roman" w:hAnsi="Times New Roman"/>
                <w:sz w:val="20"/>
                <w:szCs w:val="20"/>
              </w:rPr>
              <w:t xml:space="preserve"> </w:t>
            </w:r>
            <w:r w:rsidRPr="00525EC1">
              <w:rPr>
                <w:rFonts w:ascii="Times New Roman" w:eastAsia="Times New Roman" w:hAnsi="Times New Roman"/>
                <w:sz w:val="20"/>
                <w:szCs w:val="20"/>
              </w:rPr>
              <w:t>Tense</w:t>
            </w:r>
            <w:r w:rsidRPr="00B1239D">
              <w:rPr>
                <w:rFonts w:ascii="Times New Roman" w:eastAsia="Times New Roman" w:hAnsi="Times New Roman"/>
                <w:sz w:val="20"/>
                <w:szCs w:val="20"/>
              </w:rPr>
              <w:t xml:space="preserve">. </w:t>
            </w:r>
            <w:r w:rsidRPr="00525EC1">
              <w:rPr>
                <w:rFonts w:ascii="Times New Roman" w:eastAsia="Times New Roman" w:hAnsi="Times New Roman"/>
                <w:sz w:val="20"/>
                <w:szCs w:val="20"/>
                <w:lang w:val="ru-RU"/>
              </w:rPr>
              <w:t xml:space="preserve">Побудительные предложения в отрицательной форме. Правильные и неправильные глаголы в </w:t>
            </w:r>
            <w:r w:rsidRPr="00525EC1">
              <w:rPr>
                <w:rFonts w:ascii="Times New Roman" w:eastAsia="Times New Roman" w:hAnsi="Times New Roman"/>
                <w:sz w:val="20"/>
                <w:szCs w:val="20"/>
              </w:rPr>
              <w:t>Past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Tense</w:t>
            </w:r>
            <w:r w:rsidRPr="00525EC1">
              <w:rPr>
                <w:rFonts w:ascii="Times New Roman" w:eastAsia="Times New Roman" w:hAnsi="Times New Roman"/>
                <w:sz w:val="20"/>
                <w:szCs w:val="20"/>
                <w:lang w:val="ru-RU"/>
              </w:rPr>
              <w:t xml:space="preserve"> в повествовательных (утвердительных и отрицательных) и вопросительных предложениях. временные формы</w:t>
            </w:r>
            <w:r w:rsidRPr="00525EC1">
              <w:rPr>
                <w:rFonts w:ascii="Times New Roman" w:eastAsia="Times New Roman" w:hAnsi="Times New Roman"/>
                <w:sz w:val="20"/>
                <w:szCs w:val="20"/>
              </w:rPr>
              <w:t> Future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 </w:t>
            </w:r>
            <w:r w:rsidRPr="00525EC1">
              <w:rPr>
                <w:rFonts w:ascii="Times New Roman" w:eastAsia="Times New Roman" w:hAnsi="Times New Roman"/>
                <w:sz w:val="20"/>
                <w:szCs w:val="20"/>
                <w:lang w:val="ru-RU"/>
              </w:rPr>
              <w:t>в утвердительных, отрицательных предложениях и вопросах различных типов; маркеры</w:t>
            </w:r>
            <w:r w:rsidRPr="00525EC1">
              <w:rPr>
                <w:rFonts w:ascii="Times New Roman" w:eastAsia="Times New Roman" w:hAnsi="Times New Roman"/>
                <w:sz w:val="20"/>
                <w:szCs w:val="20"/>
              </w:rPr>
              <w:t> Future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 </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tomorrow</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next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week</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next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year</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etc</w:t>
            </w:r>
            <w:r w:rsidRPr="00525EC1">
              <w:rPr>
                <w:rFonts w:ascii="Times New Roman" w:eastAsia="Times New Roman" w:hAnsi="Times New Roman"/>
                <w:sz w:val="20"/>
                <w:szCs w:val="20"/>
                <w:lang w:val="ru-RU"/>
              </w:rPr>
              <w:t>.);</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rPr>
              <w:t xml:space="preserve">Конструкция I’d like to </w:t>
            </w:r>
            <w:r w:rsidR="00B1239D" w:rsidRPr="00525EC1">
              <w:rPr>
                <w:rFonts w:ascii="Times New Roman" w:eastAsia="Times New Roman" w:hAnsi="Times New Roman"/>
                <w:sz w:val="20"/>
                <w:szCs w:val="20"/>
              </w:rPr>
              <w:t xml:space="preserve">…. </w:t>
            </w:r>
            <w:r w:rsidRPr="00525EC1">
              <w:rPr>
                <w:rFonts w:ascii="Times New Roman" w:eastAsia="Times New Roman" w:hAnsi="Times New Roman"/>
                <w:sz w:val="20"/>
                <w:szCs w:val="20"/>
              </w:rPr>
              <w:t xml:space="preserve">Конструкции с глаголами на -ing: to like/enjoy doing smth (I like riding my bike.). </w:t>
            </w:r>
            <w:r w:rsidRPr="00525EC1">
              <w:rPr>
                <w:rFonts w:ascii="Times New Roman" w:eastAsia="Times New Roman" w:hAnsi="Times New Roman"/>
                <w:sz w:val="20"/>
                <w:szCs w:val="20"/>
                <w:lang w:val="ru-RU"/>
              </w:rPr>
              <w:t>Существительные в притяжательном падеже (</w:t>
            </w:r>
            <w:r w:rsidRPr="00525EC1">
              <w:rPr>
                <w:rFonts w:ascii="Times New Roman" w:eastAsia="Times New Roman" w:hAnsi="Times New Roman"/>
                <w:sz w:val="20"/>
                <w:szCs w:val="20"/>
              </w:rPr>
              <w:t>Possessive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Case</w:t>
            </w:r>
            <w:r w:rsidRPr="00525EC1">
              <w:rPr>
                <w:rFonts w:ascii="Times New Roman" w:eastAsia="Times New Roman" w:hAnsi="Times New Roman"/>
                <w:sz w:val="20"/>
                <w:szCs w:val="20"/>
                <w:lang w:val="ru-RU"/>
              </w:rPr>
              <w:t>). Слова, выр</w:t>
            </w:r>
            <w:r w:rsidR="00B1239D">
              <w:rPr>
                <w:rFonts w:ascii="Times New Roman" w:eastAsia="Times New Roman" w:hAnsi="Times New Roman"/>
                <w:sz w:val="20"/>
                <w:szCs w:val="20"/>
                <w:lang w:val="ru-RU"/>
              </w:rPr>
              <w:t>ажающие Неопределённые местоиме</w:t>
            </w:r>
            <w:r w:rsidRPr="00525EC1">
              <w:rPr>
                <w:rFonts w:ascii="Times New Roman" w:eastAsia="Times New Roman" w:hAnsi="Times New Roman"/>
                <w:sz w:val="20"/>
                <w:szCs w:val="20"/>
                <w:lang w:val="ru-RU"/>
              </w:rPr>
              <w:t>ния (</w:t>
            </w:r>
            <w:r w:rsidRPr="00525EC1">
              <w:rPr>
                <w:rFonts w:ascii="Times New Roman" w:eastAsia="Times New Roman" w:hAnsi="Times New Roman"/>
                <w:sz w:val="20"/>
                <w:szCs w:val="20"/>
              </w:rPr>
              <w:t>some</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any</w:t>
            </w:r>
            <w:r w:rsidR="00B1239D">
              <w:rPr>
                <w:rFonts w:ascii="Times New Roman" w:eastAsia="Times New Roman" w:hAnsi="Times New Roman"/>
                <w:sz w:val="20"/>
                <w:szCs w:val="20"/>
                <w:lang w:val="ru-RU"/>
              </w:rPr>
              <w:t>) в повествователь</w:t>
            </w:r>
            <w:r w:rsidRPr="00525EC1">
              <w:rPr>
                <w:rFonts w:ascii="Times New Roman" w:eastAsia="Times New Roman" w:hAnsi="Times New Roman"/>
                <w:sz w:val="20"/>
                <w:szCs w:val="20"/>
                <w:lang w:val="ru-RU"/>
              </w:rPr>
              <w:t>ных и вопросительных предложениях.</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Наречия частотности (</w:t>
            </w:r>
            <w:r w:rsidRPr="00525EC1">
              <w:rPr>
                <w:rFonts w:ascii="Times New Roman" w:eastAsia="Times New Roman" w:hAnsi="Times New Roman"/>
                <w:sz w:val="20"/>
                <w:szCs w:val="20"/>
              </w:rPr>
              <w:t>usually</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often</w:t>
            </w:r>
            <w:r w:rsidRPr="00525EC1">
              <w:rPr>
                <w:rFonts w:ascii="Times New Roman" w:eastAsia="Times New Roman" w:hAnsi="Times New Roman"/>
                <w:sz w:val="20"/>
                <w:szCs w:val="20"/>
                <w:lang w:val="ru-RU"/>
              </w:rPr>
              <w:t>).</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Количественные числительные (13–100). Порядковые числительные (1–30).</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Вопросительные слова (</w:t>
            </w:r>
            <w:r w:rsidRPr="00525EC1">
              <w:rPr>
                <w:rFonts w:ascii="Times New Roman" w:eastAsia="Times New Roman" w:hAnsi="Times New Roman"/>
                <w:sz w:val="20"/>
                <w:szCs w:val="20"/>
              </w:rPr>
              <w:t>when</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whose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why</w:t>
            </w:r>
            <w:r w:rsidRPr="00525EC1">
              <w:rPr>
                <w:rFonts w:ascii="Times New Roman" w:eastAsia="Times New Roman" w:hAnsi="Times New Roman"/>
                <w:sz w:val="20"/>
                <w:szCs w:val="20"/>
                <w:lang w:val="ru-RU"/>
              </w:rPr>
              <w:t>).</w:t>
            </w:r>
          </w:p>
          <w:p w:rsidR="00D43EF2" w:rsidRPr="00525EC1" w:rsidRDefault="00D43EF2" w:rsidP="00743AA1">
            <w:pPr>
              <w:spacing w:line="276" w:lineRule="auto"/>
              <w:ind w:left="113" w:right="113"/>
              <w:jc w:val="both"/>
              <w:rPr>
                <w:rFonts w:ascii="Times New Roman" w:eastAsia="Times New Roman" w:hAnsi="Times New Roman"/>
                <w:sz w:val="20"/>
                <w:szCs w:val="20"/>
              </w:rPr>
            </w:pPr>
            <w:r w:rsidRPr="00525EC1">
              <w:rPr>
                <w:rFonts w:ascii="Times New Roman" w:eastAsia="Times New Roman" w:hAnsi="Times New Roman"/>
                <w:sz w:val="20"/>
                <w:szCs w:val="20"/>
              </w:rPr>
              <w:t>Предлоги места (next to, in front of, behind), направления (to), времени (at, in, on в выражениях at 5 o’clock, in the morning, on Monday</w:t>
            </w:r>
          </w:p>
          <w:p w:rsidR="00D43EF2" w:rsidRPr="00525EC1" w:rsidRDefault="00D43EF2" w:rsidP="00743AA1">
            <w:pPr>
              <w:spacing w:line="276" w:lineRule="auto"/>
              <w:ind w:left="113" w:right="113" w:firstLine="239"/>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Социокультурные </w:t>
            </w:r>
            <w:r w:rsidR="00B1239D" w:rsidRPr="00525EC1">
              <w:rPr>
                <w:rFonts w:ascii="Times New Roman" w:eastAsia="Times New Roman" w:hAnsi="Times New Roman"/>
                <w:sz w:val="20"/>
                <w:szCs w:val="20"/>
                <w:lang w:val="ru-RU"/>
              </w:rPr>
              <w:t>знания и умения</w:t>
            </w:r>
            <w:r w:rsidR="00B1239D">
              <w:rPr>
                <w:rFonts w:ascii="Times New Roman" w:eastAsia="Times New Roman" w:hAnsi="Times New Roman"/>
                <w:sz w:val="20"/>
                <w:szCs w:val="20"/>
                <w:lang w:val="ru-RU"/>
              </w:rPr>
              <w:t>.</w:t>
            </w:r>
            <w:r w:rsidRPr="00525EC1">
              <w:rPr>
                <w:rFonts w:ascii="Times New Roman" w:eastAsia="Times New Roman" w:hAnsi="Times New Roman"/>
                <w:sz w:val="20"/>
                <w:szCs w:val="20"/>
                <w:lang w:val="ru-RU"/>
              </w:rPr>
              <w:t xml:space="preserve"> Знание и испол</w:t>
            </w:r>
            <w:r w:rsidR="00B1239D">
              <w:rPr>
                <w:rFonts w:ascii="Times New Roman" w:eastAsia="Times New Roman" w:hAnsi="Times New Roman"/>
                <w:sz w:val="20"/>
                <w:szCs w:val="20"/>
                <w:lang w:val="ru-RU"/>
              </w:rPr>
              <w:t>ьзование некоторых социокультур</w:t>
            </w:r>
            <w:r w:rsidRPr="00525EC1">
              <w:rPr>
                <w:rFonts w:ascii="Times New Roman" w:eastAsia="Times New Roman" w:hAnsi="Times New Roman"/>
                <w:sz w:val="20"/>
                <w:szCs w:val="20"/>
                <w:lang w:val="ru-RU"/>
              </w:rPr>
              <w:t>ных элементов речевого поведенческого этикета,</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принятого в англоязычных странах, в некоторых ситуациях общения.</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Знание небольших произведений детского фольклора, персонажей детских книг.</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Краткое представление </w:t>
            </w:r>
            <w:r w:rsidRPr="00525EC1">
              <w:rPr>
                <w:rFonts w:ascii="Times New Roman" w:eastAsia="Times New Roman" w:hAnsi="Times New Roman"/>
                <w:sz w:val="20"/>
                <w:szCs w:val="20"/>
                <w:lang w:val="ru-RU"/>
              </w:rPr>
              <w:lastRenderedPageBreak/>
              <w:t>своей страны и страны/ стран изучаемого языка .</w:t>
            </w:r>
          </w:p>
        </w:tc>
        <w:tc>
          <w:tcPr>
            <w:tcW w:w="2212" w:type="pct"/>
          </w:tcPr>
          <w:p w:rsidR="00D43EF2" w:rsidRPr="00525EC1" w:rsidRDefault="00D43EF2" w:rsidP="00743AA1">
            <w:pPr>
              <w:spacing w:line="276" w:lineRule="auto"/>
              <w:ind w:left="113" w:right="113" w:firstLine="189"/>
              <w:jc w:val="both"/>
              <w:rPr>
                <w:rFonts w:ascii="Times New Roman" w:hAnsi="Times New Roman"/>
                <w:sz w:val="20"/>
                <w:szCs w:val="20"/>
                <w:lang w:val="ru-RU"/>
              </w:rPr>
            </w:pPr>
            <w:r w:rsidRPr="00525EC1">
              <w:rPr>
                <w:rFonts w:ascii="Times New Roman" w:hAnsi="Times New Roman"/>
                <w:sz w:val="20"/>
                <w:szCs w:val="20"/>
                <w:lang w:val="ru-RU"/>
              </w:rPr>
              <w:lastRenderedPageBreak/>
              <w:t>Диалогическая речь</w:t>
            </w:r>
            <w:r w:rsidR="00B1239D">
              <w:rPr>
                <w:rFonts w:ascii="Times New Roman" w:hAnsi="Times New Roman"/>
                <w:sz w:val="20"/>
                <w:szCs w:val="20"/>
                <w:lang w:val="ru-RU"/>
              </w:rPr>
              <w:t xml:space="preserve">. </w:t>
            </w:r>
            <w:r w:rsidRPr="00525EC1">
              <w:rPr>
                <w:rFonts w:ascii="Times New Roman" w:hAnsi="Times New Roman"/>
                <w:sz w:val="20"/>
                <w:szCs w:val="20"/>
                <w:lang w:val="ru-RU"/>
              </w:rPr>
              <w:t>Начинать, поддерживать и заканчивать разговор; знакомиться с собеседником; поздравлять</w:t>
            </w:r>
            <w:r w:rsidR="00B1239D">
              <w:rPr>
                <w:rFonts w:ascii="Times New Roman" w:hAnsi="Times New Roman"/>
                <w:sz w:val="20"/>
                <w:szCs w:val="20"/>
                <w:lang w:val="ru-RU"/>
              </w:rPr>
              <w:t xml:space="preserve"> с праздником и вежливо реагиро</w:t>
            </w:r>
            <w:r w:rsidRPr="00525EC1">
              <w:rPr>
                <w:rFonts w:ascii="Times New Roman" w:hAnsi="Times New Roman"/>
                <w:sz w:val="20"/>
                <w:szCs w:val="20"/>
                <w:lang w:val="ru-RU"/>
              </w:rPr>
              <w:t>вать на поздравление; выражать благодарность; приносить извинение. Обращаться с</w:t>
            </w:r>
            <w:r w:rsidR="00B1239D">
              <w:rPr>
                <w:rFonts w:ascii="Times New Roman" w:hAnsi="Times New Roman"/>
                <w:sz w:val="20"/>
                <w:szCs w:val="20"/>
                <w:lang w:val="ru-RU"/>
              </w:rPr>
              <w:t xml:space="preserve"> просьбой, приглашать собесед</w:t>
            </w:r>
            <w:r w:rsidRPr="00525EC1">
              <w:rPr>
                <w:rFonts w:ascii="Times New Roman" w:hAnsi="Times New Roman"/>
                <w:sz w:val="20"/>
                <w:szCs w:val="20"/>
                <w:lang w:val="ru-RU"/>
              </w:rPr>
              <w:t xml:space="preserve">ника к совместной деятельности, вежливо соглашаться/не соглашаться на предложение собеседника. Запрашивать интересующую информацию; сообщать фактическую информацию, отвечая на вопросы (общие, специальные). Составлять диалог в соответствии с поставленной коммуникативной задачей по образцу, с использованием вербальных и зрительных опор. </w:t>
            </w:r>
          </w:p>
          <w:p w:rsidR="00D43EF2" w:rsidRPr="00525EC1" w:rsidRDefault="00D43EF2" w:rsidP="00743AA1">
            <w:pPr>
              <w:spacing w:line="276" w:lineRule="auto"/>
              <w:ind w:left="113" w:right="113" w:firstLine="308"/>
              <w:jc w:val="both"/>
              <w:rPr>
                <w:rFonts w:ascii="Times New Roman" w:eastAsia="Times New Roman" w:hAnsi="Times New Roman"/>
                <w:sz w:val="20"/>
                <w:szCs w:val="20"/>
                <w:lang w:val="ru-RU"/>
              </w:rPr>
            </w:pPr>
            <w:r w:rsidRPr="00525EC1">
              <w:rPr>
                <w:rFonts w:ascii="Times New Roman" w:hAnsi="Times New Roman"/>
                <w:sz w:val="20"/>
                <w:szCs w:val="20"/>
                <w:lang w:val="ru-RU"/>
              </w:rPr>
              <w:t>Монологическая речь</w:t>
            </w:r>
            <w:r w:rsidR="00B1239D">
              <w:rPr>
                <w:rFonts w:ascii="Times New Roman" w:hAnsi="Times New Roman"/>
                <w:sz w:val="20"/>
                <w:szCs w:val="20"/>
                <w:lang w:val="ru-RU"/>
              </w:rPr>
              <w:t xml:space="preserve">. </w:t>
            </w:r>
            <w:r w:rsidRPr="00525EC1">
              <w:rPr>
                <w:rFonts w:ascii="Times New Roman" w:hAnsi="Times New Roman"/>
                <w:sz w:val="20"/>
                <w:szCs w:val="20"/>
                <w:lang w:val="ru-RU"/>
              </w:rPr>
              <w:t xml:space="preserve">Описывать предмет, человека, литературного персонажа. Рассказывать о себе, своей семье, друге. Передавать основное содержание прочитанного текста с использованием вербальных и/или </w:t>
            </w:r>
            <w:r w:rsidRPr="00525EC1">
              <w:rPr>
                <w:rFonts w:ascii="Times New Roman" w:eastAsia="Times New Roman" w:hAnsi="Times New Roman"/>
                <w:sz w:val="20"/>
                <w:szCs w:val="20"/>
                <w:lang w:val="ru-RU"/>
              </w:rPr>
              <w:t>зрительных опор. Выражать своё отношение к предмету речи. Создавать связное монологическое высказыва ние по аналогии, с использованием вербальных и/или зрительных опор.</w:t>
            </w:r>
          </w:p>
          <w:p w:rsidR="00D43EF2" w:rsidRPr="00525EC1" w:rsidRDefault="00D43EF2" w:rsidP="00743AA1">
            <w:pPr>
              <w:spacing w:line="276" w:lineRule="auto"/>
              <w:ind w:left="113" w:right="113" w:firstLine="308"/>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Аудирование</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Понимать речь учителя по ведению урока. Распознавать на слух и понимать связное высказывание учителя, одно</w:t>
            </w:r>
            <w:r w:rsidRPr="00525EC1">
              <w:rPr>
                <w:rFonts w:ascii="Times New Roman" w:eastAsia="Times New Roman" w:hAnsi="Times New Roman"/>
                <w:sz w:val="20"/>
                <w:szCs w:val="20"/>
                <w:lang w:val="ru-RU"/>
              </w:rPr>
              <w:lastRenderedPageBreak/>
              <w:t>классника, построенное на знакомом языковом материа ле; вербально/невербально реагировать на услышанное. Воспринимать на слух и понимать основное содержание текста, построенного на изученном языковом материале. Определять тему прослушанного текста. Определять главные факты/события в прослушанном тексте. Воспринимать и понимать на слух запрашиваемую информацию фактического характера (имя, возраст, любимое занятие, цвет и т. д.) в учебном тексте, построенном на изученном языковом материале.</w:t>
            </w:r>
            <w:r w:rsidR="00B1239D">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Использовать зрительные опоры (картинки, фотографии) при восприятии на слух текста. Использовать языковую, в том числе контекстуальную, догадку при восприятии на слух         текста.</w:t>
            </w:r>
          </w:p>
          <w:p w:rsidR="00D43EF2" w:rsidRPr="00525EC1" w:rsidRDefault="00D43EF2" w:rsidP="00743AA1">
            <w:pPr>
              <w:spacing w:line="276" w:lineRule="auto"/>
              <w:ind w:left="138" w:right="35" w:firstLine="142"/>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 Смысловое чтение</w:t>
            </w:r>
            <w:r w:rsidR="001C2749">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Соотносить графический образ слова с его зву</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ковым образом на основе знания правил чтения. Соблюдать правильное ударение в словах и фразах; интонацию в целом. Читать вслух учебный текст, построенный на изученном языковом материале, демонстрируя понимание прочитанного. Зрительно воспринимать текст, узнавать знакомые слова, грамматические явления и понимать основное содержание текста, построенного на изученном языковом материале. Определять тему прочитанного текста. Определять главные факты/события в прочитанном тексте </w:t>
            </w:r>
            <w:r w:rsidR="00A75470" w:rsidRPr="00525EC1">
              <w:rPr>
                <w:rFonts w:ascii="Times New Roman" w:eastAsia="Times New Roman" w:hAnsi="Times New Roman"/>
                <w:sz w:val="20"/>
                <w:szCs w:val="20"/>
                <w:lang w:val="ru-RU"/>
              </w:rPr>
              <w:t>соотносить</w:t>
            </w:r>
            <w:r w:rsidRPr="00525EC1">
              <w:rPr>
                <w:rFonts w:ascii="Times New Roman" w:eastAsia="Times New Roman" w:hAnsi="Times New Roman"/>
                <w:sz w:val="20"/>
                <w:szCs w:val="20"/>
                <w:lang w:val="ru-RU"/>
              </w:rPr>
              <w:t xml:space="preserve"> текст/части текста с иллюстрациями. Использовать внешние формальные элементы текста (заголовок, картинки, сноску) для понимания основного содержания прочитанного текста. Зрительно воспринимать текст, узнавать знакомые слова, грамматические явления и находить в тексте запрашиваемую информацию фактического характера. Использовать языковую, в том числе контекстуальную, догадку для понимания основного содержания текста/ нахождения нужной информации. Находить значение слов в двуязычном словаре, словаре с картинками</w:t>
            </w:r>
          </w:p>
          <w:p w:rsidR="00D43EF2" w:rsidRPr="00525EC1" w:rsidRDefault="00D43EF2" w:rsidP="00743AA1">
            <w:pPr>
              <w:spacing w:line="276" w:lineRule="auto"/>
              <w:ind w:left="138" w:right="177" w:firstLine="142"/>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Письмо</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Списывать текст без ошибок; выписывать из текста слова, словосочетания, предложения в соответствии с коммуникативной/учебной задачей. Восстанавливать предложение, вставляя пропущенные слова или дописывая его окончание в соответствии с коммуникатив ной/учебной задачей. Делать подписи к картинкам, фотографиям с пояснением, что на них изображено. Заполнять анкеты и формуляры в соответствии с нормами, принятыми в стране/ странах изучаемого языка: сообщать о себе основные </w:t>
            </w:r>
            <w:r w:rsidRPr="00525EC1">
              <w:rPr>
                <w:rFonts w:ascii="Times New Roman" w:eastAsia="Times New Roman" w:hAnsi="Times New Roman"/>
                <w:sz w:val="20"/>
                <w:szCs w:val="20"/>
                <w:lang w:val="ru-RU"/>
              </w:rPr>
              <w:lastRenderedPageBreak/>
              <w:t>сведения (имя, фамилия, возраст, страна проживания, любимое занятие и т. д.). Писать с опорой на образец короткие поздрав ления с днём рождения, Новым годом и Рождеством с выражением пожеланий.</w:t>
            </w:r>
          </w:p>
          <w:p w:rsidR="00D43EF2" w:rsidRPr="00525EC1" w:rsidRDefault="00D43EF2" w:rsidP="00743AA1">
            <w:pPr>
              <w:spacing w:line="276" w:lineRule="auto"/>
              <w:ind w:left="138" w:right="177"/>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Фонетическая   сторона   речи</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Правильно называть буквы английского алфавита; знать их последовательность.</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Различать на слух и адекватно произносить все звуки английского языка, соблюдая нормы произнесения звуков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525EC1">
              <w:rPr>
                <w:rFonts w:ascii="Times New Roman" w:eastAsia="Times New Roman" w:hAnsi="Times New Roman"/>
                <w:sz w:val="20"/>
                <w:szCs w:val="20"/>
              </w:rPr>
              <w:t>r</w:t>
            </w:r>
            <w:r w:rsidRPr="00525EC1">
              <w:rPr>
                <w:rFonts w:ascii="Times New Roman" w:eastAsia="Times New Roman" w:hAnsi="Times New Roman"/>
                <w:sz w:val="20"/>
                <w:szCs w:val="20"/>
                <w:lang w:val="ru-RU"/>
              </w:rPr>
              <w:t xml:space="preserve">” в </w:t>
            </w:r>
            <w:r w:rsidRPr="00525EC1">
              <w:rPr>
                <w:rFonts w:ascii="Times New Roman" w:eastAsia="Times New Roman" w:hAnsi="Times New Roman"/>
                <w:sz w:val="20"/>
                <w:szCs w:val="20"/>
              </w:rPr>
              <w:t>there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is</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there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are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where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is</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Соблюдать правильное ударение в изолиро ванном слове, фразе.</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Корректно произносить предложения (повествовательное, побудительное; общий, специ альный вопросы) с точки зрени</w:t>
            </w:r>
            <w:r w:rsidR="001C2749">
              <w:rPr>
                <w:rFonts w:ascii="Times New Roman" w:eastAsia="Times New Roman" w:hAnsi="Times New Roman"/>
                <w:sz w:val="20"/>
                <w:szCs w:val="20"/>
                <w:lang w:val="ru-RU"/>
              </w:rPr>
              <w:t>я их ритми</w:t>
            </w:r>
            <w:r w:rsidRPr="00525EC1">
              <w:rPr>
                <w:rFonts w:ascii="Times New Roman" w:eastAsia="Times New Roman" w:hAnsi="Times New Roman"/>
                <w:sz w:val="20"/>
                <w:szCs w:val="20"/>
                <w:lang w:val="ru-RU"/>
              </w:rPr>
              <w:t>ко-интонационных особенностей.</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Применять правила чтения гласных в открытом и закрытом слоге в односложных словах, в третьем типе слога (гласная + </w:t>
            </w:r>
            <w:r w:rsidRPr="00525EC1">
              <w:rPr>
                <w:rFonts w:ascii="Times New Roman" w:eastAsia="Times New Roman" w:hAnsi="Times New Roman"/>
                <w:sz w:val="20"/>
                <w:szCs w:val="20"/>
              </w:rPr>
              <w:t>r</w:t>
            </w:r>
            <w:r w:rsidRPr="00525EC1">
              <w:rPr>
                <w:rFonts w:ascii="Times New Roman" w:eastAsia="Times New Roman" w:hAnsi="Times New Roman"/>
                <w:sz w:val="20"/>
                <w:szCs w:val="20"/>
                <w:lang w:val="ru-RU"/>
              </w:rPr>
              <w:t>); согласных, основных звукобуквенных сочетаний (</w:t>
            </w:r>
            <w:r w:rsidRPr="00525EC1">
              <w:rPr>
                <w:rFonts w:ascii="Times New Roman" w:eastAsia="Times New Roman" w:hAnsi="Times New Roman"/>
                <w:sz w:val="20"/>
                <w:szCs w:val="20"/>
              </w:rPr>
              <w:t>tion</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ight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etc</w:t>
            </w:r>
            <w:r w:rsidRPr="00525EC1">
              <w:rPr>
                <w:rFonts w:ascii="Times New Roman" w:eastAsia="Times New Roman" w:hAnsi="Times New Roman"/>
                <w:sz w:val="20"/>
                <w:szCs w:val="20"/>
                <w:lang w:val="ru-RU"/>
              </w:rPr>
              <w:t>.) в односложных, двусложных и многосложных словах. Вычленять звукобуквенные сочетания при анализе изученных слов. Озвучивать знаки транскрипции. Читать слова по транскрипции (полной или частичной).</w:t>
            </w:r>
          </w:p>
          <w:p w:rsidR="00D43EF2" w:rsidRPr="00525EC1" w:rsidRDefault="00D43EF2" w:rsidP="00743AA1">
            <w:pPr>
              <w:spacing w:line="276" w:lineRule="auto"/>
              <w:ind w:left="113" w:right="113" w:firstLine="138"/>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Графика, орфография и </w:t>
            </w:r>
            <w:r w:rsidR="00A75470" w:rsidRPr="00525EC1">
              <w:rPr>
                <w:rFonts w:ascii="Times New Roman" w:eastAsia="Times New Roman" w:hAnsi="Times New Roman"/>
                <w:sz w:val="20"/>
                <w:szCs w:val="20"/>
                <w:lang w:val="ru-RU"/>
              </w:rPr>
              <w:t>пунктуация.</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Графически корректно воспроизводить буквы английского алфавита.</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Отличать буквы от транскрипционных знаков</w:t>
            </w:r>
            <w:r w:rsidR="00A75470">
              <w:rPr>
                <w:rFonts w:ascii="Times New Roman" w:eastAsia="Times New Roman" w:hAnsi="Times New Roman"/>
                <w:sz w:val="20"/>
                <w:szCs w:val="20"/>
                <w:lang w:val="ru-RU"/>
              </w:rPr>
              <w:t>.</w:t>
            </w:r>
            <w:r w:rsidRPr="00525EC1">
              <w:rPr>
                <w:rFonts w:ascii="Times New Roman" w:eastAsia="Times New Roman" w:hAnsi="Times New Roman"/>
                <w:sz w:val="20"/>
                <w:szCs w:val="20"/>
                <w:lang w:val="ru-RU"/>
              </w:rPr>
              <w:t xml:space="preserve"> Правильно писать изученные слова.</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Восстанавливать слово, вставляя пропущенные буквы.</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Правильно расставлять знаки препинания (точку, вопросительный и восклицательный знаки) в конце предложения.</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Правильно использовать знак апострофа в сокращённых формах глаголов (глагола-связки, вспомогательного и модального); в притяжательном падеже имен существительных (</w:t>
            </w:r>
            <w:r w:rsidRPr="00525EC1">
              <w:rPr>
                <w:rFonts w:ascii="Times New Roman" w:eastAsia="Times New Roman" w:hAnsi="Times New Roman"/>
                <w:sz w:val="20"/>
                <w:szCs w:val="20"/>
              </w:rPr>
              <w:t>Possessive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Case</w:t>
            </w:r>
            <w:r w:rsidRPr="00525EC1">
              <w:rPr>
                <w:rFonts w:ascii="Times New Roman" w:eastAsia="Times New Roman" w:hAnsi="Times New Roman"/>
                <w:sz w:val="20"/>
                <w:szCs w:val="20"/>
                <w:lang w:val="ru-RU"/>
              </w:rPr>
              <w:t xml:space="preserve">). </w:t>
            </w:r>
          </w:p>
          <w:p w:rsidR="00D43EF2" w:rsidRPr="00525EC1" w:rsidRDefault="00D43EF2" w:rsidP="00743AA1">
            <w:pPr>
              <w:spacing w:line="276" w:lineRule="auto"/>
              <w:ind w:left="113" w:right="113" w:firstLine="308"/>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Лексическая сторона речи</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Узнавать в письменном и устном тексте и понимать изученные лексические единицы (основные значения). Употреблять в устной и письменной речи изученные лексические единицы в соответ ствии с коммуникативной задачей. Образовывать количественные и порядковые числительные с помощью суффиксов -</w:t>
            </w:r>
            <w:r w:rsidRPr="00525EC1">
              <w:rPr>
                <w:rFonts w:ascii="Times New Roman" w:eastAsia="Times New Roman" w:hAnsi="Times New Roman"/>
                <w:sz w:val="20"/>
                <w:szCs w:val="20"/>
              </w:rPr>
              <w:t>teen</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ty</w:t>
            </w:r>
            <w:r w:rsidRPr="00525EC1">
              <w:rPr>
                <w:rFonts w:ascii="Times New Roman" w:eastAsia="Times New Roman" w:hAnsi="Times New Roman"/>
                <w:sz w:val="20"/>
                <w:szCs w:val="20"/>
                <w:lang w:val="ru-RU"/>
              </w:rPr>
              <w:t>, -</w:t>
            </w:r>
            <w:r w:rsidRPr="00525EC1">
              <w:rPr>
                <w:rFonts w:ascii="Times New Roman" w:eastAsia="Times New Roman" w:hAnsi="Times New Roman"/>
                <w:sz w:val="20"/>
                <w:szCs w:val="20"/>
              </w:rPr>
              <w:t>th</w:t>
            </w:r>
            <w:r w:rsidRPr="00525EC1">
              <w:rPr>
                <w:rFonts w:ascii="Times New Roman" w:eastAsia="Times New Roman" w:hAnsi="Times New Roman"/>
                <w:sz w:val="20"/>
                <w:szCs w:val="20"/>
                <w:lang w:val="ru-RU"/>
              </w:rPr>
              <w:t xml:space="preserve">; распознавать и употреблять в устной и письменной речи. Узнавать простые словообразовательные элементы (суффиксы). Распознавать и употреблять в устной и письменной </w:t>
            </w:r>
            <w:r w:rsidRPr="00525EC1">
              <w:rPr>
                <w:rFonts w:ascii="Times New Roman" w:eastAsia="Times New Roman" w:hAnsi="Times New Roman"/>
                <w:sz w:val="20"/>
                <w:szCs w:val="20"/>
                <w:lang w:val="ru-RU"/>
              </w:rPr>
              <w:lastRenderedPageBreak/>
              <w:t>речи существительные, образованные путем словосложения. Опираться на языковую догадку в процессе чтения и аудирования (слова, образованные путем словосложения, интернациональные слова). Грамматическая сторона речи</w:t>
            </w:r>
            <w:r w:rsidR="00A75470">
              <w:rPr>
                <w:rFonts w:ascii="Times New Roman" w:eastAsia="Times New Roman" w:hAnsi="Times New Roman"/>
                <w:sz w:val="20"/>
                <w:szCs w:val="20"/>
                <w:lang w:val="ru-RU"/>
              </w:rPr>
              <w:t>.</w:t>
            </w:r>
            <w:r w:rsidRPr="00525EC1">
              <w:rPr>
                <w:rFonts w:ascii="Times New Roman" w:eastAsia="Times New Roman" w:hAnsi="Times New Roman"/>
                <w:sz w:val="20"/>
                <w:szCs w:val="20"/>
                <w:lang w:val="ru-RU"/>
              </w:rPr>
              <w:t xml:space="preserve"> Распознавать и употреблять в устной и письменной речи побудительные предложения</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в отрицательной форме (</w:t>
            </w:r>
            <w:r w:rsidRPr="00525EC1">
              <w:rPr>
                <w:rFonts w:ascii="Times New Roman" w:eastAsia="Times New Roman" w:hAnsi="Times New Roman"/>
                <w:sz w:val="20"/>
                <w:szCs w:val="20"/>
              </w:rPr>
              <w:t>Don</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talk</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please</w:t>
            </w:r>
            <w:r w:rsidRPr="00525EC1">
              <w:rPr>
                <w:rFonts w:ascii="Times New Roman" w:eastAsia="Times New Roman" w:hAnsi="Times New Roman"/>
                <w:sz w:val="20"/>
                <w:szCs w:val="20"/>
                <w:lang w:val="ru-RU"/>
              </w:rPr>
              <w:t xml:space="preserve">.). Распознавать и употреблять в устной и письменной речи предложения с начальным </w:t>
            </w:r>
            <w:r w:rsidRPr="00525EC1">
              <w:rPr>
                <w:rFonts w:ascii="Times New Roman" w:eastAsia="Times New Roman" w:hAnsi="Times New Roman"/>
                <w:sz w:val="20"/>
                <w:szCs w:val="20"/>
              </w:rPr>
              <w:t>There</w:t>
            </w:r>
            <w:r w:rsidRPr="00525EC1">
              <w:rPr>
                <w:rFonts w:ascii="Times New Roman" w:eastAsia="Times New Roman" w:hAnsi="Times New Roman"/>
                <w:sz w:val="20"/>
                <w:szCs w:val="20"/>
                <w:lang w:val="ru-RU"/>
              </w:rPr>
              <w:t xml:space="preserve"> + </w:t>
            </w:r>
            <w:r w:rsidRPr="00525EC1">
              <w:rPr>
                <w:rFonts w:ascii="Times New Roman" w:eastAsia="Times New Roman" w:hAnsi="Times New Roman"/>
                <w:sz w:val="20"/>
                <w:szCs w:val="20"/>
              </w:rPr>
              <w:t>to</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be</w:t>
            </w:r>
            <w:r w:rsidRPr="00525EC1">
              <w:rPr>
                <w:rFonts w:ascii="Times New Roman" w:eastAsia="Times New Roman" w:hAnsi="Times New Roman"/>
                <w:sz w:val="20"/>
                <w:szCs w:val="20"/>
                <w:lang w:val="ru-RU"/>
              </w:rPr>
              <w:t xml:space="preserve"> в </w:t>
            </w:r>
            <w:r w:rsidRPr="00525EC1">
              <w:rPr>
                <w:rFonts w:ascii="Times New Roman" w:eastAsia="Times New Roman" w:hAnsi="Times New Roman"/>
                <w:sz w:val="20"/>
                <w:szCs w:val="20"/>
              </w:rPr>
              <w:t>Past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Tense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There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was</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a</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bridge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across</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the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river</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There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were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mountains</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in</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the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south</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Распознавать и употреблять в устной и письменной речи конструкции с глаголами на -</w:t>
            </w:r>
            <w:r w:rsidRPr="00525EC1">
              <w:rPr>
                <w:rFonts w:ascii="Times New Roman" w:eastAsia="Times New Roman" w:hAnsi="Times New Roman"/>
                <w:sz w:val="20"/>
                <w:szCs w:val="20"/>
              </w:rPr>
              <w:t>ing</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to</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like</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enjoy</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doing</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something</w:t>
            </w:r>
            <w:r w:rsidRPr="00525EC1">
              <w:rPr>
                <w:rFonts w:ascii="Times New Roman" w:eastAsia="Times New Roman" w:hAnsi="Times New Roman"/>
                <w:sz w:val="20"/>
                <w:szCs w:val="20"/>
                <w:lang w:val="ru-RU"/>
              </w:rPr>
              <w:t xml:space="preserve">. Распознавать и употреблять в устной и письменной речи конструкцию </w:t>
            </w:r>
            <w:r w:rsidRPr="00525EC1">
              <w:rPr>
                <w:rFonts w:ascii="Times New Roman" w:eastAsia="Times New Roman" w:hAnsi="Times New Roman"/>
                <w:sz w:val="20"/>
                <w:szCs w:val="20"/>
              </w:rPr>
              <w:t>I</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d</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like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to</w:t>
            </w:r>
            <w:r w:rsidRPr="00525EC1">
              <w:rPr>
                <w:rFonts w:ascii="Times New Roman" w:eastAsia="Times New Roman" w:hAnsi="Times New Roman"/>
                <w:sz w:val="20"/>
                <w:szCs w:val="20"/>
                <w:lang w:val="ru-RU"/>
              </w:rPr>
              <w:t xml:space="preserve"> </w:t>
            </w:r>
            <w:r w:rsidR="00A75470"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Распознавать и употреблять в устной и письменной речи правильные и неправильные глаголы в </w:t>
            </w:r>
            <w:r w:rsidRPr="00525EC1">
              <w:rPr>
                <w:rFonts w:ascii="Times New Roman" w:eastAsia="Times New Roman" w:hAnsi="Times New Roman"/>
                <w:sz w:val="20"/>
                <w:szCs w:val="20"/>
              </w:rPr>
              <w:t>Past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Tense</w:t>
            </w:r>
            <w:r w:rsidRPr="00525EC1">
              <w:rPr>
                <w:rFonts w:ascii="Times New Roman" w:eastAsia="Times New Roman" w:hAnsi="Times New Roman"/>
                <w:sz w:val="20"/>
                <w:szCs w:val="20"/>
                <w:lang w:val="ru-RU"/>
              </w:rPr>
              <w:t xml:space="preserve"> в повествовательных (утвердительных и отрицательных)</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и вопросительных (общий и специальный вопрос) предложениях.</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Употреблять временные формы</w:t>
            </w:r>
            <w:r w:rsidRPr="00525EC1">
              <w:rPr>
                <w:rFonts w:ascii="Times New Roman" w:eastAsia="Times New Roman" w:hAnsi="Times New Roman"/>
                <w:sz w:val="20"/>
                <w:szCs w:val="20"/>
              </w:rPr>
              <w:t> Future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 </w:t>
            </w:r>
            <w:r w:rsidRPr="00525EC1">
              <w:rPr>
                <w:rFonts w:ascii="Times New Roman" w:eastAsia="Times New Roman" w:hAnsi="Times New Roman"/>
                <w:sz w:val="20"/>
                <w:szCs w:val="20"/>
                <w:lang w:val="ru-RU"/>
              </w:rPr>
              <w:t>в утвердительных, отрицательных предложениях и вопросах различных типов; маркеры</w:t>
            </w:r>
            <w:r w:rsidRPr="00525EC1">
              <w:rPr>
                <w:rFonts w:ascii="Times New Roman" w:eastAsia="Times New Roman" w:hAnsi="Times New Roman"/>
                <w:sz w:val="20"/>
                <w:szCs w:val="20"/>
              </w:rPr>
              <w:t> Future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Simple </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tomorrow</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next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week</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next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year</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etc</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p>
          <w:p w:rsidR="00D43EF2" w:rsidRPr="00525EC1" w:rsidRDefault="00D43EF2" w:rsidP="00743AA1">
            <w:pPr>
              <w:spacing w:line="276" w:lineRule="auto"/>
              <w:ind w:left="113" w:right="113" w:firstLine="25"/>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Распознавать и употреблять в устной и письменной речи существительные в притяжательном падеже (</w:t>
            </w:r>
            <w:r w:rsidRPr="00525EC1">
              <w:rPr>
                <w:rFonts w:ascii="Times New Roman" w:eastAsia="Times New Roman" w:hAnsi="Times New Roman"/>
                <w:sz w:val="20"/>
                <w:szCs w:val="20"/>
              </w:rPr>
              <w:t>Possessive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Case</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Распознавать и употреблять в устной и письменной речи </w:t>
            </w:r>
            <w:r w:rsidRPr="00525EC1">
              <w:rPr>
                <w:rFonts w:ascii="Times New Roman" w:eastAsia="Times New Roman" w:hAnsi="Times New Roman"/>
                <w:sz w:val="20"/>
                <w:szCs w:val="20"/>
              </w:rPr>
              <w:t>c</w:t>
            </w:r>
            <w:r w:rsidRPr="00525EC1">
              <w:rPr>
                <w:rFonts w:ascii="Times New Roman" w:eastAsia="Times New Roman" w:hAnsi="Times New Roman"/>
                <w:sz w:val="20"/>
                <w:szCs w:val="20"/>
                <w:lang w:val="ru-RU"/>
              </w:rPr>
              <w:t>лова, выражающие количество</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c</w:t>
            </w:r>
            <w:r w:rsidRPr="00525EC1">
              <w:rPr>
                <w:rFonts w:ascii="Times New Roman" w:eastAsia="Times New Roman" w:hAnsi="Times New Roman"/>
                <w:sz w:val="20"/>
                <w:szCs w:val="20"/>
                <w:lang w:val="ru-RU"/>
              </w:rPr>
              <w:t xml:space="preserve"> исчисляемыми и неисчисляемыми существительными (</w:t>
            </w:r>
            <w:r w:rsidRPr="00525EC1">
              <w:rPr>
                <w:rFonts w:ascii="Times New Roman" w:eastAsia="Times New Roman" w:hAnsi="Times New Roman"/>
                <w:sz w:val="20"/>
                <w:szCs w:val="20"/>
              </w:rPr>
              <w:t>much</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many</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a</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lot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of</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Распознавать и употреблять в устной и письменной речи наречия частотности </w:t>
            </w:r>
            <w:r w:rsidRPr="00525EC1">
              <w:rPr>
                <w:rFonts w:ascii="Times New Roman" w:eastAsia="Times New Roman" w:hAnsi="Times New Roman"/>
                <w:sz w:val="20"/>
                <w:szCs w:val="20"/>
              </w:rPr>
              <w:t>usually</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often</w:t>
            </w:r>
            <w:r w:rsidRPr="00525EC1">
              <w:rPr>
                <w:rFonts w:ascii="Times New Roman" w:eastAsia="Times New Roman" w:hAnsi="Times New Roman"/>
                <w:sz w:val="20"/>
                <w:szCs w:val="20"/>
                <w:lang w:val="ru-RU"/>
              </w:rPr>
              <w:t xml:space="preserve">. Распознавать и употреблять в устной и письменной речи личные местоимения в объектном падеже. Распознавать и употреблять в устной и письменной </w:t>
            </w:r>
            <w:r w:rsidR="00A75470" w:rsidRPr="00525EC1">
              <w:rPr>
                <w:rFonts w:ascii="Times New Roman" w:eastAsia="Times New Roman" w:hAnsi="Times New Roman"/>
                <w:sz w:val="20"/>
                <w:szCs w:val="20"/>
                <w:lang w:val="ru-RU"/>
              </w:rPr>
              <w:t>речи указательные местоимения</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that</w:t>
            </w:r>
            <w:r w:rsidRPr="00525EC1">
              <w:rPr>
                <w:rFonts w:ascii="Times New Roman" w:eastAsia="Times New Roman" w:hAnsi="Times New Roman"/>
                <w:sz w:val="20"/>
                <w:szCs w:val="20"/>
                <w:lang w:val="ru-RU"/>
              </w:rPr>
              <w:t xml:space="preserve"> — </w:t>
            </w:r>
            <w:r w:rsidRPr="00525EC1">
              <w:rPr>
                <w:rFonts w:ascii="Times New Roman" w:eastAsia="Times New Roman" w:hAnsi="Times New Roman"/>
                <w:sz w:val="20"/>
                <w:szCs w:val="20"/>
              </w:rPr>
              <w:t>those</w:t>
            </w:r>
            <w:r w:rsidRPr="00525EC1">
              <w:rPr>
                <w:rFonts w:ascii="Times New Roman" w:eastAsia="Times New Roman" w:hAnsi="Times New Roman"/>
                <w:sz w:val="20"/>
                <w:szCs w:val="20"/>
                <w:lang w:val="ru-RU"/>
              </w:rPr>
              <w:t xml:space="preserve">. Распознавать и употреблять в устной и письменной речи неопределённые местоимения </w:t>
            </w:r>
            <w:r w:rsidRPr="00525EC1">
              <w:rPr>
                <w:rFonts w:ascii="Times New Roman" w:eastAsia="Times New Roman" w:hAnsi="Times New Roman"/>
                <w:sz w:val="20"/>
                <w:szCs w:val="20"/>
              </w:rPr>
              <w:t>some</w:t>
            </w:r>
            <w:r w:rsidRPr="00525EC1">
              <w:rPr>
                <w:rFonts w:ascii="Times New Roman" w:eastAsia="Times New Roman" w:hAnsi="Times New Roman"/>
                <w:sz w:val="20"/>
                <w:szCs w:val="20"/>
                <w:lang w:val="ru-RU"/>
              </w:rPr>
              <w:t>/</w:t>
            </w:r>
            <w:r w:rsidRPr="00525EC1">
              <w:rPr>
                <w:rFonts w:ascii="Times New Roman" w:eastAsia="Times New Roman" w:hAnsi="Times New Roman"/>
                <w:sz w:val="20"/>
                <w:szCs w:val="20"/>
              </w:rPr>
              <w:t>any</w:t>
            </w:r>
            <w:r w:rsidRPr="00525EC1">
              <w:rPr>
                <w:rFonts w:ascii="Times New Roman" w:eastAsia="Times New Roman" w:hAnsi="Times New Roman"/>
                <w:sz w:val="20"/>
                <w:szCs w:val="20"/>
                <w:lang w:val="ru-RU"/>
              </w:rPr>
              <w:t xml:space="preserve"> в повествовательных и вопроситель ных предложениях. Распознавать и употреблять в устной и письменной речи вопросительные слова </w:t>
            </w:r>
            <w:r w:rsidRPr="00525EC1">
              <w:rPr>
                <w:rFonts w:ascii="Times New Roman" w:eastAsia="Times New Roman" w:hAnsi="Times New Roman"/>
                <w:sz w:val="20"/>
                <w:szCs w:val="20"/>
              </w:rPr>
              <w:t>when</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whose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why</w:t>
            </w:r>
            <w:r w:rsidRPr="00525EC1">
              <w:rPr>
                <w:rFonts w:ascii="Times New Roman" w:eastAsia="Times New Roman" w:hAnsi="Times New Roman"/>
                <w:sz w:val="20"/>
                <w:szCs w:val="20"/>
                <w:lang w:val="ru-RU"/>
              </w:rPr>
              <w:t>.</w:t>
            </w:r>
          </w:p>
          <w:p w:rsidR="00D43EF2" w:rsidRPr="00525EC1"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Распознавать и употреблять в устной и письменной речи количественные числительные (13–100).</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Распознавать и употреблять в устной и пись менной речи порядковые числительные (1–30).</w:t>
            </w:r>
          </w:p>
          <w:p w:rsidR="00D43EF2" w:rsidRPr="00A75470" w:rsidRDefault="00D43EF2" w:rsidP="00743AA1">
            <w:pPr>
              <w:spacing w:line="276" w:lineRule="auto"/>
              <w:ind w:left="113" w:right="113"/>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 xml:space="preserve">Распознавать и употреблять в устной и письменной речи предлог направления движения </w:t>
            </w:r>
            <w:r w:rsidRPr="00525EC1">
              <w:rPr>
                <w:rFonts w:ascii="Times New Roman" w:eastAsia="Times New Roman" w:hAnsi="Times New Roman"/>
                <w:sz w:val="20"/>
                <w:szCs w:val="20"/>
              </w:rPr>
              <w:t>to</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We</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went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to</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Moscow</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last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year</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Распознавать и употреблять в устной и письменной речи </w:t>
            </w:r>
            <w:r w:rsidRPr="00525EC1">
              <w:rPr>
                <w:rFonts w:ascii="Times New Roman" w:eastAsia="Times New Roman" w:hAnsi="Times New Roman"/>
                <w:sz w:val="20"/>
                <w:szCs w:val="20"/>
                <w:lang w:val="ru-RU"/>
              </w:rPr>
              <w:lastRenderedPageBreak/>
              <w:t xml:space="preserve">предлоги места </w:t>
            </w:r>
            <w:r w:rsidRPr="00525EC1">
              <w:rPr>
                <w:rFonts w:ascii="Times New Roman" w:eastAsia="Times New Roman" w:hAnsi="Times New Roman"/>
                <w:sz w:val="20"/>
                <w:szCs w:val="20"/>
              </w:rPr>
              <w:t>next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to</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in</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front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of</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behind</w:t>
            </w:r>
            <w:r w:rsidRPr="00525EC1">
              <w:rPr>
                <w:rFonts w:ascii="Times New Roman" w:eastAsia="Times New Roman" w:hAnsi="Times New Roman"/>
                <w:sz w:val="20"/>
                <w:szCs w:val="20"/>
                <w:lang w:val="ru-RU"/>
              </w:rPr>
              <w:t>.</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 xml:space="preserve">Распознавать и употреблять в устной и письменной речи предлоги времени: </w:t>
            </w:r>
            <w:r w:rsidRPr="00525EC1">
              <w:rPr>
                <w:rFonts w:ascii="Times New Roman" w:eastAsia="Times New Roman" w:hAnsi="Times New Roman"/>
                <w:sz w:val="20"/>
                <w:szCs w:val="20"/>
              </w:rPr>
              <w:t>at</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in</w:t>
            </w:r>
            <w:r w:rsidRPr="00525EC1">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on</w:t>
            </w:r>
            <w:r w:rsidR="00A75470">
              <w:rPr>
                <w:rFonts w:ascii="Times New Roman" w:eastAsia="Times New Roman" w:hAnsi="Times New Roman"/>
                <w:sz w:val="20"/>
                <w:szCs w:val="20"/>
                <w:lang w:val="ru-RU"/>
              </w:rPr>
              <w:t xml:space="preserve"> </w:t>
            </w:r>
            <w:r w:rsidRPr="00A75470">
              <w:rPr>
                <w:rFonts w:ascii="Times New Roman" w:eastAsia="Times New Roman" w:hAnsi="Times New Roman"/>
                <w:sz w:val="20"/>
                <w:szCs w:val="20"/>
                <w:lang w:val="ru-RU"/>
              </w:rPr>
              <w:t xml:space="preserve">в выражениях </w:t>
            </w:r>
            <w:r w:rsidRPr="00525EC1">
              <w:rPr>
                <w:rFonts w:ascii="Times New Roman" w:eastAsia="Times New Roman" w:hAnsi="Times New Roman"/>
                <w:sz w:val="20"/>
                <w:szCs w:val="20"/>
              </w:rPr>
              <w:t>at</w:t>
            </w:r>
            <w:r w:rsidRPr="00A75470">
              <w:rPr>
                <w:rFonts w:ascii="Times New Roman" w:eastAsia="Times New Roman" w:hAnsi="Times New Roman"/>
                <w:sz w:val="20"/>
                <w:szCs w:val="20"/>
                <w:lang w:val="ru-RU"/>
              </w:rPr>
              <w:t xml:space="preserve"> 4 </w:t>
            </w:r>
            <w:r w:rsidRPr="00525EC1">
              <w:rPr>
                <w:rFonts w:ascii="Times New Roman" w:eastAsia="Times New Roman" w:hAnsi="Times New Roman"/>
                <w:sz w:val="20"/>
                <w:szCs w:val="20"/>
              </w:rPr>
              <w:t>o</w:t>
            </w:r>
            <w:r w:rsidRPr="00A75470">
              <w:rPr>
                <w:rFonts w:ascii="Times New Roman" w:eastAsia="Times New Roman" w:hAnsi="Times New Roman"/>
                <w:sz w:val="20"/>
                <w:szCs w:val="20"/>
                <w:lang w:val="ru-RU"/>
              </w:rPr>
              <w:t>’</w:t>
            </w:r>
            <w:r w:rsidRPr="00525EC1">
              <w:rPr>
                <w:rFonts w:ascii="Times New Roman" w:eastAsia="Times New Roman" w:hAnsi="Times New Roman"/>
                <w:sz w:val="20"/>
                <w:szCs w:val="20"/>
              </w:rPr>
              <w:t>clock</w:t>
            </w:r>
            <w:r w:rsidRP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in</w:t>
            </w:r>
            <w:r w:rsidRP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the</w:t>
            </w:r>
            <w:r w:rsidRP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morning</w:t>
            </w:r>
            <w:r w:rsidRP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on</w:t>
            </w:r>
            <w:r w:rsidRP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rPr>
              <w:t>Monday</w:t>
            </w:r>
            <w:r w:rsidRPr="00A75470">
              <w:rPr>
                <w:rFonts w:ascii="Times New Roman" w:eastAsia="Times New Roman" w:hAnsi="Times New Roman"/>
                <w:sz w:val="20"/>
                <w:szCs w:val="20"/>
                <w:lang w:val="ru-RU"/>
              </w:rPr>
              <w:t>.</w:t>
            </w:r>
          </w:p>
          <w:p w:rsidR="00D43EF2" w:rsidRPr="00525EC1" w:rsidRDefault="00D43EF2" w:rsidP="00743AA1">
            <w:pPr>
              <w:spacing w:line="276" w:lineRule="auto"/>
              <w:ind w:left="113" w:right="113" w:firstLine="308"/>
              <w:jc w:val="both"/>
              <w:rPr>
                <w:rFonts w:ascii="Times New Roman" w:eastAsia="Times New Roman" w:hAnsi="Times New Roman"/>
                <w:sz w:val="20"/>
                <w:szCs w:val="20"/>
                <w:lang w:val="ru-RU"/>
              </w:rPr>
            </w:pPr>
            <w:r w:rsidRPr="00525EC1">
              <w:rPr>
                <w:rFonts w:ascii="Times New Roman" w:eastAsia="Times New Roman" w:hAnsi="Times New Roman"/>
                <w:sz w:val="20"/>
                <w:szCs w:val="20"/>
                <w:lang w:val="ru-RU"/>
              </w:rPr>
              <w:t>Социокультурные знания и умения</w:t>
            </w:r>
            <w:r w:rsidR="00A75470">
              <w:rPr>
                <w:rFonts w:ascii="Times New Roman" w:eastAsia="Times New Roman" w:hAnsi="Times New Roman"/>
                <w:sz w:val="20"/>
                <w:szCs w:val="20"/>
                <w:lang w:val="ru-RU"/>
              </w:rPr>
              <w:t>.</w:t>
            </w:r>
            <w:r w:rsidRPr="00525EC1">
              <w:rPr>
                <w:rFonts w:ascii="Times New Roman" w:eastAsia="Times New Roman" w:hAnsi="Times New Roman"/>
                <w:sz w:val="20"/>
                <w:szCs w:val="20"/>
                <w:lang w:val="ru-RU"/>
              </w:rPr>
              <w:t xml:space="preserve"> Использовать некоторые социокультурные элементы речевого поведенческого этикета, принятого в англоязычных странах в некоторых ситуациях общения: приветствие, проща ние, знакомство, выражение благодарности, извинение, поздравление (с днём рождения, Новым годом, Рождеством).</w:t>
            </w:r>
            <w:r w:rsidR="00A75470">
              <w:rPr>
                <w:rFonts w:ascii="Times New Roman" w:eastAsia="Times New Roman" w:hAnsi="Times New Roman"/>
                <w:sz w:val="20"/>
                <w:szCs w:val="20"/>
                <w:lang w:val="ru-RU"/>
              </w:rPr>
              <w:t xml:space="preserve"> </w:t>
            </w:r>
            <w:r w:rsidRPr="00525EC1">
              <w:rPr>
                <w:rFonts w:ascii="Times New Roman" w:eastAsia="Times New Roman" w:hAnsi="Times New Roman"/>
                <w:sz w:val="20"/>
                <w:szCs w:val="20"/>
                <w:lang w:val="ru-RU"/>
              </w:rPr>
              <w:t>Писать свои имя и фамилию на английском языке. Воспроизводить наизусть небольшие произведения детского фольклора (рифмовки, стихи, песенки).</w:t>
            </w:r>
          </w:p>
          <w:p w:rsidR="00D43EF2" w:rsidRPr="00525EC1" w:rsidRDefault="00D43EF2" w:rsidP="00743AA1">
            <w:pPr>
              <w:spacing w:line="276" w:lineRule="auto"/>
              <w:ind w:left="113" w:right="113"/>
              <w:jc w:val="both"/>
              <w:rPr>
                <w:rFonts w:ascii="Times New Roman" w:hAnsi="Times New Roman"/>
                <w:sz w:val="20"/>
                <w:szCs w:val="20"/>
                <w:lang w:val="ru-RU"/>
              </w:rPr>
            </w:pPr>
            <w:r w:rsidRPr="00525EC1">
              <w:rPr>
                <w:rFonts w:ascii="Times New Roman" w:eastAsia="Times New Roman" w:hAnsi="Times New Roman"/>
                <w:sz w:val="20"/>
                <w:szCs w:val="20"/>
                <w:lang w:val="ru-RU"/>
              </w:rPr>
              <w:t>Кратко представлять свою страну и страну/ страны изучаемого языка, сообщая название страны, её столицы; цвета национальных флагов; название родного города/села.</w:t>
            </w:r>
          </w:p>
        </w:tc>
      </w:tr>
    </w:tbl>
    <w:p w:rsidR="00D43EF2" w:rsidRPr="00525EC1" w:rsidRDefault="00D43EF2" w:rsidP="00743AA1">
      <w:pPr>
        <w:widowControl w:val="0"/>
        <w:autoSpaceDE w:val="0"/>
        <w:autoSpaceDN w:val="0"/>
        <w:spacing w:after="0"/>
        <w:rPr>
          <w:rFonts w:ascii="Times New Roman" w:eastAsia="Times New Roman" w:hAnsi="Times New Roman" w:cs="Times New Roman"/>
          <w:b/>
          <w:sz w:val="24"/>
        </w:rPr>
      </w:pPr>
    </w:p>
    <w:p w:rsidR="00D43EF2" w:rsidRPr="00525EC1" w:rsidRDefault="00D43EF2" w:rsidP="00743AA1">
      <w:pPr>
        <w:widowControl w:val="0"/>
        <w:autoSpaceDE w:val="0"/>
        <w:autoSpaceDN w:val="0"/>
        <w:spacing w:after="0"/>
        <w:ind w:firstLine="708"/>
        <w:rPr>
          <w:rFonts w:ascii="Times New Roman" w:eastAsia="Times New Roman" w:hAnsi="Times New Roman" w:cs="Times New Roman"/>
          <w:b/>
          <w:sz w:val="24"/>
        </w:rPr>
      </w:pPr>
      <w:r w:rsidRPr="00525EC1">
        <w:rPr>
          <w:rFonts w:ascii="Times New Roman" w:eastAsia="Times New Roman" w:hAnsi="Times New Roman" w:cs="Times New Roman"/>
          <w:b/>
          <w:sz w:val="24"/>
        </w:rPr>
        <w:t xml:space="preserve">4 </w:t>
      </w:r>
      <w:r w:rsidR="00A75470">
        <w:rPr>
          <w:rFonts w:ascii="Times New Roman" w:eastAsia="Times New Roman" w:hAnsi="Times New Roman" w:cs="Times New Roman"/>
          <w:b/>
          <w:sz w:val="24"/>
        </w:rPr>
        <w:t>класс</w:t>
      </w:r>
      <w:r w:rsidRPr="00525EC1">
        <w:rPr>
          <w:rFonts w:ascii="Times New Roman" w:eastAsia="Times New Roman" w:hAnsi="Times New Roman" w:cs="Times New Roman"/>
          <w:b/>
          <w:sz w:val="24"/>
        </w:rPr>
        <w:t xml:space="preserve"> (68 </w:t>
      </w:r>
      <w:r w:rsidR="00A75470">
        <w:rPr>
          <w:rFonts w:ascii="Times New Roman" w:eastAsia="Times New Roman" w:hAnsi="Times New Roman" w:cs="Times New Roman"/>
          <w:b/>
          <w:sz w:val="24"/>
        </w:rPr>
        <w:t>часов</w:t>
      </w:r>
      <w:r w:rsidRPr="00525EC1">
        <w:rPr>
          <w:rFonts w:ascii="Times New Roman" w:eastAsia="Times New Roman" w:hAnsi="Times New Roman" w:cs="Times New Roman"/>
          <w:b/>
          <w:sz w:val="24"/>
        </w:rPr>
        <w:t>)</w:t>
      </w:r>
    </w:p>
    <w:p w:rsidR="00D43EF2" w:rsidRPr="00525EC1" w:rsidRDefault="00D43EF2" w:rsidP="00743AA1">
      <w:pPr>
        <w:widowControl w:val="0"/>
        <w:autoSpaceDE w:val="0"/>
        <w:autoSpaceDN w:val="0"/>
        <w:spacing w:after="0"/>
        <w:jc w:val="both"/>
        <w:rPr>
          <w:rFonts w:ascii="Times New Roman" w:eastAsia="Times New Roman" w:hAnsi="Times New Roman" w:cs="Times New Roman"/>
          <w:sz w:val="24"/>
        </w:rPr>
      </w:pPr>
    </w:p>
    <w:tbl>
      <w:tblPr>
        <w:tblStyle w:val="TableNormal1"/>
        <w:tblW w:w="51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
        <w:gridCol w:w="2321"/>
        <w:gridCol w:w="2465"/>
        <w:gridCol w:w="4314"/>
      </w:tblGrid>
      <w:tr w:rsidR="00D43EF2" w:rsidRPr="00525EC1" w:rsidTr="00D43EF2">
        <w:trPr>
          <w:trHeight w:val="550"/>
        </w:trPr>
        <w:tc>
          <w:tcPr>
            <w:tcW w:w="153"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 п/п</w:t>
            </w:r>
          </w:p>
        </w:tc>
        <w:tc>
          <w:tcPr>
            <w:tcW w:w="1237"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Тема, раздел курса</w:t>
            </w:r>
          </w:p>
        </w:tc>
        <w:tc>
          <w:tcPr>
            <w:tcW w:w="1313"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Программное</w:t>
            </w:r>
          </w:p>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rPr>
              <w:t>содержание</w:t>
            </w:r>
          </w:p>
        </w:tc>
        <w:tc>
          <w:tcPr>
            <w:tcW w:w="2297" w:type="pct"/>
          </w:tcPr>
          <w:p w:rsidR="00D43EF2" w:rsidRPr="00525EC1" w:rsidRDefault="00D43EF2" w:rsidP="00743AA1">
            <w:pPr>
              <w:spacing w:line="276" w:lineRule="auto"/>
              <w:jc w:val="center"/>
              <w:rPr>
                <w:rFonts w:ascii="Times New Roman" w:hAnsi="Times New Roman"/>
                <w:b/>
                <w:sz w:val="20"/>
                <w:szCs w:val="20"/>
              </w:rPr>
            </w:pPr>
            <w:r w:rsidRPr="00525EC1">
              <w:rPr>
                <w:rFonts w:ascii="Times New Roman" w:hAnsi="Times New Roman"/>
                <w:b/>
                <w:sz w:val="20"/>
                <w:szCs w:val="20"/>
                <w:lang w:val="ru-RU"/>
              </w:rPr>
              <w:t xml:space="preserve">Методы и формы организации обучения. </w:t>
            </w:r>
            <w:r w:rsidRPr="00525EC1">
              <w:rPr>
                <w:rFonts w:ascii="Times New Roman" w:hAnsi="Times New Roman"/>
                <w:b/>
                <w:sz w:val="20"/>
                <w:szCs w:val="20"/>
              </w:rPr>
              <w:t>Характеристика деятельности обучающихся</w:t>
            </w:r>
          </w:p>
        </w:tc>
      </w:tr>
      <w:tr w:rsidR="00D43EF2" w:rsidRPr="00525EC1" w:rsidTr="00D43EF2">
        <w:trPr>
          <w:trHeight w:val="550"/>
        </w:trPr>
        <w:tc>
          <w:tcPr>
            <w:tcW w:w="153" w:type="pct"/>
          </w:tcPr>
          <w:p w:rsidR="00D43EF2" w:rsidRPr="00525EC1" w:rsidRDefault="00D43EF2" w:rsidP="00743AA1">
            <w:pPr>
              <w:spacing w:line="276" w:lineRule="auto"/>
              <w:rPr>
                <w:rFonts w:ascii="Times New Roman" w:hAnsi="Times New Roman"/>
                <w:sz w:val="20"/>
                <w:szCs w:val="20"/>
              </w:rPr>
            </w:pPr>
            <w:r w:rsidRPr="00525EC1">
              <w:rPr>
                <w:rFonts w:ascii="Times New Roman" w:hAnsi="Times New Roman"/>
                <w:sz w:val="20"/>
                <w:szCs w:val="20"/>
              </w:rPr>
              <w:t>1.</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r w:rsidRPr="00525EC1">
              <w:rPr>
                <w:rFonts w:ascii="Times New Roman" w:hAnsi="Times New Roman"/>
                <w:sz w:val="20"/>
                <w:szCs w:val="20"/>
              </w:rPr>
              <w:t>2.</w:t>
            </w: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D43EF2" w:rsidRPr="00525EC1" w:rsidRDefault="00D43EF2" w:rsidP="00743AA1">
            <w:pPr>
              <w:spacing w:line="276" w:lineRule="auto"/>
              <w:rPr>
                <w:rFonts w:ascii="Times New Roman" w:hAnsi="Times New Roman"/>
                <w:sz w:val="20"/>
                <w:szCs w:val="20"/>
              </w:rPr>
            </w:pPr>
          </w:p>
          <w:p w:rsidR="008250DD" w:rsidRDefault="00D43EF2" w:rsidP="00743AA1">
            <w:pPr>
              <w:spacing w:line="276" w:lineRule="auto"/>
              <w:rPr>
                <w:rFonts w:ascii="Times New Roman" w:hAnsi="Times New Roman"/>
                <w:sz w:val="20"/>
                <w:szCs w:val="20"/>
              </w:rPr>
            </w:pPr>
            <w:r w:rsidRPr="00525EC1">
              <w:rPr>
                <w:rFonts w:ascii="Times New Roman" w:hAnsi="Times New Roman"/>
                <w:sz w:val="20"/>
                <w:szCs w:val="20"/>
              </w:rPr>
              <w:t>3</w:t>
            </w: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8250DD" w:rsidRDefault="008250DD" w:rsidP="00743AA1">
            <w:pPr>
              <w:spacing w:line="276" w:lineRule="auto"/>
              <w:rPr>
                <w:rFonts w:ascii="Times New Roman" w:hAnsi="Times New Roman"/>
                <w:sz w:val="20"/>
                <w:szCs w:val="20"/>
              </w:rPr>
            </w:pPr>
          </w:p>
          <w:p w:rsidR="00D43EF2" w:rsidRPr="00525EC1" w:rsidRDefault="008250DD" w:rsidP="00743AA1">
            <w:pPr>
              <w:spacing w:line="276" w:lineRule="auto"/>
              <w:rPr>
                <w:rFonts w:ascii="Times New Roman" w:hAnsi="Times New Roman"/>
                <w:sz w:val="20"/>
                <w:szCs w:val="20"/>
              </w:rPr>
            </w:pPr>
            <w:r>
              <w:rPr>
                <w:rFonts w:ascii="Times New Roman" w:hAnsi="Times New Roman"/>
                <w:sz w:val="20"/>
                <w:szCs w:val="20"/>
                <w:lang w:val="ru-RU"/>
              </w:rPr>
              <w:t>4</w:t>
            </w:r>
            <w:r w:rsidR="00D43EF2" w:rsidRPr="00525EC1">
              <w:rPr>
                <w:rFonts w:ascii="Times New Roman" w:hAnsi="Times New Roman"/>
                <w:sz w:val="20"/>
                <w:szCs w:val="20"/>
              </w:rPr>
              <w:t>.</w:t>
            </w:r>
          </w:p>
        </w:tc>
        <w:tc>
          <w:tcPr>
            <w:tcW w:w="1237" w:type="pct"/>
          </w:tcPr>
          <w:p w:rsidR="00D43EF2" w:rsidRPr="00281ECA" w:rsidRDefault="00D43EF2" w:rsidP="00743AA1">
            <w:pPr>
              <w:tabs>
                <w:tab w:val="left" w:pos="1640"/>
              </w:tabs>
              <w:spacing w:line="276" w:lineRule="auto"/>
              <w:ind w:left="126" w:right="235"/>
              <w:jc w:val="both"/>
              <w:rPr>
                <w:rFonts w:ascii="Times New Roman" w:hAnsi="Times New Roman"/>
                <w:sz w:val="20"/>
                <w:szCs w:val="20"/>
                <w:lang w:val="ru-RU"/>
              </w:rPr>
            </w:pPr>
            <w:r w:rsidRPr="00E3086D">
              <w:rPr>
                <w:rFonts w:ascii="Times New Roman" w:hAnsi="Times New Roman"/>
                <w:sz w:val="20"/>
                <w:szCs w:val="20"/>
                <w:lang w:val="ru-RU"/>
              </w:rPr>
              <w:lastRenderedPageBreak/>
              <w:t xml:space="preserve">Мир моего «я». Моя семья. </w:t>
            </w:r>
            <w:r w:rsidRPr="00281ECA">
              <w:rPr>
                <w:rFonts w:ascii="Times New Roman" w:hAnsi="Times New Roman"/>
                <w:sz w:val="20"/>
                <w:szCs w:val="20"/>
                <w:lang w:val="ru-RU"/>
              </w:rPr>
              <w:t xml:space="preserve">Мой день рождения, </w:t>
            </w:r>
            <w:r w:rsidR="00281ECA">
              <w:rPr>
                <w:rFonts w:ascii="Times New Roman" w:hAnsi="Times New Roman"/>
                <w:sz w:val="20"/>
                <w:szCs w:val="20"/>
                <w:lang w:val="ru-RU"/>
              </w:rPr>
              <w:t>п</w:t>
            </w:r>
            <w:r w:rsidRPr="00281ECA">
              <w:rPr>
                <w:rFonts w:ascii="Times New Roman" w:hAnsi="Times New Roman"/>
                <w:sz w:val="20"/>
                <w:szCs w:val="20"/>
                <w:lang w:val="ru-RU"/>
              </w:rPr>
              <w:t>одарки. Моя</w:t>
            </w:r>
            <w:r w:rsidR="00281ECA">
              <w:rPr>
                <w:rFonts w:ascii="Times New Roman" w:hAnsi="Times New Roman"/>
                <w:sz w:val="20"/>
                <w:szCs w:val="20"/>
                <w:lang w:val="ru-RU"/>
              </w:rPr>
              <w:t xml:space="preserve"> </w:t>
            </w:r>
            <w:r w:rsidRPr="00281ECA">
              <w:rPr>
                <w:rFonts w:ascii="Times New Roman" w:hAnsi="Times New Roman"/>
                <w:sz w:val="20"/>
                <w:szCs w:val="20"/>
                <w:lang w:val="ru-RU"/>
              </w:rPr>
              <w:t>любимая еда.</w:t>
            </w:r>
            <w:r w:rsidR="00281ECA">
              <w:rPr>
                <w:rFonts w:ascii="Times New Roman" w:hAnsi="Times New Roman"/>
                <w:sz w:val="20"/>
                <w:szCs w:val="20"/>
                <w:lang w:val="ru-RU"/>
              </w:rPr>
              <w:t xml:space="preserve"> </w:t>
            </w:r>
            <w:r w:rsidRPr="00281ECA">
              <w:rPr>
                <w:rFonts w:ascii="Times New Roman" w:hAnsi="Times New Roman"/>
                <w:sz w:val="20"/>
                <w:szCs w:val="20"/>
                <w:lang w:val="ru-RU"/>
              </w:rPr>
              <w:t>Мой день (распорядок дня, до</w:t>
            </w:r>
            <w:r w:rsidR="00281ECA">
              <w:rPr>
                <w:rFonts w:ascii="Times New Roman" w:hAnsi="Times New Roman"/>
                <w:sz w:val="20"/>
                <w:szCs w:val="20"/>
                <w:lang w:val="ru-RU"/>
              </w:rPr>
              <w:t>м</w:t>
            </w:r>
            <w:r w:rsidRPr="00281ECA">
              <w:rPr>
                <w:rFonts w:ascii="Times New Roman" w:hAnsi="Times New Roman"/>
                <w:sz w:val="20"/>
                <w:szCs w:val="20"/>
                <w:lang w:val="ru-RU"/>
              </w:rPr>
              <w:t>ашние обязанности).</w:t>
            </w:r>
            <w:r w:rsidR="00281ECA">
              <w:rPr>
                <w:rFonts w:ascii="Times New Roman" w:hAnsi="Times New Roman"/>
                <w:sz w:val="20"/>
                <w:szCs w:val="20"/>
                <w:lang w:val="ru-RU"/>
              </w:rPr>
              <w:t xml:space="preserve"> </w:t>
            </w:r>
            <w:r w:rsidRPr="00281ECA">
              <w:rPr>
                <w:rFonts w:ascii="Times New Roman" w:hAnsi="Times New Roman"/>
                <w:sz w:val="20"/>
                <w:szCs w:val="20"/>
                <w:lang w:val="ru-RU"/>
              </w:rPr>
              <w:t>(12 ч.)</w:t>
            </w:r>
          </w:p>
          <w:p w:rsidR="00D43EF2" w:rsidRPr="00281ECA" w:rsidRDefault="00D43EF2" w:rsidP="00743AA1">
            <w:pPr>
              <w:tabs>
                <w:tab w:val="left" w:pos="1640"/>
              </w:tabs>
              <w:spacing w:line="276" w:lineRule="auto"/>
              <w:ind w:left="126" w:right="235"/>
              <w:jc w:val="both"/>
              <w:rPr>
                <w:rFonts w:ascii="Times New Roman" w:hAnsi="Times New Roman"/>
                <w:sz w:val="20"/>
                <w:szCs w:val="20"/>
                <w:lang w:val="ru-RU"/>
              </w:rPr>
            </w:pPr>
          </w:p>
          <w:p w:rsidR="00D43EF2" w:rsidRPr="00281ECA" w:rsidRDefault="00D43EF2" w:rsidP="00743AA1">
            <w:pPr>
              <w:tabs>
                <w:tab w:val="left" w:pos="1640"/>
              </w:tabs>
              <w:spacing w:line="276" w:lineRule="auto"/>
              <w:ind w:left="126" w:right="235"/>
              <w:jc w:val="both"/>
              <w:rPr>
                <w:rFonts w:ascii="Times New Roman" w:hAnsi="Times New Roman"/>
                <w:sz w:val="20"/>
                <w:szCs w:val="20"/>
                <w:lang w:val="ru-RU"/>
              </w:rPr>
            </w:pPr>
            <w:r w:rsidRPr="00281ECA">
              <w:rPr>
                <w:rFonts w:ascii="Times New Roman" w:hAnsi="Times New Roman"/>
                <w:sz w:val="20"/>
                <w:szCs w:val="20"/>
                <w:lang w:val="ru-RU"/>
              </w:rPr>
              <w:t>Мир моих увлечений.</w:t>
            </w:r>
            <w:r w:rsidR="00281ECA">
              <w:rPr>
                <w:rFonts w:ascii="Times New Roman" w:hAnsi="Times New Roman"/>
                <w:sz w:val="20"/>
                <w:szCs w:val="20"/>
                <w:lang w:val="ru-RU"/>
              </w:rPr>
              <w:t xml:space="preserve"> </w:t>
            </w:r>
            <w:r w:rsidRPr="00281ECA">
              <w:rPr>
                <w:rFonts w:ascii="Times New Roman" w:hAnsi="Times New Roman"/>
                <w:sz w:val="20"/>
                <w:szCs w:val="20"/>
                <w:lang w:val="ru-RU"/>
              </w:rPr>
              <w:t>Любимая игрушка, игра. Мой питомец. Любимые занят</w:t>
            </w:r>
            <w:r w:rsidRPr="00E3086D">
              <w:rPr>
                <w:rFonts w:ascii="Times New Roman" w:hAnsi="Times New Roman"/>
                <w:sz w:val="20"/>
                <w:szCs w:val="20"/>
                <w:lang w:val="ru-RU"/>
              </w:rPr>
              <w:t xml:space="preserve">ия. </w:t>
            </w:r>
            <w:r w:rsidRPr="00281ECA">
              <w:rPr>
                <w:rFonts w:ascii="Times New Roman" w:hAnsi="Times New Roman"/>
                <w:sz w:val="20"/>
                <w:szCs w:val="20"/>
                <w:lang w:val="ru-RU"/>
              </w:rPr>
              <w:t xml:space="preserve">Занятия спортом. </w:t>
            </w:r>
            <w:r w:rsidR="00281ECA">
              <w:rPr>
                <w:rFonts w:ascii="Times New Roman" w:hAnsi="Times New Roman"/>
                <w:sz w:val="20"/>
                <w:szCs w:val="20"/>
                <w:lang w:val="ru-RU"/>
              </w:rPr>
              <w:t>л</w:t>
            </w:r>
            <w:r w:rsidRPr="00281ECA">
              <w:rPr>
                <w:rFonts w:ascii="Times New Roman" w:hAnsi="Times New Roman"/>
                <w:sz w:val="20"/>
                <w:szCs w:val="20"/>
                <w:lang w:val="ru-RU"/>
              </w:rPr>
              <w:t xml:space="preserve">юбимая </w:t>
            </w:r>
            <w:r w:rsidR="00281ECA">
              <w:rPr>
                <w:rFonts w:ascii="Times New Roman" w:hAnsi="Times New Roman"/>
                <w:sz w:val="20"/>
                <w:szCs w:val="20"/>
                <w:lang w:val="ru-RU"/>
              </w:rPr>
              <w:t>с</w:t>
            </w:r>
            <w:r w:rsidRPr="00281ECA">
              <w:rPr>
                <w:rFonts w:ascii="Times New Roman" w:hAnsi="Times New Roman"/>
                <w:sz w:val="20"/>
                <w:szCs w:val="20"/>
                <w:lang w:val="ru-RU"/>
              </w:rPr>
              <w:t>казка/</w:t>
            </w:r>
            <w:r w:rsidR="00281ECA">
              <w:rPr>
                <w:rFonts w:ascii="Times New Roman" w:hAnsi="Times New Roman"/>
                <w:sz w:val="20"/>
                <w:szCs w:val="20"/>
                <w:lang w:val="ru-RU"/>
              </w:rPr>
              <w:t>и</w:t>
            </w:r>
            <w:r w:rsidRPr="00281ECA">
              <w:rPr>
                <w:rFonts w:ascii="Times New Roman" w:hAnsi="Times New Roman"/>
                <w:sz w:val="20"/>
                <w:szCs w:val="20"/>
                <w:lang w:val="ru-RU"/>
              </w:rPr>
              <w:t>стория/рассказ.</w:t>
            </w:r>
            <w:r w:rsidR="00281ECA">
              <w:rPr>
                <w:rFonts w:ascii="Times New Roman" w:hAnsi="Times New Roman"/>
                <w:sz w:val="20"/>
                <w:szCs w:val="20"/>
                <w:lang w:val="ru-RU"/>
              </w:rPr>
              <w:t xml:space="preserve"> </w:t>
            </w:r>
            <w:r w:rsidRPr="00281ECA">
              <w:rPr>
                <w:rFonts w:ascii="Times New Roman" w:hAnsi="Times New Roman"/>
                <w:sz w:val="20"/>
                <w:szCs w:val="20"/>
                <w:lang w:val="ru-RU"/>
              </w:rPr>
              <w:t>Выходной день. Каникулы.</w:t>
            </w:r>
            <w:r w:rsidR="00281ECA">
              <w:rPr>
                <w:rFonts w:ascii="Times New Roman" w:hAnsi="Times New Roman"/>
                <w:sz w:val="20"/>
                <w:szCs w:val="20"/>
                <w:lang w:val="ru-RU"/>
              </w:rPr>
              <w:t xml:space="preserve"> </w:t>
            </w:r>
            <w:r w:rsidRPr="00281ECA">
              <w:rPr>
                <w:rFonts w:ascii="Times New Roman" w:hAnsi="Times New Roman"/>
                <w:sz w:val="20"/>
                <w:szCs w:val="20"/>
                <w:lang w:val="ru-RU"/>
              </w:rPr>
              <w:t>(16 ч.)</w:t>
            </w:r>
          </w:p>
          <w:p w:rsidR="00D43EF2" w:rsidRPr="00281ECA" w:rsidRDefault="00D43EF2" w:rsidP="00743AA1">
            <w:pPr>
              <w:tabs>
                <w:tab w:val="left" w:pos="1640"/>
              </w:tabs>
              <w:spacing w:line="276" w:lineRule="auto"/>
              <w:ind w:left="126" w:right="235"/>
              <w:jc w:val="both"/>
              <w:rPr>
                <w:rFonts w:ascii="Times New Roman" w:hAnsi="Times New Roman"/>
                <w:sz w:val="20"/>
                <w:szCs w:val="20"/>
                <w:lang w:val="ru-RU"/>
              </w:rPr>
            </w:pPr>
          </w:p>
          <w:p w:rsidR="00FC4E16" w:rsidRDefault="00D43EF2" w:rsidP="00FC4E16">
            <w:pPr>
              <w:spacing w:line="276" w:lineRule="auto"/>
              <w:ind w:left="126" w:right="73"/>
              <w:jc w:val="both"/>
              <w:rPr>
                <w:rFonts w:ascii="Times New Roman" w:hAnsi="Times New Roman"/>
                <w:sz w:val="20"/>
              </w:rPr>
            </w:pPr>
            <w:r w:rsidRPr="00FC4E16">
              <w:rPr>
                <w:rFonts w:ascii="Times New Roman" w:hAnsi="Times New Roman"/>
                <w:sz w:val="20"/>
                <w:szCs w:val="20"/>
                <w:lang w:val="ru-RU"/>
              </w:rPr>
              <w:t xml:space="preserve">Мир вокруг меня. Моя комната (квартира, дом), предметы мебели и интерьера. Моя </w:t>
            </w:r>
            <w:r w:rsidR="00FC4E16" w:rsidRPr="00FC4E16">
              <w:rPr>
                <w:rFonts w:ascii="Times New Roman" w:eastAsia="Times New Roman" w:hAnsi="Times New Roman"/>
                <w:w w:val="115"/>
                <w:sz w:val="20"/>
                <w:szCs w:val="20"/>
                <w:lang w:val="ru-RU"/>
              </w:rPr>
              <w:t xml:space="preserve">школа, любимые </w:t>
            </w:r>
            <w:r w:rsidR="00FC4E16" w:rsidRPr="00FC4E16">
              <w:rPr>
                <w:rFonts w:ascii="Times New Roman" w:hAnsi="Times New Roman"/>
                <w:sz w:val="20"/>
                <w:lang w:val="ru-RU"/>
              </w:rPr>
              <w:t xml:space="preserve">учебные предметы. Мои друзья, их внешность и черты характера. Моя малая родина (город, село). Дикие и домашние животные. Погода. </w:t>
            </w:r>
            <w:r w:rsidR="00FC4E16" w:rsidRPr="00FC4E16">
              <w:rPr>
                <w:rFonts w:ascii="Times New Roman" w:hAnsi="Times New Roman"/>
                <w:sz w:val="20"/>
              </w:rPr>
              <w:t>Времена года (месяцы). Покупки. (25 ч.)</w:t>
            </w:r>
          </w:p>
          <w:p w:rsidR="008250DD" w:rsidRPr="00FC4E16" w:rsidRDefault="008250DD" w:rsidP="00FC4E16">
            <w:pPr>
              <w:spacing w:line="276" w:lineRule="auto"/>
              <w:ind w:left="126" w:right="73"/>
              <w:jc w:val="both"/>
              <w:rPr>
                <w:rFonts w:ascii="Times New Roman" w:hAnsi="Times New Roman"/>
                <w:sz w:val="20"/>
              </w:rPr>
            </w:pPr>
          </w:p>
          <w:p w:rsidR="00D43EF2" w:rsidRPr="008250DD" w:rsidRDefault="008250DD" w:rsidP="008250DD">
            <w:pPr>
              <w:tabs>
                <w:tab w:val="left" w:pos="1640"/>
              </w:tabs>
              <w:spacing w:line="276" w:lineRule="auto"/>
              <w:ind w:left="126" w:right="73"/>
              <w:jc w:val="both"/>
              <w:rPr>
                <w:rFonts w:ascii="Times New Roman" w:hAnsi="Times New Roman"/>
                <w:sz w:val="20"/>
                <w:szCs w:val="20"/>
                <w:lang w:val="ru-RU"/>
              </w:rPr>
            </w:pPr>
            <w:r w:rsidRPr="008250DD">
              <w:rPr>
                <w:rFonts w:ascii="Times New Roman" w:eastAsia="Times New Roman" w:hAnsi="Times New Roman"/>
                <w:w w:val="115"/>
                <w:sz w:val="20"/>
                <w:szCs w:val="20"/>
                <w:lang w:val="ru-RU"/>
              </w:rPr>
              <w:t>Родная страна и</w:t>
            </w:r>
            <w:r>
              <w:rPr>
                <w:rFonts w:ascii="Times New Roman" w:eastAsia="Times New Roman" w:hAnsi="Times New Roman"/>
                <w:w w:val="115"/>
                <w:sz w:val="20"/>
                <w:szCs w:val="20"/>
                <w:lang w:val="ru-RU"/>
              </w:rPr>
              <w:t xml:space="preserve"> с</w:t>
            </w:r>
            <w:r w:rsidRPr="008250DD">
              <w:rPr>
                <w:rFonts w:ascii="Times New Roman" w:eastAsia="Times New Roman" w:hAnsi="Times New Roman"/>
                <w:w w:val="115"/>
                <w:sz w:val="20"/>
                <w:szCs w:val="20"/>
                <w:lang w:val="ru-RU"/>
              </w:rPr>
              <w:t>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w:t>
            </w:r>
            <w:r>
              <w:rPr>
                <w:rFonts w:ascii="Times New Roman" w:eastAsia="Times New Roman" w:hAnsi="Times New Roman"/>
                <w:w w:val="115"/>
                <w:sz w:val="20"/>
                <w:szCs w:val="20"/>
                <w:lang w:val="ru-RU"/>
              </w:rPr>
              <w:t xml:space="preserve"> с</w:t>
            </w:r>
            <w:r w:rsidRPr="008250DD">
              <w:rPr>
                <w:rFonts w:ascii="Times New Roman" w:eastAsia="Times New Roman" w:hAnsi="Times New Roman"/>
                <w:w w:val="115"/>
                <w:sz w:val="20"/>
                <w:szCs w:val="20"/>
                <w:lang w:val="ru-RU"/>
              </w:rPr>
              <w:t>траны</w:t>
            </w:r>
            <w:r>
              <w:rPr>
                <w:rFonts w:ascii="Times New Roman" w:eastAsia="Times New Roman" w:hAnsi="Times New Roman"/>
                <w:w w:val="115"/>
                <w:sz w:val="20"/>
                <w:szCs w:val="20"/>
                <w:lang w:val="ru-RU"/>
              </w:rPr>
              <w:t xml:space="preserve"> </w:t>
            </w:r>
            <w:r w:rsidRPr="008250DD">
              <w:rPr>
                <w:rFonts w:ascii="Times New Roman" w:eastAsia="Times New Roman" w:hAnsi="Times New Roman"/>
                <w:w w:val="115"/>
                <w:sz w:val="20"/>
                <w:szCs w:val="20"/>
                <w:lang w:val="ru-RU"/>
              </w:rPr>
              <w:t>/стран изучаемого языка. Лондон. Городские объекты. Названия английских улиц. Население Лондона. Достопримечательности Лондона. Ориентирование на местности.  Достопримечательности Лондона. История Лондона. “The Romans”. Политический центр Лондона. Уильям Завоеватель Открытие Америки. День Благодарения.</w:t>
            </w:r>
            <w:r w:rsidRPr="008250DD">
              <w:rPr>
                <w:rFonts w:ascii="Times New Roman" w:eastAsia="Times New Roman" w:hAnsi="Times New Roman"/>
                <w:sz w:val="24"/>
                <w:szCs w:val="24"/>
                <w:lang w:val="ru-RU"/>
              </w:rPr>
              <w:t xml:space="preserve"> </w:t>
            </w:r>
            <w:r w:rsidRPr="008250DD">
              <w:rPr>
                <w:rFonts w:ascii="Times New Roman" w:eastAsia="Times New Roman" w:hAnsi="Times New Roman"/>
                <w:w w:val="115"/>
                <w:sz w:val="20"/>
                <w:szCs w:val="20"/>
                <w:lang w:val="ru-RU"/>
              </w:rPr>
              <w:t>Коренные жители Америки. Дикий запад. Американские монеты. Символы Америки. Жизнь в Америке Я люблю Россию. Путешествие по двум столицам нашей страны. Россия в войне 1812 года. Важные события в истории России. Знаменитые полководцы. (15 ч.)</w:t>
            </w:r>
          </w:p>
        </w:tc>
        <w:tc>
          <w:tcPr>
            <w:tcW w:w="1313" w:type="pct"/>
          </w:tcPr>
          <w:p w:rsidR="00D43EF2" w:rsidRPr="00281ECA" w:rsidRDefault="00D43EF2" w:rsidP="00743AA1">
            <w:pPr>
              <w:spacing w:line="276" w:lineRule="auto"/>
              <w:ind w:left="126" w:right="88" w:firstLine="237"/>
              <w:jc w:val="both"/>
              <w:rPr>
                <w:rFonts w:ascii="Times New Roman" w:hAnsi="Times New Roman"/>
                <w:sz w:val="20"/>
                <w:szCs w:val="20"/>
                <w:lang w:val="ru-RU"/>
              </w:rPr>
            </w:pPr>
            <w:r w:rsidRPr="00281ECA">
              <w:rPr>
                <w:rFonts w:ascii="Times New Roman" w:hAnsi="Times New Roman"/>
                <w:sz w:val="20"/>
                <w:szCs w:val="20"/>
                <w:lang w:val="ru-RU"/>
              </w:rPr>
              <w:lastRenderedPageBreak/>
              <w:t>Диалогическая речь</w:t>
            </w:r>
            <w:r w:rsidR="00281ECA">
              <w:rPr>
                <w:rFonts w:ascii="Times New Roman" w:hAnsi="Times New Roman"/>
                <w:sz w:val="20"/>
                <w:szCs w:val="20"/>
                <w:lang w:val="ru-RU"/>
              </w:rPr>
              <w:t xml:space="preserve">. </w:t>
            </w:r>
            <w:r w:rsidRPr="00281ECA">
              <w:rPr>
                <w:rFonts w:ascii="Times New Roman" w:hAnsi="Times New Roman"/>
                <w:sz w:val="20"/>
                <w:szCs w:val="20"/>
                <w:lang w:val="ru-RU"/>
              </w:rPr>
              <w:t xml:space="preserve">Ведение элементарных диалогов (диалог этикетного характера, диалог-побуждение, диалог-расспрос, диалог — разговор по телефону) с опорой на речевые ситуации, ключевые слова и/или иллюстрации с соблюдением </w:t>
            </w:r>
            <w:r w:rsidR="00281ECA" w:rsidRPr="00281ECA">
              <w:rPr>
                <w:rFonts w:ascii="Times New Roman" w:hAnsi="Times New Roman"/>
                <w:sz w:val="20"/>
                <w:szCs w:val="20"/>
                <w:lang w:val="ru-RU"/>
              </w:rPr>
              <w:t>норм речевого</w:t>
            </w:r>
            <w:r w:rsidRPr="00281ECA">
              <w:rPr>
                <w:rFonts w:ascii="Times New Roman" w:hAnsi="Times New Roman"/>
                <w:sz w:val="20"/>
                <w:szCs w:val="20"/>
                <w:lang w:val="ru-RU"/>
              </w:rPr>
              <w:t xml:space="preserve"> этикета.</w:t>
            </w:r>
          </w:p>
          <w:p w:rsidR="00FC4E16" w:rsidRPr="00FC4E16" w:rsidRDefault="00D43EF2" w:rsidP="008250DD">
            <w:pPr>
              <w:spacing w:line="276" w:lineRule="auto"/>
              <w:ind w:left="69" w:right="123" w:firstLine="283"/>
              <w:jc w:val="both"/>
              <w:rPr>
                <w:rFonts w:ascii="Times New Roman" w:hAnsi="Times New Roman"/>
                <w:sz w:val="20"/>
              </w:rPr>
            </w:pPr>
            <w:r w:rsidRPr="00FC4E16">
              <w:rPr>
                <w:rFonts w:ascii="Times New Roman" w:hAnsi="Times New Roman"/>
                <w:sz w:val="20"/>
              </w:rPr>
              <w:t>Монологическая речь</w:t>
            </w:r>
            <w:r w:rsidR="00281ECA" w:rsidRPr="00FC4E16">
              <w:rPr>
                <w:rFonts w:ascii="Times New Roman" w:hAnsi="Times New Roman"/>
                <w:sz w:val="20"/>
              </w:rPr>
              <w:t xml:space="preserve">. </w:t>
            </w:r>
            <w:r w:rsidRPr="00FC4E16">
              <w:rPr>
                <w:rFonts w:ascii="Times New Roman" w:hAnsi="Times New Roman"/>
                <w:sz w:val="20"/>
              </w:rPr>
              <w:t xml:space="preserve"> Создание устных монологических связных высказываний с опорой на ключевые слова, вопросы, план и/или</w:t>
            </w:r>
            <w:r w:rsidR="00FC4E16" w:rsidRPr="00FC4E16">
              <w:rPr>
                <w:rFonts w:ascii="Times New Roman" w:hAnsi="Times New Roman"/>
                <w:sz w:val="20"/>
              </w:rPr>
              <w:t xml:space="preserve"> иллюстрации. </w:t>
            </w:r>
            <w:r w:rsidRPr="00FC4E16">
              <w:rPr>
                <w:rFonts w:ascii="Times New Roman" w:hAnsi="Times New Roman"/>
                <w:sz w:val="20"/>
              </w:rPr>
              <w:t xml:space="preserve"> </w:t>
            </w:r>
            <w:r w:rsidR="00FC4E16" w:rsidRPr="00FC4E16">
              <w:rPr>
                <w:rFonts w:ascii="Times New Roman" w:hAnsi="Times New Roman"/>
                <w:sz w:val="20"/>
              </w:rPr>
              <w:t xml:space="preserve">Пересказ основного содержания прочитанного </w:t>
            </w:r>
            <w:r w:rsidR="008250DD" w:rsidRPr="00FC4E16">
              <w:rPr>
                <w:rFonts w:ascii="Times New Roman" w:hAnsi="Times New Roman"/>
                <w:sz w:val="20"/>
              </w:rPr>
              <w:t>текста с</w:t>
            </w:r>
            <w:r w:rsidR="00FC4E16" w:rsidRPr="00FC4E16">
              <w:rPr>
                <w:rFonts w:ascii="Times New Roman" w:hAnsi="Times New Roman"/>
                <w:sz w:val="20"/>
              </w:rPr>
              <w:t xml:space="preserve"> опорой на ключевые слова, вопросы, план и/или иллюстрации. Краткое устное изложение результатов выполненного несложного проектного задания.</w:t>
            </w:r>
          </w:p>
          <w:p w:rsidR="00D43EF2" w:rsidRPr="00E3086D" w:rsidRDefault="008250DD" w:rsidP="008250DD">
            <w:pPr>
              <w:spacing w:line="276" w:lineRule="auto"/>
              <w:ind w:left="126" w:right="88" w:firstLine="226"/>
              <w:jc w:val="both"/>
              <w:rPr>
                <w:rFonts w:ascii="Times New Roman" w:hAnsi="Times New Roman"/>
                <w:sz w:val="20"/>
                <w:szCs w:val="20"/>
                <w:lang w:val="ru-RU"/>
              </w:rPr>
            </w:pPr>
            <w:r>
              <w:rPr>
                <w:rFonts w:ascii="Times New Roman" w:hAnsi="Times New Roman"/>
                <w:sz w:val="20"/>
                <w:szCs w:val="20"/>
                <w:lang w:val="ru-RU"/>
              </w:rPr>
              <w:t>А</w:t>
            </w:r>
            <w:r w:rsidRPr="00E3086D">
              <w:rPr>
                <w:rFonts w:ascii="Times New Roman" w:hAnsi="Times New Roman"/>
                <w:sz w:val="20"/>
                <w:szCs w:val="20"/>
                <w:lang w:val="ru-RU"/>
              </w:rPr>
              <w:t>удирование Понимание</w:t>
            </w:r>
            <w:r w:rsidR="00D43EF2" w:rsidRPr="00E3086D">
              <w:rPr>
                <w:rFonts w:ascii="Times New Roman" w:hAnsi="Times New Roman"/>
                <w:sz w:val="20"/>
                <w:szCs w:val="20"/>
                <w:lang w:val="ru-RU"/>
              </w:rPr>
              <w:t xml:space="preserve"> на слух речи учителя и одноклассников</w:t>
            </w:r>
          </w:p>
          <w:p w:rsidR="00D43EF2" w:rsidRPr="00281ECA" w:rsidRDefault="00D43EF2" w:rsidP="00743AA1">
            <w:pPr>
              <w:spacing w:line="276" w:lineRule="auto"/>
              <w:ind w:left="126" w:right="88"/>
              <w:jc w:val="both"/>
              <w:rPr>
                <w:rFonts w:ascii="Times New Roman" w:hAnsi="Times New Roman"/>
                <w:sz w:val="20"/>
                <w:szCs w:val="20"/>
                <w:lang w:val="ru-RU"/>
              </w:rPr>
            </w:pPr>
            <w:r w:rsidRPr="00281ECA">
              <w:rPr>
                <w:rFonts w:ascii="Times New Roman" w:hAnsi="Times New Roman"/>
                <w:sz w:val="20"/>
                <w:szCs w:val="20"/>
                <w:lang w:val="ru-RU"/>
              </w:rPr>
              <w:lastRenderedPageBreak/>
              <w:t>и вербальная/невербальная реакция на услышанное.</w:t>
            </w:r>
            <w:r w:rsidR="00281ECA">
              <w:rPr>
                <w:rFonts w:ascii="Times New Roman" w:hAnsi="Times New Roman"/>
                <w:sz w:val="20"/>
                <w:szCs w:val="20"/>
                <w:lang w:val="ru-RU"/>
              </w:rPr>
              <w:t xml:space="preserve"> </w:t>
            </w:r>
            <w:r w:rsidRPr="00281ECA">
              <w:rPr>
                <w:rFonts w:ascii="Times New Roman" w:hAnsi="Times New Roman"/>
                <w:sz w:val="20"/>
                <w:szCs w:val="20"/>
                <w:lang w:val="ru-RU"/>
              </w:rPr>
              <w:t xml:space="preserve">Восприятие на слух и </w:t>
            </w:r>
            <w:r w:rsidR="00281ECA" w:rsidRPr="00281ECA">
              <w:rPr>
                <w:rFonts w:ascii="Times New Roman" w:hAnsi="Times New Roman"/>
                <w:sz w:val="20"/>
                <w:szCs w:val="20"/>
                <w:lang w:val="ru-RU"/>
              </w:rPr>
              <w:t>понимание</w:t>
            </w:r>
            <w:r w:rsidRPr="00281ECA">
              <w:rPr>
                <w:rFonts w:ascii="Times New Roman" w:hAnsi="Times New Roman"/>
                <w:sz w:val="20"/>
                <w:szCs w:val="20"/>
                <w:lang w:val="ru-RU"/>
              </w:rPr>
              <w:t xml:space="preserve"> учебных и адаптированных аутентичных текстов, построенных</w:t>
            </w:r>
            <w:r w:rsidR="00281ECA">
              <w:rPr>
                <w:rFonts w:ascii="Times New Roman" w:hAnsi="Times New Roman"/>
                <w:sz w:val="20"/>
                <w:szCs w:val="20"/>
                <w:lang w:val="ru-RU"/>
              </w:rPr>
              <w:t xml:space="preserve"> </w:t>
            </w:r>
            <w:r w:rsidRPr="00281ECA">
              <w:rPr>
                <w:rFonts w:ascii="Times New Roman" w:hAnsi="Times New Roman"/>
                <w:sz w:val="20"/>
                <w:szCs w:val="20"/>
                <w:lang w:val="ru-RU"/>
              </w:rPr>
              <w:t>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sidR="00281ECA">
              <w:rPr>
                <w:rFonts w:ascii="Times New Roman" w:hAnsi="Times New Roman"/>
                <w:sz w:val="20"/>
                <w:szCs w:val="20"/>
                <w:lang w:val="ru-RU"/>
              </w:rPr>
              <w:t xml:space="preserve"> с</w:t>
            </w:r>
            <w:r w:rsidR="00281ECA" w:rsidRPr="00281ECA">
              <w:rPr>
                <w:rFonts w:ascii="Times New Roman" w:hAnsi="Times New Roman"/>
                <w:sz w:val="20"/>
                <w:szCs w:val="20"/>
                <w:lang w:val="ru-RU"/>
              </w:rPr>
              <w:t>одержания</w:t>
            </w:r>
            <w:r w:rsidRPr="00281ECA">
              <w:rPr>
                <w:rFonts w:ascii="Times New Roman" w:hAnsi="Times New Roman"/>
                <w:sz w:val="20"/>
                <w:szCs w:val="20"/>
                <w:lang w:val="ru-RU"/>
              </w:rPr>
              <w:t>, с пониманием запрашиваемой информации) с опорой на иллюстра ции, а также с использованием языковой догадки в том числе контекстуальной.</w:t>
            </w:r>
          </w:p>
          <w:p w:rsidR="00D43EF2" w:rsidRPr="00281ECA" w:rsidRDefault="00D43EF2" w:rsidP="00743AA1">
            <w:pPr>
              <w:spacing w:line="276" w:lineRule="auto"/>
              <w:ind w:left="126" w:right="88" w:firstLine="408"/>
              <w:jc w:val="both"/>
              <w:rPr>
                <w:rFonts w:ascii="Times New Roman" w:hAnsi="Times New Roman"/>
                <w:sz w:val="20"/>
                <w:szCs w:val="20"/>
                <w:lang w:val="ru-RU"/>
              </w:rPr>
            </w:pPr>
            <w:r w:rsidRPr="00281ECA">
              <w:rPr>
                <w:rFonts w:ascii="Times New Roman" w:hAnsi="Times New Roman"/>
                <w:sz w:val="20"/>
                <w:szCs w:val="20"/>
                <w:lang w:val="ru-RU"/>
              </w:rPr>
              <w:t xml:space="preserve">Смысловое </w:t>
            </w:r>
            <w:r w:rsidR="00281ECA" w:rsidRPr="00281ECA">
              <w:rPr>
                <w:rFonts w:ascii="Times New Roman" w:hAnsi="Times New Roman"/>
                <w:sz w:val="20"/>
                <w:szCs w:val="20"/>
                <w:lang w:val="ru-RU"/>
              </w:rPr>
              <w:t>чтение. Чтение</w:t>
            </w:r>
            <w:r w:rsidRPr="00281ECA">
              <w:rPr>
                <w:rFonts w:ascii="Times New Roman" w:hAnsi="Times New Roman"/>
                <w:sz w:val="20"/>
                <w:szCs w:val="20"/>
                <w:lang w:val="ru-RU"/>
              </w:rPr>
              <w:t xml:space="preserve"> вслух учебных текстов, построенных на изученном языковом материале, с соблюдением правил чтения и соответствующей интонации.</w:t>
            </w:r>
            <w:r w:rsidR="00281ECA">
              <w:rPr>
                <w:rFonts w:ascii="Times New Roman" w:hAnsi="Times New Roman"/>
                <w:sz w:val="20"/>
                <w:szCs w:val="20"/>
                <w:lang w:val="ru-RU"/>
              </w:rPr>
              <w:t xml:space="preserve"> </w:t>
            </w:r>
            <w:r w:rsidRPr="00281ECA">
              <w:rPr>
                <w:rFonts w:ascii="Times New Roman" w:hAnsi="Times New Roman"/>
                <w:sz w:val="20"/>
                <w:szCs w:val="20"/>
                <w:lang w:val="ru-RU"/>
              </w:rPr>
              <w:t>Чтение про себя учебных текстов, построенных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p>
          <w:p w:rsidR="00D43EF2" w:rsidRPr="00281ECA" w:rsidRDefault="00D43EF2" w:rsidP="00743AA1">
            <w:pPr>
              <w:spacing w:line="276" w:lineRule="auto"/>
              <w:ind w:left="126" w:right="88"/>
              <w:jc w:val="both"/>
              <w:rPr>
                <w:rFonts w:ascii="Times New Roman" w:hAnsi="Times New Roman"/>
                <w:sz w:val="20"/>
                <w:szCs w:val="20"/>
                <w:lang w:val="ru-RU"/>
              </w:rPr>
            </w:pPr>
            <w:r w:rsidRPr="00281ECA">
              <w:rPr>
                <w:rFonts w:ascii="Times New Roman" w:hAnsi="Times New Roman"/>
                <w:sz w:val="20"/>
                <w:szCs w:val="20"/>
                <w:lang w:val="ru-RU"/>
              </w:rPr>
              <w:t>содержания, с пониманием запрашиваемой информации) с опорой на иллюстрации, а также с использованием языковой догадки,</w:t>
            </w:r>
          </w:p>
          <w:p w:rsidR="00D43EF2" w:rsidRPr="00281ECA" w:rsidRDefault="00D43EF2" w:rsidP="00743AA1">
            <w:pPr>
              <w:spacing w:line="276" w:lineRule="auto"/>
              <w:ind w:left="126" w:right="88"/>
              <w:jc w:val="both"/>
              <w:rPr>
                <w:rFonts w:ascii="Times New Roman" w:hAnsi="Times New Roman"/>
                <w:sz w:val="20"/>
                <w:szCs w:val="20"/>
                <w:lang w:val="ru-RU"/>
              </w:rPr>
            </w:pPr>
            <w:r w:rsidRPr="00E3086D">
              <w:rPr>
                <w:rFonts w:ascii="Times New Roman" w:hAnsi="Times New Roman"/>
                <w:sz w:val="20"/>
                <w:szCs w:val="20"/>
                <w:lang w:val="ru-RU"/>
              </w:rPr>
              <w:t xml:space="preserve">в том числе контекстуальной. </w:t>
            </w:r>
            <w:r w:rsidRPr="00281ECA">
              <w:rPr>
                <w:rFonts w:ascii="Times New Roman" w:hAnsi="Times New Roman"/>
                <w:sz w:val="20"/>
                <w:szCs w:val="20"/>
                <w:lang w:val="ru-RU"/>
              </w:rPr>
              <w:t>Прогнозирование содержания текста на основе заголовка.</w:t>
            </w:r>
            <w:r w:rsidR="00281ECA">
              <w:rPr>
                <w:rFonts w:ascii="Times New Roman" w:hAnsi="Times New Roman"/>
                <w:sz w:val="20"/>
                <w:szCs w:val="20"/>
                <w:lang w:val="ru-RU"/>
              </w:rPr>
              <w:t xml:space="preserve"> </w:t>
            </w:r>
            <w:r w:rsidRPr="00281ECA">
              <w:rPr>
                <w:rFonts w:ascii="Times New Roman" w:hAnsi="Times New Roman"/>
                <w:sz w:val="20"/>
                <w:szCs w:val="20"/>
                <w:lang w:val="ru-RU"/>
              </w:rPr>
              <w:t>Чтение несплошных текстов (таблиц, диаграмм) и понимание представленных в них информации.</w:t>
            </w:r>
          </w:p>
          <w:p w:rsidR="00D43EF2" w:rsidRPr="00281ECA" w:rsidRDefault="00D43EF2" w:rsidP="00743AA1">
            <w:pPr>
              <w:spacing w:line="276" w:lineRule="auto"/>
              <w:ind w:left="126" w:right="88" w:firstLine="266"/>
              <w:jc w:val="both"/>
              <w:rPr>
                <w:rFonts w:ascii="Times New Roman" w:hAnsi="Times New Roman"/>
                <w:sz w:val="20"/>
                <w:szCs w:val="20"/>
                <w:lang w:val="ru-RU"/>
              </w:rPr>
            </w:pPr>
            <w:r w:rsidRPr="00281ECA">
              <w:rPr>
                <w:rFonts w:ascii="Times New Roman" w:hAnsi="Times New Roman"/>
                <w:sz w:val="20"/>
                <w:szCs w:val="20"/>
                <w:lang w:val="ru-RU"/>
              </w:rPr>
              <w:t>Письмо</w:t>
            </w:r>
            <w:r w:rsidR="00281ECA">
              <w:rPr>
                <w:rFonts w:ascii="Times New Roman" w:hAnsi="Times New Roman"/>
                <w:sz w:val="20"/>
                <w:szCs w:val="20"/>
                <w:lang w:val="ru-RU"/>
              </w:rPr>
              <w:t xml:space="preserve">. </w:t>
            </w:r>
            <w:r w:rsidRPr="00281ECA">
              <w:rPr>
                <w:rFonts w:ascii="Times New Roman" w:hAnsi="Times New Roman"/>
                <w:sz w:val="20"/>
                <w:szCs w:val="20"/>
                <w:lang w:val="ru-RU"/>
              </w:rPr>
              <w:t>Выписывание из текста слов, словосочетаний, предложений.</w:t>
            </w:r>
          </w:p>
          <w:p w:rsidR="00D43EF2" w:rsidRPr="00281ECA" w:rsidRDefault="00D43EF2" w:rsidP="00743AA1">
            <w:pPr>
              <w:spacing w:line="276" w:lineRule="auto"/>
              <w:ind w:left="126" w:right="88"/>
              <w:jc w:val="both"/>
              <w:rPr>
                <w:rFonts w:ascii="Times New Roman" w:hAnsi="Times New Roman"/>
                <w:sz w:val="20"/>
                <w:szCs w:val="20"/>
                <w:lang w:val="ru-RU"/>
              </w:rPr>
            </w:pPr>
            <w:r w:rsidRPr="00281ECA">
              <w:rPr>
                <w:rFonts w:ascii="Times New Roman" w:hAnsi="Times New Roman"/>
                <w:sz w:val="20"/>
                <w:szCs w:val="20"/>
                <w:lang w:val="ru-RU"/>
              </w:rPr>
              <w:t xml:space="preserve">Вставка пропущенных </w:t>
            </w:r>
            <w:r w:rsidR="00281ECA" w:rsidRPr="00281ECA">
              <w:rPr>
                <w:rFonts w:ascii="Times New Roman" w:hAnsi="Times New Roman"/>
                <w:sz w:val="20"/>
                <w:szCs w:val="20"/>
                <w:lang w:val="ru-RU"/>
              </w:rPr>
              <w:t>букв в</w:t>
            </w:r>
            <w:r w:rsidRPr="00281ECA">
              <w:rPr>
                <w:rFonts w:ascii="Times New Roman" w:hAnsi="Times New Roman"/>
                <w:sz w:val="20"/>
                <w:szCs w:val="20"/>
                <w:lang w:val="ru-RU"/>
              </w:rPr>
              <w:t xml:space="preserve"> слово или слов в </w:t>
            </w:r>
            <w:r w:rsidRPr="00281ECA">
              <w:rPr>
                <w:rFonts w:ascii="Times New Roman" w:hAnsi="Times New Roman"/>
                <w:sz w:val="20"/>
                <w:szCs w:val="20"/>
                <w:lang w:val="ru-RU"/>
              </w:rPr>
              <w:lastRenderedPageBreak/>
              <w:t>предложение в соответствии</w:t>
            </w:r>
            <w:r w:rsidR="00281ECA">
              <w:rPr>
                <w:rFonts w:ascii="Times New Roman" w:hAnsi="Times New Roman"/>
                <w:sz w:val="20"/>
                <w:szCs w:val="20"/>
                <w:lang w:val="ru-RU"/>
              </w:rPr>
              <w:t xml:space="preserve"> </w:t>
            </w:r>
            <w:r w:rsidRPr="00281ECA">
              <w:rPr>
                <w:rFonts w:ascii="Times New Roman" w:hAnsi="Times New Roman"/>
                <w:sz w:val="20"/>
                <w:szCs w:val="20"/>
                <w:lang w:val="ru-RU"/>
              </w:rPr>
              <w:t>с решаемой коммуникативной/учебной задачей.</w:t>
            </w:r>
          </w:p>
          <w:p w:rsidR="00D43EF2" w:rsidRPr="00281ECA" w:rsidRDefault="00D43EF2" w:rsidP="00743AA1">
            <w:pPr>
              <w:spacing w:line="276" w:lineRule="auto"/>
              <w:ind w:left="126" w:right="88"/>
              <w:jc w:val="both"/>
              <w:rPr>
                <w:rFonts w:ascii="Times New Roman" w:hAnsi="Times New Roman"/>
                <w:sz w:val="20"/>
                <w:szCs w:val="20"/>
                <w:lang w:val="ru-RU"/>
              </w:rPr>
            </w:pPr>
            <w:r w:rsidRPr="00281ECA">
              <w:rPr>
                <w:rFonts w:ascii="Times New Roman" w:hAnsi="Times New Roman"/>
                <w:sz w:val="20"/>
                <w:szCs w:val="20"/>
                <w:lang w:val="ru-RU"/>
              </w:rPr>
              <w:t>Создание подписей к картинкам, фотографиям.</w:t>
            </w:r>
            <w:r w:rsidR="00281ECA">
              <w:rPr>
                <w:rFonts w:ascii="Times New Roman" w:hAnsi="Times New Roman"/>
                <w:sz w:val="20"/>
                <w:szCs w:val="20"/>
                <w:lang w:val="ru-RU"/>
              </w:rPr>
              <w:t xml:space="preserve"> </w:t>
            </w:r>
            <w:r w:rsidRPr="00281ECA">
              <w:rPr>
                <w:rFonts w:ascii="Times New Roman" w:hAnsi="Times New Roman"/>
                <w:sz w:val="20"/>
                <w:szCs w:val="20"/>
                <w:lang w:val="ru-RU"/>
              </w:rPr>
              <w:t>Заполнение анкет и формуляров с указанием личной информации в соответствии с нормами, принятыми в стране/странах изучаемого языка.</w:t>
            </w:r>
          </w:p>
          <w:p w:rsidR="00D43EF2" w:rsidRPr="00E3086D" w:rsidRDefault="00D43EF2" w:rsidP="00743AA1">
            <w:pPr>
              <w:spacing w:line="276" w:lineRule="auto"/>
              <w:ind w:left="126" w:right="88"/>
              <w:jc w:val="both"/>
              <w:rPr>
                <w:rFonts w:ascii="Times New Roman" w:hAnsi="Times New Roman"/>
                <w:sz w:val="20"/>
                <w:szCs w:val="20"/>
                <w:lang w:val="ru-RU"/>
              </w:rPr>
            </w:pPr>
            <w:r w:rsidRPr="00281ECA">
              <w:rPr>
                <w:rFonts w:ascii="Times New Roman" w:hAnsi="Times New Roman"/>
                <w:sz w:val="20"/>
                <w:szCs w:val="20"/>
                <w:lang w:val="ru-RU"/>
              </w:rPr>
              <w:t>Написание с опорой на образец коротких поздравлений с праздниками</w:t>
            </w:r>
            <w:r w:rsidR="00281ECA">
              <w:rPr>
                <w:rFonts w:ascii="Times New Roman" w:hAnsi="Times New Roman"/>
                <w:sz w:val="20"/>
                <w:szCs w:val="20"/>
                <w:lang w:val="ru-RU"/>
              </w:rPr>
              <w:t xml:space="preserve"> </w:t>
            </w:r>
            <w:r w:rsidRPr="00281ECA">
              <w:rPr>
                <w:rFonts w:ascii="Times New Roman" w:hAnsi="Times New Roman"/>
                <w:sz w:val="20"/>
                <w:szCs w:val="20"/>
                <w:lang w:val="ru-RU"/>
              </w:rPr>
              <w:t xml:space="preserve">с выражением пожелания. </w:t>
            </w:r>
            <w:r w:rsidRPr="00E3086D">
              <w:rPr>
                <w:rFonts w:ascii="Times New Roman" w:hAnsi="Times New Roman"/>
                <w:sz w:val="20"/>
                <w:szCs w:val="20"/>
                <w:lang w:val="ru-RU"/>
              </w:rPr>
              <w:t>Написание короткого рассказа по плану/ключевым словам.</w:t>
            </w:r>
          </w:p>
          <w:p w:rsidR="00281ECA" w:rsidRDefault="00D43EF2" w:rsidP="00743AA1">
            <w:pPr>
              <w:spacing w:line="276" w:lineRule="auto"/>
              <w:ind w:left="126" w:right="88"/>
              <w:jc w:val="both"/>
              <w:rPr>
                <w:rFonts w:ascii="Times New Roman" w:hAnsi="Times New Roman"/>
                <w:sz w:val="20"/>
                <w:szCs w:val="20"/>
                <w:lang w:val="ru-RU"/>
              </w:rPr>
            </w:pPr>
            <w:r w:rsidRPr="00281ECA">
              <w:rPr>
                <w:rFonts w:ascii="Times New Roman" w:hAnsi="Times New Roman"/>
                <w:sz w:val="20"/>
                <w:szCs w:val="20"/>
                <w:lang w:val="ru-RU"/>
              </w:rPr>
              <w:t>Написание электронного сообщения личного характера с опорой на образец</w:t>
            </w:r>
            <w:r w:rsidR="00281ECA">
              <w:rPr>
                <w:rFonts w:ascii="Times New Roman" w:hAnsi="Times New Roman"/>
                <w:sz w:val="20"/>
                <w:szCs w:val="20"/>
                <w:lang w:val="ru-RU"/>
              </w:rPr>
              <w:t xml:space="preserve">. </w:t>
            </w:r>
            <w:r w:rsidRPr="00281ECA">
              <w:rPr>
                <w:rFonts w:ascii="Times New Roman" w:hAnsi="Times New Roman"/>
                <w:sz w:val="20"/>
                <w:szCs w:val="20"/>
                <w:lang w:val="ru-RU"/>
              </w:rPr>
              <w:t xml:space="preserve"> </w:t>
            </w:r>
          </w:p>
          <w:p w:rsidR="00D43EF2" w:rsidRPr="00E3086D" w:rsidRDefault="00D43EF2" w:rsidP="00743AA1">
            <w:pPr>
              <w:spacing w:line="276" w:lineRule="auto"/>
              <w:ind w:left="126" w:right="88" w:firstLine="266"/>
              <w:jc w:val="both"/>
              <w:rPr>
                <w:rFonts w:ascii="Times New Roman" w:hAnsi="Times New Roman"/>
                <w:sz w:val="20"/>
                <w:szCs w:val="20"/>
                <w:lang w:val="ru-RU"/>
              </w:rPr>
            </w:pPr>
            <w:r w:rsidRPr="00281ECA">
              <w:rPr>
                <w:rFonts w:ascii="Times New Roman" w:hAnsi="Times New Roman"/>
                <w:sz w:val="20"/>
                <w:szCs w:val="20"/>
                <w:lang w:val="ru-RU"/>
              </w:rPr>
              <w:t>Лексическая сторона речи</w:t>
            </w:r>
            <w:r w:rsidR="00281ECA">
              <w:rPr>
                <w:rFonts w:ascii="Times New Roman" w:hAnsi="Times New Roman"/>
                <w:sz w:val="20"/>
                <w:szCs w:val="20"/>
                <w:lang w:val="ru-RU"/>
              </w:rPr>
              <w:t xml:space="preserve">. </w:t>
            </w:r>
            <w:r w:rsidRPr="00281ECA">
              <w:rPr>
                <w:rFonts w:ascii="Times New Roman" w:hAnsi="Times New Roman"/>
                <w:sz w:val="20"/>
                <w:szCs w:val="20"/>
                <w:lang w:val="ru-RU"/>
              </w:rPr>
              <w:t xml:space="preserve">Распознавание в письменном и звучащем тексте и употребление в устной и письменной речи изучен ных лексических единиц (слов, словосочетаний, речевых клише). </w:t>
            </w:r>
            <w:r w:rsidRPr="00E3086D">
              <w:rPr>
                <w:rFonts w:ascii="Times New Roman" w:hAnsi="Times New Roman"/>
                <w:sz w:val="20"/>
                <w:szCs w:val="20"/>
                <w:lang w:val="ru-RU"/>
              </w:rPr>
              <w:t>Распознавание и образование в устной и письменной речи родственных слов с использованием основных способов словообразования: аффиксации, словосложения и конверсии.</w:t>
            </w:r>
          </w:p>
          <w:p w:rsidR="00D43EF2" w:rsidRPr="00DA3E1F" w:rsidRDefault="00D43EF2" w:rsidP="00743AA1">
            <w:pPr>
              <w:spacing w:line="276" w:lineRule="auto"/>
              <w:ind w:left="126" w:right="88" w:firstLine="266"/>
              <w:jc w:val="both"/>
              <w:rPr>
                <w:rFonts w:ascii="Times New Roman" w:hAnsi="Times New Roman"/>
                <w:sz w:val="20"/>
                <w:szCs w:val="20"/>
                <w:lang w:val="ru-RU"/>
              </w:rPr>
            </w:pPr>
            <w:r w:rsidRPr="00E3086D">
              <w:rPr>
                <w:rFonts w:ascii="Times New Roman" w:hAnsi="Times New Roman"/>
                <w:sz w:val="20"/>
                <w:szCs w:val="20"/>
                <w:lang w:val="ru-RU"/>
              </w:rPr>
              <w:t xml:space="preserve">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r w:rsidRPr="00281ECA">
              <w:rPr>
                <w:rFonts w:ascii="Times New Roman" w:hAnsi="Times New Roman"/>
                <w:sz w:val="20"/>
                <w:szCs w:val="20"/>
                <w:lang w:val="ru-RU"/>
              </w:rPr>
              <w:t xml:space="preserve">Глаголы в </w:t>
            </w:r>
            <w:r w:rsidRPr="00A75470">
              <w:rPr>
                <w:rFonts w:ascii="Times New Roman" w:hAnsi="Times New Roman"/>
                <w:sz w:val="20"/>
                <w:szCs w:val="20"/>
              </w:rPr>
              <w:t>Present</w:t>
            </w:r>
            <w:r w:rsidRPr="00281ECA">
              <w:rPr>
                <w:rFonts w:ascii="Times New Roman" w:hAnsi="Times New Roman"/>
                <w:sz w:val="20"/>
                <w:szCs w:val="20"/>
                <w:lang w:val="ru-RU"/>
              </w:rPr>
              <w:t>/</w:t>
            </w:r>
            <w:r w:rsidRPr="00A75470">
              <w:rPr>
                <w:rFonts w:ascii="Times New Roman" w:hAnsi="Times New Roman"/>
                <w:sz w:val="20"/>
                <w:szCs w:val="20"/>
              </w:rPr>
              <w:t>Past</w:t>
            </w:r>
            <w:r w:rsidRPr="00281ECA">
              <w:rPr>
                <w:rFonts w:ascii="Times New Roman" w:hAnsi="Times New Roman"/>
                <w:sz w:val="20"/>
                <w:szCs w:val="20"/>
                <w:lang w:val="ru-RU"/>
              </w:rPr>
              <w:t xml:space="preserve"> </w:t>
            </w:r>
            <w:r w:rsidRPr="00A75470">
              <w:rPr>
                <w:rFonts w:ascii="Times New Roman" w:hAnsi="Times New Roman"/>
                <w:sz w:val="20"/>
                <w:szCs w:val="20"/>
              </w:rPr>
              <w:t>Simple</w:t>
            </w:r>
            <w:r w:rsidRPr="00281ECA">
              <w:rPr>
                <w:rFonts w:ascii="Times New Roman" w:hAnsi="Times New Roman"/>
                <w:sz w:val="20"/>
                <w:szCs w:val="20"/>
                <w:lang w:val="ru-RU"/>
              </w:rPr>
              <w:t xml:space="preserve"> </w:t>
            </w:r>
            <w:r w:rsidRPr="00A75470">
              <w:rPr>
                <w:rFonts w:ascii="Times New Roman" w:hAnsi="Times New Roman"/>
                <w:sz w:val="20"/>
                <w:szCs w:val="20"/>
              </w:rPr>
              <w:t>Tense</w:t>
            </w:r>
            <w:r w:rsidRPr="00281ECA">
              <w:rPr>
                <w:rFonts w:ascii="Times New Roman" w:hAnsi="Times New Roman"/>
                <w:sz w:val="20"/>
                <w:szCs w:val="20"/>
                <w:lang w:val="ru-RU"/>
              </w:rPr>
              <w:t xml:space="preserve">, </w:t>
            </w:r>
            <w:r w:rsidRPr="00A75470">
              <w:rPr>
                <w:rFonts w:ascii="Times New Roman" w:hAnsi="Times New Roman"/>
                <w:sz w:val="20"/>
                <w:szCs w:val="20"/>
              </w:rPr>
              <w:t>Present</w:t>
            </w:r>
            <w:r w:rsidRPr="00281ECA">
              <w:rPr>
                <w:rFonts w:ascii="Times New Roman" w:hAnsi="Times New Roman"/>
                <w:sz w:val="20"/>
                <w:szCs w:val="20"/>
                <w:lang w:val="ru-RU"/>
              </w:rPr>
              <w:t xml:space="preserve"> </w:t>
            </w:r>
            <w:r w:rsidRPr="00A75470">
              <w:rPr>
                <w:rFonts w:ascii="Times New Roman" w:hAnsi="Times New Roman"/>
                <w:sz w:val="20"/>
                <w:szCs w:val="20"/>
              </w:rPr>
              <w:t>Continuous</w:t>
            </w:r>
            <w:r w:rsidRPr="00281ECA">
              <w:rPr>
                <w:rFonts w:ascii="Times New Roman" w:hAnsi="Times New Roman"/>
                <w:sz w:val="20"/>
                <w:szCs w:val="20"/>
                <w:lang w:val="ru-RU"/>
              </w:rPr>
              <w:t xml:space="preserve"> </w:t>
            </w:r>
            <w:r w:rsidRPr="00A75470">
              <w:rPr>
                <w:rFonts w:ascii="Times New Roman" w:hAnsi="Times New Roman"/>
                <w:sz w:val="20"/>
                <w:szCs w:val="20"/>
              </w:rPr>
              <w:t>Tense</w:t>
            </w:r>
            <w:r w:rsidRPr="00281ECA">
              <w:rPr>
                <w:rFonts w:ascii="Times New Roman" w:hAnsi="Times New Roman"/>
                <w:sz w:val="20"/>
                <w:szCs w:val="20"/>
                <w:lang w:val="ru-RU"/>
              </w:rPr>
              <w:t xml:space="preserve"> в </w:t>
            </w:r>
            <w:r w:rsidR="00281ECA" w:rsidRPr="00281ECA">
              <w:rPr>
                <w:rFonts w:ascii="Times New Roman" w:hAnsi="Times New Roman"/>
                <w:sz w:val="20"/>
                <w:szCs w:val="20"/>
                <w:lang w:val="ru-RU"/>
              </w:rPr>
              <w:t>повествовательных</w:t>
            </w:r>
            <w:r w:rsidRPr="00281ECA">
              <w:rPr>
                <w:rFonts w:ascii="Times New Roman" w:hAnsi="Times New Roman"/>
                <w:sz w:val="20"/>
                <w:szCs w:val="20"/>
                <w:lang w:val="ru-RU"/>
              </w:rPr>
              <w:t xml:space="preserve"> (</w:t>
            </w:r>
            <w:r w:rsidR="00281ECA" w:rsidRPr="00281ECA">
              <w:rPr>
                <w:rFonts w:ascii="Times New Roman" w:hAnsi="Times New Roman"/>
                <w:sz w:val="20"/>
                <w:szCs w:val="20"/>
                <w:lang w:val="ru-RU"/>
              </w:rPr>
              <w:t>утвердительных</w:t>
            </w:r>
            <w:r w:rsidRPr="00281ECA">
              <w:rPr>
                <w:rFonts w:ascii="Times New Roman" w:hAnsi="Times New Roman"/>
                <w:sz w:val="20"/>
                <w:szCs w:val="20"/>
                <w:lang w:val="ru-RU"/>
              </w:rPr>
              <w:t xml:space="preserve"> и отрицательных) и вопросительных (общий и специ</w:t>
            </w:r>
            <w:r w:rsidRPr="00281ECA">
              <w:rPr>
                <w:rFonts w:ascii="Times New Roman" w:hAnsi="Times New Roman"/>
                <w:sz w:val="20"/>
                <w:szCs w:val="20"/>
                <w:lang w:val="ru-RU"/>
              </w:rPr>
              <w:lastRenderedPageBreak/>
              <w:t>альный вопросы) предложениях.</w:t>
            </w:r>
            <w:r w:rsidR="00281ECA">
              <w:rPr>
                <w:rFonts w:ascii="Times New Roman" w:hAnsi="Times New Roman"/>
                <w:sz w:val="20"/>
                <w:szCs w:val="20"/>
                <w:lang w:val="ru-RU"/>
              </w:rPr>
              <w:t xml:space="preserve"> </w:t>
            </w:r>
            <w:r w:rsidRPr="00A75470">
              <w:rPr>
                <w:rFonts w:ascii="Times New Roman" w:hAnsi="Times New Roman"/>
                <w:sz w:val="20"/>
                <w:szCs w:val="20"/>
              </w:rPr>
              <w:t>Модальные глаголы must  и have to.</w:t>
            </w:r>
            <w:r w:rsidR="00281ECA" w:rsidRPr="00281ECA">
              <w:rPr>
                <w:rFonts w:ascii="Times New Roman" w:hAnsi="Times New Roman"/>
                <w:sz w:val="20"/>
                <w:szCs w:val="20"/>
              </w:rPr>
              <w:t xml:space="preserve"> </w:t>
            </w:r>
            <w:r w:rsidRPr="00A75470">
              <w:rPr>
                <w:rFonts w:ascii="Times New Roman" w:hAnsi="Times New Roman"/>
                <w:sz w:val="20"/>
                <w:szCs w:val="20"/>
              </w:rPr>
              <w:t>Конструкция to be going to и Future Simple Tense для выражения будущего действия (I am going to have my birthday party on Saturday. Wait</w:t>
            </w:r>
            <w:r w:rsidRPr="00DA3E1F">
              <w:rPr>
                <w:rFonts w:ascii="Times New Roman" w:hAnsi="Times New Roman"/>
                <w:sz w:val="20"/>
                <w:szCs w:val="20"/>
                <w:lang w:val="ru-RU"/>
              </w:rPr>
              <w:t xml:space="preserve">, </w:t>
            </w:r>
            <w:r w:rsidRPr="00A75470">
              <w:rPr>
                <w:rFonts w:ascii="Times New Roman" w:hAnsi="Times New Roman"/>
                <w:sz w:val="20"/>
                <w:szCs w:val="20"/>
              </w:rPr>
              <w:t>I</w:t>
            </w:r>
            <w:r w:rsidRPr="00DA3E1F">
              <w:rPr>
                <w:rFonts w:ascii="Times New Roman" w:hAnsi="Times New Roman"/>
                <w:sz w:val="20"/>
                <w:szCs w:val="20"/>
                <w:lang w:val="ru-RU"/>
              </w:rPr>
              <w:t>’</w:t>
            </w:r>
            <w:r w:rsidRPr="00A75470">
              <w:rPr>
                <w:rFonts w:ascii="Times New Roman" w:hAnsi="Times New Roman"/>
                <w:sz w:val="20"/>
                <w:szCs w:val="20"/>
              </w:rPr>
              <w:t>ll</w:t>
            </w:r>
            <w:r w:rsidRPr="00DA3E1F">
              <w:rPr>
                <w:rFonts w:ascii="Times New Roman" w:hAnsi="Times New Roman"/>
                <w:sz w:val="20"/>
                <w:szCs w:val="20"/>
                <w:lang w:val="ru-RU"/>
              </w:rPr>
              <w:t xml:space="preserve"> </w:t>
            </w:r>
            <w:r w:rsidRPr="00A75470">
              <w:rPr>
                <w:rFonts w:ascii="Times New Roman" w:hAnsi="Times New Roman"/>
                <w:sz w:val="20"/>
                <w:szCs w:val="20"/>
              </w:rPr>
              <w:t>help</w:t>
            </w:r>
            <w:r w:rsidRPr="00DA3E1F">
              <w:rPr>
                <w:rFonts w:ascii="Times New Roman" w:hAnsi="Times New Roman"/>
                <w:sz w:val="20"/>
                <w:szCs w:val="20"/>
                <w:lang w:val="ru-RU"/>
              </w:rPr>
              <w:t xml:space="preserve"> </w:t>
            </w:r>
            <w:r w:rsidRPr="00A75470">
              <w:rPr>
                <w:rFonts w:ascii="Times New Roman" w:hAnsi="Times New Roman"/>
                <w:sz w:val="20"/>
                <w:szCs w:val="20"/>
              </w:rPr>
              <w:t>you</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Отрицательное местоиме ние </w:t>
            </w:r>
            <w:r w:rsidRPr="00A75470">
              <w:rPr>
                <w:rFonts w:ascii="Times New Roman" w:hAnsi="Times New Roman"/>
                <w:sz w:val="20"/>
                <w:szCs w:val="20"/>
              </w:rPr>
              <w:t>no</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Степени сравнения прилагательных (формы, образованные по правилу и исключения: </w:t>
            </w:r>
            <w:r w:rsidRPr="00A75470">
              <w:rPr>
                <w:rFonts w:ascii="Times New Roman" w:hAnsi="Times New Roman"/>
                <w:sz w:val="20"/>
                <w:szCs w:val="20"/>
              </w:rPr>
              <w:t>good</w:t>
            </w:r>
            <w:r w:rsidRPr="00DA3E1F">
              <w:rPr>
                <w:rFonts w:ascii="Times New Roman" w:hAnsi="Times New Roman"/>
                <w:sz w:val="20"/>
                <w:szCs w:val="20"/>
                <w:lang w:val="ru-RU"/>
              </w:rPr>
              <w:t xml:space="preserve"> — </w:t>
            </w:r>
            <w:r w:rsidRPr="00A75470">
              <w:rPr>
                <w:rFonts w:ascii="Times New Roman" w:hAnsi="Times New Roman"/>
                <w:sz w:val="20"/>
                <w:szCs w:val="20"/>
              </w:rPr>
              <w:t>better</w:t>
            </w:r>
            <w:r w:rsidRPr="00DA3E1F">
              <w:rPr>
                <w:rFonts w:ascii="Times New Roman" w:hAnsi="Times New Roman"/>
                <w:sz w:val="20"/>
                <w:szCs w:val="20"/>
                <w:lang w:val="ru-RU"/>
              </w:rPr>
              <w:t xml:space="preserve"> —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best</w:t>
            </w:r>
            <w:r w:rsidRPr="00DA3E1F">
              <w:rPr>
                <w:rFonts w:ascii="Times New Roman" w:hAnsi="Times New Roman"/>
                <w:sz w:val="20"/>
                <w:szCs w:val="20"/>
                <w:lang w:val="ru-RU"/>
              </w:rPr>
              <w:t xml:space="preserve">, </w:t>
            </w:r>
            <w:r w:rsidRPr="00A75470">
              <w:rPr>
                <w:rFonts w:ascii="Times New Roman" w:hAnsi="Times New Roman"/>
                <w:sz w:val="20"/>
                <w:szCs w:val="20"/>
              </w:rPr>
              <w:t>bad</w:t>
            </w:r>
            <w:r w:rsidRPr="00DA3E1F">
              <w:rPr>
                <w:rFonts w:ascii="Times New Roman" w:hAnsi="Times New Roman"/>
                <w:sz w:val="20"/>
                <w:szCs w:val="20"/>
                <w:lang w:val="ru-RU"/>
              </w:rPr>
              <w:t xml:space="preserve"> — </w:t>
            </w:r>
            <w:r w:rsidRPr="00A75470">
              <w:rPr>
                <w:rFonts w:ascii="Times New Roman" w:hAnsi="Times New Roman"/>
                <w:sz w:val="20"/>
                <w:szCs w:val="20"/>
              </w:rPr>
              <w:t>worse</w:t>
            </w:r>
            <w:r w:rsidRPr="00DA3E1F">
              <w:rPr>
                <w:rFonts w:ascii="Times New Roman" w:hAnsi="Times New Roman"/>
                <w:sz w:val="20"/>
                <w:szCs w:val="20"/>
                <w:lang w:val="ru-RU"/>
              </w:rPr>
              <w:t xml:space="preserve"> —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worst</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Наречия времени. Обозначение даты и года.</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Обозначение времени (5 </w:t>
            </w:r>
            <w:r w:rsidRPr="00A75470">
              <w:rPr>
                <w:rFonts w:ascii="Times New Roman" w:hAnsi="Times New Roman"/>
                <w:sz w:val="20"/>
                <w:szCs w:val="20"/>
              </w:rPr>
              <w:t>o</w:t>
            </w:r>
            <w:r w:rsidRPr="00DA3E1F">
              <w:rPr>
                <w:rFonts w:ascii="Times New Roman" w:hAnsi="Times New Roman"/>
                <w:sz w:val="20"/>
                <w:szCs w:val="20"/>
                <w:lang w:val="ru-RU"/>
              </w:rPr>
              <w:t>’</w:t>
            </w:r>
            <w:r w:rsidRPr="00A75470">
              <w:rPr>
                <w:rFonts w:ascii="Times New Roman" w:hAnsi="Times New Roman"/>
                <w:sz w:val="20"/>
                <w:szCs w:val="20"/>
              </w:rPr>
              <w:t>clock</w:t>
            </w:r>
            <w:r w:rsidRPr="00DA3E1F">
              <w:rPr>
                <w:rFonts w:ascii="Times New Roman" w:hAnsi="Times New Roman"/>
                <w:sz w:val="20"/>
                <w:szCs w:val="20"/>
                <w:lang w:val="ru-RU"/>
              </w:rPr>
              <w:t xml:space="preserve">; 3 </w:t>
            </w:r>
            <w:r w:rsidRPr="00A75470">
              <w:rPr>
                <w:rFonts w:ascii="Times New Roman" w:hAnsi="Times New Roman"/>
                <w:sz w:val="20"/>
                <w:szCs w:val="20"/>
              </w:rPr>
              <w:t>am</w:t>
            </w:r>
            <w:r w:rsidRPr="00DA3E1F">
              <w:rPr>
                <w:rFonts w:ascii="Times New Roman" w:hAnsi="Times New Roman"/>
                <w:sz w:val="20"/>
                <w:szCs w:val="20"/>
                <w:lang w:val="ru-RU"/>
              </w:rPr>
              <w:t xml:space="preserve">, 2 </w:t>
            </w:r>
            <w:r w:rsidRPr="00A75470">
              <w:rPr>
                <w:rFonts w:ascii="Times New Roman" w:hAnsi="Times New Roman"/>
                <w:sz w:val="20"/>
                <w:szCs w:val="20"/>
              </w:rPr>
              <w:t>pm</w:t>
            </w:r>
            <w:r w:rsidRPr="00DA3E1F">
              <w:rPr>
                <w:rFonts w:ascii="Times New Roman" w:hAnsi="Times New Roman"/>
                <w:sz w:val="20"/>
                <w:szCs w:val="20"/>
                <w:lang w:val="ru-RU"/>
              </w:rPr>
              <w:t>).</w:t>
            </w:r>
          </w:p>
          <w:p w:rsidR="00D43EF2" w:rsidRPr="00DA3E1F" w:rsidRDefault="00D43EF2" w:rsidP="00743AA1">
            <w:pPr>
              <w:spacing w:line="276" w:lineRule="auto"/>
              <w:ind w:left="126" w:right="88" w:firstLine="266"/>
              <w:jc w:val="both"/>
              <w:rPr>
                <w:rFonts w:ascii="Times New Roman" w:hAnsi="Times New Roman"/>
                <w:sz w:val="20"/>
                <w:szCs w:val="20"/>
                <w:lang w:val="ru-RU"/>
              </w:rPr>
            </w:pPr>
            <w:r w:rsidRPr="00DA3E1F">
              <w:rPr>
                <w:rFonts w:ascii="Times New Roman" w:hAnsi="Times New Roman"/>
                <w:sz w:val="20"/>
                <w:szCs w:val="20"/>
                <w:lang w:val="ru-RU"/>
              </w:rPr>
              <w:t xml:space="preserve">Социокультурные </w:t>
            </w:r>
            <w:r w:rsidR="00DA3E1F" w:rsidRPr="00DA3E1F">
              <w:rPr>
                <w:rFonts w:ascii="Times New Roman" w:hAnsi="Times New Roman"/>
                <w:sz w:val="20"/>
                <w:szCs w:val="20"/>
                <w:lang w:val="ru-RU"/>
              </w:rPr>
              <w:t>знания и умения</w:t>
            </w:r>
            <w:r w:rsidR="00DA3E1F">
              <w:rPr>
                <w:rFonts w:ascii="Times New Roman" w:hAnsi="Times New Roman"/>
                <w:sz w:val="20"/>
                <w:szCs w:val="20"/>
                <w:lang w:val="ru-RU"/>
              </w:rPr>
              <w:t>.</w:t>
            </w:r>
            <w:r w:rsidRPr="00DA3E1F">
              <w:rPr>
                <w:rFonts w:ascii="Times New Roman" w:hAnsi="Times New Roman"/>
                <w:sz w:val="20"/>
                <w:szCs w:val="20"/>
                <w:lang w:val="ru-RU"/>
              </w:rPr>
              <w:t xml:space="preserve"> Знание и использование некоторых социокультурных элементов речевого поведенческого этикета,</w:t>
            </w:r>
          </w:p>
          <w:p w:rsidR="00D43EF2" w:rsidRPr="00E3086D" w:rsidRDefault="00D43EF2" w:rsidP="00743AA1">
            <w:pPr>
              <w:spacing w:line="276" w:lineRule="auto"/>
              <w:ind w:left="126" w:right="88"/>
              <w:jc w:val="both"/>
              <w:rPr>
                <w:rFonts w:ascii="Times New Roman" w:hAnsi="Times New Roman"/>
                <w:sz w:val="20"/>
                <w:szCs w:val="20"/>
                <w:lang w:val="ru-RU"/>
              </w:rPr>
            </w:pPr>
            <w:r w:rsidRPr="00DA3E1F">
              <w:rPr>
                <w:rFonts w:ascii="Times New Roman" w:hAnsi="Times New Roman"/>
                <w:sz w:val="20"/>
                <w:szCs w:val="20"/>
                <w:lang w:val="ru-RU"/>
              </w:rPr>
              <w:t>принятого в англоязычных странах в некоторых ситуациях общения.</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Знание небольших произведений детского фольклора, персонажей детских книг. </w:t>
            </w:r>
            <w:r w:rsidRPr="00E3086D">
              <w:rPr>
                <w:rFonts w:ascii="Times New Roman" w:hAnsi="Times New Roman"/>
                <w:sz w:val="20"/>
                <w:szCs w:val="20"/>
                <w:lang w:val="ru-RU"/>
              </w:rPr>
              <w:t>Знание названий родной страны и страны/стран изучаемого языка и их столиц. Краткое представление своей страны и страны/ стран изучаемого языка на английском языке.</w:t>
            </w:r>
          </w:p>
          <w:p w:rsidR="00D43EF2" w:rsidRPr="00E3086D" w:rsidRDefault="00D43EF2" w:rsidP="00743AA1">
            <w:pPr>
              <w:spacing w:line="276" w:lineRule="auto"/>
              <w:ind w:left="126"/>
              <w:jc w:val="both"/>
              <w:rPr>
                <w:rFonts w:ascii="Times New Roman" w:hAnsi="Times New Roman"/>
                <w:sz w:val="20"/>
                <w:szCs w:val="20"/>
                <w:lang w:val="ru-RU"/>
              </w:rPr>
            </w:pPr>
          </w:p>
        </w:tc>
        <w:tc>
          <w:tcPr>
            <w:tcW w:w="2297" w:type="pct"/>
          </w:tcPr>
          <w:p w:rsidR="00D43EF2" w:rsidRPr="00DA3E1F" w:rsidRDefault="00D43EF2" w:rsidP="00743AA1">
            <w:pPr>
              <w:spacing w:line="276" w:lineRule="auto"/>
              <w:ind w:left="136" w:right="177" w:firstLine="268"/>
              <w:jc w:val="both"/>
              <w:rPr>
                <w:rFonts w:ascii="Times New Roman" w:hAnsi="Times New Roman"/>
                <w:sz w:val="20"/>
                <w:szCs w:val="20"/>
                <w:lang w:val="ru-RU"/>
              </w:rPr>
            </w:pPr>
            <w:r w:rsidRPr="00E3086D">
              <w:rPr>
                <w:rFonts w:ascii="Times New Roman" w:hAnsi="Times New Roman"/>
                <w:sz w:val="20"/>
                <w:szCs w:val="20"/>
                <w:lang w:val="ru-RU"/>
              </w:rPr>
              <w:lastRenderedPageBreak/>
              <w:t>Диалогическая речь</w:t>
            </w:r>
            <w:r w:rsidR="00DA3E1F">
              <w:rPr>
                <w:rFonts w:ascii="Times New Roman" w:hAnsi="Times New Roman"/>
                <w:sz w:val="20"/>
                <w:szCs w:val="20"/>
                <w:lang w:val="ru-RU"/>
              </w:rPr>
              <w:t xml:space="preserve">. </w:t>
            </w:r>
          </w:p>
          <w:p w:rsidR="00D43EF2" w:rsidRPr="00E3086D" w:rsidRDefault="00D43EF2" w:rsidP="00743AA1">
            <w:pPr>
              <w:spacing w:line="276" w:lineRule="auto"/>
              <w:ind w:left="136" w:right="177" w:hanging="10"/>
              <w:jc w:val="both"/>
              <w:rPr>
                <w:rFonts w:ascii="Times New Roman" w:hAnsi="Times New Roman"/>
                <w:sz w:val="20"/>
                <w:szCs w:val="20"/>
                <w:lang w:val="ru-RU"/>
              </w:rPr>
            </w:pPr>
            <w:r w:rsidRPr="00DA3E1F">
              <w:rPr>
                <w:rFonts w:ascii="Times New Roman" w:hAnsi="Times New Roman"/>
                <w:sz w:val="20"/>
                <w:szCs w:val="20"/>
                <w:lang w:val="ru-RU"/>
              </w:rPr>
              <w:t xml:space="preserve">Начинать, поддерживать и заканчивать разговор, в том числе по телефону; знакомиться с собеседником; поздравлять с праздником и вежливо реагировать на поздравление; выражать благодарность; приносить извинения. </w:t>
            </w:r>
            <w:r w:rsidRPr="00E3086D">
              <w:rPr>
                <w:rFonts w:ascii="Times New Roman" w:hAnsi="Times New Roman"/>
                <w:sz w:val="20"/>
                <w:szCs w:val="20"/>
                <w:lang w:val="ru-RU"/>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Запрашивать интересующую информацию; сообщать фактическую информацию, отвечая на вопросы. Переходить с позиции спрашивающего                  на позицию отвечающего и наоборот. Составлять диалог в соответствии с поставленной коммуникативной задачей по образцу, с использованием вербальных и зрительных                                 опор.</w:t>
            </w:r>
          </w:p>
          <w:p w:rsidR="00D43EF2" w:rsidRPr="00E3086D" w:rsidRDefault="00D43EF2" w:rsidP="00743AA1">
            <w:pPr>
              <w:spacing w:line="276" w:lineRule="auto"/>
              <w:ind w:left="136" w:right="177" w:firstLine="268"/>
              <w:jc w:val="both"/>
              <w:rPr>
                <w:rFonts w:ascii="Times New Roman" w:hAnsi="Times New Roman"/>
                <w:sz w:val="20"/>
                <w:szCs w:val="20"/>
                <w:lang w:val="ru-RU"/>
              </w:rPr>
            </w:pPr>
            <w:r w:rsidRPr="00DA3E1F">
              <w:rPr>
                <w:rFonts w:ascii="Times New Roman" w:hAnsi="Times New Roman"/>
                <w:sz w:val="20"/>
                <w:szCs w:val="20"/>
                <w:lang w:val="ru-RU"/>
              </w:rPr>
              <w:t>Монологическая речь</w:t>
            </w:r>
            <w:r w:rsidR="00DA3E1F">
              <w:rPr>
                <w:rFonts w:ascii="Times New Roman" w:hAnsi="Times New Roman"/>
                <w:sz w:val="20"/>
                <w:szCs w:val="20"/>
                <w:lang w:val="ru-RU"/>
              </w:rPr>
              <w:t xml:space="preserve">. </w:t>
            </w:r>
            <w:r w:rsidRPr="00DA3E1F">
              <w:rPr>
                <w:rFonts w:ascii="Times New Roman" w:hAnsi="Times New Roman"/>
                <w:sz w:val="20"/>
                <w:szCs w:val="20"/>
                <w:lang w:val="ru-RU"/>
              </w:rPr>
              <w:t>Описывать предмет;</w:t>
            </w:r>
            <w:r w:rsidR="00DA3E1F">
              <w:rPr>
                <w:rFonts w:ascii="Times New Roman" w:hAnsi="Times New Roman"/>
                <w:sz w:val="20"/>
                <w:szCs w:val="20"/>
                <w:lang w:val="ru-RU"/>
              </w:rPr>
              <w:t xml:space="preserve"> </w:t>
            </w:r>
            <w:r w:rsidRPr="00DA3E1F">
              <w:rPr>
                <w:rFonts w:ascii="Times New Roman" w:hAnsi="Times New Roman"/>
                <w:sz w:val="20"/>
                <w:szCs w:val="20"/>
                <w:lang w:val="ru-RU"/>
              </w:rPr>
              <w:t>внешность и черты характера человека, литературного персонажа.</w:t>
            </w:r>
            <w:r w:rsidR="00DA3E1F">
              <w:rPr>
                <w:rFonts w:ascii="Times New Roman" w:hAnsi="Times New Roman"/>
                <w:sz w:val="20"/>
                <w:szCs w:val="20"/>
                <w:lang w:val="ru-RU"/>
              </w:rPr>
              <w:t xml:space="preserve"> </w:t>
            </w:r>
            <w:r w:rsidRPr="00DA3E1F">
              <w:rPr>
                <w:rFonts w:ascii="Times New Roman" w:hAnsi="Times New Roman"/>
                <w:sz w:val="20"/>
                <w:szCs w:val="20"/>
                <w:lang w:val="ru-RU"/>
              </w:rPr>
              <w:t>Рассказывать о себе, своей семье, друге. Создавать связное монологическое высказывание с использованием вербальных и/или зрительных опор.</w:t>
            </w:r>
            <w:r w:rsidR="00DA3E1F">
              <w:rPr>
                <w:rFonts w:ascii="Times New Roman" w:hAnsi="Times New Roman"/>
                <w:sz w:val="20"/>
                <w:szCs w:val="20"/>
                <w:lang w:val="ru-RU"/>
              </w:rPr>
              <w:t xml:space="preserve"> </w:t>
            </w:r>
            <w:r w:rsidRPr="00E3086D">
              <w:rPr>
                <w:rFonts w:ascii="Times New Roman" w:hAnsi="Times New Roman"/>
                <w:sz w:val="20"/>
                <w:szCs w:val="20"/>
                <w:lang w:val="ru-RU"/>
              </w:rPr>
              <w:t>Выражать своё отношение к предмету речи. Передавать основное содержание прочитанно го текста с использованием вербальных и/или зрительных опор. Кратко представлять результаты выполненно го несложного проектного задания.</w:t>
            </w:r>
          </w:p>
          <w:p w:rsidR="00D43EF2" w:rsidRPr="00E3086D" w:rsidRDefault="00D43EF2" w:rsidP="00743AA1">
            <w:pPr>
              <w:spacing w:line="276" w:lineRule="auto"/>
              <w:ind w:left="136" w:right="177" w:firstLine="268"/>
              <w:jc w:val="both"/>
              <w:rPr>
                <w:rFonts w:ascii="Times New Roman" w:hAnsi="Times New Roman"/>
                <w:sz w:val="20"/>
                <w:szCs w:val="20"/>
                <w:lang w:val="ru-RU"/>
              </w:rPr>
            </w:pPr>
            <w:r w:rsidRPr="00DA3E1F">
              <w:rPr>
                <w:rFonts w:ascii="Times New Roman" w:hAnsi="Times New Roman"/>
                <w:sz w:val="20"/>
                <w:szCs w:val="20"/>
                <w:lang w:val="ru-RU"/>
              </w:rPr>
              <w:t>Аудирование</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Понимать речь учителя по </w:t>
            </w:r>
            <w:r w:rsidRPr="00DA3E1F">
              <w:rPr>
                <w:rFonts w:ascii="Times New Roman" w:hAnsi="Times New Roman"/>
                <w:sz w:val="20"/>
                <w:szCs w:val="20"/>
                <w:lang w:val="ru-RU"/>
              </w:rPr>
              <w:lastRenderedPageBreak/>
              <w:t xml:space="preserve">ведению урока. Распознавать на слух и понимать связное высказывание учителя, одноклассника, построенное на знакомом языковом материале; вербально/невербально реагироватьна услышанное. </w:t>
            </w:r>
            <w:r w:rsidRPr="00E3086D">
              <w:rPr>
                <w:rFonts w:ascii="Times New Roman" w:hAnsi="Times New Roman"/>
                <w:sz w:val="20"/>
                <w:szCs w:val="20"/>
                <w:lang w:val="ru-RU"/>
              </w:rPr>
              <w:t xml:space="preserve">Использовать переспрос или просьбу повторить для уточнения отдельных деталей. Воспринимать и понимать на слух основное содержание текста, построенного на изученном языковом материале. Определять тему прослушанного текста. Определять главные факты/события в прослушанном тексте. </w:t>
            </w:r>
            <w:r w:rsidRPr="00DA3E1F">
              <w:rPr>
                <w:rFonts w:ascii="Times New Roman" w:hAnsi="Times New Roman"/>
                <w:sz w:val="20"/>
                <w:szCs w:val="20"/>
                <w:lang w:val="ru-RU"/>
              </w:rPr>
              <w:t xml:space="preserve">Воспринимать и понимать на слух запрашива емую информацию фактического характера в тексте, построенном на изученном </w:t>
            </w:r>
            <w:r w:rsidR="00DA3E1F" w:rsidRPr="00DA3E1F">
              <w:rPr>
                <w:rFonts w:ascii="Times New Roman" w:hAnsi="Times New Roman"/>
                <w:sz w:val="20"/>
                <w:szCs w:val="20"/>
                <w:lang w:val="ru-RU"/>
              </w:rPr>
              <w:t>языковом материале.</w:t>
            </w:r>
            <w:r w:rsidR="00DA3E1F">
              <w:rPr>
                <w:rFonts w:ascii="Times New Roman" w:hAnsi="Times New Roman"/>
                <w:sz w:val="20"/>
                <w:szCs w:val="20"/>
                <w:lang w:val="ru-RU"/>
              </w:rPr>
              <w:t xml:space="preserve"> </w:t>
            </w:r>
            <w:r w:rsidR="00DA3E1F" w:rsidRPr="00DA3E1F">
              <w:rPr>
                <w:rFonts w:ascii="Times New Roman" w:hAnsi="Times New Roman"/>
                <w:sz w:val="20"/>
                <w:szCs w:val="20"/>
                <w:lang w:val="ru-RU"/>
              </w:rPr>
              <w:t>Использовать</w:t>
            </w:r>
            <w:r w:rsidRPr="00DA3E1F">
              <w:rPr>
                <w:rFonts w:ascii="Times New Roman" w:hAnsi="Times New Roman"/>
                <w:sz w:val="20"/>
                <w:szCs w:val="20"/>
                <w:lang w:val="ru-RU"/>
              </w:rPr>
              <w:t xml:space="preserve"> зрительные опоры (картинки, фотографии) при восприятии текста на слух. </w:t>
            </w:r>
            <w:r w:rsidRPr="00E3086D">
              <w:rPr>
                <w:rFonts w:ascii="Times New Roman" w:hAnsi="Times New Roman"/>
                <w:sz w:val="20"/>
                <w:szCs w:val="20"/>
                <w:lang w:val="ru-RU"/>
              </w:rPr>
              <w:t>Использовать языковую догадку, в том числе контекстуальную, при восприятии на слух текста.</w:t>
            </w:r>
          </w:p>
          <w:p w:rsidR="00D43EF2" w:rsidRPr="00DA3E1F" w:rsidRDefault="00D43EF2" w:rsidP="00743AA1">
            <w:pPr>
              <w:spacing w:line="276" w:lineRule="auto"/>
              <w:ind w:left="136" w:right="177" w:firstLine="126"/>
              <w:jc w:val="both"/>
              <w:rPr>
                <w:rFonts w:ascii="Times New Roman" w:hAnsi="Times New Roman"/>
                <w:sz w:val="20"/>
                <w:szCs w:val="20"/>
                <w:lang w:val="ru-RU"/>
              </w:rPr>
            </w:pPr>
            <w:r w:rsidRPr="00DA3E1F">
              <w:rPr>
                <w:rFonts w:ascii="Times New Roman" w:hAnsi="Times New Roman"/>
                <w:sz w:val="20"/>
                <w:szCs w:val="20"/>
                <w:lang w:val="ru-RU"/>
              </w:rPr>
              <w:t xml:space="preserve"> Смысловое чтение</w:t>
            </w:r>
            <w:r w:rsidR="00DA3E1F">
              <w:rPr>
                <w:rFonts w:ascii="Times New Roman" w:hAnsi="Times New Roman"/>
                <w:sz w:val="20"/>
                <w:szCs w:val="20"/>
                <w:lang w:val="ru-RU"/>
              </w:rPr>
              <w:t xml:space="preserve">. </w:t>
            </w:r>
            <w:r w:rsidRPr="00DA3E1F">
              <w:rPr>
                <w:rFonts w:ascii="Times New Roman" w:hAnsi="Times New Roman"/>
                <w:sz w:val="20"/>
                <w:szCs w:val="20"/>
                <w:lang w:val="ru-RU"/>
              </w:rPr>
              <w:t>Соотносить графический образ слова с его звуковым образом на основе знания правил чтения.</w:t>
            </w:r>
          </w:p>
          <w:p w:rsidR="00D43EF2" w:rsidRPr="00DA3E1F" w:rsidRDefault="00D43EF2" w:rsidP="00743AA1">
            <w:pPr>
              <w:spacing w:line="276" w:lineRule="auto"/>
              <w:ind w:left="136" w:right="177" w:hanging="10"/>
              <w:jc w:val="both"/>
              <w:rPr>
                <w:rFonts w:ascii="Times New Roman" w:hAnsi="Times New Roman"/>
                <w:sz w:val="20"/>
                <w:szCs w:val="20"/>
                <w:lang w:val="ru-RU"/>
              </w:rPr>
            </w:pPr>
            <w:r w:rsidRPr="00DA3E1F">
              <w:rPr>
                <w:rFonts w:ascii="Times New Roman" w:hAnsi="Times New Roman"/>
                <w:sz w:val="20"/>
                <w:szCs w:val="20"/>
                <w:lang w:val="ru-RU"/>
              </w:rPr>
              <w:t>Соблюдать правильное ударение в словах и фразах; интонацию в целом.</w:t>
            </w:r>
            <w:r w:rsidR="00DA3E1F">
              <w:rPr>
                <w:rFonts w:ascii="Times New Roman" w:hAnsi="Times New Roman"/>
                <w:sz w:val="20"/>
                <w:szCs w:val="20"/>
                <w:lang w:val="ru-RU"/>
              </w:rPr>
              <w:t xml:space="preserve"> </w:t>
            </w:r>
            <w:r w:rsidRPr="00DA3E1F">
              <w:rPr>
                <w:rFonts w:ascii="Times New Roman" w:hAnsi="Times New Roman"/>
                <w:sz w:val="20"/>
                <w:szCs w:val="20"/>
                <w:lang w:val="ru-RU"/>
              </w:rPr>
              <w:t>Читать вслух текст, построенный на изученном языковом материале, демонстрируя понимание прочитанного.</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Зрительно воспринимать текст, узнавать знакомые </w:t>
            </w:r>
            <w:r w:rsidR="00DA3E1F" w:rsidRPr="00DA3E1F">
              <w:rPr>
                <w:rFonts w:ascii="Times New Roman" w:hAnsi="Times New Roman"/>
                <w:sz w:val="20"/>
                <w:szCs w:val="20"/>
                <w:lang w:val="ru-RU"/>
              </w:rPr>
              <w:t>слова, грамматические явления</w:t>
            </w:r>
            <w:r w:rsidRPr="00DA3E1F">
              <w:rPr>
                <w:rFonts w:ascii="Times New Roman" w:hAnsi="Times New Roman"/>
                <w:sz w:val="20"/>
                <w:szCs w:val="20"/>
                <w:lang w:val="ru-RU"/>
              </w:rPr>
              <w:t xml:space="preserve"> и понимать основное содержание текста, содержащего отдельные незнакомые слова, с использованием зрительной опоры и без.</w:t>
            </w:r>
            <w:r w:rsidR="00DA3E1F">
              <w:rPr>
                <w:rFonts w:ascii="Times New Roman" w:hAnsi="Times New Roman"/>
                <w:sz w:val="20"/>
                <w:szCs w:val="20"/>
                <w:lang w:val="ru-RU"/>
              </w:rPr>
              <w:t xml:space="preserve"> </w:t>
            </w:r>
            <w:r w:rsidRPr="00DA3E1F">
              <w:rPr>
                <w:rFonts w:ascii="Times New Roman" w:hAnsi="Times New Roman"/>
                <w:sz w:val="20"/>
                <w:szCs w:val="20"/>
                <w:lang w:val="ru-RU"/>
              </w:rPr>
              <w:t>Прогнозировать содержания текста на основе заголовка.</w:t>
            </w:r>
            <w:r w:rsidR="00DA3E1F">
              <w:rPr>
                <w:rFonts w:ascii="Times New Roman" w:hAnsi="Times New Roman"/>
                <w:sz w:val="20"/>
                <w:szCs w:val="20"/>
                <w:lang w:val="ru-RU"/>
              </w:rPr>
              <w:t xml:space="preserve"> </w:t>
            </w:r>
            <w:r w:rsidRPr="00DA3E1F">
              <w:rPr>
                <w:rFonts w:ascii="Times New Roman" w:hAnsi="Times New Roman"/>
                <w:sz w:val="20"/>
                <w:szCs w:val="20"/>
                <w:lang w:val="ru-RU"/>
              </w:rPr>
              <w:t>Определять тему прочитанного текста. Определять главные факты/события в прочитанном тексте</w:t>
            </w:r>
            <w:r w:rsidR="00DA3E1F">
              <w:rPr>
                <w:rFonts w:ascii="Times New Roman" w:hAnsi="Times New Roman"/>
                <w:sz w:val="20"/>
                <w:szCs w:val="20"/>
                <w:lang w:val="ru-RU"/>
              </w:rPr>
              <w:t xml:space="preserve">. </w:t>
            </w:r>
            <w:r w:rsidRPr="00DA3E1F">
              <w:rPr>
                <w:rFonts w:ascii="Times New Roman" w:hAnsi="Times New Roman"/>
                <w:sz w:val="20"/>
                <w:szCs w:val="20"/>
                <w:lang w:val="ru-RU"/>
              </w:rPr>
              <w:t>Соотносить текст/части текста с иллюстрациями.</w:t>
            </w:r>
            <w:r w:rsidR="00DA3E1F">
              <w:rPr>
                <w:rFonts w:ascii="Times New Roman" w:hAnsi="Times New Roman"/>
                <w:sz w:val="20"/>
                <w:szCs w:val="20"/>
                <w:lang w:val="ru-RU"/>
              </w:rPr>
              <w:t xml:space="preserve"> </w:t>
            </w:r>
            <w:r w:rsidRPr="00DA3E1F">
              <w:rPr>
                <w:rFonts w:ascii="Times New Roman" w:hAnsi="Times New Roman"/>
                <w:sz w:val="20"/>
                <w:szCs w:val="20"/>
                <w:lang w:val="ru-RU"/>
              </w:rPr>
              <w:t>Использовать внешние формальные элементы текста (заголовок, картинки, сноску) для понимания основного содержания прочитанного текста.</w:t>
            </w:r>
          </w:p>
          <w:p w:rsidR="00D43EF2" w:rsidRPr="00E3086D" w:rsidRDefault="00D43EF2" w:rsidP="00743AA1">
            <w:pPr>
              <w:spacing w:line="276" w:lineRule="auto"/>
              <w:ind w:left="136" w:right="177" w:hanging="10"/>
              <w:jc w:val="both"/>
              <w:rPr>
                <w:rFonts w:ascii="Times New Roman" w:hAnsi="Times New Roman"/>
                <w:sz w:val="20"/>
                <w:szCs w:val="20"/>
                <w:lang w:val="ru-RU"/>
              </w:rPr>
            </w:pPr>
            <w:r w:rsidRPr="00DA3E1F">
              <w:rPr>
                <w:rFonts w:ascii="Times New Roman" w:hAnsi="Times New Roman"/>
                <w:sz w:val="20"/>
                <w:szCs w:val="20"/>
                <w:lang w:val="ru-RU"/>
              </w:rPr>
              <w:t xml:space="preserve">Зрительно воспринимать текст, узнавать </w:t>
            </w:r>
            <w:r w:rsidR="00DA3E1F" w:rsidRPr="00DA3E1F">
              <w:rPr>
                <w:rFonts w:ascii="Times New Roman" w:hAnsi="Times New Roman"/>
                <w:sz w:val="20"/>
                <w:szCs w:val="20"/>
                <w:lang w:val="ru-RU"/>
              </w:rPr>
              <w:t>знакомые слова, грамматические явления</w:t>
            </w:r>
            <w:r w:rsidRPr="00DA3E1F">
              <w:rPr>
                <w:rFonts w:ascii="Times New Roman" w:hAnsi="Times New Roman"/>
                <w:sz w:val="20"/>
                <w:szCs w:val="20"/>
                <w:lang w:val="ru-RU"/>
              </w:rPr>
              <w:t xml:space="preserve"> и находить в нем запрашиваемую информацию</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фактического характера. </w:t>
            </w:r>
            <w:r w:rsidRPr="00E3086D">
              <w:rPr>
                <w:rFonts w:ascii="Times New Roman" w:hAnsi="Times New Roman"/>
                <w:sz w:val="20"/>
                <w:szCs w:val="20"/>
                <w:lang w:val="ru-RU"/>
              </w:rPr>
              <w:t xml:space="preserve">Игнорировать отдельные незнакомые слова, не мешающие понимать основное содержание текста. Догадываться о значении незнакомых слов по сходству с русским языком, по словообразовательным элементам, контексту. Понимать интернациональные слова. Находить значение отдельных незнакомых слов в двуязычном словаре учебника, словаре в картинках. Читать про себя и понимать запрашиваемую информацию, представленную в </w:t>
            </w:r>
            <w:r w:rsidR="00DA3E1F" w:rsidRPr="00E3086D">
              <w:rPr>
                <w:rFonts w:ascii="Times New Roman" w:hAnsi="Times New Roman"/>
                <w:sz w:val="20"/>
                <w:szCs w:val="20"/>
                <w:lang w:val="ru-RU"/>
              </w:rPr>
              <w:t>несплошных текстах</w:t>
            </w:r>
            <w:r w:rsidRPr="00E3086D">
              <w:rPr>
                <w:rFonts w:ascii="Times New Roman" w:hAnsi="Times New Roman"/>
                <w:sz w:val="20"/>
                <w:szCs w:val="20"/>
                <w:lang w:val="ru-RU"/>
              </w:rPr>
              <w:t xml:space="preserve"> (таблице). Работать с информацией, представленной в разных форматах (текст, рисунок, таблица).</w:t>
            </w:r>
          </w:p>
          <w:p w:rsidR="00DA3E1F" w:rsidRPr="00E3086D" w:rsidRDefault="00D43EF2" w:rsidP="00743AA1">
            <w:pPr>
              <w:spacing w:line="276" w:lineRule="auto"/>
              <w:ind w:left="136" w:right="177" w:firstLine="268"/>
              <w:jc w:val="both"/>
              <w:rPr>
                <w:rFonts w:ascii="Times New Roman" w:hAnsi="Times New Roman"/>
                <w:sz w:val="20"/>
                <w:szCs w:val="20"/>
                <w:lang w:val="ru-RU"/>
              </w:rPr>
            </w:pPr>
            <w:r w:rsidRPr="00DA3E1F">
              <w:rPr>
                <w:rFonts w:ascii="Times New Roman" w:hAnsi="Times New Roman"/>
                <w:sz w:val="20"/>
                <w:szCs w:val="20"/>
                <w:lang w:val="ru-RU"/>
              </w:rPr>
              <w:lastRenderedPageBreak/>
              <w:t>Письмо</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Выписывать из текста слова, словосочетания, предложения в соответствии </w:t>
            </w:r>
            <w:r w:rsidR="00DA3E1F">
              <w:rPr>
                <w:rFonts w:ascii="Times New Roman" w:hAnsi="Times New Roman"/>
                <w:sz w:val="20"/>
                <w:szCs w:val="20"/>
                <w:lang w:val="ru-RU"/>
              </w:rPr>
              <w:t>с</w:t>
            </w:r>
            <w:r w:rsidRPr="00DA3E1F">
              <w:rPr>
                <w:rFonts w:ascii="Times New Roman" w:hAnsi="Times New Roman"/>
                <w:sz w:val="20"/>
                <w:szCs w:val="20"/>
                <w:lang w:val="ru-RU"/>
              </w:rPr>
              <w:t xml:space="preserve"> коммуникативной/учебной задачей. </w:t>
            </w:r>
            <w:r w:rsidRPr="00E3086D">
              <w:rPr>
                <w:rFonts w:ascii="Times New Roman" w:hAnsi="Times New Roman"/>
                <w:sz w:val="20"/>
                <w:szCs w:val="20"/>
                <w:lang w:val="ru-RU"/>
              </w:rPr>
              <w:t xml:space="preserve">Восстанавливать предложение, вставляя пропущенные слова или дописывая его окончание. Делать подписи к картинкам, фотографиям с пояснением, что на них изображено. Заполнять анкеты и формуляры: сообщать о себе основные сведения (имя, фамилия, возраст, местожительство (страна проживания, город), любимое занятие и т. д.). Писание небольшое письменное высказывание с использованием вербальных опор. Писать с опорой на образец короткие поздравления с днём рождения, Новым годом, Рождеством с выражением пожелания. </w:t>
            </w:r>
          </w:p>
          <w:p w:rsidR="00D43EF2" w:rsidRPr="00DA3E1F" w:rsidRDefault="00D43EF2" w:rsidP="00743AA1">
            <w:pPr>
              <w:spacing w:line="276" w:lineRule="auto"/>
              <w:ind w:left="136" w:right="177" w:firstLine="268"/>
              <w:jc w:val="both"/>
              <w:rPr>
                <w:rFonts w:ascii="Times New Roman" w:hAnsi="Times New Roman"/>
                <w:sz w:val="20"/>
                <w:szCs w:val="20"/>
                <w:lang w:val="ru-RU"/>
              </w:rPr>
            </w:pPr>
            <w:r w:rsidRPr="00DA3E1F">
              <w:rPr>
                <w:rFonts w:ascii="Times New Roman" w:hAnsi="Times New Roman"/>
                <w:sz w:val="20"/>
                <w:szCs w:val="20"/>
                <w:lang w:val="ru-RU"/>
              </w:rPr>
              <w:t>Лексическая сторона речи</w:t>
            </w:r>
            <w:r w:rsidR="00DA3E1F">
              <w:rPr>
                <w:rFonts w:ascii="Times New Roman" w:hAnsi="Times New Roman"/>
                <w:sz w:val="20"/>
                <w:szCs w:val="20"/>
                <w:lang w:val="ru-RU"/>
              </w:rPr>
              <w:t xml:space="preserve">. </w:t>
            </w:r>
            <w:r w:rsidRPr="00DA3E1F">
              <w:rPr>
                <w:rFonts w:ascii="Times New Roman" w:hAnsi="Times New Roman"/>
                <w:sz w:val="20"/>
                <w:szCs w:val="20"/>
                <w:lang w:val="ru-RU"/>
              </w:rPr>
              <w:t>Узнавать в письменном и устном тексте</w:t>
            </w:r>
            <w:r w:rsidR="00DA3E1F">
              <w:rPr>
                <w:rFonts w:ascii="Times New Roman" w:hAnsi="Times New Roman"/>
                <w:sz w:val="20"/>
                <w:szCs w:val="20"/>
                <w:lang w:val="ru-RU"/>
              </w:rPr>
              <w:t xml:space="preserve"> </w:t>
            </w:r>
            <w:r w:rsidRPr="00DA3E1F">
              <w:rPr>
                <w:rFonts w:ascii="Times New Roman" w:hAnsi="Times New Roman"/>
                <w:sz w:val="20"/>
                <w:szCs w:val="20"/>
                <w:lang w:val="ru-RU"/>
              </w:rPr>
              <w:t>и понимать изученные лексические единицы (основные значения).</w:t>
            </w:r>
            <w:r w:rsidR="00DA3E1F">
              <w:rPr>
                <w:rFonts w:ascii="Times New Roman" w:hAnsi="Times New Roman"/>
                <w:sz w:val="20"/>
                <w:szCs w:val="20"/>
                <w:lang w:val="ru-RU"/>
              </w:rPr>
              <w:t xml:space="preserve"> </w:t>
            </w:r>
            <w:r w:rsidRPr="00DA3E1F">
              <w:rPr>
                <w:rFonts w:ascii="Times New Roman" w:hAnsi="Times New Roman"/>
                <w:sz w:val="20"/>
                <w:szCs w:val="20"/>
                <w:lang w:val="ru-RU"/>
              </w:rPr>
              <w:t>Употреблять в устной и письменной речи изученные лексические единицы в соответ ствии с коммуникативной задачей.</w:t>
            </w:r>
            <w:r w:rsidR="00DA3E1F">
              <w:rPr>
                <w:rFonts w:ascii="Times New Roman" w:hAnsi="Times New Roman"/>
                <w:sz w:val="20"/>
                <w:szCs w:val="20"/>
                <w:lang w:val="ru-RU"/>
              </w:rPr>
              <w:t xml:space="preserve"> </w:t>
            </w:r>
            <w:r w:rsidRPr="00DA3E1F">
              <w:rPr>
                <w:rFonts w:ascii="Times New Roman" w:hAnsi="Times New Roman"/>
                <w:sz w:val="20"/>
                <w:szCs w:val="20"/>
                <w:lang w:val="ru-RU"/>
              </w:rPr>
              <w:t>Образовывать имена существительные с помощью суффиксов -</w:t>
            </w:r>
            <w:r w:rsidRPr="00A75470">
              <w:rPr>
                <w:rFonts w:ascii="Times New Roman" w:hAnsi="Times New Roman"/>
                <w:sz w:val="20"/>
                <w:szCs w:val="20"/>
              </w:rPr>
              <w:t>er</w:t>
            </w:r>
            <w:r w:rsidRPr="00DA3E1F">
              <w:rPr>
                <w:rFonts w:ascii="Times New Roman" w:hAnsi="Times New Roman"/>
                <w:sz w:val="20"/>
                <w:szCs w:val="20"/>
                <w:lang w:val="ru-RU"/>
              </w:rPr>
              <w:t>/-</w:t>
            </w:r>
            <w:r w:rsidRPr="00A75470">
              <w:rPr>
                <w:rFonts w:ascii="Times New Roman" w:hAnsi="Times New Roman"/>
                <w:sz w:val="20"/>
                <w:szCs w:val="20"/>
              </w:rPr>
              <w:t>or</w:t>
            </w:r>
            <w:r w:rsidRPr="00DA3E1F">
              <w:rPr>
                <w:rFonts w:ascii="Times New Roman" w:hAnsi="Times New Roman"/>
                <w:sz w:val="20"/>
                <w:szCs w:val="20"/>
                <w:lang w:val="ru-RU"/>
              </w:rPr>
              <w:t>, -</w:t>
            </w:r>
            <w:r w:rsidRPr="00A75470">
              <w:rPr>
                <w:rFonts w:ascii="Times New Roman" w:hAnsi="Times New Roman"/>
                <w:sz w:val="20"/>
                <w:szCs w:val="20"/>
              </w:rPr>
              <w:t>ist</w:t>
            </w:r>
            <w:r w:rsidRPr="00DA3E1F">
              <w:rPr>
                <w:rFonts w:ascii="Times New Roman" w:hAnsi="Times New Roman"/>
                <w:sz w:val="20"/>
                <w:szCs w:val="20"/>
                <w:lang w:val="ru-RU"/>
              </w:rPr>
              <w:t>; числительные</w:t>
            </w:r>
            <w:r w:rsidR="00DA3E1F">
              <w:rPr>
                <w:rFonts w:ascii="Times New Roman" w:hAnsi="Times New Roman"/>
                <w:sz w:val="20"/>
                <w:szCs w:val="20"/>
                <w:lang w:val="ru-RU"/>
              </w:rPr>
              <w:t xml:space="preserve"> </w:t>
            </w:r>
            <w:r w:rsidRPr="00DA3E1F">
              <w:rPr>
                <w:rFonts w:ascii="Times New Roman" w:hAnsi="Times New Roman"/>
                <w:sz w:val="20"/>
                <w:szCs w:val="20"/>
                <w:lang w:val="ru-RU"/>
              </w:rPr>
              <w:t>с помощью суффиксов -</w:t>
            </w:r>
            <w:r w:rsidRPr="00A75470">
              <w:rPr>
                <w:rFonts w:ascii="Times New Roman" w:hAnsi="Times New Roman"/>
                <w:sz w:val="20"/>
                <w:szCs w:val="20"/>
              </w:rPr>
              <w:t>teen</w:t>
            </w:r>
            <w:r w:rsidRPr="00DA3E1F">
              <w:rPr>
                <w:rFonts w:ascii="Times New Roman" w:hAnsi="Times New Roman"/>
                <w:sz w:val="20"/>
                <w:szCs w:val="20"/>
                <w:lang w:val="ru-RU"/>
              </w:rPr>
              <w:t>, -</w:t>
            </w:r>
            <w:r w:rsidRPr="00A75470">
              <w:rPr>
                <w:rFonts w:ascii="Times New Roman" w:hAnsi="Times New Roman"/>
                <w:sz w:val="20"/>
                <w:szCs w:val="20"/>
              </w:rPr>
              <w:t>ty</w:t>
            </w:r>
            <w:r w:rsidRPr="00DA3E1F">
              <w:rPr>
                <w:rFonts w:ascii="Times New Roman" w:hAnsi="Times New Roman"/>
                <w:sz w:val="20"/>
                <w:szCs w:val="20"/>
                <w:lang w:val="ru-RU"/>
              </w:rPr>
              <w:t>, -</w:t>
            </w:r>
            <w:r w:rsidRPr="00A75470">
              <w:rPr>
                <w:rFonts w:ascii="Times New Roman" w:hAnsi="Times New Roman"/>
                <w:sz w:val="20"/>
                <w:szCs w:val="20"/>
              </w:rPr>
              <w:t>th</w:t>
            </w:r>
            <w:r w:rsidRPr="00DA3E1F">
              <w:rPr>
                <w:rFonts w:ascii="Times New Roman" w:hAnsi="Times New Roman"/>
                <w:sz w:val="20"/>
                <w:szCs w:val="20"/>
                <w:lang w:val="ru-RU"/>
              </w:rPr>
              <w:t>; распознавать и употреблять в устной и письменной речи. Распознавать и употреблять в устной и письменной речи существительные, образованные путём словосложения (</w:t>
            </w:r>
            <w:r w:rsidRPr="00A75470">
              <w:rPr>
                <w:rFonts w:ascii="Times New Roman" w:hAnsi="Times New Roman"/>
                <w:sz w:val="20"/>
                <w:szCs w:val="20"/>
              </w:rPr>
              <w:t>football</w:t>
            </w:r>
            <w:r w:rsidRPr="00DA3E1F">
              <w:rPr>
                <w:rFonts w:ascii="Times New Roman" w:hAnsi="Times New Roman"/>
                <w:sz w:val="20"/>
                <w:szCs w:val="20"/>
                <w:lang w:val="ru-RU"/>
              </w:rPr>
              <w:t>), с помощью конверсии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play</w:t>
            </w:r>
            <w:r w:rsidRPr="00DA3E1F">
              <w:rPr>
                <w:rFonts w:ascii="Times New Roman" w:hAnsi="Times New Roman"/>
                <w:sz w:val="20"/>
                <w:szCs w:val="20"/>
                <w:lang w:val="ru-RU"/>
              </w:rPr>
              <w:t xml:space="preserve"> — </w:t>
            </w:r>
            <w:r w:rsidRPr="00A75470">
              <w:rPr>
                <w:rFonts w:ascii="Times New Roman" w:hAnsi="Times New Roman"/>
                <w:sz w:val="20"/>
                <w:szCs w:val="20"/>
              </w:rPr>
              <w:t>a</w:t>
            </w:r>
            <w:r w:rsidRPr="00DA3E1F">
              <w:rPr>
                <w:rFonts w:ascii="Times New Roman" w:hAnsi="Times New Roman"/>
                <w:sz w:val="20"/>
                <w:szCs w:val="20"/>
                <w:lang w:val="ru-RU"/>
              </w:rPr>
              <w:t xml:space="preserve"> </w:t>
            </w:r>
            <w:r w:rsidRPr="00A75470">
              <w:rPr>
                <w:rFonts w:ascii="Times New Roman" w:hAnsi="Times New Roman"/>
                <w:sz w:val="20"/>
                <w:szCs w:val="20"/>
              </w:rPr>
              <w:t>play</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Опираться на языковую догадку в процессе чтения и аудирования (слова, образованные путем словосложения, интернациональные слова).</w:t>
            </w:r>
          </w:p>
          <w:p w:rsidR="00D43EF2" w:rsidRPr="00DA3E1F" w:rsidRDefault="00D43EF2" w:rsidP="00743AA1">
            <w:pPr>
              <w:spacing w:line="276" w:lineRule="auto"/>
              <w:ind w:left="136" w:right="177" w:firstLine="410"/>
              <w:jc w:val="both"/>
              <w:rPr>
                <w:rFonts w:ascii="Times New Roman" w:hAnsi="Times New Roman"/>
                <w:sz w:val="20"/>
                <w:szCs w:val="20"/>
                <w:lang w:val="ru-RU"/>
              </w:rPr>
            </w:pPr>
            <w:r w:rsidRPr="00DA3E1F">
              <w:rPr>
                <w:rFonts w:ascii="Times New Roman" w:hAnsi="Times New Roman"/>
                <w:sz w:val="20"/>
                <w:szCs w:val="20"/>
                <w:lang w:val="ru-RU"/>
              </w:rPr>
              <w:t xml:space="preserve">Грамматическая сторона речи распознавать и употреблять в устной и письменной речи </w:t>
            </w:r>
            <w:r w:rsidRPr="00A75470">
              <w:rPr>
                <w:rFonts w:ascii="Times New Roman" w:hAnsi="Times New Roman"/>
                <w:sz w:val="20"/>
                <w:szCs w:val="20"/>
              </w:rPr>
              <w:t>Present</w:t>
            </w:r>
            <w:r w:rsidRPr="00DA3E1F">
              <w:rPr>
                <w:rFonts w:ascii="Times New Roman" w:hAnsi="Times New Roman"/>
                <w:sz w:val="20"/>
                <w:szCs w:val="20"/>
                <w:lang w:val="ru-RU"/>
              </w:rPr>
              <w:t xml:space="preserve"> </w:t>
            </w:r>
            <w:r w:rsidRPr="00A75470">
              <w:rPr>
                <w:rFonts w:ascii="Times New Roman" w:hAnsi="Times New Roman"/>
                <w:sz w:val="20"/>
                <w:szCs w:val="20"/>
              </w:rPr>
              <w:t>Continuous</w:t>
            </w:r>
            <w:r w:rsidRPr="00DA3E1F">
              <w:rPr>
                <w:rFonts w:ascii="Times New Roman" w:hAnsi="Times New Roman"/>
                <w:sz w:val="20"/>
                <w:szCs w:val="20"/>
                <w:lang w:val="ru-RU"/>
              </w:rPr>
              <w:t xml:space="preserve"> </w:t>
            </w:r>
            <w:r w:rsidRPr="00A75470">
              <w:rPr>
                <w:rFonts w:ascii="Times New Roman" w:hAnsi="Times New Roman"/>
                <w:sz w:val="20"/>
                <w:szCs w:val="20"/>
              </w:rPr>
              <w:t>Tense</w:t>
            </w:r>
            <w:r w:rsidRPr="00DA3E1F">
              <w:rPr>
                <w:rFonts w:ascii="Times New Roman" w:hAnsi="Times New Roman"/>
                <w:sz w:val="20"/>
                <w:szCs w:val="20"/>
                <w:lang w:val="ru-RU"/>
              </w:rPr>
              <w:t xml:space="preserve"> в повествовательных (утвердительных и отрицательных), вопросительных  предложениях;</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в устной и письменной речи конструкцию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be</w:t>
            </w:r>
            <w:r w:rsidRPr="00DA3E1F">
              <w:rPr>
                <w:rFonts w:ascii="Times New Roman" w:hAnsi="Times New Roman"/>
                <w:sz w:val="20"/>
                <w:szCs w:val="20"/>
                <w:lang w:val="ru-RU"/>
              </w:rPr>
              <w:t xml:space="preserve"> </w:t>
            </w:r>
            <w:r w:rsidRPr="00A75470">
              <w:rPr>
                <w:rFonts w:ascii="Times New Roman" w:hAnsi="Times New Roman"/>
                <w:sz w:val="20"/>
                <w:szCs w:val="20"/>
              </w:rPr>
              <w:t>going</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и </w:t>
            </w:r>
            <w:r w:rsidRPr="00A75470">
              <w:rPr>
                <w:rFonts w:ascii="Times New Roman" w:hAnsi="Times New Roman"/>
                <w:sz w:val="20"/>
                <w:szCs w:val="20"/>
              </w:rPr>
              <w:t>Future</w:t>
            </w:r>
            <w:r w:rsidRPr="00DA3E1F">
              <w:rPr>
                <w:rFonts w:ascii="Times New Roman" w:hAnsi="Times New Roman"/>
                <w:sz w:val="20"/>
                <w:szCs w:val="20"/>
                <w:lang w:val="ru-RU"/>
              </w:rPr>
              <w:t xml:space="preserve"> </w:t>
            </w:r>
            <w:r w:rsidRPr="00A75470">
              <w:rPr>
                <w:rFonts w:ascii="Times New Roman" w:hAnsi="Times New Roman"/>
                <w:sz w:val="20"/>
                <w:szCs w:val="20"/>
              </w:rPr>
              <w:t>Simple</w:t>
            </w:r>
            <w:r w:rsidRPr="00DA3E1F">
              <w:rPr>
                <w:rFonts w:ascii="Times New Roman" w:hAnsi="Times New Roman"/>
                <w:sz w:val="20"/>
                <w:szCs w:val="20"/>
                <w:lang w:val="ru-RU"/>
              </w:rPr>
              <w:t xml:space="preserve"> </w:t>
            </w:r>
            <w:r w:rsidRPr="00A75470">
              <w:rPr>
                <w:rFonts w:ascii="Times New Roman" w:hAnsi="Times New Roman"/>
                <w:sz w:val="20"/>
                <w:szCs w:val="20"/>
              </w:rPr>
              <w:t>Tense</w:t>
            </w:r>
            <w:r w:rsidRPr="00DA3E1F">
              <w:rPr>
                <w:rFonts w:ascii="Times New Roman" w:hAnsi="Times New Roman"/>
                <w:sz w:val="20"/>
                <w:szCs w:val="20"/>
                <w:lang w:val="ru-RU"/>
              </w:rPr>
              <w:t xml:space="preserve"> для выражения будущего действия;</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в устной и письменной речи модальные глаголы долженствования </w:t>
            </w:r>
            <w:r w:rsidRPr="00A75470">
              <w:rPr>
                <w:rFonts w:ascii="Times New Roman" w:hAnsi="Times New Roman"/>
                <w:sz w:val="20"/>
                <w:szCs w:val="20"/>
              </w:rPr>
              <w:t>must</w:t>
            </w:r>
            <w:r w:rsidRPr="00DA3E1F">
              <w:rPr>
                <w:rFonts w:ascii="Times New Roman" w:hAnsi="Times New Roman"/>
                <w:sz w:val="20"/>
                <w:szCs w:val="20"/>
                <w:lang w:val="ru-RU"/>
              </w:rPr>
              <w:t xml:space="preserve"> и </w:t>
            </w:r>
            <w:r w:rsidRPr="00A75470">
              <w:rPr>
                <w:rFonts w:ascii="Times New Roman" w:hAnsi="Times New Roman"/>
                <w:sz w:val="20"/>
                <w:szCs w:val="20"/>
              </w:rPr>
              <w:t>have</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в устной и письменной речи отрицательное местоимение </w:t>
            </w:r>
            <w:r w:rsidRPr="00A75470">
              <w:rPr>
                <w:rFonts w:ascii="Times New Roman" w:hAnsi="Times New Roman"/>
                <w:sz w:val="20"/>
                <w:szCs w:val="20"/>
              </w:rPr>
              <w:t>no</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A75470">
              <w:rPr>
                <w:rFonts w:ascii="Times New Roman" w:hAnsi="Times New Roman"/>
                <w:sz w:val="20"/>
                <w:szCs w:val="20"/>
              </w:rPr>
              <w:t>good</w:t>
            </w:r>
            <w:r w:rsidRPr="00DA3E1F">
              <w:rPr>
                <w:rFonts w:ascii="Times New Roman" w:hAnsi="Times New Roman"/>
                <w:sz w:val="20"/>
                <w:szCs w:val="20"/>
                <w:lang w:val="ru-RU"/>
              </w:rPr>
              <w:t xml:space="preserve"> — </w:t>
            </w:r>
            <w:r w:rsidRPr="00A75470">
              <w:rPr>
                <w:rFonts w:ascii="Times New Roman" w:hAnsi="Times New Roman"/>
                <w:sz w:val="20"/>
                <w:szCs w:val="20"/>
              </w:rPr>
              <w:t>better</w:t>
            </w:r>
            <w:r w:rsidRPr="00DA3E1F">
              <w:rPr>
                <w:rFonts w:ascii="Times New Roman" w:hAnsi="Times New Roman"/>
                <w:sz w:val="20"/>
                <w:szCs w:val="20"/>
                <w:lang w:val="ru-RU"/>
              </w:rPr>
              <w:t xml:space="preserve"> —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best</w:t>
            </w:r>
            <w:r w:rsidRPr="00DA3E1F">
              <w:rPr>
                <w:rFonts w:ascii="Times New Roman" w:hAnsi="Times New Roman"/>
                <w:sz w:val="20"/>
                <w:szCs w:val="20"/>
                <w:lang w:val="ru-RU"/>
              </w:rPr>
              <w:t xml:space="preserve">, </w:t>
            </w:r>
            <w:r w:rsidRPr="00A75470">
              <w:rPr>
                <w:rFonts w:ascii="Times New Roman" w:hAnsi="Times New Roman"/>
                <w:sz w:val="20"/>
                <w:szCs w:val="20"/>
              </w:rPr>
              <w:t>bad</w:t>
            </w:r>
            <w:r w:rsidRPr="00DA3E1F">
              <w:rPr>
                <w:rFonts w:ascii="Times New Roman" w:hAnsi="Times New Roman"/>
                <w:sz w:val="20"/>
                <w:szCs w:val="20"/>
                <w:lang w:val="ru-RU"/>
              </w:rPr>
              <w:t xml:space="preserve"> — </w:t>
            </w:r>
            <w:r w:rsidRPr="00A75470">
              <w:rPr>
                <w:rFonts w:ascii="Times New Roman" w:hAnsi="Times New Roman"/>
                <w:sz w:val="20"/>
                <w:szCs w:val="20"/>
              </w:rPr>
              <w:t>worse</w:t>
            </w:r>
            <w:r w:rsidRPr="00DA3E1F">
              <w:rPr>
                <w:rFonts w:ascii="Times New Roman" w:hAnsi="Times New Roman"/>
                <w:sz w:val="20"/>
                <w:szCs w:val="20"/>
                <w:lang w:val="ru-RU"/>
              </w:rPr>
              <w:t xml:space="preserve"> —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worst</w:t>
            </w:r>
            <w:r w:rsidRPr="00DA3E1F">
              <w:rPr>
                <w:rFonts w:ascii="Times New Roman" w:hAnsi="Times New Roman"/>
                <w:sz w:val="20"/>
                <w:szCs w:val="20"/>
                <w:lang w:val="ru-RU"/>
              </w:rPr>
              <w:t>);</w:t>
            </w:r>
          </w:p>
          <w:p w:rsidR="00D43EF2" w:rsidRPr="00DA3E1F" w:rsidRDefault="00D43EF2" w:rsidP="00743AA1">
            <w:pPr>
              <w:spacing w:line="276" w:lineRule="auto"/>
              <w:ind w:left="136" w:right="177" w:hanging="10"/>
              <w:jc w:val="both"/>
              <w:rPr>
                <w:rFonts w:ascii="Times New Roman" w:hAnsi="Times New Roman"/>
                <w:sz w:val="20"/>
                <w:szCs w:val="20"/>
                <w:lang w:val="ru-RU"/>
              </w:rPr>
            </w:pPr>
            <w:r w:rsidRPr="00DA3E1F">
              <w:rPr>
                <w:rFonts w:ascii="Times New Roman" w:hAnsi="Times New Roman"/>
                <w:sz w:val="20"/>
                <w:szCs w:val="20"/>
                <w:lang w:val="ru-RU"/>
              </w:rPr>
              <w:t>распознавать и употреблять в устной и письменной речи наречия времени;</w:t>
            </w:r>
            <w:r w:rsidR="00DA3E1F">
              <w:rPr>
                <w:rFonts w:ascii="Times New Roman" w:hAnsi="Times New Roman"/>
                <w:sz w:val="20"/>
                <w:szCs w:val="20"/>
                <w:lang w:val="ru-RU"/>
              </w:rPr>
              <w:t xml:space="preserve"> </w:t>
            </w:r>
            <w:r w:rsidRPr="00DA3E1F">
              <w:rPr>
                <w:rFonts w:ascii="Times New Roman" w:hAnsi="Times New Roman"/>
                <w:sz w:val="20"/>
                <w:szCs w:val="20"/>
                <w:lang w:val="ru-RU"/>
              </w:rPr>
              <w:t>распознавать и употреблять в устной и письменной речи обозначение даты и года;</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в устной и письменной речи обозначение </w:t>
            </w:r>
            <w:r w:rsidRPr="00DA3E1F">
              <w:rPr>
                <w:rFonts w:ascii="Times New Roman" w:hAnsi="Times New Roman"/>
                <w:sz w:val="20"/>
                <w:szCs w:val="20"/>
                <w:lang w:val="ru-RU"/>
              </w:rPr>
              <w:lastRenderedPageBreak/>
              <w:t>времени;</w:t>
            </w:r>
            <w:r w:rsidR="00DA3E1F">
              <w:rPr>
                <w:rFonts w:ascii="Times New Roman" w:hAnsi="Times New Roman"/>
                <w:sz w:val="20"/>
                <w:szCs w:val="20"/>
                <w:lang w:val="ru-RU"/>
              </w:rPr>
              <w:t xml:space="preserve"> </w:t>
            </w:r>
            <w:r w:rsidRPr="00DA3E1F">
              <w:rPr>
                <w:rFonts w:ascii="Times New Roman" w:hAnsi="Times New Roman"/>
                <w:sz w:val="20"/>
                <w:szCs w:val="20"/>
                <w:lang w:val="ru-RU"/>
              </w:rPr>
              <w:t>распознавать и употреблять абстрактные имена существительные; артикли с абстрактными именами существительными;</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имена существительные </w:t>
            </w:r>
            <w:r w:rsidRPr="00A75470">
              <w:rPr>
                <w:rFonts w:ascii="Times New Roman" w:hAnsi="Times New Roman"/>
                <w:sz w:val="20"/>
                <w:szCs w:val="20"/>
              </w:rPr>
              <w:t>advice</w:t>
            </w:r>
            <w:r w:rsidRPr="00DA3E1F">
              <w:rPr>
                <w:rFonts w:ascii="Times New Roman" w:hAnsi="Times New Roman"/>
                <w:sz w:val="20"/>
                <w:szCs w:val="20"/>
                <w:lang w:val="ru-RU"/>
              </w:rPr>
              <w:t xml:space="preserve">, </w:t>
            </w:r>
            <w:r w:rsidRPr="00A75470">
              <w:rPr>
                <w:rFonts w:ascii="Times New Roman" w:hAnsi="Times New Roman"/>
                <w:sz w:val="20"/>
                <w:szCs w:val="20"/>
              </w:rPr>
              <w:t>work</w:t>
            </w:r>
            <w:r w:rsidRPr="00DA3E1F">
              <w:rPr>
                <w:rFonts w:ascii="Times New Roman" w:hAnsi="Times New Roman"/>
                <w:sz w:val="20"/>
                <w:szCs w:val="20"/>
                <w:lang w:val="ru-RU"/>
              </w:rPr>
              <w:t xml:space="preserve">, </w:t>
            </w:r>
            <w:r w:rsidRPr="00A75470">
              <w:rPr>
                <w:rFonts w:ascii="Times New Roman" w:hAnsi="Times New Roman"/>
                <w:sz w:val="20"/>
                <w:szCs w:val="20"/>
              </w:rPr>
              <w:t>weather</w:t>
            </w:r>
            <w:r w:rsidRPr="00DA3E1F">
              <w:rPr>
                <w:rFonts w:ascii="Times New Roman" w:hAnsi="Times New Roman"/>
                <w:sz w:val="20"/>
                <w:szCs w:val="20"/>
                <w:lang w:val="ru-RU"/>
              </w:rPr>
              <w:t xml:space="preserve">, </w:t>
            </w:r>
            <w:r w:rsidRPr="00A75470">
              <w:rPr>
                <w:rFonts w:ascii="Times New Roman" w:hAnsi="Times New Roman"/>
                <w:sz w:val="20"/>
                <w:szCs w:val="20"/>
              </w:rPr>
              <w:t>information</w:t>
            </w:r>
            <w:r w:rsidRPr="00DA3E1F">
              <w:rPr>
                <w:rFonts w:ascii="Times New Roman" w:hAnsi="Times New Roman"/>
                <w:sz w:val="20"/>
                <w:szCs w:val="20"/>
                <w:lang w:val="ru-RU"/>
              </w:rPr>
              <w:t>,</w:t>
            </w:r>
            <w:r w:rsidRPr="00A75470">
              <w:rPr>
                <w:rFonts w:ascii="Times New Roman" w:hAnsi="Times New Roman"/>
                <w:sz w:val="20"/>
                <w:szCs w:val="20"/>
              </w:rPr>
              <w:t>news</w:t>
            </w:r>
            <w:r w:rsidRPr="00DA3E1F">
              <w:rPr>
                <w:rFonts w:ascii="Times New Roman" w:hAnsi="Times New Roman"/>
                <w:sz w:val="20"/>
                <w:szCs w:val="20"/>
                <w:lang w:val="ru-RU"/>
              </w:rPr>
              <w:t xml:space="preserve">, </w:t>
            </w:r>
            <w:r w:rsidRPr="00A75470">
              <w:rPr>
                <w:rFonts w:ascii="Times New Roman" w:hAnsi="Times New Roman"/>
                <w:sz w:val="20"/>
                <w:szCs w:val="20"/>
              </w:rPr>
              <w:t>money</w:t>
            </w:r>
            <w:r w:rsidRPr="00DA3E1F">
              <w:rPr>
                <w:rFonts w:ascii="Times New Roman" w:hAnsi="Times New Roman"/>
                <w:sz w:val="20"/>
                <w:szCs w:val="20"/>
                <w:lang w:val="ru-RU"/>
              </w:rPr>
              <w:t xml:space="preserve">; отсутствие неопределённого артикля перед данной группой существительных, замена их местоимением </w:t>
            </w:r>
            <w:r w:rsidRPr="00A75470">
              <w:rPr>
                <w:rFonts w:ascii="Times New Roman" w:hAnsi="Times New Roman"/>
                <w:sz w:val="20"/>
                <w:szCs w:val="20"/>
              </w:rPr>
              <w:t>it</w:t>
            </w:r>
            <w:r w:rsidRPr="00DA3E1F">
              <w:rPr>
                <w:rFonts w:ascii="Times New Roman" w:hAnsi="Times New Roman"/>
                <w:sz w:val="20"/>
                <w:szCs w:val="20"/>
                <w:lang w:val="ru-RU"/>
              </w:rPr>
              <w:t>; согласование вышеуказанных с глаголами в единственном числе, 3-м лице;</w:t>
            </w:r>
            <w:r w:rsidR="00DA3E1F">
              <w:rPr>
                <w:rFonts w:ascii="Times New Roman" w:hAnsi="Times New Roman"/>
                <w:sz w:val="20"/>
                <w:szCs w:val="20"/>
                <w:lang w:val="ru-RU"/>
              </w:rPr>
              <w:t xml:space="preserve"> </w:t>
            </w:r>
            <w:r w:rsidRPr="00DA3E1F">
              <w:rPr>
                <w:rFonts w:ascii="Times New Roman" w:hAnsi="Times New Roman"/>
                <w:sz w:val="20"/>
                <w:szCs w:val="20"/>
                <w:lang w:val="ru-RU"/>
              </w:rPr>
              <w:t>распознавать и употреблять  имена существительные (</w:t>
            </w:r>
            <w:r w:rsidRPr="00A75470">
              <w:rPr>
                <w:rFonts w:ascii="Times New Roman" w:hAnsi="Times New Roman"/>
                <w:sz w:val="20"/>
                <w:szCs w:val="20"/>
              </w:rPr>
              <w:t>police</w:t>
            </w:r>
            <w:r w:rsidRPr="00DA3E1F">
              <w:rPr>
                <w:rFonts w:ascii="Times New Roman" w:hAnsi="Times New Roman"/>
                <w:sz w:val="20"/>
                <w:szCs w:val="20"/>
                <w:lang w:val="ru-RU"/>
              </w:rPr>
              <w:t xml:space="preserve">, </w:t>
            </w:r>
            <w:r w:rsidRPr="00A75470">
              <w:rPr>
                <w:rFonts w:ascii="Times New Roman" w:hAnsi="Times New Roman"/>
                <w:sz w:val="20"/>
                <w:szCs w:val="20"/>
              </w:rPr>
              <w:t>carrots</w:t>
            </w:r>
            <w:r w:rsidRPr="00DA3E1F">
              <w:rPr>
                <w:rFonts w:ascii="Times New Roman" w:hAnsi="Times New Roman"/>
                <w:sz w:val="20"/>
                <w:szCs w:val="20"/>
                <w:lang w:val="ru-RU"/>
              </w:rPr>
              <w:t xml:space="preserve">, </w:t>
            </w:r>
            <w:r w:rsidRPr="00A75470">
              <w:rPr>
                <w:rFonts w:ascii="Times New Roman" w:hAnsi="Times New Roman"/>
                <w:sz w:val="20"/>
                <w:szCs w:val="20"/>
              </w:rPr>
              <w:t>grapes</w:t>
            </w:r>
            <w:r w:rsidRPr="00DA3E1F">
              <w:rPr>
                <w:rFonts w:ascii="Times New Roman" w:hAnsi="Times New Roman"/>
                <w:sz w:val="20"/>
                <w:szCs w:val="20"/>
                <w:lang w:val="ru-RU"/>
              </w:rPr>
              <w:t xml:space="preserve">, </w:t>
            </w:r>
            <w:r w:rsidRPr="00A75470">
              <w:rPr>
                <w:rFonts w:ascii="Times New Roman" w:hAnsi="Times New Roman"/>
                <w:sz w:val="20"/>
                <w:szCs w:val="20"/>
              </w:rPr>
              <w:t>potatoes</w:t>
            </w:r>
            <w:r w:rsidRPr="00DA3E1F">
              <w:rPr>
                <w:rFonts w:ascii="Times New Roman" w:hAnsi="Times New Roman"/>
                <w:sz w:val="20"/>
                <w:szCs w:val="20"/>
                <w:lang w:val="ru-RU"/>
              </w:rPr>
              <w:t xml:space="preserve">, </w:t>
            </w:r>
            <w:r w:rsidRPr="00A75470">
              <w:rPr>
                <w:rFonts w:ascii="Times New Roman" w:hAnsi="Times New Roman"/>
                <w:sz w:val="20"/>
                <w:szCs w:val="20"/>
              </w:rPr>
              <w:t>etc</w:t>
            </w:r>
            <w:r w:rsidRPr="00DA3E1F">
              <w:rPr>
                <w:rFonts w:ascii="Times New Roman" w:hAnsi="Times New Roman"/>
                <w:sz w:val="20"/>
                <w:szCs w:val="20"/>
                <w:lang w:val="ru-RU"/>
              </w:rPr>
              <w:t>.), сочетающиеся с глаголами во множественном числе;</w:t>
            </w:r>
            <w:r w:rsidR="00DA3E1F">
              <w:rPr>
                <w:rFonts w:ascii="Times New Roman" w:hAnsi="Times New Roman"/>
                <w:sz w:val="20"/>
                <w:szCs w:val="20"/>
                <w:lang w:val="ru-RU"/>
              </w:rPr>
              <w:t xml:space="preserve"> </w:t>
            </w:r>
            <w:r w:rsidRPr="00DA3E1F">
              <w:rPr>
                <w:rFonts w:ascii="Times New Roman" w:hAnsi="Times New Roman"/>
                <w:sz w:val="20"/>
                <w:szCs w:val="20"/>
                <w:lang w:val="ru-RU"/>
              </w:rPr>
              <w:t>распознавать и употреблять артикли с именами существительными, обозначающими: океаны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Indian</w:t>
            </w:r>
            <w:r w:rsidRPr="00DA3E1F">
              <w:rPr>
                <w:rFonts w:ascii="Times New Roman" w:hAnsi="Times New Roman"/>
                <w:sz w:val="20"/>
                <w:szCs w:val="20"/>
                <w:lang w:val="ru-RU"/>
              </w:rPr>
              <w:t xml:space="preserve"> </w:t>
            </w:r>
            <w:r w:rsidRPr="00A75470">
              <w:rPr>
                <w:rFonts w:ascii="Times New Roman" w:hAnsi="Times New Roman"/>
                <w:sz w:val="20"/>
                <w:szCs w:val="20"/>
              </w:rPr>
              <w:t>Ocean</w:t>
            </w:r>
            <w:r w:rsidRPr="00DA3E1F">
              <w:rPr>
                <w:rFonts w:ascii="Times New Roman" w:hAnsi="Times New Roman"/>
                <w:sz w:val="20"/>
                <w:szCs w:val="20"/>
                <w:lang w:val="ru-RU"/>
              </w:rPr>
              <w:t>); моря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Black</w:t>
            </w:r>
            <w:r w:rsidRPr="00DA3E1F">
              <w:rPr>
                <w:rFonts w:ascii="Times New Roman" w:hAnsi="Times New Roman"/>
                <w:sz w:val="20"/>
                <w:szCs w:val="20"/>
                <w:lang w:val="ru-RU"/>
              </w:rPr>
              <w:t xml:space="preserve"> </w:t>
            </w:r>
            <w:r w:rsidRPr="00A75470">
              <w:rPr>
                <w:rFonts w:ascii="Times New Roman" w:hAnsi="Times New Roman"/>
                <w:sz w:val="20"/>
                <w:szCs w:val="20"/>
              </w:rPr>
              <w:t>Sea</w:t>
            </w:r>
            <w:r w:rsidRPr="00DA3E1F">
              <w:rPr>
                <w:rFonts w:ascii="Times New Roman" w:hAnsi="Times New Roman"/>
                <w:sz w:val="20"/>
                <w:szCs w:val="20"/>
                <w:lang w:val="ru-RU"/>
              </w:rPr>
              <w:t xml:space="preserve">,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Baltic</w:t>
            </w:r>
            <w:r w:rsidRPr="00DA3E1F">
              <w:rPr>
                <w:rFonts w:ascii="Times New Roman" w:hAnsi="Times New Roman"/>
                <w:sz w:val="20"/>
                <w:szCs w:val="20"/>
                <w:lang w:val="ru-RU"/>
              </w:rPr>
              <w:t xml:space="preserve"> </w:t>
            </w:r>
            <w:r w:rsidRPr="00A75470">
              <w:rPr>
                <w:rFonts w:ascii="Times New Roman" w:hAnsi="Times New Roman"/>
                <w:sz w:val="20"/>
                <w:szCs w:val="20"/>
              </w:rPr>
              <w:t>Sea</w:t>
            </w:r>
            <w:r w:rsidRPr="00DA3E1F">
              <w:rPr>
                <w:rFonts w:ascii="Times New Roman" w:hAnsi="Times New Roman"/>
                <w:sz w:val="20"/>
                <w:szCs w:val="20"/>
                <w:lang w:val="ru-RU"/>
              </w:rPr>
              <w:t>); реки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Volga</w:t>
            </w:r>
            <w:r w:rsidRPr="00DA3E1F">
              <w:rPr>
                <w:rFonts w:ascii="Times New Roman" w:hAnsi="Times New Roman"/>
                <w:sz w:val="20"/>
                <w:szCs w:val="20"/>
                <w:lang w:val="ru-RU"/>
              </w:rPr>
              <w:t xml:space="preserve">,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Thames</w:t>
            </w:r>
            <w:r w:rsidRPr="00DA3E1F">
              <w:rPr>
                <w:rFonts w:ascii="Times New Roman" w:hAnsi="Times New Roman"/>
                <w:sz w:val="20"/>
                <w:szCs w:val="20"/>
                <w:lang w:val="ru-RU"/>
              </w:rPr>
              <w:t>); озёра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Baikal</w:t>
            </w:r>
            <w:r w:rsidRPr="00DA3E1F">
              <w:rPr>
                <w:rFonts w:ascii="Times New Roman" w:hAnsi="Times New Roman"/>
                <w:sz w:val="20"/>
                <w:szCs w:val="20"/>
                <w:lang w:val="ru-RU"/>
              </w:rPr>
              <w:t xml:space="preserve">,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Sevan</w:t>
            </w:r>
            <w:r w:rsidRPr="00DA3E1F">
              <w:rPr>
                <w:rFonts w:ascii="Times New Roman" w:hAnsi="Times New Roman"/>
                <w:sz w:val="20"/>
                <w:szCs w:val="20"/>
                <w:lang w:val="ru-RU"/>
              </w:rPr>
              <w:t xml:space="preserve">, но </w:t>
            </w:r>
            <w:r w:rsidRPr="00A75470">
              <w:rPr>
                <w:rFonts w:ascii="Times New Roman" w:hAnsi="Times New Roman"/>
                <w:sz w:val="20"/>
                <w:szCs w:val="20"/>
              </w:rPr>
              <w:t>Lake</w:t>
            </w:r>
            <w:r w:rsidRPr="00DA3E1F">
              <w:rPr>
                <w:rFonts w:ascii="Times New Roman" w:hAnsi="Times New Roman"/>
                <w:sz w:val="20"/>
                <w:szCs w:val="20"/>
                <w:lang w:val="ru-RU"/>
              </w:rPr>
              <w:t xml:space="preserve"> </w:t>
            </w:r>
            <w:r w:rsidRPr="00A75470">
              <w:rPr>
                <w:rFonts w:ascii="Times New Roman" w:hAnsi="Times New Roman"/>
                <w:sz w:val="20"/>
                <w:szCs w:val="20"/>
              </w:rPr>
              <w:t>Baikal</w:t>
            </w:r>
            <w:r w:rsidRPr="00DA3E1F">
              <w:rPr>
                <w:rFonts w:ascii="Times New Roman" w:hAnsi="Times New Roman"/>
                <w:sz w:val="20"/>
                <w:szCs w:val="20"/>
                <w:lang w:val="ru-RU"/>
              </w:rPr>
              <w:t>); горные цепи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Alps</w:t>
            </w:r>
            <w:r w:rsidRPr="00DA3E1F">
              <w:rPr>
                <w:rFonts w:ascii="Times New Roman" w:hAnsi="Times New Roman"/>
                <w:sz w:val="20"/>
                <w:szCs w:val="20"/>
                <w:lang w:val="ru-RU"/>
              </w:rPr>
              <w:t xml:space="preserve">,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Urals</w:t>
            </w:r>
            <w:r w:rsidRPr="00DA3E1F">
              <w:rPr>
                <w:rFonts w:ascii="Times New Roman" w:hAnsi="Times New Roman"/>
                <w:sz w:val="20"/>
                <w:szCs w:val="20"/>
                <w:lang w:val="ru-RU"/>
              </w:rPr>
              <w:t>); театры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Bolshoi</w:t>
            </w:r>
            <w:r w:rsidRPr="00DA3E1F">
              <w:rPr>
                <w:rFonts w:ascii="Times New Roman" w:hAnsi="Times New Roman"/>
                <w:sz w:val="20"/>
                <w:szCs w:val="20"/>
                <w:lang w:val="ru-RU"/>
              </w:rPr>
              <w:t xml:space="preserve"> </w:t>
            </w:r>
            <w:r w:rsidRPr="00A75470">
              <w:rPr>
                <w:rFonts w:ascii="Times New Roman" w:hAnsi="Times New Roman"/>
                <w:sz w:val="20"/>
                <w:szCs w:val="20"/>
              </w:rPr>
              <w:t>Theatre</w:t>
            </w:r>
            <w:r w:rsidRPr="00DA3E1F">
              <w:rPr>
                <w:rFonts w:ascii="Times New Roman" w:hAnsi="Times New Roman"/>
                <w:sz w:val="20"/>
                <w:szCs w:val="20"/>
                <w:lang w:val="ru-RU"/>
              </w:rPr>
              <w:t>); кинотеатры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Odeon</w:t>
            </w:r>
            <w:r w:rsidRPr="00DA3E1F">
              <w:rPr>
                <w:rFonts w:ascii="Times New Roman" w:hAnsi="Times New Roman"/>
                <w:sz w:val="20"/>
                <w:szCs w:val="20"/>
                <w:lang w:val="ru-RU"/>
              </w:rPr>
              <w:t>); музеи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British</w:t>
            </w:r>
            <w:r w:rsidRPr="00DA3E1F">
              <w:rPr>
                <w:rFonts w:ascii="Times New Roman" w:hAnsi="Times New Roman"/>
                <w:sz w:val="20"/>
                <w:szCs w:val="20"/>
                <w:lang w:val="ru-RU"/>
              </w:rPr>
              <w:t xml:space="preserve"> </w:t>
            </w:r>
            <w:r w:rsidRPr="00A75470">
              <w:rPr>
                <w:rFonts w:ascii="Times New Roman" w:hAnsi="Times New Roman"/>
                <w:sz w:val="20"/>
                <w:szCs w:val="20"/>
              </w:rPr>
              <w:t>Museum</w:t>
            </w:r>
            <w:r w:rsidRPr="00DA3E1F">
              <w:rPr>
                <w:rFonts w:ascii="Times New Roman" w:hAnsi="Times New Roman"/>
                <w:sz w:val="20"/>
                <w:szCs w:val="20"/>
                <w:lang w:val="ru-RU"/>
              </w:rPr>
              <w:t>); картинные галереи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National</w:t>
            </w:r>
            <w:r w:rsidRPr="00DA3E1F">
              <w:rPr>
                <w:rFonts w:ascii="Times New Roman" w:hAnsi="Times New Roman"/>
                <w:sz w:val="20"/>
                <w:szCs w:val="20"/>
                <w:lang w:val="ru-RU"/>
              </w:rPr>
              <w:t xml:space="preserve"> </w:t>
            </w:r>
            <w:r w:rsidRPr="00A75470">
              <w:rPr>
                <w:rFonts w:ascii="Times New Roman" w:hAnsi="Times New Roman"/>
                <w:sz w:val="20"/>
                <w:szCs w:val="20"/>
              </w:rPr>
              <w:t>Gallery</w:t>
            </w:r>
            <w:r w:rsidRPr="00DA3E1F">
              <w:rPr>
                <w:rFonts w:ascii="Times New Roman" w:hAnsi="Times New Roman"/>
                <w:sz w:val="20"/>
                <w:szCs w:val="20"/>
                <w:lang w:val="ru-RU"/>
              </w:rPr>
              <w:t>); отели (</w:t>
            </w:r>
            <w:r w:rsidRPr="00A75470">
              <w:rPr>
                <w:rFonts w:ascii="Times New Roman" w:hAnsi="Times New Roman"/>
                <w:sz w:val="20"/>
                <w:szCs w:val="20"/>
              </w:rPr>
              <w:t>The</w:t>
            </w:r>
            <w:r w:rsidRPr="00DA3E1F">
              <w:rPr>
                <w:rFonts w:ascii="Times New Roman" w:hAnsi="Times New Roman"/>
                <w:sz w:val="20"/>
                <w:szCs w:val="20"/>
                <w:lang w:val="ru-RU"/>
              </w:rPr>
              <w:t xml:space="preserve"> </w:t>
            </w:r>
            <w:r w:rsidRPr="00A75470">
              <w:rPr>
                <w:rFonts w:ascii="Times New Roman" w:hAnsi="Times New Roman"/>
                <w:sz w:val="20"/>
                <w:szCs w:val="20"/>
              </w:rPr>
              <w:t>Metropol</w:t>
            </w:r>
            <w:r w:rsidRPr="00DA3E1F">
              <w:rPr>
                <w:rFonts w:ascii="Times New Roman" w:hAnsi="Times New Roman"/>
                <w:sz w:val="20"/>
                <w:szCs w:val="20"/>
                <w:lang w:val="ru-RU"/>
              </w:rPr>
              <w:t xml:space="preserve"> </w:t>
            </w:r>
            <w:r w:rsidRPr="00A75470">
              <w:rPr>
                <w:rFonts w:ascii="Times New Roman" w:hAnsi="Times New Roman"/>
                <w:sz w:val="20"/>
                <w:szCs w:val="20"/>
              </w:rPr>
              <w:t>Hotel</w:t>
            </w:r>
            <w:r w:rsidRPr="00DA3E1F">
              <w:rPr>
                <w:rFonts w:ascii="Times New Roman" w:hAnsi="Times New Roman"/>
                <w:sz w:val="20"/>
                <w:szCs w:val="20"/>
                <w:lang w:val="ru-RU"/>
              </w:rPr>
              <w:t>); отсутствие артиклей перед названиями: континентов (</w:t>
            </w:r>
            <w:r w:rsidRPr="00A75470">
              <w:rPr>
                <w:rFonts w:ascii="Times New Roman" w:hAnsi="Times New Roman"/>
                <w:sz w:val="20"/>
                <w:szCs w:val="20"/>
              </w:rPr>
              <w:t>Europe</w:t>
            </w:r>
            <w:r w:rsidRPr="00DA3E1F">
              <w:rPr>
                <w:rFonts w:ascii="Times New Roman" w:hAnsi="Times New Roman"/>
                <w:sz w:val="20"/>
                <w:szCs w:val="20"/>
                <w:lang w:val="ru-RU"/>
              </w:rPr>
              <w:t xml:space="preserve">, </w:t>
            </w:r>
            <w:r w:rsidRPr="00A75470">
              <w:rPr>
                <w:rFonts w:ascii="Times New Roman" w:hAnsi="Times New Roman"/>
                <w:sz w:val="20"/>
                <w:szCs w:val="20"/>
              </w:rPr>
              <w:t>Asia</w:t>
            </w:r>
            <w:r w:rsidRPr="00DA3E1F">
              <w:rPr>
                <w:rFonts w:ascii="Times New Roman" w:hAnsi="Times New Roman"/>
                <w:sz w:val="20"/>
                <w:szCs w:val="20"/>
                <w:lang w:val="ru-RU"/>
              </w:rPr>
              <w:t>); стран (</w:t>
            </w:r>
            <w:r w:rsidRPr="00A75470">
              <w:rPr>
                <w:rFonts w:ascii="Times New Roman" w:hAnsi="Times New Roman"/>
                <w:sz w:val="20"/>
                <w:szCs w:val="20"/>
              </w:rPr>
              <w:t>Russia</w:t>
            </w:r>
            <w:r w:rsidRPr="00DA3E1F">
              <w:rPr>
                <w:rFonts w:ascii="Times New Roman" w:hAnsi="Times New Roman"/>
                <w:sz w:val="20"/>
                <w:szCs w:val="20"/>
                <w:lang w:val="ru-RU"/>
              </w:rPr>
              <w:t xml:space="preserve">, </w:t>
            </w:r>
            <w:r w:rsidRPr="00A75470">
              <w:rPr>
                <w:rFonts w:ascii="Times New Roman" w:hAnsi="Times New Roman"/>
                <w:sz w:val="20"/>
                <w:szCs w:val="20"/>
              </w:rPr>
              <w:t>Spain</w:t>
            </w:r>
            <w:r w:rsidRPr="00DA3E1F">
              <w:rPr>
                <w:rFonts w:ascii="Times New Roman" w:hAnsi="Times New Roman"/>
                <w:sz w:val="20"/>
                <w:szCs w:val="20"/>
                <w:lang w:val="ru-RU"/>
              </w:rPr>
              <w:t>); городов (</w:t>
            </w:r>
            <w:r w:rsidRPr="00A75470">
              <w:rPr>
                <w:rFonts w:ascii="Times New Roman" w:hAnsi="Times New Roman"/>
                <w:sz w:val="20"/>
                <w:szCs w:val="20"/>
              </w:rPr>
              <w:t>Paris</w:t>
            </w:r>
            <w:r w:rsidRPr="00DA3E1F">
              <w:rPr>
                <w:rFonts w:ascii="Times New Roman" w:hAnsi="Times New Roman"/>
                <w:sz w:val="20"/>
                <w:szCs w:val="20"/>
                <w:lang w:val="ru-RU"/>
              </w:rPr>
              <w:t xml:space="preserve">, </w:t>
            </w:r>
            <w:r w:rsidRPr="00A75470">
              <w:rPr>
                <w:rFonts w:ascii="Times New Roman" w:hAnsi="Times New Roman"/>
                <w:sz w:val="20"/>
                <w:szCs w:val="20"/>
              </w:rPr>
              <w:t>Moscow</w:t>
            </w:r>
            <w:r w:rsidRPr="00DA3E1F">
              <w:rPr>
                <w:rFonts w:ascii="Times New Roman" w:hAnsi="Times New Roman"/>
                <w:sz w:val="20"/>
                <w:szCs w:val="20"/>
                <w:lang w:val="ru-RU"/>
              </w:rPr>
              <w:t>); площадей (</w:t>
            </w:r>
            <w:r w:rsidRPr="00A75470">
              <w:rPr>
                <w:rFonts w:ascii="Times New Roman" w:hAnsi="Times New Roman"/>
                <w:sz w:val="20"/>
                <w:szCs w:val="20"/>
              </w:rPr>
              <w:t>Red</w:t>
            </w:r>
            <w:r w:rsidRPr="00DA3E1F">
              <w:rPr>
                <w:rFonts w:ascii="Times New Roman" w:hAnsi="Times New Roman"/>
                <w:sz w:val="20"/>
                <w:szCs w:val="20"/>
                <w:lang w:val="ru-RU"/>
              </w:rPr>
              <w:t xml:space="preserve"> </w:t>
            </w:r>
            <w:r w:rsidRPr="00A75470">
              <w:rPr>
                <w:rFonts w:ascii="Times New Roman" w:hAnsi="Times New Roman"/>
                <w:sz w:val="20"/>
                <w:szCs w:val="20"/>
              </w:rPr>
              <w:t>Square</w:t>
            </w:r>
            <w:r w:rsidRPr="00DA3E1F">
              <w:rPr>
                <w:rFonts w:ascii="Times New Roman" w:hAnsi="Times New Roman"/>
                <w:sz w:val="20"/>
                <w:szCs w:val="20"/>
                <w:lang w:val="ru-RU"/>
              </w:rPr>
              <w:t xml:space="preserve">, </w:t>
            </w:r>
            <w:r w:rsidRPr="00A75470">
              <w:rPr>
                <w:rFonts w:ascii="Times New Roman" w:hAnsi="Times New Roman"/>
                <w:sz w:val="20"/>
                <w:szCs w:val="20"/>
              </w:rPr>
              <w:t>Trafalgar</w:t>
            </w:r>
            <w:r w:rsidRPr="00DA3E1F">
              <w:rPr>
                <w:rFonts w:ascii="Times New Roman" w:hAnsi="Times New Roman"/>
                <w:sz w:val="20"/>
                <w:szCs w:val="20"/>
                <w:lang w:val="ru-RU"/>
              </w:rPr>
              <w:t xml:space="preserve"> </w:t>
            </w:r>
            <w:r w:rsidRPr="00A75470">
              <w:rPr>
                <w:rFonts w:ascii="Times New Roman" w:hAnsi="Times New Roman"/>
                <w:sz w:val="20"/>
                <w:szCs w:val="20"/>
              </w:rPr>
              <w:t>Square</w:t>
            </w:r>
            <w:r w:rsidRPr="00DA3E1F">
              <w:rPr>
                <w:rFonts w:ascii="Times New Roman" w:hAnsi="Times New Roman"/>
                <w:sz w:val="20"/>
                <w:szCs w:val="20"/>
                <w:lang w:val="ru-RU"/>
              </w:rPr>
              <w:t>); улиц (</w:t>
            </w:r>
            <w:r w:rsidRPr="00A75470">
              <w:rPr>
                <w:rFonts w:ascii="Times New Roman" w:hAnsi="Times New Roman"/>
                <w:sz w:val="20"/>
                <w:szCs w:val="20"/>
              </w:rPr>
              <w:t>Broadway</w:t>
            </w:r>
            <w:r w:rsidRPr="00DA3E1F">
              <w:rPr>
                <w:rFonts w:ascii="Times New Roman" w:hAnsi="Times New Roman"/>
                <w:sz w:val="20"/>
                <w:szCs w:val="20"/>
                <w:lang w:val="ru-RU"/>
              </w:rPr>
              <w:t xml:space="preserve">, </w:t>
            </w:r>
            <w:r w:rsidRPr="00A75470">
              <w:rPr>
                <w:rFonts w:ascii="Times New Roman" w:hAnsi="Times New Roman"/>
                <w:sz w:val="20"/>
                <w:szCs w:val="20"/>
              </w:rPr>
              <w:t>Tverskaya</w:t>
            </w:r>
            <w:r w:rsidRPr="00DA3E1F">
              <w:rPr>
                <w:rFonts w:ascii="Times New Roman" w:hAnsi="Times New Roman"/>
                <w:sz w:val="20"/>
                <w:szCs w:val="20"/>
                <w:lang w:val="ru-RU"/>
              </w:rPr>
              <w:t xml:space="preserve"> </w:t>
            </w:r>
            <w:r w:rsidRPr="00A75470">
              <w:rPr>
                <w:rFonts w:ascii="Times New Roman" w:hAnsi="Times New Roman"/>
                <w:sz w:val="20"/>
                <w:szCs w:val="20"/>
              </w:rPr>
              <w:t>Street</w:t>
            </w:r>
            <w:r w:rsidRPr="00DA3E1F">
              <w:rPr>
                <w:rFonts w:ascii="Times New Roman" w:hAnsi="Times New Roman"/>
                <w:sz w:val="20"/>
                <w:szCs w:val="20"/>
                <w:lang w:val="ru-RU"/>
              </w:rPr>
              <w:t>); парков (</w:t>
            </w:r>
            <w:r w:rsidRPr="00A75470">
              <w:rPr>
                <w:rFonts w:ascii="Times New Roman" w:hAnsi="Times New Roman"/>
                <w:sz w:val="20"/>
                <w:szCs w:val="20"/>
              </w:rPr>
              <w:t>Hyde</w:t>
            </w:r>
            <w:r w:rsidRPr="00DA3E1F">
              <w:rPr>
                <w:rFonts w:ascii="Times New Roman" w:hAnsi="Times New Roman"/>
                <w:sz w:val="20"/>
                <w:szCs w:val="20"/>
                <w:lang w:val="ru-RU"/>
              </w:rPr>
              <w:t xml:space="preserve"> </w:t>
            </w:r>
            <w:r w:rsidRPr="00A75470">
              <w:rPr>
                <w:rFonts w:ascii="Times New Roman" w:hAnsi="Times New Roman"/>
                <w:sz w:val="20"/>
                <w:szCs w:val="20"/>
              </w:rPr>
              <w:t>Park</w:t>
            </w:r>
            <w:r w:rsidRPr="00DA3E1F">
              <w:rPr>
                <w:rFonts w:ascii="Times New Roman" w:hAnsi="Times New Roman"/>
                <w:sz w:val="20"/>
                <w:szCs w:val="20"/>
                <w:lang w:val="ru-RU"/>
              </w:rPr>
              <w:t>); месяцев (</w:t>
            </w:r>
            <w:r w:rsidRPr="00A75470">
              <w:rPr>
                <w:rFonts w:ascii="Times New Roman" w:hAnsi="Times New Roman"/>
                <w:sz w:val="20"/>
                <w:szCs w:val="20"/>
              </w:rPr>
              <w:t>February</w:t>
            </w:r>
            <w:r w:rsidRPr="00DA3E1F">
              <w:rPr>
                <w:rFonts w:ascii="Times New Roman" w:hAnsi="Times New Roman"/>
                <w:sz w:val="20"/>
                <w:szCs w:val="20"/>
                <w:lang w:val="ru-RU"/>
              </w:rPr>
              <w:t>); дней недели (</w:t>
            </w:r>
            <w:r w:rsidRPr="00A75470">
              <w:rPr>
                <w:rFonts w:ascii="Times New Roman" w:hAnsi="Times New Roman"/>
                <w:sz w:val="20"/>
                <w:szCs w:val="20"/>
              </w:rPr>
              <w:t>Friday</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распознавать и употреблять неопределённый артикль в некоторых структурах (</w:t>
            </w:r>
            <w:r w:rsidRPr="00A75470">
              <w:rPr>
                <w:rFonts w:ascii="Times New Roman" w:hAnsi="Times New Roman"/>
                <w:sz w:val="20"/>
                <w:szCs w:val="20"/>
              </w:rPr>
              <w:t>in</w:t>
            </w:r>
            <w:r w:rsidRPr="00DA3E1F">
              <w:rPr>
                <w:rFonts w:ascii="Times New Roman" w:hAnsi="Times New Roman"/>
                <w:sz w:val="20"/>
                <w:szCs w:val="20"/>
                <w:lang w:val="ru-RU"/>
              </w:rPr>
              <w:t xml:space="preserve"> </w:t>
            </w:r>
            <w:r w:rsidRPr="00A75470">
              <w:rPr>
                <w:rFonts w:ascii="Times New Roman" w:hAnsi="Times New Roman"/>
                <w:sz w:val="20"/>
                <w:szCs w:val="20"/>
              </w:rPr>
              <w:t>a</w:t>
            </w:r>
            <w:r w:rsidRPr="00DA3E1F">
              <w:rPr>
                <w:rFonts w:ascii="Times New Roman" w:hAnsi="Times New Roman"/>
                <w:sz w:val="20"/>
                <w:szCs w:val="20"/>
                <w:lang w:val="ru-RU"/>
              </w:rPr>
              <w:t xml:space="preserve"> </w:t>
            </w:r>
            <w:r w:rsidRPr="00A75470">
              <w:rPr>
                <w:rFonts w:ascii="Times New Roman" w:hAnsi="Times New Roman"/>
                <w:sz w:val="20"/>
                <w:szCs w:val="20"/>
              </w:rPr>
              <w:t>hurry</w:t>
            </w:r>
            <w:r w:rsidRPr="00DA3E1F">
              <w:rPr>
                <w:rFonts w:ascii="Times New Roman" w:hAnsi="Times New Roman"/>
                <w:sz w:val="20"/>
                <w:szCs w:val="20"/>
                <w:lang w:val="ru-RU"/>
              </w:rPr>
              <w:t xml:space="preserve">, </w:t>
            </w:r>
            <w:r w:rsidRPr="00A75470">
              <w:rPr>
                <w:rFonts w:ascii="Times New Roman" w:hAnsi="Times New Roman"/>
                <w:sz w:val="20"/>
                <w:szCs w:val="20"/>
              </w:rPr>
              <w:t>in</w:t>
            </w:r>
            <w:r w:rsidRPr="00DA3E1F">
              <w:rPr>
                <w:rFonts w:ascii="Times New Roman" w:hAnsi="Times New Roman"/>
                <w:sz w:val="20"/>
                <w:szCs w:val="20"/>
                <w:lang w:val="ru-RU"/>
              </w:rPr>
              <w:t xml:space="preserve"> </w:t>
            </w:r>
            <w:r w:rsidRPr="00A75470">
              <w:rPr>
                <w:rFonts w:ascii="Times New Roman" w:hAnsi="Times New Roman"/>
                <w:sz w:val="20"/>
                <w:szCs w:val="20"/>
              </w:rPr>
              <w:t>a</w:t>
            </w:r>
            <w:r w:rsidRPr="00DA3E1F">
              <w:rPr>
                <w:rFonts w:ascii="Times New Roman" w:hAnsi="Times New Roman"/>
                <w:sz w:val="20"/>
                <w:szCs w:val="20"/>
                <w:lang w:val="ru-RU"/>
              </w:rPr>
              <w:t xml:space="preserve"> </w:t>
            </w:r>
            <w:r w:rsidRPr="00A75470">
              <w:rPr>
                <w:rFonts w:ascii="Times New Roman" w:hAnsi="Times New Roman"/>
                <w:sz w:val="20"/>
                <w:szCs w:val="20"/>
              </w:rPr>
              <w:t>quiet</w:t>
            </w:r>
            <w:r w:rsidRPr="00DA3E1F">
              <w:rPr>
                <w:rFonts w:ascii="Times New Roman" w:hAnsi="Times New Roman"/>
                <w:sz w:val="20"/>
                <w:szCs w:val="20"/>
                <w:lang w:val="ru-RU"/>
              </w:rPr>
              <w:t xml:space="preserve"> </w:t>
            </w:r>
            <w:r w:rsidRPr="00A75470">
              <w:rPr>
                <w:rFonts w:ascii="Times New Roman" w:hAnsi="Times New Roman"/>
                <w:sz w:val="20"/>
                <w:szCs w:val="20"/>
              </w:rPr>
              <w:t>voice</w:t>
            </w:r>
            <w:r w:rsidRPr="00DA3E1F">
              <w:rPr>
                <w:rFonts w:ascii="Times New Roman" w:hAnsi="Times New Roman"/>
                <w:sz w:val="20"/>
                <w:szCs w:val="20"/>
                <w:lang w:val="ru-RU"/>
              </w:rPr>
              <w:t xml:space="preserve">, </w:t>
            </w:r>
            <w:r w:rsidRPr="00A75470">
              <w:rPr>
                <w:rFonts w:ascii="Times New Roman" w:hAnsi="Times New Roman"/>
                <w:sz w:val="20"/>
                <w:szCs w:val="20"/>
              </w:rPr>
              <w:t>in</w:t>
            </w:r>
            <w:r w:rsidRPr="00DA3E1F">
              <w:rPr>
                <w:rFonts w:ascii="Times New Roman" w:hAnsi="Times New Roman"/>
                <w:sz w:val="20"/>
                <w:szCs w:val="20"/>
                <w:lang w:val="ru-RU"/>
              </w:rPr>
              <w:t xml:space="preserve"> </w:t>
            </w:r>
            <w:r w:rsidRPr="00A75470">
              <w:rPr>
                <w:rFonts w:ascii="Times New Roman" w:hAnsi="Times New Roman"/>
                <w:sz w:val="20"/>
                <w:szCs w:val="20"/>
              </w:rPr>
              <w:t>a</w:t>
            </w:r>
            <w:r w:rsidRPr="00DA3E1F">
              <w:rPr>
                <w:rFonts w:ascii="Times New Roman" w:hAnsi="Times New Roman"/>
                <w:sz w:val="20"/>
                <w:szCs w:val="20"/>
                <w:lang w:val="ru-RU"/>
              </w:rPr>
              <w:t xml:space="preserve"> </w:t>
            </w:r>
            <w:r w:rsidRPr="00A75470">
              <w:rPr>
                <w:rFonts w:ascii="Times New Roman" w:hAnsi="Times New Roman"/>
                <w:sz w:val="20"/>
                <w:szCs w:val="20"/>
              </w:rPr>
              <w:t>sad</w:t>
            </w:r>
            <w:r w:rsidRPr="00DA3E1F">
              <w:rPr>
                <w:rFonts w:ascii="Times New Roman" w:hAnsi="Times New Roman"/>
                <w:sz w:val="20"/>
                <w:szCs w:val="20"/>
                <w:lang w:val="ru-RU"/>
              </w:rPr>
              <w:t xml:space="preserve"> </w:t>
            </w:r>
            <w:r w:rsidRPr="00A75470">
              <w:rPr>
                <w:rFonts w:ascii="Times New Roman" w:hAnsi="Times New Roman"/>
                <w:sz w:val="20"/>
                <w:szCs w:val="20"/>
              </w:rPr>
              <w:t>voice</w:t>
            </w:r>
            <w:r w:rsidRPr="00DA3E1F">
              <w:rPr>
                <w:rFonts w:ascii="Times New Roman" w:hAnsi="Times New Roman"/>
                <w:sz w:val="20"/>
                <w:szCs w:val="20"/>
                <w:lang w:val="ru-RU"/>
              </w:rPr>
              <w:t>)и некоторых сочетаниях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go</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bed</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go</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school</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go</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church</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go</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hospital</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be</w:t>
            </w:r>
            <w:r w:rsidRPr="00DA3E1F">
              <w:rPr>
                <w:rFonts w:ascii="Times New Roman" w:hAnsi="Times New Roman"/>
                <w:sz w:val="20"/>
                <w:szCs w:val="20"/>
                <w:lang w:val="ru-RU"/>
              </w:rPr>
              <w:t xml:space="preserve"> </w:t>
            </w:r>
            <w:r w:rsidRPr="00A75470">
              <w:rPr>
                <w:rFonts w:ascii="Times New Roman" w:hAnsi="Times New Roman"/>
                <w:sz w:val="20"/>
                <w:szCs w:val="20"/>
              </w:rPr>
              <w:t>in</w:t>
            </w:r>
            <w:r w:rsidRPr="00DA3E1F">
              <w:rPr>
                <w:rFonts w:ascii="Times New Roman" w:hAnsi="Times New Roman"/>
                <w:sz w:val="20"/>
                <w:szCs w:val="20"/>
                <w:lang w:val="ru-RU"/>
              </w:rPr>
              <w:t xml:space="preserve"> </w:t>
            </w:r>
            <w:r w:rsidRPr="00A75470">
              <w:rPr>
                <w:rFonts w:ascii="Times New Roman" w:hAnsi="Times New Roman"/>
                <w:sz w:val="20"/>
                <w:szCs w:val="20"/>
              </w:rPr>
              <w:t>hospital</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go</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work</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be</w:t>
            </w:r>
            <w:r w:rsidRPr="00DA3E1F">
              <w:rPr>
                <w:rFonts w:ascii="Times New Roman" w:hAnsi="Times New Roman"/>
                <w:sz w:val="20"/>
                <w:szCs w:val="20"/>
                <w:lang w:val="ru-RU"/>
              </w:rPr>
              <w:t xml:space="preserve"> </w:t>
            </w:r>
            <w:r w:rsidRPr="00A75470">
              <w:rPr>
                <w:rFonts w:ascii="Times New Roman" w:hAnsi="Times New Roman"/>
                <w:sz w:val="20"/>
                <w:szCs w:val="20"/>
              </w:rPr>
              <w:t>in</w:t>
            </w:r>
            <w:r w:rsidRPr="00DA3E1F">
              <w:rPr>
                <w:rFonts w:ascii="Times New Roman" w:hAnsi="Times New Roman"/>
                <w:sz w:val="20"/>
                <w:szCs w:val="20"/>
                <w:lang w:val="ru-RU"/>
              </w:rPr>
              <w:t xml:space="preserve"> </w:t>
            </w:r>
            <w:r w:rsidRPr="00A75470">
              <w:rPr>
                <w:rFonts w:ascii="Times New Roman" w:hAnsi="Times New Roman"/>
                <w:sz w:val="20"/>
                <w:szCs w:val="20"/>
              </w:rPr>
              <w:t>town</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be</w:t>
            </w:r>
            <w:r w:rsidRPr="00DA3E1F">
              <w:rPr>
                <w:rFonts w:ascii="Times New Roman" w:hAnsi="Times New Roman"/>
                <w:sz w:val="20"/>
                <w:szCs w:val="20"/>
                <w:lang w:val="ru-RU"/>
              </w:rPr>
              <w:t xml:space="preserve"> </w:t>
            </w:r>
            <w:r w:rsidRPr="00A75470">
              <w:rPr>
                <w:rFonts w:ascii="Times New Roman" w:hAnsi="Times New Roman"/>
                <w:sz w:val="20"/>
                <w:szCs w:val="20"/>
              </w:rPr>
              <w:t>out</w:t>
            </w:r>
            <w:r w:rsidRPr="00DA3E1F">
              <w:rPr>
                <w:rFonts w:ascii="Times New Roman" w:hAnsi="Times New Roman"/>
                <w:sz w:val="20"/>
                <w:szCs w:val="20"/>
                <w:lang w:val="ru-RU"/>
              </w:rPr>
              <w:t xml:space="preserve"> </w:t>
            </w:r>
            <w:r w:rsidRPr="00A75470">
              <w:rPr>
                <w:rFonts w:ascii="Times New Roman" w:hAnsi="Times New Roman"/>
                <w:sz w:val="20"/>
                <w:szCs w:val="20"/>
              </w:rPr>
              <w:t>of</w:t>
            </w:r>
            <w:r w:rsidRPr="00DA3E1F">
              <w:rPr>
                <w:rFonts w:ascii="Times New Roman" w:hAnsi="Times New Roman"/>
                <w:sz w:val="20"/>
                <w:szCs w:val="20"/>
                <w:lang w:val="ru-RU"/>
              </w:rPr>
              <w:t xml:space="preserve"> </w:t>
            </w:r>
            <w:r w:rsidRPr="00A75470">
              <w:rPr>
                <w:rFonts w:ascii="Times New Roman" w:hAnsi="Times New Roman"/>
                <w:sz w:val="20"/>
                <w:szCs w:val="20"/>
              </w:rPr>
              <w:t>town</w:t>
            </w:r>
            <w:r w:rsidRPr="00DA3E1F">
              <w:rPr>
                <w:rFonts w:ascii="Times New Roman" w:hAnsi="Times New Roman"/>
                <w:sz w:val="20"/>
                <w:szCs w:val="20"/>
                <w:lang w:val="ru-RU"/>
              </w:rPr>
              <w:t>);</w:t>
            </w:r>
            <w:r w:rsidR="00DA3E1F">
              <w:rPr>
                <w:rFonts w:ascii="Times New Roman" w:hAnsi="Times New Roman"/>
                <w:sz w:val="20"/>
                <w:szCs w:val="20"/>
                <w:lang w:val="ru-RU"/>
              </w:rPr>
              <w:t xml:space="preserve"> </w:t>
            </w:r>
            <w:r w:rsidRPr="00DA3E1F">
              <w:rPr>
                <w:rFonts w:ascii="Times New Roman" w:hAnsi="Times New Roman"/>
                <w:sz w:val="20"/>
                <w:szCs w:val="20"/>
                <w:lang w:val="ru-RU"/>
              </w:rPr>
              <w:t xml:space="preserve">распознавать и употреблять местоимения_ </w:t>
            </w:r>
            <w:r w:rsidRPr="00A75470">
              <w:rPr>
                <w:rFonts w:ascii="Times New Roman" w:hAnsi="Times New Roman"/>
                <w:sz w:val="20"/>
                <w:szCs w:val="20"/>
              </w:rPr>
              <w:t>some</w:t>
            </w:r>
            <w:r w:rsidRPr="00DA3E1F">
              <w:rPr>
                <w:rFonts w:ascii="Times New Roman" w:hAnsi="Times New Roman"/>
                <w:sz w:val="20"/>
                <w:szCs w:val="20"/>
                <w:lang w:val="ru-RU"/>
              </w:rPr>
              <w:t xml:space="preserve"> и </w:t>
            </w:r>
            <w:r w:rsidRPr="00A75470">
              <w:rPr>
                <w:rFonts w:ascii="Times New Roman" w:hAnsi="Times New Roman"/>
                <w:sz w:val="20"/>
                <w:szCs w:val="20"/>
              </w:rPr>
              <w:t>any</w:t>
            </w:r>
            <w:r w:rsidRPr="00DA3E1F">
              <w:rPr>
                <w:rFonts w:ascii="Times New Roman" w:hAnsi="Times New Roman"/>
                <w:sz w:val="20"/>
                <w:szCs w:val="20"/>
                <w:lang w:val="ru-RU"/>
              </w:rPr>
              <w:t xml:space="preserve"> в утвердительных, отрицательных и вопросительных предложениях; распознавать и употреблять количественные числительные от 200 до 1 000 000; порядковые числительные от 200 до 1 000</w:t>
            </w:r>
            <w:r w:rsidRPr="00A75470">
              <w:rPr>
                <w:rFonts w:ascii="Times New Roman" w:hAnsi="Times New Roman"/>
                <w:sz w:val="20"/>
                <w:szCs w:val="20"/>
              </w:rPr>
              <w:t> </w:t>
            </w:r>
            <w:r w:rsidRPr="00DA3E1F">
              <w:rPr>
                <w:rFonts w:ascii="Times New Roman" w:hAnsi="Times New Roman"/>
                <w:sz w:val="20"/>
                <w:szCs w:val="20"/>
                <w:lang w:val="ru-RU"/>
              </w:rPr>
              <w:t xml:space="preserve">000; распознавать и употреблять  временные формы </w:t>
            </w:r>
            <w:r w:rsidRPr="00A75470">
              <w:rPr>
                <w:rFonts w:ascii="Times New Roman" w:hAnsi="Times New Roman"/>
                <w:sz w:val="20"/>
                <w:szCs w:val="20"/>
              </w:rPr>
              <w:t>Present</w:t>
            </w:r>
            <w:r w:rsidRPr="00DA3E1F">
              <w:rPr>
                <w:rFonts w:ascii="Times New Roman" w:hAnsi="Times New Roman"/>
                <w:sz w:val="20"/>
                <w:szCs w:val="20"/>
                <w:lang w:val="ru-RU"/>
              </w:rPr>
              <w:t xml:space="preserve"> </w:t>
            </w:r>
            <w:r w:rsidRPr="00A75470">
              <w:rPr>
                <w:rFonts w:ascii="Times New Roman" w:hAnsi="Times New Roman"/>
                <w:sz w:val="20"/>
                <w:szCs w:val="20"/>
              </w:rPr>
              <w:t>Perfect</w:t>
            </w:r>
            <w:r w:rsidRPr="00DA3E1F">
              <w:rPr>
                <w:rFonts w:ascii="Times New Roman" w:hAnsi="Times New Roman"/>
                <w:sz w:val="20"/>
                <w:szCs w:val="20"/>
                <w:lang w:val="ru-RU"/>
              </w:rPr>
              <w:t xml:space="preserve"> в утвердительных и отрицательных предложениях, вопросах разных типов, маркеры (</w:t>
            </w:r>
            <w:r w:rsidRPr="00A75470">
              <w:rPr>
                <w:rFonts w:ascii="Times New Roman" w:hAnsi="Times New Roman"/>
                <w:sz w:val="20"/>
                <w:szCs w:val="20"/>
              </w:rPr>
              <w:t>already</w:t>
            </w:r>
            <w:r w:rsidRPr="00DA3E1F">
              <w:rPr>
                <w:rFonts w:ascii="Times New Roman" w:hAnsi="Times New Roman"/>
                <w:sz w:val="20"/>
                <w:szCs w:val="20"/>
                <w:lang w:val="ru-RU"/>
              </w:rPr>
              <w:t xml:space="preserve">, </w:t>
            </w:r>
            <w:r w:rsidRPr="00A75470">
              <w:rPr>
                <w:rFonts w:ascii="Times New Roman" w:hAnsi="Times New Roman"/>
                <w:sz w:val="20"/>
                <w:szCs w:val="20"/>
              </w:rPr>
              <w:t>just</w:t>
            </w:r>
            <w:r w:rsidRPr="00DA3E1F">
              <w:rPr>
                <w:rFonts w:ascii="Times New Roman" w:hAnsi="Times New Roman"/>
                <w:sz w:val="20"/>
                <w:szCs w:val="20"/>
                <w:lang w:val="ru-RU"/>
              </w:rPr>
              <w:t xml:space="preserve">, </w:t>
            </w:r>
            <w:r w:rsidRPr="00A75470">
              <w:rPr>
                <w:rFonts w:ascii="Times New Roman" w:hAnsi="Times New Roman"/>
                <w:sz w:val="20"/>
                <w:szCs w:val="20"/>
              </w:rPr>
              <w:t>ever</w:t>
            </w:r>
            <w:r w:rsidRPr="00DA3E1F">
              <w:rPr>
                <w:rFonts w:ascii="Times New Roman" w:hAnsi="Times New Roman"/>
                <w:sz w:val="20"/>
                <w:szCs w:val="20"/>
                <w:lang w:val="ru-RU"/>
              </w:rPr>
              <w:t xml:space="preserve">, </w:t>
            </w:r>
            <w:r w:rsidRPr="00A75470">
              <w:rPr>
                <w:rFonts w:ascii="Times New Roman" w:hAnsi="Times New Roman"/>
                <w:sz w:val="20"/>
                <w:szCs w:val="20"/>
              </w:rPr>
              <w:t>never</w:t>
            </w:r>
            <w:r w:rsidRPr="00DA3E1F">
              <w:rPr>
                <w:rFonts w:ascii="Times New Roman" w:hAnsi="Times New Roman"/>
                <w:sz w:val="20"/>
                <w:szCs w:val="20"/>
                <w:lang w:val="ru-RU"/>
              </w:rPr>
              <w:t xml:space="preserve">, </w:t>
            </w:r>
            <w:r w:rsidRPr="00A75470">
              <w:rPr>
                <w:rFonts w:ascii="Times New Roman" w:hAnsi="Times New Roman"/>
                <w:sz w:val="20"/>
                <w:szCs w:val="20"/>
              </w:rPr>
              <w:t>yet</w:t>
            </w:r>
            <w:r w:rsidRPr="00DA3E1F">
              <w:rPr>
                <w:rFonts w:ascii="Times New Roman" w:hAnsi="Times New Roman"/>
                <w:sz w:val="20"/>
                <w:szCs w:val="20"/>
                <w:lang w:val="ru-RU"/>
              </w:rPr>
              <w:t xml:space="preserve">); предлоги </w:t>
            </w:r>
            <w:r w:rsidRPr="00A75470">
              <w:rPr>
                <w:rFonts w:ascii="Times New Roman" w:hAnsi="Times New Roman"/>
                <w:sz w:val="20"/>
                <w:szCs w:val="20"/>
              </w:rPr>
              <w:t>since</w:t>
            </w:r>
            <w:r w:rsidRPr="00DA3E1F">
              <w:rPr>
                <w:rFonts w:ascii="Times New Roman" w:hAnsi="Times New Roman"/>
                <w:sz w:val="20"/>
                <w:szCs w:val="20"/>
                <w:lang w:val="ru-RU"/>
              </w:rPr>
              <w:t xml:space="preserve"> и </w:t>
            </w:r>
            <w:r w:rsidRPr="00A75470">
              <w:rPr>
                <w:rFonts w:ascii="Times New Roman" w:hAnsi="Times New Roman"/>
                <w:sz w:val="20"/>
                <w:szCs w:val="20"/>
              </w:rPr>
              <w:t>for</w:t>
            </w:r>
            <w:r w:rsidRPr="00DA3E1F">
              <w:rPr>
                <w:rFonts w:ascii="Times New Roman" w:hAnsi="Times New Roman"/>
                <w:sz w:val="20"/>
                <w:szCs w:val="20"/>
                <w:lang w:val="ru-RU"/>
              </w:rPr>
              <w:t xml:space="preserve">; сопоставлять времёна </w:t>
            </w:r>
            <w:r w:rsidRPr="00A75470">
              <w:rPr>
                <w:rFonts w:ascii="Times New Roman" w:hAnsi="Times New Roman"/>
                <w:sz w:val="20"/>
                <w:szCs w:val="20"/>
              </w:rPr>
              <w:t>Past</w:t>
            </w:r>
            <w:r w:rsidRPr="00DA3E1F">
              <w:rPr>
                <w:rFonts w:ascii="Times New Roman" w:hAnsi="Times New Roman"/>
                <w:sz w:val="20"/>
                <w:szCs w:val="20"/>
                <w:lang w:val="ru-RU"/>
              </w:rPr>
              <w:t xml:space="preserve"> </w:t>
            </w:r>
            <w:r w:rsidRPr="00A75470">
              <w:rPr>
                <w:rFonts w:ascii="Times New Roman" w:hAnsi="Times New Roman"/>
                <w:sz w:val="20"/>
                <w:szCs w:val="20"/>
              </w:rPr>
              <w:t>Simple</w:t>
            </w:r>
            <w:r w:rsidRPr="00DA3E1F">
              <w:rPr>
                <w:rFonts w:ascii="Times New Roman" w:hAnsi="Times New Roman"/>
                <w:sz w:val="20"/>
                <w:szCs w:val="20"/>
                <w:lang w:val="ru-RU"/>
              </w:rPr>
              <w:t xml:space="preserve"> и </w:t>
            </w:r>
            <w:r w:rsidRPr="00A75470">
              <w:rPr>
                <w:rFonts w:ascii="Times New Roman" w:hAnsi="Times New Roman"/>
                <w:sz w:val="20"/>
                <w:szCs w:val="20"/>
              </w:rPr>
              <w:t>Present</w:t>
            </w:r>
            <w:r w:rsidRPr="00DA3E1F">
              <w:rPr>
                <w:rFonts w:ascii="Times New Roman" w:hAnsi="Times New Roman"/>
                <w:sz w:val="20"/>
                <w:szCs w:val="20"/>
                <w:lang w:val="ru-RU"/>
              </w:rPr>
              <w:t xml:space="preserve"> </w:t>
            </w:r>
            <w:r w:rsidRPr="00A75470">
              <w:rPr>
                <w:rFonts w:ascii="Times New Roman" w:hAnsi="Times New Roman"/>
                <w:sz w:val="20"/>
                <w:szCs w:val="20"/>
              </w:rPr>
              <w:t>Perfect</w:t>
            </w:r>
            <w:r w:rsidRPr="00DA3E1F">
              <w:rPr>
                <w:rFonts w:ascii="Times New Roman" w:hAnsi="Times New Roman"/>
                <w:sz w:val="20"/>
                <w:szCs w:val="20"/>
                <w:lang w:val="ru-RU"/>
              </w:rPr>
              <w:t xml:space="preserve">; распознавать и употреблять модальный глагол </w:t>
            </w:r>
            <w:r w:rsidRPr="00A75470">
              <w:rPr>
                <w:rFonts w:ascii="Times New Roman" w:hAnsi="Times New Roman"/>
                <w:sz w:val="20"/>
                <w:szCs w:val="20"/>
              </w:rPr>
              <w:t>must</w:t>
            </w:r>
            <w:r w:rsidRPr="00DA3E1F">
              <w:rPr>
                <w:rFonts w:ascii="Times New Roman" w:hAnsi="Times New Roman"/>
                <w:sz w:val="20"/>
                <w:szCs w:val="20"/>
                <w:lang w:val="ru-RU"/>
              </w:rPr>
              <w:t xml:space="preserve"> и его эквивалент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have</w:t>
            </w:r>
            <w:r w:rsidRPr="00DA3E1F">
              <w:rPr>
                <w:rFonts w:ascii="Times New Roman" w:hAnsi="Times New Roman"/>
                <w:sz w:val="20"/>
                <w:szCs w:val="20"/>
                <w:lang w:val="ru-RU"/>
              </w:rPr>
              <w:t xml:space="preserve"> </w:t>
            </w:r>
            <w:r w:rsidRPr="00A75470">
              <w:rPr>
                <w:rFonts w:ascii="Times New Roman" w:hAnsi="Times New Roman"/>
                <w:sz w:val="20"/>
                <w:szCs w:val="20"/>
              </w:rPr>
              <w:t>to</w:t>
            </w:r>
            <w:r w:rsidRPr="00DA3E1F">
              <w:rPr>
                <w:rFonts w:ascii="Times New Roman" w:hAnsi="Times New Roman"/>
                <w:sz w:val="20"/>
                <w:szCs w:val="20"/>
                <w:lang w:val="ru-RU"/>
              </w:rPr>
              <w:t xml:space="preserve">; модальный глагол </w:t>
            </w:r>
            <w:r w:rsidRPr="00A75470">
              <w:rPr>
                <w:rFonts w:ascii="Times New Roman" w:hAnsi="Times New Roman"/>
                <w:sz w:val="20"/>
                <w:szCs w:val="20"/>
              </w:rPr>
              <w:t>can</w:t>
            </w:r>
            <w:r w:rsidRPr="00DA3E1F">
              <w:rPr>
                <w:rFonts w:ascii="Times New Roman" w:hAnsi="Times New Roman"/>
                <w:sz w:val="20"/>
                <w:szCs w:val="20"/>
                <w:lang w:val="ru-RU"/>
              </w:rPr>
              <w:t xml:space="preserve"> и его эквивалент </w:t>
            </w:r>
            <w:r w:rsidRPr="00A75470">
              <w:rPr>
                <w:rFonts w:ascii="Times New Roman" w:hAnsi="Times New Roman"/>
                <w:sz w:val="20"/>
                <w:szCs w:val="20"/>
              </w:rPr>
              <w:t>to</w:t>
            </w:r>
            <w:r w:rsidRPr="00DA3E1F">
              <w:rPr>
                <w:rFonts w:ascii="Times New Roman" w:hAnsi="Times New Roman"/>
                <w:sz w:val="20"/>
                <w:szCs w:val="20"/>
                <w:lang w:val="ru-RU"/>
              </w:rPr>
              <w:t xml:space="preserve"> </w:t>
            </w:r>
            <w:r w:rsidRPr="00A75470">
              <w:rPr>
                <w:rFonts w:ascii="Times New Roman" w:hAnsi="Times New Roman"/>
                <w:sz w:val="20"/>
                <w:szCs w:val="20"/>
              </w:rPr>
              <w:t>be</w:t>
            </w:r>
            <w:r w:rsidRPr="00DA3E1F">
              <w:rPr>
                <w:rFonts w:ascii="Times New Roman" w:hAnsi="Times New Roman"/>
                <w:sz w:val="20"/>
                <w:szCs w:val="20"/>
                <w:lang w:val="ru-RU"/>
              </w:rPr>
              <w:t xml:space="preserve"> </w:t>
            </w:r>
            <w:r w:rsidRPr="00A75470">
              <w:rPr>
                <w:rFonts w:ascii="Times New Roman" w:hAnsi="Times New Roman"/>
                <w:sz w:val="20"/>
                <w:szCs w:val="20"/>
              </w:rPr>
              <w:t>able</w:t>
            </w:r>
            <w:r w:rsidRPr="00DA3E1F">
              <w:rPr>
                <w:rFonts w:ascii="Times New Roman" w:hAnsi="Times New Roman"/>
                <w:sz w:val="20"/>
                <w:szCs w:val="20"/>
                <w:lang w:val="ru-RU"/>
              </w:rPr>
              <w:t xml:space="preserve"> </w:t>
            </w:r>
            <w:r w:rsidRPr="00A75470">
              <w:rPr>
                <w:rFonts w:ascii="Times New Roman" w:hAnsi="Times New Roman"/>
                <w:sz w:val="20"/>
                <w:szCs w:val="20"/>
              </w:rPr>
              <w:t>to</w:t>
            </w:r>
          </w:p>
          <w:p w:rsidR="00D43EF2" w:rsidRPr="00E3086D" w:rsidRDefault="00D43EF2" w:rsidP="00743AA1">
            <w:pPr>
              <w:spacing w:line="276" w:lineRule="auto"/>
              <w:ind w:left="136" w:right="177" w:firstLine="268"/>
              <w:jc w:val="both"/>
              <w:rPr>
                <w:rFonts w:ascii="Times New Roman" w:hAnsi="Times New Roman"/>
                <w:sz w:val="20"/>
                <w:szCs w:val="20"/>
                <w:lang w:val="ru-RU"/>
              </w:rPr>
            </w:pPr>
            <w:r w:rsidRPr="00E3086D">
              <w:rPr>
                <w:rFonts w:ascii="Times New Roman" w:hAnsi="Times New Roman"/>
                <w:sz w:val="20"/>
                <w:szCs w:val="20"/>
                <w:lang w:val="ru-RU"/>
              </w:rPr>
              <w:t>Социокультурные знания и умения</w:t>
            </w:r>
            <w:r w:rsidR="00DA3E1F">
              <w:rPr>
                <w:rFonts w:ascii="Times New Roman" w:hAnsi="Times New Roman"/>
                <w:sz w:val="20"/>
                <w:szCs w:val="20"/>
                <w:lang w:val="ru-RU"/>
              </w:rPr>
              <w:t xml:space="preserve">. </w:t>
            </w:r>
            <w:r w:rsidRPr="00E3086D">
              <w:rPr>
                <w:rFonts w:ascii="Times New Roman" w:hAnsi="Times New Roman"/>
                <w:sz w:val="20"/>
                <w:szCs w:val="20"/>
                <w:lang w:val="ru-RU"/>
              </w:rPr>
              <w:t xml:space="preserve"> </w:t>
            </w:r>
          </w:p>
          <w:p w:rsidR="00D43EF2" w:rsidRPr="00E3086D" w:rsidRDefault="00D43EF2" w:rsidP="00743AA1">
            <w:pPr>
              <w:spacing w:line="276" w:lineRule="auto"/>
              <w:ind w:left="136" w:right="177" w:hanging="10"/>
              <w:jc w:val="both"/>
              <w:rPr>
                <w:rFonts w:ascii="Times New Roman" w:hAnsi="Times New Roman"/>
                <w:sz w:val="20"/>
                <w:szCs w:val="20"/>
                <w:lang w:val="ru-RU"/>
              </w:rPr>
            </w:pPr>
            <w:r w:rsidRPr="00E3086D">
              <w:rPr>
                <w:rFonts w:ascii="Times New Roman" w:hAnsi="Times New Roman"/>
                <w:sz w:val="20"/>
                <w:szCs w:val="20"/>
                <w:lang w:val="ru-RU"/>
              </w:rPr>
              <w:t xml:space="preserve">Использовать некоторые социокультурные элементы речевого поведенческого этикета, принятого в англоязычных странах в некоторых ситуациях общения: приветствие, прощание, знакомство, выражение благодарности, извинение, поздравление (с днём рождения, </w:t>
            </w:r>
            <w:r w:rsidRPr="00E3086D">
              <w:rPr>
                <w:rFonts w:ascii="Times New Roman" w:hAnsi="Times New Roman"/>
                <w:sz w:val="20"/>
                <w:szCs w:val="20"/>
                <w:lang w:val="ru-RU"/>
              </w:rPr>
              <w:lastRenderedPageBreak/>
              <w:t>Новым годом, Рождеством). Воспроизводить наизусть небольшие произведения детского фольклора (рифмовки, стихи, песенки). Кратко представлять свою страну и страну/ страны изучаемого языка на английском языке, сообщая название страны, название столицы, название родного города/села, цвета национальных флагов; рассказывать об основных досто</w:t>
            </w:r>
            <w:r w:rsidR="008A096B" w:rsidRPr="00E3086D">
              <w:rPr>
                <w:rFonts w:ascii="Times New Roman" w:hAnsi="Times New Roman"/>
                <w:sz w:val="20"/>
                <w:szCs w:val="20"/>
                <w:lang w:val="ru-RU"/>
              </w:rPr>
              <w:t>примечательностях</w:t>
            </w:r>
          </w:p>
        </w:tc>
      </w:tr>
    </w:tbl>
    <w:p w:rsidR="00DA3E1F" w:rsidRDefault="00DA3E1F" w:rsidP="00743AA1">
      <w:pPr>
        <w:widowControl w:val="0"/>
        <w:spacing w:after="400"/>
        <w:ind w:firstLine="240"/>
        <w:jc w:val="both"/>
        <w:rPr>
          <w:rFonts w:ascii="Times New Roman" w:eastAsia="Times New Roman" w:hAnsi="Times New Roman" w:cs="Times New Roman"/>
          <w:color w:val="231F20"/>
          <w:sz w:val="24"/>
          <w:szCs w:val="24"/>
          <w:lang w:eastAsia="ru-RU"/>
        </w:rPr>
      </w:pPr>
    </w:p>
    <w:p w:rsidR="00DA3E1F" w:rsidRPr="00DA3E1F" w:rsidRDefault="00DA3E1F" w:rsidP="00743AA1">
      <w:pPr>
        <w:widowControl w:val="0"/>
        <w:spacing w:after="0"/>
        <w:ind w:firstLine="240"/>
        <w:jc w:val="center"/>
        <w:rPr>
          <w:rFonts w:ascii="Times New Roman" w:eastAsia="Times New Roman" w:hAnsi="Times New Roman" w:cs="Times New Roman"/>
          <w:b/>
          <w:color w:val="231F20"/>
          <w:sz w:val="24"/>
          <w:szCs w:val="24"/>
          <w:lang w:eastAsia="ru-RU"/>
        </w:rPr>
      </w:pPr>
      <w:r w:rsidRPr="00DA3E1F">
        <w:rPr>
          <w:rFonts w:ascii="Times New Roman" w:eastAsia="Times New Roman" w:hAnsi="Times New Roman" w:cs="Times New Roman"/>
          <w:b/>
          <w:color w:val="231F20"/>
          <w:sz w:val="24"/>
          <w:szCs w:val="24"/>
          <w:lang w:eastAsia="ru-RU"/>
        </w:rPr>
        <w:t>МАТЕМАТИКА</w:t>
      </w:r>
    </w:p>
    <w:p w:rsidR="00630ABE" w:rsidRPr="00525EC1" w:rsidRDefault="00630ABE" w:rsidP="00743AA1">
      <w:pPr>
        <w:widowControl w:val="0"/>
        <w:spacing w:after="0"/>
        <w:ind w:firstLine="708"/>
        <w:jc w:val="both"/>
        <w:rPr>
          <w:rFonts w:ascii="Times New Roman" w:eastAsia="Times New Roman" w:hAnsi="Times New Roman" w:cs="Times New Roman"/>
          <w:color w:val="231F20"/>
          <w:sz w:val="24"/>
          <w:szCs w:val="24"/>
          <w:lang w:eastAsia="ru-RU"/>
        </w:rPr>
      </w:pPr>
      <w:r w:rsidRPr="00525EC1">
        <w:rPr>
          <w:rFonts w:ascii="Times New Roman" w:eastAsia="Times New Roman" w:hAnsi="Times New Roman" w:cs="Times New Roman"/>
          <w:color w:val="231F20"/>
          <w:sz w:val="24"/>
          <w:szCs w:val="24"/>
          <w:lang w:eastAsia="ru-RU"/>
        </w:rP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525EC1">
        <w:rPr>
          <w:rFonts w:ascii="Times New Roman" w:eastAsia="Times New Roman" w:hAnsi="Times New Roman" w:cs="Times New Roman"/>
          <w:color w:val="231F20"/>
          <w:sz w:val="24"/>
          <w:szCs w:val="24"/>
          <w:lang w:eastAsia="ru-RU"/>
        </w:rPr>
        <w:softHyphen/>
        <w:t>чального общего образования, а также Примерной программы воспитания.</w:t>
      </w:r>
    </w:p>
    <w:p w:rsidR="00630ABE" w:rsidRPr="00525EC1" w:rsidRDefault="00630ABE" w:rsidP="00743AA1">
      <w:pPr>
        <w:shd w:val="clear" w:color="auto" w:fill="FFFFFF"/>
        <w:suppressAutoHyphens/>
        <w:spacing w:after="0"/>
        <w:rPr>
          <w:rFonts w:ascii="Times New Roman" w:eastAsia="Times New Roman" w:hAnsi="Times New Roman" w:cs="Times New Roman"/>
          <w:b/>
          <w:color w:val="231F20"/>
          <w:sz w:val="24"/>
          <w:szCs w:val="24"/>
          <w:lang w:eastAsia="ru-RU"/>
        </w:rPr>
      </w:pPr>
      <w:bookmarkStart w:id="89" w:name="bookmark1596"/>
      <w:bookmarkStart w:id="90" w:name="bookmark1597"/>
      <w:bookmarkStart w:id="91" w:name="bookmark1598"/>
    </w:p>
    <w:bookmarkEnd w:id="89"/>
    <w:bookmarkEnd w:id="90"/>
    <w:bookmarkEnd w:id="91"/>
    <w:p w:rsidR="00630ABE" w:rsidRPr="00525EC1" w:rsidRDefault="00DA3E1F" w:rsidP="00743AA1">
      <w:pPr>
        <w:shd w:val="clear" w:color="auto" w:fill="FFFFFF"/>
        <w:suppressAutoHyphens/>
        <w:spacing w:after="0"/>
        <w:ind w:firstLine="708"/>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231F20"/>
          <w:sz w:val="24"/>
          <w:szCs w:val="24"/>
          <w:lang w:eastAsia="ru-RU"/>
        </w:rPr>
        <w:t>Пояснительная записка.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начальной школы.</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 его школьника за каждый год обучения в начальной школе.</w:t>
      </w:r>
    </w:p>
    <w:p w:rsidR="00685081" w:rsidRPr="00525EC1" w:rsidRDefault="00E3086D" w:rsidP="00743AA1">
      <w:pPr>
        <w:widowControl w:val="0"/>
        <w:autoSpaceDE w:val="0"/>
        <w:autoSpaceDN w:val="0"/>
        <w:spacing w:before="127" w:after="0"/>
        <w:ind w:firstLine="70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Цели изучения учебного предмета «Математика»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E3086D">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685081" w:rsidRPr="00E3086D" w:rsidRDefault="00685081" w:rsidP="004858B2">
      <w:pPr>
        <w:pStyle w:val="af9"/>
        <w:numPr>
          <w:ilvl w:val="1"/>
          <w:numId w:val="214"/>
        </w:numPr>
        <w:spacing w:line="276" w:lineRule="auto"/>
        <w:ind w:left="0" w:firstLine="426"/>
        <w:jc w:val="both"/>
        <w:rPr>
          <w:rFonts w:ascii="Times New Roman" w:eastAsia="Calibri" w:hAnsi="Times New Roman" w:cs="Times New Roman"/>
        </w:rPr>
      </w:pPr>
      <w:r w:rsidRPr="00E3086D">
        <w:rPr>
          <w:rFonts w:ascii="Times New Roman" w:eastAsia="Calibri" w:hAnsi="Times New Roman" w:cs="Times New Roman"/>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85081" w:rsidRPr="00E3086D" w:rsidRDefault="00685081" w:rsidP="004858B2">
      <w:pPr>
        <w:pStyle w:val="af9"/>
        <w:numPr>
          <w:ilvl w:val="1"/>
          <w:numId w:val="214"/>
        </w:numPr>
        <w:spacing w:line="276" w:lineRule="auto"/>
        <w:ind w:left="0" w:firstLine="426"/>
        <w:jc w:val="both"/>
        <w:rPr>
          <w:rFonts w:ascii="Times New Roman" w:eastAsia="Calibri" w:hAnsi="Times New Roman" w:cs="Times New Roman"/>
        </w:rPr>
      </w:pPr>
      <w:r w:rsidRPr="00E3086D">
        <w:rPr>
          <w:rFonts w:ascii="Times New Roman" w:eastAsia="Calibri" w:hAnsi="Times New Roman" w:cs="Times New Roman"/>
        </w:rP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w:t>
      </w:r>
      <w:r w:rsidRPr="00E3086D">
        <w:rPr>
          <w:rFonts w:ascii="Times New Roman" w:eastAsia="Calibri" w:hAnsi="Times New Roman" w:cs="Times New Roman"/>
        </w:rPr>
        <w:lastRenderedPageBreak/>
        <w:t>события).</w:t>
      </w:r>
    </w:p>
    <w:p w:rsidR="00685081" w:rsidRPr="00E3086D" w:rsidRDefault="00685081" w:rsidP="004858B2">
      <w:pPr>
        <w:pStyle w:val="af9"/>
        <w:numPr>
          <w:ilvl w:val="1"/>
          <w:numId w:val="214"/>
        </w:numPr>
        <w:spacing w:line="276" w:lineRule="auto"/>
        <w:ind w:left="0" w:firstLine="426"/>
        <w:jc w:val="both"/>
        <w:rPr>
          <w:rFonts w:ascii="Times New Roman" w:eastAsia="Calibri" w:hAnsi="Times New Roman" w:cs="Times New Roman"/>
        </w:rPr>
      </w:pPr>
      <w:r w:rsidRPr="00E3086D">
        <w:rPr>
          <w:rFonts w:ascii="Times New Roman" w:eastAsia="Calibri" w:hAnsi="Times New Roman" w:cs="Times New Roman"/>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685081" w:rsidRPr="00E3086D" w:rsidRDefault="00685081" w:rsidP="004858B2">
      <w:pPr>
        <w:pStyle w:val="af9"/>
        <w:numPr>
          <w:ilvl w:val="1"/>
          <w:numId w:val="214"/>
        </w:numPr>
        <w:spacing w:line="276" w:lineRule="auto"/>
        <w:ind w:left="0" w:firstLine="426"/>
        <w:jc w:val="both"/>
        <w:rPr>
          <w:rFonts w:ascii="Times New Roman" w:eastAsia="Calibri" w:hAnsi="Times New Roman" w:cs="Times New Roman"/>
        </w:rPr>
      </w:pPr>
      <w:r w:rsidRPr="00E3086D">
        <w:rPr>
          <w:rFonts w:ascii="Times New Roman" w:eastAsia="Calibri" w:hAnsi="Times New Roman" w:cs="Times New Roman"/>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E3086D">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понимание математических отношений выступает средством </w:t>
      </w:r>
      <w:r w:rsidR="00E3086D" w:rsidRPr="00525EC1">
        <w:rPr>
          <w:rFonts w:ascii="Times New Roman" w:eastAsia="Calibri" w:hAnsi="Times New Roman" w:cs="Times New Roman"/>
          <w:sz w:val="24"/>
          <w:szCs w:val="24"/>
        </w:rPr>
        <w:t>познания закономерностей существования</w:t>
      </w:r>
      <w:r w:rsidRPr="00525EC1">
        <w:rPr>
          <w:rFonts w:ascii="Times New Roman" w:eastAsia="Calibri" w:hAnsi="Times New Roman" w:cs="Times New Roman"/>
          <w:sz w:val="24"/>
          <w:szCs w:val="24"/>
        </w:rPr>
        <w:t xml:space="preserve">   окружающего мира, фактов, </w:t>
      </w:r>
      <w:r w:rsidR="00E3086D" w:rsidRPr="00525EC1">
        <w:rPr>
          <w:rFonts w:ascii="Times New Roman" w:eastAsia="Calibri" w:hAnsi="Times New Roman" w:cs="Times New Roman"/>
          <w:sz w:val="24"/>
          <w:szCs w:val="24"/>
        </w:rPr>
        <w:t>процессов и явлений, происходящих в природе</w:t>
      </w:r>
      <w:r w:rsidRPr="00525EC1">
        <w:rPr>
          <w:rFonts w:ascii="Times New Roman" w:eastAsia="Calibri" w:hAnsi="Times New Roman" w:cs="Times New Roman"/>
          <w:sz w:val="24"/>
          <w:szCs w:val="24"/>
        </w:rPr>
        <w:t xml:space="preserve"> и в обществе (хронология событий, протяжённость по времени, образование целого из частей, изменение формы, размера и т. д.);</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E3086D">
        <w:rPr>
          <w:rFonts w:ascii="Times New Roman" w:eastAsia="Calibri" w:hAnsi="Times New Roman" w:cs="Times New Roman"/>
          <w:sz w:val="24"/>
          <w:szCs w:val="24"/>
        </w:rPr>
        <w:tab/>
      </w:r>
      <w:r w:rsidRPr="00525EC1">
        <w:rPr>
          <w:rFonts w:ascii="Times New Roman" w:eastAsia="Calibri" w:hAnsi="Times New Roman"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E3086D">
        <w:rPr>
          <w:rFonts w:ascii="Times New Roman" w:eastAsia="Calibri" w:hAnsi="Times New Roman" w:cs="Times New Roman"/>
          <w:sz w:val="24"/>
          <w:szCs w:val="24"/>
        </w:rPr>
        <w:tab/>
      </w:r>
      <w:r w:rsidRPr="00525EC1">
        <w:rPr>
          <w:rFonts w:ascii="Times New Roman" w:eastAsia="Calibri" w:hAnsi="Times New Roman"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44DFE" w:rsidRPr="00525EC1" w:rsidRDefault="00944DFE" w:rsidP="00743AA1">
      <w:pPr>
        <w:widowControl w:val="0"/>
        <w:autoSpaceDE w:val="0"/>
        <w:autoSpaceDN w:val="0"/>
        <w:spacing w:before="47" w:after="0"/>
        <w:ind w:firstLine="708"/>
        <w:outlineLvl w:val="0"/>
        <w:rPr>
          <w:rFonts w:ascii="Times New Roman" w:eastAsia="Comic Sans MS" w:hAnsi="Times New Roman" w:cs="Times New Roman"/>
          <w:b/>
          <w:bCs/>
          <w:sz w:val="24"/>
          <w:szCs w:val="24"/>
        </w:rPr>
      </w:pPr>
      <w:r>
        <w:rPr>
          <w:rFonts w:ascii="Times New Roman" w:eastAsia="Comic Sans MS" w:hAnsi="Times New Roman" w:cs="Times New Roman"/>
          <w:b/>
          <w:bCs/>
          <w:sz w:val="24"/>
          <w:szCs w:val="24"/>
        </w:rPr>
        <w:t>Место учебного предмета в учебном плане.</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E3086D" w:rsidRPr="00E3086D"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Pr="00E3086D">
        <w:rPr>
          <w:rFonts w:ascii="Times New Roman" w:eastAsia="Calibri" w:hAnsi="Times New Roman" w:cs="Times New Roman"/>
          <w:b/>
          <w:sz w:val="24"/>
          <w:szCs w:val="24"/>
        </w:rPr>
        <w:t xml:space="preserve">  </w:t>
      </w:r>
      <w:r w:rsidR="00E3086D">
        <w:rPr>
          <w:rFonts w:ascii="Times New Roman" w:eastAsia="Calibri" w:hAnsi="Times New Roman" w:cs="Times New Roman"/>
          <w:b/>
          <w:sz w:val="24"/>
          <w:szCs w:val="24"/>
        </w:rPr>
        <w:tab/>
      </w:r>
      <w:r w:rsidR="00E3086D" w:rsidRPr="00E3086D">
        <w:rPr>
          <w:rFonts w:ascii="Times New Roman" w:eastAsia="Calibri" w:hAnsi="Times New Roman" w:cs="Times New Roman"/>
          <w:b/>
          <w:sz w:val="24"/>
          <w:szCs w:val="24"/>
        </w:rPr>
        <w:t>Содержание учебного предмета «Математика».</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Основное содержание обучения в программе представлено разделами: «Числа и величины», «Арифметические действия», «Текстовые задачи», «Пространственные от</w:t>
      </w:r>
      <w:r w:rsidRPr="00E3086D">
        <w:rPr>
          <w:rFonts w:ascii="Times New Roman" w:eastAsia="Calibri" w:hAnsi="Times New Roman" w:cs="Times New Roman"/>
          <w:sz w:val="24"/>
          <w:szCs w:val="24"/>
        </w:rPr>
        <w:t>ношения и геометрические фигуры», «Алгебраические представления</w:t>
      </w:r>
      <w:r w:rsidR="00E3086D" w:rsidRPr="00E3086D">
        <w:rPr>
          <w:rFonts w:ascii="Times New Roman" w:eastAsia="Calibri" w:hAnsi="Times New Roman" w:cs="Times New Roman"/>
          <w:sz w:val="24"/>
          <w:szCs w:val="24"/>
        </w:rPr>
        <w:t>», «</w:t>
      </w:r>
      <w:r w:rsidRPr="00E3086D">
        <w:rPr>
          <w:rFonts w:ascii="Times New Roman" w:eastAsia="Calibri" w:hAnsi="Times New Roman" w:cs="Times New Roman"/>
          <w:sz w:val="24"/>
          <w:szCs w:val="24"/>
        </w:rPr>
        <w:t>Математиче</w:t>
      </w:r>
      <w:r w:rsidRPr="00525EC1">
        <w:rPr>
          <w:rFonts w:ascii="Times New Roman" w:eastAsia="Calibri" w:hAnsi="Times New Roman" w:cs="Times New Roman"/>
          <w:sz w:val="24"/>
          <w:szCs w:val="24"/>
        </w:rPr>
        <w:t>ская информация».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p>
    <w:p w:rsidR="00685081" w:rsidRPr="00E3086D"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00E3086D">
        <w:rPr>
          <w:rFonts w:ascii="Times New Roman" w:eastAsia="Calibri" w:hAnsi="Times New Roman" w:cs="Times New Roman"/>
          <w:sz w:val="24"/>
          <w:szCs w:val="24"/>
        </w:rPr>
        <w:tab/>
      </w:r>
      <w:r w:rsidR="00E3086D" w:rsidRPr="00E3086D">
        <w:rPr>
          <w:rFonts w:ascii="Times New Roman" w:eastAsia="Calibri" w:hAnsi="Times New Roman" w:cs="Times New Roman"/>
          <w:b/>
          <w:sz w:val="24"/>
          <w:szCs w:val="24"/>
        </w:rPr>
        <w:t xml:space="preserve">1 класс </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w:t>
      </w:r>
      <w:r w:rsidR="00E3086D">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Числа и величины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Длина и её измерение. Единицы длины: сантиметр, дециметр; установление соотношения между ними.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Составление группы предметов по заданному свойству (признаку). Выделение части группы.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Понимание числа, как результата измерения величин. Наглядное изображение числа совокупностями точек, костями домино, точками на числовом отрезке. Использование при чтении, записи и сравнении чисел </w:t>
      </w:r>
      <w:r w:rsidR="00E3086D" w:rsidRPr="00525EC1">
        <w:rPr>
          <w:rFonts w:ascii="Times New Roman" w:eastAsia="Calibri" w:hAnsi="Times New Roman" w:cs="Times New Roman"/>
          <w:sz w:val="24"/>
          <w:szCs w:val="24"/>
        </w:rPr>
        <w:t>знаков =,&gt;</w:t>
      </w:r>
      <w:r w:rsidRPr="00525EC1">
        <w:rPr>
          <w:rFonts w:ascii="Times New Roman" w:eastAsia="Calibri" w:hAnsi="Times New Roman" w:cs="Times New Roman"/>
          <w:sz w:val="24"/>
          <w:szCs w:val="24"/>
        </w:rPr>
        <w:t>, &lt;.</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Ознакомление с римскими цифрами, алфавитной нумерацией, «Волшебными» цифрами.</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Укрупнение единиц счета и измерения. Счет десятками. Наглядное изображение десятков с помощью треугольников. Чтение, запись, сравнение, сложение и вычитание «круглых десятков» (чисел с нулями на конце, выражающих целое число десятков).</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Арифметические действия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Наглядное изображение сложения и вычитания с помощью групп предметов и на числовом отрезке</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b/>
          <w:sz w:val="24"/>
          <w:szCs w:val="24"/>
        </w:rPr>
        <w:t xml:space="preserve">   Текстовые задачи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Задачи с некорректными формулировками (лишними и неполными данными, нереальными условиями), составные задачи на сложение, вычитание и разностное сравнение в 2–4 действия. Анализ задачи и планирование хода решения. Соотношение полученного результата с условием задачи, оценивание его правдоподобия. </w:t>
      </w:r>
    </w:p>
    <w:p w:rsidR="00685081" w:rsidRPr="00525EC1" w:rsidRDefault="00087927" w:rsidP="00743AA1">
      <w:pPr>
        <w:spacing w:after="0"/>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sidR="00685081" w:rsidRPr="00525EC1">
        <w:rPr>
          <w:rFonts w:ascii="Times New Roman" w:eastAsia="Calibri" w:hAnsi="Times New Roman" w:cs="Times New Roman"/>
          <w:b/>
          <w:sz w:val="24"/>
          <w:szCs w:val="24"/>
        </w:rPr>
        <w:t xml:space="preserve">   Пространственные отношения и геометрические фигуры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Распознавание объёмных геометрических фигур: (куб, шар, параллелепипед, пирамиду, цилиндр, конус). Расширение представления о плоских и пространственных геометрических фигурах. Конструирование фигур из палочек.</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Определение и называние точки и линии (кривые, прямые, замкнутые и незамкнутые), области и границы, ломаные, многоугольники, его вершины и стороны.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Составление фигур из частей и разбиение их на части. Обозначение объединения и пересечения геометрических фигур.</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Математическая информация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Закономерность в ряду заданных объектов: её обнаружение, продолжение ряд. Верные (истинные) и неверные (ложные) предложения, составленные относительно заданного набора математических объектов.</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Двух-трёхшаговые инструкции, связанные с вычислением, измерением длины, изображением геометрической фигуры.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Нахождение закономерности размещения объектов (чисел, фигур, символов) в таблице.</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Сбор и представление информации о единицах измерения величин, которые использовались в древности на Руси и в других странах.</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Обобщение и систематизация знаний, изученных в 1 классе</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Алгебраические представления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Чтение и запись числовых и буквенных выражений в 1–2 действия без скобок. Равенство и неравенство, их запись с помощью </w:t>
      </w:r>
      <w:r w:rsidR="00087927" w:rsidRPr="00525EC1">
        <w:rPr>
          <w:rFonts w:ascii="Times New Roman" w:eastAsia="Calibri" w:hAnsi="Times New Roman" w:cs="Times New Roman"/>
          <w:sz w:val="24"/>
          <w:szCs w:val="24"/>
        </w:rPr>
        <w:t>знаков&gt;</w:t>
      </w:r>
      <w:r w:rsidRPr="00525EC1">
        <w:rPr>
          <w:rFonts w:ascii="Times New Roman" w:eastAsia="Calibri" w:hAnsi="Times New Roman" w:cs="Times New Roman"/>
          <w:sz w:val="24"/>
          <w:szCs w:val="24"/>
        </w:rPr>
        <w:t xml:space="preserve">, &lt;, </w:t>
      </w:r>
      <w:r w:rsidR="00087927" w:rsidRPr="00525EC1">
        <w:rPr>
          <w:rFonts w:ascii="Times New Roman" w:eastAsia="Calibri" w:hAnsi="Times New Roman" w:cs="Times New Roman"/>
          <w:sz w:val="24"/>
          <w:szCs w:val="24"/>
        </w:rPr>
        <w:t>=.</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Уравнения </w:t>
      </w:r>
      <w:r w:rsidR="00087927" w:rsidRPr="00525EC1">
        <w:rPr>
          <w:rFonts w:ascii="Times New Roman" w:eastAsia="Calibri" w:hAnsi="Times New Roman" w:cs="Times New Roman"/>
          <w:sz w:val="24"/>
          <w:szCs w:val="24"/>
        </w:rPr>
        <w:t>вида а</w:t>
      </w:r>
      <w:r w:rsidRPr="00525EC1">
        <w:rPr>
          <w:rFonts w:ascii="Times New Roman" w:eastAsia="Calibri" w:hAnsi="Times New Roman" w:cs="Times New Roman"/>
          <w:sz w:val="24"/>
          <w:szCs w:val="24"/>
        </w:rPr>
        <w:t xml:space="preserve"> + х = b, а – х = b, x – a = b, решаемые на основе взаимосвязи между частью и целым.  Запись переместительного свойства сложения с помощью буквенной формулы: а + b = b + а.  Запись взаимосвязи между сложением и вычитанием с помощью буквенных равенств вида а + b = с, b + а = с, с – а = b.</w:t>
      </w:r>
    </w:p>
    <w:p w:rsidR="00685081" w:rsidRPr="00525EC1" w:rsidRDefault="00685081" w:rsidP="00743AA1">
      <w:pPr>
        <w:spacing w:after="0"/>
        <w:jc w:val="both"/>
        <w:rPr>
          <w:rFonts w:ascii="Times New Roman" w:eastAsia="Calibri" w:hAnsi="Times New Roman" w:cs="Times New Roman"/>
          <w:sz w:val="24"/>
          <w:szCs w:val="24"/>
        </w:rPr>
      </w:pPr>
    </w:p>
    <w:p w:rsidR="00685081" w:rsidRPr="00087927"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Pr="00087927">
        <w:rPr>
          <w:rFonts w:ascii="Times New Roman" w:eastAsia="Calibri" w:hAnsi="Times New Roman" w:cs="Times New Roman"/>
          <w:b/>
          <w:sz w:val="24"/>
          <w:szCs w:val="24"/>
        </w:rPr>
        <w:t>Универсальные учебные действия (пропедевтический уровень)</w:t>
      </w:r>
    </w:p>
    <w:p w:rsidR="00685081" w:rsidRPr="00087927"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i/>
          <w:sz w:val="24"/>
          <w:szCs w:val="24"/>
        </w:rPr>
        <w:t xml:space="preserve">    </w:t>
      </w:r>
      <w:r w:rsidRPr="00087927">
        <w:rPr>
          <w:rFonts w:ascii="Times New Roman" w:eastAsia="Calibri" w:hAnsi="Times New Roman" w:cs="Times New Roman"/>
          <w:b/>
          <w:sz w:val="24"/>
          <w:szCs w:val="24"/>
        </w:rPr>
        <w:t>Универсальные познавательные учебные действия:</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наблюдать математические объекты (числа, величины) в окружающем мире;</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обнаруживать общее и различное в записи арифметических действий;</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понимать назначение и необходимость использования величин в жизни;</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наблюдать действие измерительных приборов;</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сравнивать два объекта, два числа;</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распределять объекты на группы по заданному основанию;</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копировать изученные фигуры, рисовать от руки по собственному замыслу;</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приводить примеры чисел, геометрических фигур;</w:t>
      </w:r>
    </w:p>
    <w:p w:rsidR="00685081" w:rsidRPr="00087927" w:rsidRDefault="00685081" w:rsidP="004858B2">
      <w:pPr>
        <w:pStyle w:val="af9"/>
        <w:numPr>
          <w:ilvl w:val="0"/>
          <w:numId w:val="215"/>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вести порядковый и количественный счет (соблюдать последовательность).</w:t>
      </w:r>
    </w:p>
    <w:p w:rsidR="00685081" w:rsidRPr="00087927" w:rsidRDefault="00685081" w:rsidP="00743AA1">
      <w:pPr>
        <w:spacing w:after="0"/>
        <w:jc w:val="both"/>
        <w:rPr>
          <w:rFonts w:ascii="Times New Roman" w:eastAsia="Calibri" w:hAnsi="Times New Roman" w:cs="Times New Roman"/>
          <w:b/>
          <w:sz w:val="24"/>
          <w:szCs w:val="24"/>
        </w:rPr>
      </w:pPr>
      <w:r w:rsidRPr="00087927">
        <w:rPr>
          <w:rFonts w:ascii="Times New Roman" w:eastAsia="Calibri" w:hAnsi="Times New Roman" w:cs="Times New Roman"/>
          <w:b/>
          <w:sz w:val="24"/>
          <w:szCs w:val="24"/>
        </w:rPr>
        <w:t xml:space="preserve">    Работа с информацией:</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понимать, что математические явления могут быть представлены с помощью разных средств: текст, числовая запись, таблица, рисунок, схема;</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читать таблицу, извлекать информацию, представленную в табличной форме.</w:t>
      </w:r>
    </w:p>
    <w:p w:rsidR="00685081" w:rsidRPr="00087927" w:rsidRDefault="00685081" w:rsidP="00743AA1">
      <w:pPr>
        <w:spacing w:after="0"/>
        <w:ind w:firstLine="284"/>
        <w:jc w:val="both"/>
        <w:rPr>
          <w:rFonts w:ascii="Times New Roman" w:eastAsia="Calibri" w:hAnsi="Times New Roman" w:cs="Times New Roman"/>
          <w:b/>
        </w:rPr>
      </w:pPr>
      <w:r w:rsidRPr="00087927">
        <w:rPr>
          <w:rFonts w:ascii="Times New Roman" w:eastAsia="Calibri" w:hAnsi="Times New Roman" w:cs="Times New Roman"/>
          <w:b/>
        </w:rPr>
        <w:t>Универсальные коммуникативные учебные действия:</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характеризовать (описывать) число, геометрическую фигуру, последовательность из нескольких чисел, записанных по порядку;</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комментировать ход сравнения двух объектов;</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lastRenderedPageBreak/>
        <w:t>различать и использовать математические знаки;</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строить предложения относительно заданного набора объектов.</w:t>
      </w:r>
    </w:p>
    <w:p w:rsidR="00685081" w:rsidRPr="00087927" w:rsidRDefault="00685081" w:rsidP="00743AA1">
      <w:pPr>
        <w:spacing w:after="0"/>
        <w:ind w:firstLine="284"/>
        <w:jc w:val="both"/>
        <w:rPr>
          <w:rFonts w:ascii="Times New Roman" w:eastAsia="Calibri" w:hAnsi="Times New Roman" w:cs="Times New Roman"/>
          <w:b/>
        </w:rPr>
      </w:pPr>
      <w:r w:rsidRPr="00087927">
        <w:rPr>
          <w:rFonts w:ascii="Times New Roman" w:eastAsia="Calibri" w:hAnsi="Times New Roman" w:cs="Times New Roman"/>
          <w:b/>
        </w:rPr>
        <w:t>Универсальные регулятивные учебные действия:</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принимать учебную задачу, удерживать её в процессе деятельности;</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действовать в соответствии с предложенным образцом, инструкцией;</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проявлять интерес к проверке результатов решения учебной задачи, с помощью учителя устанавливать причину возникшей ошибки и трудности;</w:t>
      </w:r>
    </w:p>
    <w:p w:rsidR="00685081" w:rsidRPr="00087927" w:rsidRDefault="00685081" w:rsidP="004858B2">
      <w:pPr>
        <w:pStyle w:val="af9"/>
        <w:numPr>
          <w:ilvl w:val="0"/>
          <w:numId w:val="216"/>
        </w:numPr>
        <w:spacing w:line="276" w:lineRule="auto"/>
        <w:ind w:left="0" w:firstLine="426"/>
        <w:jc w:val="both"/>
        <w:rPr>
          <w:rFonts w:ascii="Times New Roman" w:eastAsia="Calibri" w:hAnsi="Times New Roman" w:cs="Times New Roman"/>
        </w:rPr>
      </w:pPr>
      <w:r w:rsidRPr="00087927">
        <w:rPr>
          <w:rFonts w:ascii="Times New Roman" w:eastAsia="Calibri" w:hAnsi="Times New Roman" w:cs="Times New Roman"/>
        </w:rPr>
        <w:t>проверять правильность вычисления с помощью другого приёма выполнения действия.</w:t>
      </w:r>
    </w:p>
    <w:p w:rsidR="00685081" w:rsidRPr="00525EC1" w:rsidRDefault="00685081" w:rsidP="00743AA1">
      <w:pPr>
        <w:spacing w:after="0"/>
        <w:jc w:val="both"/>
        <w:rPr>
          <w:rFonts w:ascii="Times New Roman" w:eastAsia="Calibri" w:hAnsi="Times New Roman" w:cs="Times New Roman"/>
          <w:sz w:val="24"/>
          <w:szCs w:val="24"/>
        </w:rPr>
      </w:pPr>
      <w:r w:rsidRPr="00087927">
        <w:rPr>
          <w:rFonts w:ascii="Times New Roman" w:eastAsia="Calibri" w:hAnsi="Times New Roman" w:cs="Times New Roman"/>
          <w:b/>
          <w:sz w:val="24"/>
          <w:szCs w:val="24"/>
        </w:rPr>
        <w:t xml:space="preserve">  </w:t>
      </w:r>
      <w:r w:rsidR="00087927">
        <w:rPr>
          <w:rFonts w:ascii="Times New Roman" w:eastAsia="Calibri" w:hAnsi="Times New Roman" w:cs="Times New Roman"/>
          <w:b/>
          <w:sz w:val="24"/>
          <w:szCs w:val="24"/>
        </w:rPr>
        <w:t xml:space="preserve">   </w:t>
      </w:r>
      <w:r w:rsidRPr="00087927">
        <w:rPr>
          <w:rFonts w:ascii="Times New Roman" w:eastAsia="Calibri" w:hAnsi="Times New Roman" w:cs="Times New Roman"/>
          <w:b/>
          <w:sz w:val="24"/>
          <w:szCs w:val="24"/>
        </w:rPr>
        <w:t>Совместная деятельность</w:t>
      </w:r>
      <w:r w:rsidRPr="00525EC1">
        <w:rPr>
          <w:rFonts w:ascii="Times New Roman" w:eastAsia="Calibri" w:hAnsi="Times New Roman" w:cs="Times New Roman"/>
          <w:sz w:val="24"/>
          <w:szCs w:val="24"/>
        </w:rPr>
        <w:t>:</w:t>
      </w:r>
    </w:p>
    <w:p w:rsidR="00685081" w:rsidRPr="00087927" w:rsidRDefault="00685081" w:rsidP="004858B2">
      <w:pPr>
        <w:pStyle w:val="af9"/>
        <w:numPr>
          <w:ilvl w:val="0"/>
          <w:numId w:val="217"/>
        </w:numPr>
        <w:spacing w:line="276" w:lineRule="auto"/>
        <w:ind w:left="0" w:firstLine="360"/>
        <w:jc w:val="both"/>
        <w:rPr>
          <w:rFonts w:ascii="Times New Roman" w:eastAsia="Calibri" w:hAnsi="Times New Roman" w:cs="Times New Roman"/>
        </w:rPr>
      </w:pPr>
      <w:r w:rsidRPr="00087927">
        <w:rPr>
          <w:rFonts w:ascii="Times New Roman" w:eastAsia="Calibri" w:hAnsi="Times New Roman"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85081" w:rsidRPr="00525EC1" w:rsidRDefault="00685081" w:rsidP="00743AA1">
      <w:pPr>
        <w:spacing w:after="0"/>
        <w:rPr>
          <w:rFonts w:ascii="Times New Roman" w:eastAsia="Calibri" w:hAnsi="Times New Roman" w:cs="Times New Roman"/>
          <w:sz w:val="24"/>
          <w:szCs w:val="24"/>
        </w:rPr>
      </w:pPr>
    </w:p>
    <w:p w:rsidR="00685081" w:rsidRPr="00087927" w:rsidRDefault="00087927" w:rsidP="00743AA1">
      <w:pPr>
        <w:spacing w:after="0"/>
        <w:ind w:firstLine="708"/>
        <w:rPr>
          <w:rFonts w:ascii="Times New Roman" w:eastAsia="Calibri" w:hAnsi="Times New Roman" w:cs="Times New Roman"/>
          <w:b/>
          <w:sz w:val="24"/>
          <w:szCs w:val="24"/>
        </w:rPr>
      </w:pPr>
      <w:r w:rsidRPr="00087927">
        <w:rPr>
          <w:rFonts w:ascii="Times New Roman" w:eastAsia="Calibri" w:hAnsi="Times New Roman" w:cs="Times New Roman"/>
          <w:b/>
          <w:sz w:val="24"/>
          <w:szCs w:val="24"/>
        </w:rPr>
        <w:t>2 класс</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w:t>
      </w:r>
      <w:r w:rsidR="00087927">
        <w:rPr>
          <w:rFonts w:ascii="Times New Roman" w:eastAsia="Calibri" w:hAnsi="Times New Roman" w:cs="Times New Roman"/>
          <w:b/>
          <w:sz w:val="24"/>
          <w:szCs w:val="24"/>
        </w:rPr>
        <w:t xml:space="preserve">   </w:t>
      </w:r>
      <w:r w:rsidR="00087927">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 xml:space="preserve"> Числа и величины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час, минута). Соотношение между единицами величины (в пределах 100), его применение для решения практических задач.</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w:t>
      </w:r>
      <w:r w:rsidR="00087927">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Арифметические действия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Неизвестный компонент действия сложения, действия вычитания; его нахождение.</w:t>
      </w:r>
      <w:r w:rsidR="00087927">
        <w:rPr>
          <w:rFonts w:ascii="Times New Roman" w:eastAsia="Calibri" w:hAnsi="Times New Roman" w:cs="Times New Roman"/>
          <w:sz w:val="24"/>
          <w:szCs w:val="24"/>
        </w:rPr>
        <w:t xml:space="preserve">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Наглядное изображение   сотни, трехзначных чисел.</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Счёт сотнями, десятками и единицами. Чтение, запись, сравнение трехзначных чисел, представление их в виде суммы сотен, десятков и единиц (десятичный состав). Сложение и вычитание трехзначных чисел. Аналогия между десятичной системой записи трехзначных чисел и десятичной системой мер.</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Запись равенства, неравенства; увеличение/уменьшение числа на несколько единиц/десятков; разностное сравнение чисел; графическую интерпретацию умножения и деления. </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Применение правила умножения и деления с 0 и 1. Невозможность деления на 0.</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Составление программы выполнения действий в числовом выражении, содержащем действия сложения и вычитания (со скобками/без скобок) в пределах 100 (более трёх действий);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Применение распределительного свойства умножения, правила деления суммы на число, внетабличного умножения и деления, устные приемы внетабличного умножения и деления.</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Использование свойств   умножения и деления для рационализации вычислений.</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Деление с остатком с помощью моделей. Использование алгоритма деления с остатком и выполнение   проверки.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Сложение и вычитание   в пределах 1000, запись графического   изображения </w:t>
      </w:r>
      <w:r w:rsidR="00087927" w:rsidRPr="00525EC1">
        <w:rPr>
          <w:rFonts w:ascii="Times New Roman" w:eastAsia="Calibri" w:hAnsi="Times New Roman" w:cs="Times New Roman"/>
          <w:sz w:val="24"/>
          <w:szCs w:val="24"/>
        </w:rPr>
        <w:t>тысячи. Устное</w:t>
      </w:r>
      <w:r w:rsidRPr="00525EC1">
        <w:rPr>
          <w:rFonts w:ascii="Times New Roman" w:eastAsia="Calibri" w:hAnsi="Times New Roman" w:cs="Times New Roman"/>
          <w:sz w:val="24"/>
          <w:szCs w:val="24"/>
        </w:rPr>
        <w:t xml:space="preserve"> сложение, вычитание, умножение и деление чисел в пределах 1000 в случаях, сводимых к действиям в пределах 100.</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Текстовые задачи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Решать задачи на нахождение «задуманного числа»; составные задачи в 2–4 действия на все арифметические действия в пределах 1000; задачи с буквенными данными, задачи на нахождение периметра треугольника, площади прямоугольника и квадрата.</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Пространственные отношения и геометрические фигуры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Распознавание параллельных и пересекающихся прямых,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Плоскость, угол, прямой, острый и тупой углы, перпендикулярные прямые.</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Определение фигур (прямоугольный параллелепипед, куб, круг и окружность); центр, радиус, диаметр. Работа с циркулем, узоры из окружностей с помощью циркуля.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Составление фигуры из частей и разбиение их на части. </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Определение единицы длины: миллиметр, километр.</w:t>
      </w:r>
    </w:p>
    <w:p w:rsidR="00685081" w:rsidRPr="00525EC1" w:rsidRDefault="00087927" w:rsidP="00743AA1">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sidR="00685081" w:rsidRPr="00525EC1">
        <w:rPr>
          <w:rFonts w:ascii="Times New Roman" w:eastAsia="Calibri" w:hAnsi="Times New Roman" w:cs="Times New Roman"/>
          <w:sz w:val="24"/>
          <w:szCs w:val="24"/>
        </w:rPr>
        <w:t xml:space="preserve"> Сравнение и измерение фигуры по площади, используя единицы площади (квадратный сантиметр, квадратный дециметр, квадратный метр) и соотношение между ними.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Площади фигур, составленных из прямоугольников и квадратов.</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Нахождение объема геометрической фигуры, используя единицы объема (кубический сантиметр, кубический дециметр, кубический метр) и соотношение между ними; объем прямоугольного параллелепипеда, объем куба.</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b/>
          <w:sz w:val="24"/>
          <w:szCs w:val="24"/>
        </w:rPr>
        <w:t>Математическая информация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087927">
        <w:rPr>
          <w:rFonts w:ascii="Times New Roman" w:eastAsia="Calibri" w:hAnsi="Times New Roman" w:cs="Times New Roman"/>
          <w:sz w:val="24"/>
          <w:szCs w:val="24"/>
        </w:rPr>
        <w:tab/>
      </w:r>
      <w:r w:rsidRPr="00525EC1">
        <w:rPr>
          <w:rFonts w:ascii="Times New Roman" w:eastAsia="Calibri" w:hAnsi="Times New Roman"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r w:rsidR="00087927">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Внесение данных в таблицу, дополнение моделей (схем, изображений) готовыми числовыми данными.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Алгоритмы (приёмы, правила) устных и письменных вычислений, измерений и построения геометрических фигур.</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Упорядоченный перебор вариантов.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Определение программы действий, алгоритмы (линейные, разветвленные и циклические алгоритмы) Составление, запись и выполнение алгоритмов различных видов.</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Сбор информации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Обобщение и систематизация знаний, изученные во 2 классе.</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Алгебраические представления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Чтение и запись числовых и буквенных выражений, содержащих действия сложения, вычитания, умножения и деления (со скобками и без скобок). Вычисление значений простейших буквенных выражений при заданных значениях букв. Запись взаимосвязи между умножением и делением с помощью буквенных равенств вида а b = с, b · а = с, с : а = b, с : b = a. Обобщенная запись свойств 0 и 1 с помощью буквенных формул: а · 1 = 1 · а = а; а · 0 = 0 · а = 0; а : 1 = а; 0 : а = 0 и др. Обобщенная запись свойств арифметических действий с помощью буквенных формул: а + b = b + а — переместительное свойство сложения, (а + b) + с = а + (b + с) — сочетательное свойство сложения, а · b = b · а — переместительное свойство умножения, (а · b) · с = а · (b · с) — сочетательное свойство умножения, (а + b) · с = а · с + b · с — распределительное свойство умножения (умножение суммы на число), (а + b) – с = (а – с) + b = а + (b – с) — вычитание числа из суммы, а – (b + с) = а – b – с — вычитание суммы из числа, (а + b) : с = а : с + b : с — деление суммы на число и др. Уравнения вида а · х = b, а : х = b, x : a = b, решаемые на основе графической модели (прямоугольник). Комментирование решения уравнений.</w:t>
      </w:r>
    </w:p>
    <w:p w:rsidR="00685081" w:rsidRPr="00525EC1" w:rsidRDefault="00685081" w:rsidP="00743AA1">
      <w:pPr>
        <w:spacing w:after="0"/>
        <w:jc w:val="both"/>
        <w:rPr>
          <w:rFonts w:ascii="Times New Roman" w:eastAsia="Calibri" w:hAnsi="Times New Roman" w:cs="Times New Roman"/>
          <w:sz w:val="24"/>
          <w:szCs w:val="24"/>
        </w:rPr>
      </w:pPr>
    </w:p>
    <w:p w:rsidR="00685081" w:rsidRPr="00BA3BCB" w:rsidRDefault="00BA3BCB" w:rsidP="00743AA1">
      <w:pPr>
        <w:spacing w:after="0"/>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sidR="00685081" w:rsidRPr="00BA3BCB">
        <w:rPr>
          <w:rFonts w:ascii="Times New Roman" w:eastAsia="Calibri" w:hAnsi="Times New Roman" w:cs="Times New Roman"/>
          <w:b/>
          <w:sz w:val="24"/>
          <w:szCs w:val="24"/>
        </w:rPr>
        <w:t>Универсальные учебные действия (пропедевтический уровень)</w:t>
      </w:r>
    </w:p>
    <w:p w:rsidR="00685081" w:rsidRPr="00BA3BCB" w:rsidRDefault="00685081" w:rsidP="00743AA1">
      <w:pPr>
        <w:spacing w:after="0"/>
        <w:jc w:val="both"/>
        <w:rPr>
          <w:rFonts w:ascii="Times New Roman" w:eastAsia="Calibri" w:hAnsi="Times New Roman" w:cs="Times New Roman"/>
          <w:b/>
          <w:sz w:val="24"/>
          <w:szCs w:val="24"/>
        </w:rPr>
      </w:pPr>
      <w:r w:rsidRPr="00BA3BCB">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Pr="00BA3BCB">
        <w:rPr>
          <w:rFonts w:ascii="Times New Roman" w:eastAsia="Calibri" w:hAnsi="Times New Roman" w:cs="Times New Roman"/>
          <w:b/>
          <w:sz w:val="24"/>
          <w:szCs w:val="24"/>
        </w:rPr>
        <w:t>Универсальные познавательные учебные действия: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наблюдать математические отношения (часть-целое, больше-меньше) в окружающем мире;</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характеризовать назначение и использовать простейшие измерительные приборы (сантиметровая лента, весы);</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lastRenderedPageBreak/>
        <w:t>сравнивать группы объектов (чисел, величин, геометрических фигур) по самостоятельно выбранному основанию;</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распределять (классифицировать) объекты (числа, величины, геометрические фигуры, текстовые задачи в одно действие) на группы;</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обнаруживать модели геометрических фигур в окружающем мире;</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вести поиск различных решений задачи (расчётной, с геометрическим содержанием);</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воспроизводить порядок выполнения действий в числовом выражении, содержащем действия сложения и вычитания (со скобками/без скобок);</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устанавливать соответствие между математическим выражением и его текстовым описанием;</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подбирать примеры, подтверждающие суждение, вывод, ответ.</w:t>
      </w:r>
    </w:p>
    <w:p w:rsidR="00685081" w:rsidRPr="00BA3BCB" w:rsidRDefault="00685081" w:rsidP="00743AA1">
      <w:pPr>
        <w:pStyle w:val="af9"/>
        <w:spacing w:line="276" w:lineRule="auto"/>
        <w:ind w:left="360"/>
        <w:jc w:val="both"/>
        <w:rPr>
          <w:rFonts w:ascii="Times New Roman" w:eastAsia="Calibri" w:hAnsi="Times New Roman" w:cs="Times New Roman"/>
          <w:b/>
        </w:rPr>
      </w:pPr>
      <w:r w:rsidRPr="00BA3BCB">
        <w:rPr>
          <w:rFonts w:ascii="Times New Roman" w:eastAsia="Calibri" w:hAnsi="Times New Roman" w:cs="Times New Roman"/>
          <w:b/>
        </w:rPr>
        <w:t>Работа с информацией:</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извлекать и использовать информацию, представленную в текстовой, графической (рисунок, схема, таблица) форме, заполнять таблицы;</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устанавливать логику перебора вариантов для решения простейших комбинаторных задач;</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дополнять модели (схемы, изображения) готовыми числовыми данными.</w:t>
      </w:r>
    </w:p>
    <w:p w:rsidR="00685081" w:rsidRPr="00BA3BCB" w:rsidRDefault="00685081" w:rsidP="00743AA1">
      <w:pPr>
        <w:pStyle w:val="af9"/>
        <w:spacing w:line="276" w:lineRule="auto"/>
        <w:ind w:left="360"/>
        <w:jc w:val="both"/>
        <w:rPr>
          <w:rFonts w:ascii="Times New Roman" w:eastAsia="Calibri" w:hAnsi="Times New Roman" w:cs="Times New Roman"/>
          <w:b/>
        </w:rPr>
      </w:pPr>
      <w:r w:rsidRPr="00BA3BCB">
        <w:rPr>
          <w:rFonts w:ascii="Times New Roman" w:eastAsia="Calibri" w:hAnsi="Times New Roman" w:cs="Times New Roman"/>
          <w:b/>
        </w:rPr>
        <w:t>Универсальные коммуникативные учебные действия: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комментировать ход вычислений;</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объяснять выбор величины, соответствующей ситуации измерения;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составлять текстовую задачу с заданным отношением (готовым решением) по образцу;</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называть числа, величины, геометрические фигуры, обладающие заданным свойством;</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записывать, читать число, числовое выражение; приводить примеры, иллюстрирующие смысл арифметического действия.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конструировать утверждения с использованием слов «каждый», «все».</w:t>
      </w:r>
    </w:p>
    <w:p w:rsidR="00685081" w:rsidRPr="00BA3BCB" w:rsidRDefault="00685081" w:rsidP="00743AA1">
      <w:pPr>
        <w:pStyle w:val="af9"/>
        <w:spacing w:line="276" w:lineRule="auto"/>
        <w:ind w:left="360"/>
        <w:jc w:val="both"/>
        <w:rPr>
          <w:rFonts w:ascii="Times New Roman" w:eastAsia="Calibri" w:hAnsi="Times New Roman" w:cs="Times New Roman"/>
          <w:b/>
        </w:rPr>
      </w:pPr>
      <w:r w:rsidRPr="00BA3BCB">
        <w:rPr>
          <w:rFonts w:ascii="Times New Roman" w:eastAsia="Calibri" w:hAnsi="Times New Roman" w:cs="Times New Roman"/>
          <w:b/>
        </w:rPr>
        <w:t>Универсальные регулятивные учебные действия: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следовать установленному правилу, по которому составлен ряд чисел, величин, геометрических фигур;</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организовывать, участвовать, контролировать ход и результат парной работы с математическим материалом;</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проверять правильность вычисления с помощью другого приёма выполнения действия, обратного действия;</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находить с помощью учителя причину возникшей ошибки и трудности.</w:t>
      </w:r>
    </w:p>
    <w:p w:rsidR="00685081" w:rsidRPr="00BA3BCB" w:rsidRDefault="00685081" w:rsidP="00743AA1">
      <w:pPr>
        <w:pStyle w:val="af9"/>
        <w:spacing w:line="276" w:lineRule="auto"/>
        <w:ind w:left="360"/>
        <w:jc w:val="both"/>
        <w:rPr>
          <w:rFonts w:ascii="Times New Roman" w:eastAsia="Calibri" w:hAnsi="Times New Roman" w:cs="Times New Roman"/>
          <w:b/>
        </w:rPr>
      </w:pPr>
      <w:r w:rsidRPr="00BA3BCB">
        <w:rPr>
          <w:rFonts w:ascii="Times New Roman" w:eastAsia="Calibri" w:hAnsi="Times New Roman" w:cs="Times New Roman"/>
          <w:b/>
        </w:rPr>
        <w:t>Совместная деятельность:</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принимать правила совместной деятельности при работе в парах, группах, составленных учителем или самостоятельно;</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85081" w:rsidRPr="00BA3BCB" w:rsidRDefault="00685081" w:rsidP="004858B2">
      <w:pPr>
        <w:pStyle w:val="af9"/>
        <w:numPr>
          <w:ilvl w:val="0"/>
          <w:numId w:val="218"/>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совместно с учителем оценивать результаты выполнения общей работы.</w:t>
      </w:r>
    </w:p>
    <w:p w:rsidR="00685081" w:rsidRPr="00525EC1" w:rsidRDefault="00685081" w:rsidP="00743AA1">
      <w:pPr>
        <w:spacing w:after="0"/>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p>
    <w:p w:rsidR="00685081" w:rsidRPr="00BA3BCB" w:rsidRDefault="00685081" w:rsidP="00743AA1">
      <w:pPr>
        <w:spacing w:after="0"/>
        <w:jc w:val="both"/>
        <w:rPr>
          <w:rFonts w:ascii="Times New Roman" w:eastAsia="Calibri" w:hAnsi="Times New Roman" w:cs="Times New Roman"/>
          <w:b/>
          <w:sz w:val="24"/>
          <w:szCs w:val="24"/>
        </w:rPr>
      </w:pPr>
      <w:r w:rsidRPr="00BA3BCB">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00BA3BCB" w:rsidRPr="00BA3BCB">
        <w:rPr>
          <w:rFonts w:ascii="Times New Roman" w:eastAsia="Calibri" w:hAnsi="Times New Roman" w:cs="Times New Roman"/>
          <w:b/>
          <w:sz w:val="24"/>
          <w:szCs w:val="24"/>
        </w:rPr>
        <w:t>3 класс</w:t>
      </w:r>
      <w:r w:rsidRPr="00BA3BCB">
        <w:rPr>
          <w:rFonts w:ascii="Times New Roman" w:eastAsia="Calibri" w:hAnsi="Times New Roman" w:cs="Times New Roman"/>
          <w:b/>
          <w:sz w:val="24"/>
          <w:szCs w:val="24"/>
        </w:rPr>
        <w:t xml:space="preserve">  </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b/>
          <w:sz w:val="24"/>
          <w:szCs w:val="24"/>
        </w:rPr>
        <w:t>Числа и величины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Масса (единица массы — грамм); соотношение между килограммом и граммом; отношение «тяжелее/легче на/в».</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Длина (единица длины — миллиметр, километр); соотношение между величинами в пределах тысячи.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Площадь (единицы площади — квадратный метр, квадратный сантиметр, квадратный дециметр, квадратный метр).</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Единицы массы — центнер, тонна.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Единица времени — год, месяц, неделя, сутки, час, минута. </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Разряды и классы: класс единиц, класс тысяч, класс миллионов и т. д. Нумерация, сравнение, сложение и вычитание многозначных чисел.</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Переменная. Выражение с переменной. Значение выражения с переменной.</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Формулы площади и периметра прямоугольника: S = a · b, P = (a + b) · 2. Формулы площади и периметра квадрата: S = a · а, P = 4 · a.</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Формула пути s = v · t и ее аналоги: формула стоимости С = а · х, формула работы А = w · t </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Арифметические действия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Письменное сложение, вычитание чисел в пределах 1000.</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Действия с числами 0 и 1.</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Переместительное, сочетательное свойства сложения, умножения при вычислениях.</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Нахождение неизвестного компонента арифметического действия.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Однородные величины: сложение и вычитание.</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Умножение на двузначное и трехзначное число.</w:t>
      </w:r>
      <w:r w:rsidR="00BA3BCB">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Умножение и деление чисел на 10, 100, 1000 и т. д. Письменное умножение и деление (без остатка) круглых чисел.</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b/>
          <w:sz w:val="24"/>
          <w:szCs w:val="24"/>
        </w:rPr>
        <w:t>Текстовые задачи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Задачи, содержащие зависимость между величинами вида a = b · c : путь — скорость — время (задачи на движение), объем выполненной работы — производительность труда — время (задачи на работу).</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b/>
          <w:sz w:val="24"/>
          <w:szCs w:val="24"/>
        </w:rPr>
        <w:t>Пространственные отношения и геометрические фигуры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Конструирование геометрических фигур (разбиение фигуры на части, составление фигуры из частей).</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Периметр многоугольника: измерение, вычисление, запись равенства.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Изображение на клетчатой бумаге прямоугольника с заданным значением площади. Сравнение площадей фигур с помощью наложения.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 xml:space="preserve"> Математическая информация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Классификация объектов по двум признакам.</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Формализованное описание последовательности действий (инструкция, план, схема, алгоритм).</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Столбчатая диаграмма: чтение, использование данных для решения учебных и практических задач.</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Множество. Элемент множества. Знаки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и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Задание множества   перечислением его элементов и свойством.</w:t>
      </w:r>
      <w:r w:rsidR="00BA3BCB">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     Пустое множество и его обозначение: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Равные множества. Диаграмма Эйлера–Венна.</w:t>
      </w:r>
      <w:r w:rsidR="00BA3BCB">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Подмножество. Знаки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и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xml:space="preserve">. Пересечение множеств. Знак ∩. Свойства пересечения множеств. Объединение множеств. Знак </w:t>
      </w:r>
      <w:r w:rsidRPr="00525EC1">
        <w:rPr>
          <w:rFonts w:ascii="Cambria Math" w:eastAsia="Calibri" w:hAnsi="Cambria Math" w:cs="Cambria Math"/>
          <w:sz w:val="24"/>
          <w:szCs w:val="24"/>
        </w:rPr>
        <w:t>∪</w:t>
      </w:r>
      <w:r w:rsidRPr="00525EC1">
        <w:rPr>
          <w:rFonts w:ascii="Times New Roman" w:eastAsia="Calibri" w:hAnsi="Times New Roman" w:cs="Times New Roman"/>
          <w:sz w:val="24"/>
          <w:szCs w:val="24"/>
        </w:rPr>
        <w:t>. Свойства объединения множеств.</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Алгебраические представления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Деление с остатком:</w:t>
      </w:r>
      <w:r w:rsidRPr="00525EC1">
        <w:rPr>
          <w:rFonts w:ascii="Times New Roman" w:eastAsia="Calibri" w:hAnsi="Times New Roman" w:cs="Times New Roman"/>
        </w:rPr>
        <w:t xml:space="preserve"> </w:t>
      </w:r>
      <w:r w:rsidRPr="00525EC1">
        <w:rPr>
          <w:rFonts w:ascii="Times New Roman" w:eastAsia="Calibri" w:hAnsi="Times New Roman" w:cs="Times New Roman"/>
          <w:sz w:val="24"/>
          <w:szCs w:val="24"/>
        </w:rPr>
        <w:t xml:space="preserve">a = b · c + r, r </w:t>
      </w:r>
      <w:r w:rsidR="00BA3BCB" w:rsidRPr="00525EC1">
        <w:rPr>
          <w:rFonts w:ascii="Times New Roman" w:eastAsia="Calibri" w:hAnsi="Times New Roman" w:cs="Times New Roman"/>
          <w:sz w:val="24"/>
          <w:szCs w:val="24"/>
        </w:rPr>
        <w:t>&lt;b.</w:t>
      </w:r>
      <w:r w:rsidRPr="00525EC1">
        <w:rPr>
          <w:rFonts w:ascii="Times New Roman" w:eastAsia="Calibri" w:hAnsi="Times New Roman" w:cs="Times New Roman"/>
          <w:sz w:val="24"/>
          <w:szCs w:val="24"/>
        </w:rPr>
        <w:t xml:space="preserve"> Уравнение. Корень    уравнения. Составные уравнения, сводящиеся к цепочке простых (вида а + х = b, а – х = b, x – a = b, а · х = </w:t>
      </w:r>
      <w:r w:rsidR="00BA3BCB" w:rsidRPr="00525EC1">
        <w:rPr>
          <w:rFonts w:ascii="Times New Roman" w:eastAsia="Calibri" w:hAnsi="Times New Roman" w:cs="Times New Roman"/>
          <w:sz w:val="24"/>
          <w:szCs w:val="24"/>
        </w:rPr>
        <w:t>b, а:</w:t>
      </w:r>
      <w:r w:rsidRPr="00525EC1">
        <w:rPr>
          <w:rFonts w:ascii="Times New Roman" w:eastAsia="Calibri" w:hAnsi="Times New Roman" w:cs="Times New Roman"/>
          <w:sz w:val="24"/>
          <w:szCs w:val="24"/>
        </w:rPr>
        <w:t xml:space="preserve"> х = b, </w:t>
      </w:r>
      <w:r w:rsidR="00BA3BCB" w:rsidRPr="00525EC1">
        <w:rPr>
          <w:rFonts w:ascii="Times New Roman" w:eastAsia="Calibri" w:hAnsi="Times New Roman" w:cs="Times New Roman"/>
          <w:sz w:val="24"/>
          <w:szCs w:val="24"/>
        </w:rPr>
        <w:t>x:</w:t>
      </w:r>
      <w:r w:rsidRPr="00525EC1">
        <w:rPr>
          <w:rFonts w:ascii="Times New Roman" w:eastAsia="Calibri" w:hAnsi="Times New Roman" w:cs="Times New Roman"/>
          <w:sz w:val="24"/>
          <w:szCs w:val="24"/>
        </w:rPr>
        <w:t xml:space="preserve"> a = b). Комментирование решения уравнений по компонентам действий.</w:t>
      </w:r>
    </w:p>
    <w:p w:rsidR="00685081" w:rsidRPr="00BA3BCB"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lastRenderedPageBreak/>
        <w:t xml:space="preserve">   </w:t>
      </w:r>
      <w:r w:rsidR="00BA3BCB">
        <w:rPr>
          <w:rFonts w:ascii="Times New Roman" w:eastAsia="Calibri" w:hAnsi="Times New Roman" w:cs="Times New Roman"/>
          <w:sz w:val="24"/>
          <w:szCs w:val="24"/>
        </w:rPr>
        <w:tab/>
      </w:r>
      <w:r w:rsidRPr="00BA3BCB">
        <w:rPr>
          <w:rFonts w:ascii="Times New Roman" w:eastAsia="Calibri" w:hAnsi="Times New Roman" w:cs="Times New Roman"/>
          <w:b/>
          <w:sz w:val="24"/>
          <w:szCs w:val="24"/>
        </w:rPr>
        <w:t>Универсальные учебные действия</w:t>
      </w:r>
    </w:p>
    <w:p w:rsidR="00685081" w:rsidRPr="00BA3BCB" w:rsidRDefault="00685081" w:rsidP="00743AA1">
      <w:pPr>
        <w:spacing w:after="0"/>
        <w:jc w:val="both"/>
        <w:rPr>
          <w:rFonts w:ascii="Times New Roman" w:eastAsia="Calibri" w:hAnsi="Times New Roman" w:cs="Times New Roman"/>
          <w:b/>
          <w:sz w:val="24"/>
          <w:szCs w:val="24"/>
        </w:rPr>
      </w:pPr>
      <w:r w:rsidRPr="00BA3BCB">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Pr="00BA3BCB">
        <w:rPr>
          <w:rFonts w:ascii="Times New Roman" w:eastAsia="Calibri" w:hAnsi="Times New Roman" w:cs="Times New Roman"/>
          <w:b/>
          <w:sz w:val="24"/>
          <w:szCs w:val="24"/>
        </w:rPr>
        <w:t>Универсальные познавательные учебные действия: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сравнивать математические объекты (числа, величины, геометрические фигуры);</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выбирать приём вычисления, выполнения действия;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конструировать геометрические фигуры;</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классифицировать объекты (числа, величины, геометрические фигуры, текстовые задачи в одно действие) по выбранному признаку;</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прикидывать размеры фигуры, её элементов;</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понимать смысл зависимостей и математических отношений, описанных в задаче;</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различать и использовать разные приёмы и алгоритмы вычисления;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выбирать метод решения (моделирование ситуации, перебор вариантов, использование алгоритма);</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соотносить начало, окончание, продолжительность события в практической ситуации;</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составлять ряд чисел (величин, геометрических фигур) по самостоятельно выбранному правилу;</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моделировать предложенную практическую ситуацию;</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устанавливать последовательность событий, действий сюжета текстовой задачи.</w:t>
      </w:r>
    </w:p>
    <w:p w:rsidR="00685081" w:rsidRPr="00BA3BCB" w:rsidRDefault="00685081" w:rsidP="00743AA1">
      <w:pPr>
        <w:pStyle w:val="af9"/>
        <w:spacing w:line="276" w:lineRule="auto"/>
        <w:ind w:left="360" w:firstLine="348"/>
        <w:jc w:val="both"/>
        <w:rPr>
          <w:rFonts w:ascii="Times New Roman" w:eastAsia="Calibri" w:hAnsi="Times New Roman" w:cs="Times New Roman"/>
          <w:b/>
        </w:rPr>
      </w:pPr>
      <w:r w:rsidRPr="00BA3BCB">
        <w:rPr>
          <w:rFonts w:ascii="Times New Roman" w:eastAsia="Calibri" w:hAnsi="Times New Roman" w:cs="Times New Roman"/>
          <w:b/>
        </w:rPr>
        <w:t>Работа с информацией:</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читать информацию, представленную в разных формах;</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извлекать и интерпретировать числовые данные, представленные в таблице, на диаграмме;</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заполнять таблицы сложения и умножения, дополнять данными чертеж;</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устанавливать соответствие между различными записями решения задачи;</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rsidR="00685081" w:rsidRPr="00BA3BCB" w:rsidRDefault="00685081" w:rsidP="00743AA1">
      <w:pPr>
        <w:pStyle w:val="af9"/>
        <w:spacing w:line="276" w:lineRule="auto"/>
        <w:ind w:left="360" w:firstLine="348"/>
        <w:jc w:val="both"/>
        <w:rPr>
          <w:rFonts w:ascii="Times New Roman" w:eastAsia="Calibri" w:hAnsi="Times New Roman" w:cs="Times New Roman"/>
          <w:b/>
        </w:rPr>
      </w:pPr>
      <w:r w:rsidRPr="00BA3BCB">
        <w:rPr>
          <w:rFonts w:ascii="Times New Roman" w:eastAsia="Calibri" w:hAnsi="Times New Roman" w:cs="Times New Roman"/>
          <w:b/>
        </w:rPr>
        <w:t>Универсальные коммуникативные учебные действия: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использовать математическую терминологию для описания отношений и зависимостей;</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строить речевые высказывания для решения задач; составлять текстовую задачу;</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объяснять на примерах отношения «больше/меньше на»,</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«больше/меньше в», «равно»;</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использовать математическую символику для составления числовых выражений;</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выбирать, осуществлять переход от одних единиц измерения величины к другим в соответствии с практической ситуацией;</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участвовать в обсуждении ошибок в ходе и результате выполнения вычисления.</w:t>
      </w:r>
    </w:p>
    <w:p w:rsidR="00685081" w:rsidRPr="00BA3BCB" w:rsidRDefault="00685081" w:rsidP="00743AA1">
      <w:pPr>
        <w:pStyle w:val="af9"/>
        <w:spacing w:line="276" w:lineRule="auto"/>
        <w:ind w:left="360" w:firstLine="348"/>
        <w:jc w:val="both"/>
        <w:rPr>
          <w:rFonts w:ascii="Times New Roman" w:eastAsia="Calibri" w:hAnsi="Times New Roman" w:cs="Times New Roman"/>
          <w:b/>
        </w:rPr>
      </w:pPr>
      <w:r w:rsidRPr="00BA3BCB">
        <w:rPr>
          <w:rFonts w:ascii="Times New Roman" w:eastAsia="Calibri" w:hAnsi="Times New Roman" w:cs="Times New Roman"/>
          <w:b/>
        </w:rPr>
        <w:t>Универсальные регулятивные учебные действия: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проверять ход и результат выполнения действия;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вести поиск ошибок, характеризовать их и исправлять;</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формулировать ответ (вывод), подтверждать его объяснением, расчётами;</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85081" w:rsidRPr="00BA3BCB" w:rsidRDefault="00685081" w:rsidP="00743AA1">
      <w:pPr>
        <w:pStyle w:val="af9"/>
        <w:spacing w:line="276" w:lineRule="auto"/>
        <w:ind w:left="360" w:firstLine="348"/>
        <w:jc w:val="both"/>
        <w:rPr>
          <w:rFonts w:ascii="Times New Roman" w:eastAsia="Calibri" w:hAnsi="Times New Roman" w:cs="Times New Roman"/>
          <w:b/>
        </w:rPr>
      </w:pPr>
      <w:r w:rsidRPr="00BA3BCB">
        <w:rPr>
          <w:rFonts w:ascii="Times New Roman" w:eastAsia="Calibri" w:hAnsi="Times New Roman" w:cs="Times New Roman"/>
          <w:b/>
        </w:rPr>
        <w:t>Совместная деятельность:</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w:t>
      </w:r>
      <w:r w:rsidRPr="00BA3BCB">
        <w:rPr>
          <w:rFonts w:ascii="Times New Roman" w:eastAsia="Calibri" w:hAnsi="Times New Roman" w:cs="Times New Roman"/>
        </w:rPr>
        <w:lastRenderedPageBreak/>
        <w:t>инструментов длину, массу, время);</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685081" w:rsidRPr="00BA3BCB" w:rsidRDefault="00685081" w:rsidP="004858B2">
      <w:pPr>
        <w:pStyle w:val="af9"/>
        <w:numPr>
          <w:ilvl w:val="0"/>
          <w:numId w:val="219"/>
        </w:numPr>
        <w:spacing w:line="276" w:lineRule="auto"/>
        <w:ind w:left="0" w:firstLine="360"/>
        <w:jc w:val="both"/>
        <w:rPr>
          <w:rFonts w:ascii="Times New Roman" w:eastAsia="Calibri" w:hAnsi="Times New Roman" w:cs="Times New Roman"/>
        </w:rPr>
      </w:pPr>
      <w:r w:rsidRPr="00BA3BCB">
        <w:rPr>
          <w:rFonts w:ascii="Times New Roman" w:eastAsia="Calibri" w:hAnsi="Times New Roman" w:cs="Times New Roman"/>
        </w:rPr>
        <w:t>выполнять совместно прикидку и оценку результата выполнения общей работы.</w:t>
      </w:r>
    </w:p>
    <w:p w:rsidR="00685081" w:rsidRPr="00525EC1" w:rsidRDefault="00685081" w:rsidP="00743AA1">
      <w:pPr>
        <w:spacing w:after="0"/>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p>
    <w:p w:rsidR="00685081" w:rsidRPr="00BA3BCB" w:rsidRDefault="00BA3BCB" w:rsidP="00743AA1">
      <w:pPr>
        <w:spacing w:after="0"/>
        <w:ind w:firstLine="708"/>
        <w:rPr>
          <w:rFonts w:ascii="Times New Roman" w:eastAsia="Calibri" w:hAnsi="Times New Roman" w:cs="Times New Roman"/>
          <w:b/>
          <w:sz w:val="24"/>
          <w:szCs w:val="24"/>
        </w:rPr>
      </w:pPr>
      <w:r w:rsidRPr="00BA3BCB">
        <w:rPr>
          <w:rFonts w:ascii="Times New Roman" w:eastAsia="Calibri" w:hAnsi="Times New Roman" w:cs="Times New Roman"/>
          <w:b/>
          <w:sz w:val="24"/>
          <w:szCs w:val="24"/>
        </w:rPr>
        <w:t>4 класс</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w:t>
      </w:r>
      <w:r w:rsidR="00BA3BCB">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Числа и величины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Величины: сравнение объектов по массе, длине, площади, вместимости.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Единицы массы — центнер, тонна; соотношения между единицами массы.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Единицы времени (сутки, неделя, месяц, год, век), соотношение между ними.</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Доля величины времени, массы, длины.</w:t>
      </w:r>
      <w:r w:rsidR="00BA3BCB">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 Деление и дроби. </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Арифметические действия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BA3BCB">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100,1000.</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Равенство, содержащее неизвестный компонент арифметического действия: запись, нахождение неизвестного компонента.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Умножение и деление величины на однозначное число.</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Сложение и вычитание дробей с одинаковыми знаменателями. Правильные и неправильные дроби. Смешанные дроби. Выделение целой части из неправильной дроби. Представление смешанной дроби в виде неправильной дроби. Сложение и вычитание смешанных дробей (с одинаковыми знаменателями дробной части).</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Текстовые задачи</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Пространственные отношения и геометрические фигуры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Наглядные представления о симметрии.</w:t>
      </w:r>
    </w:p>
    <w:p w:rsidR="00685081" w:rsidRPr="00525EC1" w:rsidRDefault="00685081"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Конструирование: разбиение фигуры на прямоугольники (квадраты), составление фигур из прямоугольников/квадратов.</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Прямоугольный треугольник, его площадь, связь с прямоугольником.</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Измерение углов. Транспортир. Построение углов с помощью транспортира.</w:t>
      </w:r>
      <w:r w:rsidR="00460D2E">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Периметр, площадь фигуры, составленной из двух-трёх прямоугольников (квадратов).</w:t>
      </w:r>
    </w:p>
    <w:p w:rsidR="00685081" w:rsidRPr="00525EC1" w:rsidRDefault="00685081"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     Математическая информация</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Алгоритмы решения учебных и практических задач.</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b/>
          <w:sz w:val="24"/>
          <w:szCs w:val="24"/>
        </w:rPr>
        <w:t xml:space="preserve">     </w:t>
      </w:r>
      <w:r w:rsidR="00460D2E">
        <w:rPr>
          <w:rFonts w:ascii="Times New Roman" w:eastAsia="Calibri" w:hAnsi="Times New Roman" w:cs="Times New Roman"/>
          <w:b/>
          <w:sz w:val="24"/>
          <w:szCs w:val="24"/>
        </w:rPr>
        <w:tab/>
      </w:r>
      <w:r w:rsidRPr="00525EC1">
        <w:rPr>
          <w:rFonts w:ascii="Times New Roman" w:eastAsia="Calibri" w:hAnsi="Times New Roman" w:cs="Times New Roman"/>
          <w:b/>
          <w:sz w:val="24"/>
          <w:szCs w:val="24"/>
        </w:rPr>
        <w:t>Алгебраические представления</w:t>
      </w:r>
    </w:p>
    <w:p w:rsidR="00685081" w:rsidRPr="00525EC1"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Неравенство. Множество решений неравенства. Строгое и нестрогое неравенство. Знаки ≥, ≤. Двойное неравенство. Решение простейших неравенств на множестве целых неотрицательных чисел с помощью числового луча. Использование буквенной символики для обобщения и систематизации знаний.</w:t>
      </w:r>
    </w:p>
    <w:p w:rsidR="00685081" w:rsidRPr="00460D2E" w:rsidRDefault="00685081" w:rsidP="00743AA1">
      <w:pPr>
        <w:spacing w:after="0"/>
        <w:ind w:firstLine="708"/>
        <w:jc w:val="both"/>
        <w:rPr>
          <w:rFonts w:ascii="Times New Roman" w:eastAsia="Calibri" w:hAnsi="Times New Roman" w:cs="Times New Roman"/>
          <w:b/>
          <w:sz w:val="24"/>
          <w:szCs w:val="24"/>
        </w:rPr>
      </w:pPr>
      <w:r w:rsidRPr="00460D2E">
        <w:rPr>
          <w:rFonts w:ascii="Times New Roman" w:eastAsia="Calibri" w:hAnsi="Times New Roman" w:cs="Times New Roman"/>
          <w:b/>
          <w:sz w:val="24"/>
          <w:szCs w:val="24"/>
        </w:rPr>
        <w:t>Универсальные учебные действия</w:t>
      </w:r>
    </w:p>
    <w:p w:rsidR="00685081" w:rsidRPr="00460D2E" w:rsidRDefault="00685081" w:rsidP="00743AA1">
      <w:pPr>
        <w:spacing w:after="0"/>
        <w:jc w:val="both"/>
        <w:rPr>
          <w:rFonts w:ascii="Times New Roman" w:eastAsia="Calibri" w:hAnsi="Times New Roman" w:cs="Times New Roman"/>
          <w:b/>
          <w:sz w:val="24"/>
          <w:szCs w:val="24"/>
        </w:rPr>
      </w:pPr>
      <w:r w:rsidRPr="00460D2E">
        <w:rPr>
          <w:rFonts w:ascii="Times New Roman" w:eastAsia="Calibri" w:hAnsi="Times New Roman" w:cs="Times New Roman"/>
          <w:b/>
          <w:sz w:val="24"/>
          <w:szCs w:val="24"/>
        </w:rPr>
        <w:t xml:space="preserve">   </w:t>
      </w:r>
      <w:r w:rsidR="00460D2E" w:rsidRPr="00460D2E">
        <w:rPr>
          <w:rFonts w:ascii="Times New Roman" w:eastAsia="Calibri" w:hAnsi="Times New Roman" w:cs="Times New Roman"/>
          <w:b/>
          <w:sz w:val="24"/>
          <w:szCs w:val="24"/>
        </w:rPr>
        <w:tab/>
      </w:r>
      <w:r w:rsidRPr="00460D2E">
        <w:rPr>
          <w:rFonts w:ascii="Times New Roman" w:eastAsia="Calibri" w:hAnsi="Times New Roman" w:cs="Times New Roman"/>
          <w:b/>
          <w:sz w:val="24"/>
          <w:szCs w:val="24"/>
        </w:rPr>
        <w:t>Универсальные познавательные учебные действия:</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ориентироваться в изученной математической терминологии, использовать её в высказываниях и рассуждениях;</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сравнивать математические объекты (числа, величины, геометрические фигуры), записывать признак сравнения;</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обнаруживать модели изученных геометрических фигур в окружающем мире;</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классифицировать объекты по 1—2 выбранным признакам.</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составлять модель математической задачи, проверять её соответствие условиям задачи;</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685081" w:rsidRPr="00460D2E" w:rsidRDefault="00685081" w:rsidP="00743AA1">
      <w:pPr>
        <w:pStyle w:val="af9"/>
        <w:spacing w:line="276" w:lineRule="auto"/>
        <w:ind w:left="360" w:firstLine="348"/>
        <w:jc w:val="both"/>
        <w:rPr>
          <w:rFonts w:ascii="Times New Roman" w:eastAsia="Calibri" w:hAnsi="Times New Roman" w:cs="Times New Roman"/>
          <w:b/>
        </w:rPr>
      </w:pPr>
      <w:r w:rsidRPr="00460D2E">
        <w:rPr>
          <w:rFonts w:ascii="Times New Roman" w:eastAsia="Calibri" w:hAnsi="Times New Roman" w:cs="Times New Roman"/>
          <w:b/>
        </w:rPr>
        <w:t>Работа с информацией:</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представлять информацию в разных формах;</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lastRenderedPageBreak/>
        <w:t>извлекать и интерпретировать информацию, представленную в таблице, на диаграмме;</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использовать справочную литературу для поиска информации, в том числе Интернет (в условиях контролируемого выхода).</w:t>
      </w:r>
    </w:p>
    <w:p w:rsidR="00685081" w:rsidRPr="00460D2E" w:rsidRDefault="00685081" w:rsidP="00743AA1">
      <w:pPr>
        <w:pStyle w:val="af9"/>
        <w:spacing w:line="276" w:lineRule="auto"/>
        <w:ind w:left="360" w:firstLine="348"/>
        <w:jc w:val="both"/>
        <w:rPr>
          <w:rFonts w:ascii="Times New Roman" w:eastAsia="Calibri" w:hAnsi="Times New Roman" w:cs="Times New Roman"/>
          <w:b/>
        </w:rPr>
      </w:pPr>
      <w:r w:rsidRPr="00460D2E">
        <w:rPr>
          <w:rFonts w:ascii="Times New Roman" w:eastAsia="Calibri" w:hAnsi="Times New Roman" w:cs="Times New Roman"/>
          <w:b/>
        </w:rPr>
        <w:t>Универсальные коммуникативные учебные действия:</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использовать математическую терминологию для записи решения предметной или практической задачи;</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приводить примеры и контрпримеры для подтверждения/ опровержения вывода, гипотезы;</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конструировать, читать числовое выражение;</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описывать практическую ситуацию с использованием изученной терминологии;</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характеризовать математические объекты, явления и события с помощью изученных величин;</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составлять инструкцию, записывать рассуждение;</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инициировать обсуждение разных способов выполнения задания, поиск ошибок в решении.</w:t>
      </w:r>
    </w:p>
    <w:p w:rsidR="00685081" w:rsidRPr="00460D2E" w:rsidRDefault="00685081" w:rsidP="00743AA1">
      <w:pPr>
        <w:pStyle w:val="af9"/>
        <w:spacing w:line="276" w:lineRule="auto"/>
        <w:ind w:left="360" w:firstLine="348"/>
        <w:jc w:val="both"/>
        <w:rPr>
          <w:rFonts w:ascii="Times New Roman" w:eastAsia="Calibri" w:hAnsi="Times New Roman" w:cs="Times New Roman"/>
          <w:b/>
        </w:rPr>
      </w:pPr>
      <w:r w:rsidRPr="00460D2E">
        <w:rPr>
          <w:rFonts w:ascii="Times New Roman" w:eastAsia="Calibri" w:hAnsi="Times New Roman" w:cs="Times New Roman"/>
          <w:b/>
        </w:rPr>
        <w:t>Универсальные регулятивные учебные действия:</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самостоятельно выполнять прикидку и оценку результата измерений;</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находить, исправлять, прогнозировать трудности и ошибки и трудности в решении учебной задачи.</w:t>
      </w:r>
    </w:p>
    <w:p w:rsidR="00685081" w:rsidRPr="00460D2E" w:rsidRDefault="00685081" w:rsidP="00743AA1">
      <w:pPr>
        <w:pStyle w:val="af9"/>
        <w:spacing w:line="276" w:lineRule="auto"/>
        <w:ind w:left="360" w:firstLine="348"/>
        <w:jc w:val="both"/>
        <w:rPr>
          <w:rFonts w:ascii="Times New Roman" w:eastAsia="Calibri" w:hAnsi="Times New Roman" w:cs="Times New Roman"/>
          <w:b/>
        </w:rPr>
      </w:pPr>
      <w:r w:rsidRPr="00460D2E">
        <w:rPr>
          <w:rFonts w:ascii="Times New Roman" w:eastAsia="Calibri" w:hAnsi="Times New Roman" w:cs="Times New Roman"/>
          <w:b/>
        </w:rPr>
        <w:t>Совместная деятельность:</w:t>
      </w:r>
    </w:p>
    <w:p w:rsidR="00685081" w:rsidRPr="00460D2E" w:rsidRDefault="00685081" w:rsidP="004858B2">
      <w:pPr>
        <w:pStyle w:val="af9"/>
        <w:numPr>
          <w:ilvl w:val="0"/>
          <w:numId w:val="220"/>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85081" w:rsidRPr="00460D2E" w:rsidRDefault="00685081" w:rsidP="004858B2">
      <w:pPr>
        <w:pStyle w:val="af9"/>
        <w:numPr>
          <w:ilvl w:val="0"/>
          <w:numId w:val="220"/>
        </w:numPr>
        <w:spacing w:line="276" w:lineRule="auto"/>
        <w:ind w:left="0" w:firstLine="284"/>
        <w:jc w:val="both"/>
        <w:rPr>
          <w:rFonts w:ascii="Times New Roman" w:eastAsia="Calibri" w:hAnsi="Times New Roman" w:cs="Times New Roman"/>
        </w:rPr>
      </w:pPr>
      <w:r w:rsidRPr="00460D2E">
        <w:rPr>
          <w:rFonts w:ascii="Times New Roman" w:eastAsia="Calibri" w:hAnsi="Times New Roman"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w:t>
      </w:r>
      <w:r w:rsidR="00460D2E" w:rsidRPr="00460D2E">
        <w:rPr>
          <w:rFonts w:ascii="Times New Roman" w:eastAsia="Calibri" w:hAnsi="Times New Roman" w:cs="Times New Roman"/>
        </w:rPr>
        <w:t xml:space="preserve"> </w:t>
      </w:r>
      <w:r w:rsidRPr="00460D2E">
        <w:rPr>
          <w:rFonts w:ascii="Times New Roman" w:eastAsia="Calibri" w:hAnsi="Times New Roman" w:cs="Times New Roman"/>
        </w:rPr>
        <w:t>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85081" w:rsidRPr="00525EC1" w:rsidRDefault="00685081" w:rsidP="00743AA1">
      <w:pPr>
        <w:spacing w:after="0"/>
        <w:jc w:val="both"/>
        <w:rPr>
          <w:rFonts w:ascii="Times New Roman" w:eastAsia="Calibri" w:hAnsi="Times New Roman" w:cs="Times New Roman"/>
          <w:sz w:val="24"/>
          <w:szCs w:val="24"/>
        </w:rPr>
      </w:pPr>
    </w:p>
    <w:p w:rsidR="00685081" w:rsidRPr="00525EC1" w:rsidRDefault="00460D2E" w:rsidP="00743AA1">
      <w:pPr>
        <w:spacing w:after="0"/>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Планируемые результаты освоения учебного предмета «Математика»</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w:t>
      </w:r>
      <w:r w:rsidRPr="00525EC1">
        <w:rPr>
          <w:rFonts w:ascii="Times New Roman" w:eastAsia="Calibri" w:hAnsi="Times New Roman" w:cs="Times New Roman"/>
          <w:sz w:val="24"/>
          <w:szCs w:val="24"/>
        </w:rPr>
        <w:lastRenderedPageBreak/>
        <w:t>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685081" w:rsidRPr="00460D2E"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00460D2E" w:rsidRPr="00460D2E">
        <w:rPr>
          <w:rFonts w:ascii="Times New Roman" w:eastAsia="Calibri" w:hAnsi="Times New Roman" w:cs="Times New Roman"/>
          <w:b/>
          <w:sz w:val="24"/>
          <w:szCs w:val="24"/>
        </w:rPr>
        <w:t>Личностные результаты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 xml:space="preserve"> В результате изучения предмета «Математика» в начальной школе у обучающегося будут сформированы следующие личностные результаты:</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осваивать навыки организации безопасного поведения в информационной среде;</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685081" w:rsidRPr="00460D2E" w:rsidRDefault="00685081" w:rsidP="004858B2">
      <w:pPr>
        <w:pStyle w:val="af9"/>
        <w:numPr>
          <w:ilvl w:val="0"/>
          <w:numId w:val="221"/>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685081" w:rsidRPr="00460D2E" w:rsidRDefault="00460D2E" w:rsidP="00743AA1">
      <w:pPr>
        <w:spacing w:after="0"/>
        <w:ind w:firstLine="708"/>
        <w:jc w:val="both"/>
        <w:rPr>
          <w:rFonts w:ascii="Times New Roman" w:eastAsia="Calibri" w:hAnsi="Times New Roman" w:cs="Times New Roman"/>
          <w:b/>
          <w:sz w:val="24"/>
          <w:szCs w:val="24"/>
        </w:rPr>
      </w:pPr>
      <w:r w:rsidRPr="00460D2E">
        <w:rPr>
          <w:rFonts w:ascii="Times New Roman" w:eastAsia="Calibri" w:hAnsi="Times New Roman" w:cs="Times New Roman"/>
          <w:b/>
          <w:sz w:val="24"/>
          <w:szCs w:val="24"/>
        </w:rPr>
        <w:t>Метапредметные результаты</w:t>
      </w:r>
    </w:p>
    <w:p w:rsidR="00685081" w:rsidRPr="00525EC1" w:rsidRDefault="00685081"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     </w:t>
      </w:r>
      <w:r w:rsidR="00460D2E">
        <w:rPr>
          <w:rFonts w:ascii="Times New Roman" w:eastAsia="Calibri" w:hAnsi="Times New Roman" w:cs="Times New Roman"/>
          <w:sz w:val="24"/>
          <w:szCs w:val="24"/>
        </w:rPr>
        <w:tab/>
      </w:r>
      <w:r w:rsidRPr="00525EC1">
        <w:rPr>
          <w:rFonts w:ascii="Times New Roman" w:eastAsia="Calibri" w:hAnsi="Times New Roman" w:cs="Times New Roman"/>
          <w:sz w:val="24"/>
          <w:szCs w:val="24"/>
        </w:rPr>
        <w:t>К концу обучения в начальной школе у обучающегося формируются следующие универсальные учебные действия.</w:t>
      </w:r>
    </w:p>
    <w:p w:rsidR="00685081" w:rsidRPr="00460D2E" w:rsidRDefault="00460D2E" w:rsidP="00743AA1">
      <w:pPr>
        <w:spacing w:after="0"/>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sidR="00685081" w:rsidRPr="00460D2E">
        <w:rPr>
          <w:rFonts w:ascii="Times New Roman" w:eastAsia="Calibri" w:hAnsi="Times New Roman" w:cs="Times New Roman"/>
          <w:b/>
          <w:sz w:val="24"/>
          <w:szCs w:val="24"/>
        </w:rPr>
        <w:t>Универсальные познавательные учебные действия:</w:t>
      </w:r>
    </w:p>
    <w:p w:rsidR="00685081" w:rsidRPr="00460D2E" w:rsidRDefault="00685081" w:rsidP="00743AA1">
      <w:pPr>
        <w:spacing w:after="0"/>
        <w:jc w:val="both"/>
        <w:rPr>
          <w:rFonts w:ascii="Times New Roman" w:eastAsia="Calibri" w:hAnsi="Times New Roman" w:cs="Times New Roman"/>
          <w:b/>
          <w:sz w:val="24"/>
          <w:szCs w:val="24"/>
        </w:rPr>
      </w:pPr>
      <w:r w:rsidRPr="00460D2E">
        <w:rPr>
          <w:rFonts w:ascii="Times New Roman" w:eastAsia="Calibri" w:hAnsi="Times New Roman" w:cs="Times New Roman"/>
          <w:b/>
          <w:sz w:val="24"/>
          <w:szCs w:val="24"/>
        </w:rPr>
        <w:t xml:space="preserve">   </w:t>
      </w:r>
      <w:r w:rsidRPr="00460D2E">
        <w:rPr>
          <w:rFonts w:ascii="Times New Roman" w:eastAsia="Calibri" w:hAnsi="Times New Roman" w:cs="Times New Roman"/>
          <w:b/>
          <w:sz w:val="24"/>
          <w:szCs w:val="24"/>
        </w:rPr>
        <w:tab/>
        <w:t>Базовые логические действия:</w:t>
      </w:r>
    </w:p>
    <w:p w:rsidR="00685081" w:rsidRPr="00460D2E" w:rsidRDefault="00685081" w:rsidP="004858B2">
      <w:pPr>
        <w:pStyle w:val="af9"/>
        <w:numPr>
          <w:ilvl w:val="0"/>
          <w:numId w:val="222"/>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устанавливать связи и зависимости между математическими объектами (часть-целое; причина-следствие; протяжённость);</w:t>
      </w:r>
    </w:p>
    <w:p w:rsidR="00685081" w:rsidRPr="00460D2E" w:rsidRDefault="00685081" w:rsidP="004858B2">
      <w:pPr>
        <w:pStyle w:val="af9"/>
        <w:numPr>
          <w:ilvl w:val="0"/>
          <w:numId w:val="222"/>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применять базовые логические универсальные действия: сравнение, анализ, классификация (группировка), обобщение;</w:t>
      </w:r>
    </w:p>
    <w:p w:rsidR="00685081" w:rsidRPr="00460D2E" w:rsidRDefault="00685081" w:rsidP="004858B2">
      <w:pPr>
        <w:pStyle w:val="af9"/>
        <w:numPr>
          <w:ilvl w:val="0"/>
          <w:numId w:val="222"/>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приобретать практические графические и измерительные навыки для успешного решения учебных и житейских задач;</w:t>
      </w:r>
    </w:p>
    <w:p w:rsidR="00685081" w:rsidRPr="00460D2E" w:rsidRDefault="00685081" w:rsidP="004858B2">
      <w:pPr>
        <w:pStyle w:val="af9"/>
        <w:numPr>
          <w:ilvl w:val="0"/>
          <w:numId w:val="222"/>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85081" w:rsidRPr="00460D2E"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i/>
          <w:sz w:val="24"/>
          <w:szCs w:val="24"/>
        </w:rPr>
        <w:t xml:space="preserve"> </w:t>
      </w:r>
      <w:r w:rsidR="00460D2E">
        <w:rPr>
          <w:rFonts w:ascii="Times New Roman" w:eastAsia="Calibri" w:hAnsi="Times New Roman" w:cs="Times New Roman"/>
          <w:i/>
          <w:sz w:val="24"/>
          <w:szCs w:val="24"/>
        </w:rPr>
        <w:t xml:space="preserve">  </w:t>
      </w:r>
      <w:r w:rsidR="00460D2E">
        <w:rPr>
          <w:rFonts w:ascii="Times New Roman" w:eastAsia="Calibri" w:hAnsi="Times New Roman" w:cs="Times New Roman"/>
          <w:i/>
          <w:sz w:val="24"/>
          <w:szCs w:val="24"/>
        </w:rPr>
        <w:tab/>
      </w:r>
      <w:r w:rsidRPr="00460D2E">
        <w:rPr>
          <w:rFonts w:ascii="Times New Roman" w:eastAsia="Calibri" w:hAnsi="Times New Roman" w:cs="Times New Roman"/>
          <w:b/>
          <w:sz w:val="24"/>
          <w:szCs w:val="24"/>
        </w:rPr>
        <w:t>Базовые исследовательские действия:</w:t>
      </w:r>
    </w:p>
    <w:p w:rsidR="00685081" w:rsidRPr="00460D2E" w:rsidRDefault="00685081" w:rsidP="004858B2">
      <w:pPr>
        <w:pStyle w:val="af9"/>
        <w:numPr>
          <w:ilvl w:val="0"/>
          <w:numId w:val="223"/>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проявлять способность ориентироваться в учебном материале разных разделов курса математики;</w:t>
      </w:r>
    </w:p>
    <w:p w:rsidR="00685081" w:rsidRPr="00460D2E" w:rsidRDefault="00685081" w:rsidP="004858B2">
      <w:pPr>
        <w:pStyle w:val="af9"/>
        <w:numPr>
          <w:ilvl w:val="0"/>
          <w:numId w:val="223"/>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85081" w:rsidRPr="00460D2E" w:rsidRDefault="00685081" w:rsidP="004858B2">
      <w:pPr>
        <w:pStyle w:val="af9"/>
        <w:numPr>
          <w:ilvl w:val="0"/>
          <w:numId w:val="223"/>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применять изученные методы познания (измерение, моделирование, перебор вариантов)</w:t>
      </w:r>
    </w:p>
    <w:p w:rsidR="00685081" w:rsidRPr="00460D2E"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i/>
          <w:sz w:val="24"/>
          <w:szCs w:val="24"/>
        </w:rPr>
        <w:lastRenderedPageBreak/>
        <w:t xml:space="preserve"> </w:t>
      </w:r>
      <w:r w:rsidR="00460D2E">
        <w:rPr>
          <w:rFonts w:ascii="Times New Roman" w:eastAsia="Calibri" w:hAnsi="Times New Roman" w:cs="Times New Roman"/>
          <w:i/>
          <w:sz w:val="24"/>
          <w:szCs w:val="24"/>
        </w:rPr>
        <w:t xml:space="preserve">   </w:t>
      </w:r>
      <w:r w:rsidR="00460D2E">
        <w:rPr>
          <w:rFonts w:ascii="Times New Roman" w:eastAsia="Calibri" w:hAnsi="Times New Roman" w:cs="Times New Roman"/>
          <w:i/>
          <w:sz w:val="24"/>
          <w:szCs w:val="24"/>
        </w:rPr>
        <w:tab/>
      </w:r>
      <w:r w:rsidRPr="00460D2E">
        <w:rPr>
          <w:rFonts w:ascii="Times New Roman" w:eastAsia="Calibri" w:hAnsi="Times New Roman" w:cs="Times New Roman"/>
          <w:b/>
          <w:sz w:val="24"/>
          <w:szCs w:val="24"/>
        </w:rPr>
        <w:t>Работа с информацией:</w:t>
      </w:r>
    </w:p>
    <w:p w:rsidR="00685081" w:rsidRPr="00460D2E" w:rsidRDefault="00685081" w:rsidP="004858B2">
      <w:pPr>
        <w:pStyle w:val="af9"/>
        <w:numPr>
          <w:ilvl w:val="0"/>
          <w:numId w:val="224"/>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 xml:space="preserve">находить и использовать для решения учебных задач текстовую, графическую информацию в разных источниках информационной среды; </w:t>
      </w:r>
    </w:p>
    <w:p w:rsidR="00685081" w:rsidRPr="00460D2E" w:rsidRDefault="00685081" w:rsidP="004858B2">
      <w:pPr>
        <w:pStyle w:val="af9"/>
        <w:numPr>
          <w:ilvl w:val="0"/>
          <w:numId w:val="224"/>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читать, интерпретировать графически представленную информацию (схему, таблицу, диаграмму, другую модель);</w:t>
      </w:r>
    </w:p>
    <w:p w:rsidR="00685081" w:rsidRPr="00460D2E" w:rsidRDefault="00685081" w:rsidP="004858B2">
      <w:pPr>
        <w:pStyle w:val="af9"/>
        <w:numPr>
          <w:ilvl w:val="0"/>
          <w:numId w:val="224"/>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85081" w:rsidRPr="00460D2E" w:rsidRDefault="00685081" w:rsidP="004858B2">
      <w:pPr>
        <w:pStyle w:val="af9"/>
        <w:numPr>
          <w:ilvl w:val="0"/>
          <w:numId w:val="224"/>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принимать правила, безопасно использовать предлагаемые электронные средства и источники информации.</w:t>
      </w:r>
    </w:p>
    <w:p w:rsidR="00685081" w:rsidRPr="00460D2E" w:rsidRDefault="00685081" w:rsidP="00743AA1">
      <w:pPr>
        <w:spacing w:after="0"/>
        <w:ind w:firstLine="708"/>
        <w:jc w:val="both"/>
        <w:rPr>
          <w:rFonts w:ascii="Times New Roman" w:eastAsia="Calibri" w:hAnsi="Times New Roman" w:cs="Times New Roman"/>
          <w:b/>
          <w:sz w:val="24"/>
          <w:szCs w:val="24"/>
        </w:rPr>
      </w:pPr>
      <w:r w:rsidRPr="00460D2E">
        <w:rPr>
          <w:rFonts w:ascii="Times New Roman" w:eastAsia="Calibri" w:hAnsi="Times New Roman" w:cs="Times New Roman"/>
          <w:b/>
          <w:sz w:val="24"/>
          <w:szCs w:val="24"/>
        </w:rPr>
        <w:t>Универсальные коммуникативные учебные действия:</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конструировать утверждения, проверять их истинность; строить логическое рассуждение;</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использовать текст задания для объяснения способа и хода решения математической задачи; формулировать ответ;</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комментировать процесс вычисления, построения, решения;</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объяснять полученный ответ с использованием изученной терминологии;</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создавать в соответствии с учебной задачей тексты разного вида –описание (например, геометрической фигуры), рассуждение (к примеру, при р</w:t>
      </w:r>
      <w:r w:rsidR="00134AE0">
        <w:rPr>
          <w:rFonts w:ascii="Times New Roman" w:eastAsia="Calibri" w:hAnsi="Times New Roman" w:cs="Times New Roman"/>
        </w:rPr>
        <w:t>ешении задачи), инструкция (на</w:t>
      </w:r>
      <w:r w:rsidRPr="00460D2E">
        <w:rPr>
          <w:rFonts w:ascii="Times New Roman" w:eastAsia="Calibri" w:hAnsi="Times New Roman" w:cs="Times New Roman"/>
        </w:rPr>
        <w:t>пример, измерение длины отрезка);</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ориентироваться в алгоритмах: воспроизводить, дополнять, исправлять деформированные; составлять по аналогии;</w:t>
      </w:r>
    </w:p>
    <w:p w:rsidR="00685081" w:rsidRPr="00460D2E" w:rsidRDefault="00685081" w:rsidP="004858B2">
      <w:pPr>
        <w:pStyle w:val="af9"/>
        <w:numPr>
          <w:ilvl w:val="0"/>
          <w:numId w:val="225"/>
        </w:numPr>
        <w:spacing w:line="276" w:lineRule="auto"/>
        <w:ind w:left="0" w:firstLine="360"/>
        <w:jc w:val="both"/>
        <w:rPr>
          <w:rFonts w:ascii="Times New Roman" w:eastAsia="Calibri" w:hAnsi="Times New Roman" w:cs="Times New Roman"/>
        </w:rPr>
      </w:pPr>
      <w:r w:rsidRPr="00460D2E">
        <w:rPr>
          <w:rFonts w:ascii="Times New Roman" w:eastAsia="Calibri" w:hAnsi="Times New Roman" w:cs="Times New Roman"/>
        </w:rPr>
        <w:t>самостоятельно составлять тексты заданий, аналогичные типовым изученным.</w:t>
      </w:r>
    </w:p>
    <w:p w:rsidR="00685081" w:rsidRPr="00134AE0" w:rsidRDefault="00685081" w:rsidP="00743AA1">
      <w:pPr>
        <w:spacing w:after="0"/>
        <w:ind w:firstLine="708"/>
        <w:jc w:val="both"/>
        <w:rPr>
          <w:rFonts w:ascii="Times New Roman" w:eastAsia="Calibri" w:hAnsi="Times New Roman" w:cs="Times New Roman"/>
          <w:b/>
          <w:sz w:val="24"/>
          <w:szCs w:val="24"/>
        </w:rPr>
      </w:pPr>
      <w:r w:rsidRPr="00134AE0">
        <w:rPr>
          <w:rFonts w:ascii="Times New Roman" w:eastAsia="Calibri" w:hAnsi="Times New Roman" w:cs="Times New Roman"/>
          <w:b/>
          <w:sz w:val="24"/>
          <w:szCs w:val="24"/>
        </w:rPr>
        <w:t>Универсальные регулятивные учебные действия:</w:t>
      </w:r>
    </w:p>
    <w:p w:rsidR="00685081" w:rsidRPr="00134AE0" w:rsidRDefault="00685081" w:rsidP="00743AA1">
      <w:pPr>
        <w:spacing w:after="0"/>
        <w:jc w:val="both"/>
        <w:rPr>
          <w:rFonts w:ascii="Times New Roman" w:eastAsia="Calibri" w:hAnsi="Times New Roman" w:cs="Times New Roman"/>
          <w:b/>
          <w:sz w:val="24"/>
          <w:szCs w:val="24"/>
        </w:rPr>
      </w:pPr>
      <w:r w:rsidRPr="00134AE0">
        <w:rPr>
          <w:rFonts w:ascii="Times New Roman" w:eastAsia="Calibri" w:hAnsi="Times New Roman" w:cs="Times New Roman"/>
          <w:b/>
          <w:sz w:val="24"/>
          <w:szCs w:val="24"/>
        </w:rPr>
        <w:t xml:space="preserve">  </w:t>
      </w:r>
      <w:r w:rsidRPr="00134AE0">
        <w:rPr>
          <w:rFonts w:ascii="Times New Roman" w:eastAsia="Calibri" w:hAnsi="Times New Roman" w:cs="Times New Roman"/>
          <w:b/>
          <w:sz w:val="24"/>
          <w:szCs w:val="24"/>
        </w:rPr>
        <w:tab/>
        <w:t>Самоорганизация:</w:t>
      </w:r>
    </w:p>
    <w:p w:rsidR="00685081" w:rsidRPr="00134AE0" w:rsidRDefault="00685081" w:rsidP="004858B2">
      <w:pPr>
        <w:pStyle w:val="af9"/>
        <w:numPr>
          <w:ilvl w:val="0"/>
          <w:numId w:val="226"/>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планировать этапы предстоящей работы, определять последовательность учебных действий;</w:t>
      </w:r>
    </w:p>
    <w:p w:rsidR="00685081" w:rsidRPr="00134AE0" w:rsidRDefault="00685081" w:rsidP="004858B2">
      <w:pPr>
        <w:pStyle w:val="af9"/>
        <w:numPr>
          <w:ilvl w:val="0"/>
          <w:numId w:val="226"/>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выполнять правила безопасного использования электронных средств, предлагаемых в процессе обучения.</w:t>
      </w:r>
    </w:p>
    <w:p w:rsidR="00685081" w:rsidRPr="00134AE0" w:rsidRDefault="00685081" w:rsidP="00743AA1">
      <w:pPr>
        <w:spacing w:after="0"/>
        <w:ind w:firstLine="708"/>
        <w:jc w:val="both"/>
        <w:rPr>
          <w:rFonts w:ascii="Times New Roman" w:eastAsia="Calibri" w:hAnsi="Times New Roman" w:cs="Times New Roman"/>
          <w:b/>
          <w:sz w:val="24"/>
          <w:szCs w:val="24"/>
        </w:rPr>
      </w:pPr>
      <w:r w:rsidRPr="00134AE0">
        <w:rPr>
          <w:rFonts w:ascii="Times New Roman" w:eastAsia="Calibri" w:hAnsi="Times New Roman" w:cs="Times New Roman"/>
          <w:b/>
          <w:sz w:val="24"/>
          <w:szCs w:val="24"/>
        </w:rPr>
        <w:t>Самоконтроль:</w:t>
      </w:r>
    </w:p>
    <w:p w:rsidR="00685081" w:rsidRPr="00134AE0" w:rsidRDefault="00685081" w:rsidP="004858B2">
      <w:pPr>
        <w:pStyle w:val="af9"/>
        <w:numPr>
          <w:ilvl w:val="0"/>
          <w:numId w:val="227"/>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осуществлять контроль процесса и результата своей деятельности; объективно оценивать их;</w:t>
      </w:r>
    </w:p>
    <w:p w:rsidR="00685081" w:rsidRPr="00134AE0" w:rsidRDefault="00685081" w:rsidP="004858B2">
      <w:pPr>
        <w:pStyle w:val="af9"/>
        <w:numPr>
          <w:ilvl w:val="0"/>
          <w:numId w:val="227"/>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выбирать и при необходимости корректировать способы действий;</w:t>
      </w:r>
    </w:p>
    <w:p w:rsidR="00685081" w:rsidRPr="00134AE0" w:rsidRDefault="00685081" w:rsidP="004858B2">
      <w:pPr>
        <w:pStyle w:val="af9"/>
        <w:numPr>
          <w:ilvl w:val="0"/>
          <w:numId w:val="227"/>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находить ошибки в своей работе, устанавливать их причины, вести поиск путей преодоления ошибок;</w:t>
      </w:r>
    </w:p>
    <w:p w:rsidR="00685081" w:rsidRPr="00134AE0"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i/>
          <w:sz w:val="24"/>
          <w:szCs w:val="24"/>
        </w:rPr>
        <w:t xml:space="preserve"> </w:t>
      </w:r>
      <w:r w:rsidR="00134AE0">
        <w:rPr>
          <w:rFonts w:ascii="Times New Roman" w:eastAsia="Calibri" w:hAnsi="Times New Roman" w:cs="Times New Roman"/>
          <w:i/>
          <w:sz w:val="24"/>
          <w:szCs w:val="24"/>
        </w:rPr>
        <w:t xml:space="preserve"> </w:t>
      </w:r>
      <w:r w:rsidR="00134AE0">
        <w:rPr>
          <w:rFonts w:ascii="Times New Roman" w:eastAsia="Calibri" w:hAnsi="Times New Roman" w:cs="Times New Roman"/>
          <w:i/>
          <w:sz w:val="24"/>
          <w:szCs w:val="24"/>
        </w:rPr>
        <w:tab/>
      </w:r>
      <w:r w:rsidRPr="00134AE0">
        <w:rPr>
          <w:rFonts w:ascii="Times New Roman" w:eastAsia="Calibri" w:hAnsi="Times New Roman" w:cs="Times New Roman"/>
          <w:b/>
          <w:sz w:val="24"/>
          <w:szCs w:val="24"/>
        </w:rPr>
        <w:t>Самооценка:</w:t>
      </w:r>
    </w:p>
    <w:p w:rsidR="00685081" w:rsidRPr="00134AE0" w:rsidRDefault="00685081" w:rsidP="004858B2">
      <w:pPr>
        <w:pStyle w:val="af9"/>
        <w:numPr>
          <w:ilvl w:val="0"/>
          <w:numId w:val="228"/>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85081" w:rsidRPr="00134AE0" w:rsidRDefault="00685081" w:rsidP="004858B2">
      <w:pPr>
        <w:pStyle w:val="af9"/>
        <w:numPr>
          <w:ilvl w:val="0"/>
          <w:numId w:val="228"/>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оценивать рациональность своих действий, давать им качественную характеристику.</w:t>
      </w:r>
    </w:p>
    <w:p w:rsidR="00685081" w:rsidRPr="00134AE0" w:rsidRDefault="00685081"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i/>
          <w:sz w:val="24"/>
          <w:szCs w:val="24"/>
        </w:rPr>
        <w:t xml:space="preserve"> </w:t>
      </w:r>
      <w:r w:rsidR="00134AE0">
        <w:rPr>
          <w:rFonts w:ascii="Times New Roman" w:eastAsia="Calibri" w:hAnsi="Times New Roman" w:cs="Times New Roman"/>
          <w:i/>
          <w:sz w:val="24"/>
          <w:szCs w:val="24"/>
        </w:rPr>
        <w:tab/>
      </w:r>
      <w:r w:rsidRPr="00134AE0">
        <w:rPr>
          <w:rFonts w:ascii="Times New Roman" w:eastAsia="Calibri" w:hAnsi="Times New Roman" w:cs="Times New Roman"/>
          <w:b/>
          <w:sz w:val="24"/>
          <w:szCs w:val="24"/>
        </w:rPr>
        <w:t>Совместная деятельность:</w:t>
      </w:r>
    </w:p>
    <w:p w:rsidR="00685081" w:rsidRPr="00134AE0" w:rsidRDefault="00685081" w:rsidP="004858B2">
      <w:pPr>
        <w:pStyle w:val="af9"/>
        <w:numPr>
          <w:ilvl w:val="0"/>
          <w:numId w:val="229"/>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w:t>
      </w:r>
      <w:r w:rsidRPr="00134AE0">
        <w:rPr>
          <w:rFonts w:ascii="Times New Roman" w:eastAsia="Calibri" w:hAnsi="Times New Roman" w:cs="Times New Roman"/>
        </w:rPr>
        <w:lastRenderedPageBreak/>
        <w:t xml:space="preserve">вариантов, приведения </w:t>
      </w:r>
      <w:r w:rsidR="00134AE0" w:rsidRPr="00134AE0">
        <w:rPr>
          <w:rFonts w:ascii="Times New Roman" w:eastAsia="Calibri" w:hAnsi="Times New Roman" w:cs="Times New Roman"/>
        </w:rPr>
        <w:t>примеров и контрпримеров); согласовывать мнения</w:t>
      </w:r>
      <w:r w:rsidRPr="00134AE0">
        <w:rPr>
          <w:rFonts w:ascii="Times New Roman" w:eastAsia="Calibri" w:hAnsi="Times New Roman" w:cs="Times New Roman"/>
        </w:rPr>
        <w:t xml:space="preserve"> в ходе поиска доказательств, выбора рационального способа, анализа информации;</w:t>
      </w:r>
    </w:p>
    <w:p w:rsidR="00685081" w:rsidRPr="00134AE0" w:rsidRDefault="00685081" w:rsidP="004858B2">
      <w:pPr>
        <w:pStyle w:val="af9"/>
        <w:numPr>
          <w:ilvl w:val="0"/>
          <w:numId w:val="229"/>
        </w:numPr>
        <w:spacing w:line="276" w:lineRule="auto"/>
        <w:ind w:left="0" w:firstLine="360"/>
        <w:jc w:val="both"/>
        <w:rPr>
          <w:rFonts w:ascii="Times New Roman" w:eastAsia="Calibri" w:hAnsi="Times New Roman" w:cs="Times New Roman"/>
        </w:rPr>
      </w:pPr>
      <w:r w:rsidRPr="00134AE0">
        <w:rPr>
          <w:rFonts w:ascii="Times New Roman" w:eastAsia="Calibri" w:hAnsi="Times New Roman" w:cs="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85081" w:rsidRPr="00525EC1" w:rsidRDefault="00685081" w:rsidP="00743AA1">
      <w:pPr>
        <w:spacing w:after="0"/>
        <w:jc w:val="both"/>
        <w:rPr>
          <w:rFonts w:ascii="Times New Roman" w:eastAsia="Calibri" w:hAnsi="Times New Roman" w:cs="Times New Roman"/>
          <w:sz w:val="24"/>
          <w:szCs w:val="24"/>
        </w:rPr>
      </w:pPr>
    </w:p>
    <w:p w:rsidR="008A096B" w:rsidRPr="00525EC1" w:rsidRDefault="008A096B" w:rsidP="00743AA1">
      <w:pPr>
        <w:spacing w:after="0"/>
        <w:rPr>
          <w:rFonts w:ascii="Times New Roman" w:eastAsia="Calibri" w:hAnsi="Times New Roman" w:cs="Times New Roman"/>
          <w:b/>
          <w:sz w:val="24"/>
          <w:szCs w:val="24"/>
        </w:rPr>
      </w:pPr>
    </w:p>
    <w:p w:rsidR="0093603F" w:rsidRPr="00525EC1" w:rsidRDefault="00134AE0" w:rsidP="00743AA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w:t>
      </w:r>
    </w:p>
    <w:p w:rsidR="00685081" w:rsidRPr="00134AE0" w:rsidRDefault="00134AE0" w:rsidP="004858B2">
      <w:pPr>
        <w:pStyle w:val="af9"/>
        <w:numPr>
          <w:ilvl w:val="0"/>
          <w:numId w:val="230"/>
        </w:numPr>
        <w:spacing w:line="276" w:lineRule="auto"/>
        <w:rPr>
          <w:rFonts w:ascii="Times New Roman" w:eastAsia="Calibri" w:hAnsi="Times New Roman" w:cs="Times New Roman"/>
          <w:b/>
        </w:rPr>
      </w:pPr>
      <w:bookmarkStart w:id="92" w:name="_TOC_250003"/>
      <w:r w:rsidRPr="00134AE0">
        <w:rPr>
          <w:rFonts w:ascii="Times New Roman" w:eastAsia="Calibri" w:hAnsi="Times New Roman" w:cs="Times New Roman"/>
          <w:b/>
        </w:rPr>
        <w:t xml:space="preserve">класс </w:t>
      </w:r>
      <w:r w:rsidR="00685081" w:rsidRPr="00134AE0">
        <w:rPr>
          <w:rFonts w:ascii="Times New Roman" w:eastAsia="Calibri" w:hAnsi="Times New Roman" w:cs="Times New Roman"/>
          <w:b/>
        </w:rPr>
        <w:t xml:space="preserve">(132 </w:t>
      </w:r>
      <w:bookmarkEnd w:id="92"/>
      <w:r w:rsidRPr="00134AE0">
        <w:rPr>
          <w:rFonts w:ascii="Times New Roman" w:eastAsia="Calibri" w:hAnsi="Times New Roman" w:cs="Times New Roman"/>
          <w:b/>
        </w:rPr>
        <w:t>часа</w:t>
      </w:r>
      <w:r w:rsidR="00685081" w:rsidRPr="00134AE0">
        <w:rPr>
          <w:rFonts w:ascii="Times New Roman" w:eastAsia="Calibri" w:hAnsi="Times New Roman" w:cs="Times New Roman"/>
          <w:b/>
        </w:rPr>
        <w:t>)</w:t>
      </w:r>
    </w:p>
    <w:p w:rsidR="00685081" w:rsidRPr="00525EC1" w:rsidRDefault="00685081" w:rsidP="00743AA1">
      <w:pPr>
        <w:spacing w:after="0"/>
        <w:rPr>
          <w:rFonts w:ascii="Times New Roman" w:eastAsia="Calibri" w:hAnsi="Times New Roman" w:cs="Times New Roman"/>
          <w:sz w:val="24"/>
          <w:szCs w:val="24"/>
        </w:rPr>
      </w:pPr>
    </w:p>
    <w:tbl>
      <w:tblPr>
        <w:tblStyle w:val="18"/>
        <w:tblW w:w="0" w:type="auto"/>
        <w:tblInd w:w="108" w:type="dxa"/>
        <w:tblLook w:val="04A0" w:firstRow="1" w:lastRow="0" w:firstColumn="1" w:lastColumn="0" w:noHBand="0" w:noVBand="1"/>
      </w:tblPr>
      <w:tblGrid>
        <w:gridCol w:w="1947"/>
        <w:gridCol w:w="3146"/>
        <w:gridCol w:w="3861"/>
      </w:tblGrid>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Тема, раздел курса, примерное количество часов</w:t>
            </w:r>
            <w:r w:rsidRPr="00525EC1">
              <w:rPr>
                <w:rFonts w:ascii="Times New Roman" w:eastAsia="Calibri" w:hAnsi="Times New Roman" w:cs="Times New Roman"/>
                <w:sz w:val="20"/>
                <w:szCs w:val="20"/>
              </w:rPr>
              <w:t>1</w:t>
            </w:r>
          </w:p>
        </w:tc>
        <w:tc>
          <w:tcPr>
            <w:tcW w:w="3330" w:type="dxa"/>
          </w:tcPr>
          <w:p w:rsidR="00685081" w:rsidRPr="00525EC1" w:rsidRDefault="00685081" w:rsidP="00743AA1">
            <w:pPr>
              <w:spacing w:line="276" w:lineRule="auto"/>
              <w:jc w:val="center"/>
              <w:rPr>
                <w:rFonts w:ascii="Times New Roman" w:eastAsia="Calibri" w:hAnsi="Times New Roman" w:cs="Times New Roman"/>
                <w:sz w:val="20"/>
                <w:szCs w:val="20"/>
              </w:rPr>
            </w:pPr>
          </w:p>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Предметное содержание</w:t>
            </w:r>
          </w:p>
        </w:tc>
        <w:tc>
          <w:tcPr>
            <w:tcW w:w="4070"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Times New Roman" w:hAnsi="Times New Roman" w:cs="Times New Roman"/>
                <w:b/>
                <w:color w:val="231F20"/>
                <w:w w:val="105"/>
                <w:sz w:val="20"/>
                <w:szCs w:val="20"/>
              </w:rPr>
              <w:t>Методы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и</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формы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организации</w:t>
            </w:r>
            <w:r w:rsidRPr="00525EC1">
              <w:rPr>
                <w:rFonts w:ascii="Times New Roman" w:eastAsia="Times New Roman" w:hAnsi="Times New Roman" w:cs="Times New Roman"/>
                <w:b/>
                <w:color w:val="231F20"/>
                <w:spacing w:val="9"/>
                <w:w w:val="105"/>
                <w:sz w:val="20"/>
                <w:szCs w:val="20"/>
              </w:rPr>
              <w:t xml:space="preserve"> </w:t>
            </w:r>
            <w:r w:rsidRPr="00525EC1">
              <w:rPr>
                <w:rFonts w:ascii="Times New Roman" w:eastAsia="Times New Roman" w:hAnsi="Times New Roman" w:cs="Times New Roman"/>
                <w:b/>
                <w:color w:val="231F20"/>
                <w:w w:val="105"/>
                <w:sz w:val="20"/>
                <w:szCs w:val="20"/>
              </w:rPr>
              <w:t>обучения.</w:t>
            </w:r>
            <w:r w:rsidRPr="00525EC1">
              <w:rPr>
                <w:rFonts w:ascii="Times New Roman" w:eastAsia="Times New Roman" w:hAnsi="Times New Roman" w:cs="Times New Roman"/>
                <w:b/>
                <w:color w:val="231F20"/>
                <w:spacing w:val="1"/>
                <w:w w:val="105"/>
                <w:sz w:val="20"/>
                <w:szCs w:val="20"/>
              </w:rPr>
              <w:t xml:space="preserve"> </w:t>
            </w:r>
            <w:r w:rsidRPr="00525EC1">
              <w:rPr>
                <w:rFonts w:ascii="Times New Roman" w:eastAsia="Times New Roman" w:hAnsi="Times New Roman" w:cs="Times New Roman"/>
                <w:b/>
                <w:color w:val="231F20"/>
                <w:spacing w:val="-1"/>
                <w:w w:val="105"/>
                <w:sz w:val="20"/>
                <w:szCs w:val="20"/>
              </w:rPr>
              <w:t>Характеристика</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spacing w:val="-1"/>
                <w:w w:val="105"/>
                <w:sz w:val="20"/>
                <w:szCs w:val="20"/>
              </w:rPr>
              <w:t>деятельности</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w w:val="105"/>
                <w:sz w:val="20"/>
                <w:szCs w:val="20"/>
              </w:rPr>
              <w:t>обучающихся</w:t>
            </w:r>
          </w:p>
        </w:tc>
      </w:tr>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Числа (20 ч)</w:t>
            </w:r>
          </w:p>
        </w:tc>
        <w:tc>
          <w:tcPr>
            <w:tcW w:w="3330" w:type="dxa"/>
          </w:tcPr>
          <w:p w:rsidR="00685081" w:rsidRPr="00525EC1" w:rsidRDefault="00685081" w:rsidP="00743AA1">
            <w:pPr>
              <w:widowControl w:val="0"/>
              <w:autoSpaceDE w:val="0"/>
              <w:autoSpaceDN w:val="0"/>
              <w:spacing w:before="60" w:line="276" w:lineRule="auto"/>
              <w:ind w:right="12" w:firstLine="393"/>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Числа от 1 до 9: различение,</w:t>
            </w:r>
            <w:r w:rsidR="00134AE0">
              <w:rPr>
                <w:rFonts w:ascii="Times New Roman" w:eastAsia="Times New Roman" w:hAnsi="Times New Roman" w:cs="Times New Roman"/>
                <w:color w:val="231F20"/>
                <w:sz w:val="20"/>
                <w:szCs w:val="20"/>
              </w:rPr>
              <w:t xml:space="preserve"> ч</w:t>
            </w:r>
            <w:r w:rsidRPr="00525EC1">
              <w:rPr>
                <w:rFonts w:ascii="Times New Roman" w:eastAsia="Times New Roman" w:hAnsi="Times New Roman" w:cs="Times New Roman"/>
                <w:color w:val="231F20"/>
                <w:sz w:val="20"/>
                <w:szCs w:val="20"/>
              </w:rPr>
              <w:t>тение, запись.</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Единица счёта. Десяток. Счёт предметов, запись результата цифрами.</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Порядковый номер объекта при заданном порядке счёта. Сравнение чисел, сравнение групп предметов по количеству: больше, меньше, столько же.</w:t>
            </w:r>
          </w:p>
          <w:p w:rsidR="00685081" w:rsidRPr="00525EC1" w:rsidRDefault="00685081" w:rsidP="00743AA1">
            <w:pPr>
              <w:widowControl w:val="0"/>
              <w:autoSpaceDE w:val="0"/>
              <w:autoSpaceDN w:val="0"/>
              <w:spacing w:before="5" w:line="276" w:lineRule="auto"/>
              <w:ind w:right="12" w:firstLine="251"/>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Число и цифра 0 при измерении, вычислении. Числа в пределах 20: чтение, запись, сравнение. Однозначные и двузначные числа. Увеличение (уменьшение) числа на несколько единиц.</w:t>
            </w:r>
          </w:p>
          <w:p w:rsidR="00685081" w:rsidRPr="00525EC1" w:rsidRDefault="00685081" w:rsidP="00743AA1">
            <w:pPr>
              <w:widowControl w:val="0"/>
              <w:autoSpaceDE w:val="0"/>
              <w:autoSpaceDN w:val="0"/>
              <w:spacing w:before="5" w:line="276" w:lineRule="auto"/>
              <w:ind w:right="12" w:firstLine="251"/>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Ознакомление с римскими цифрами, алфавитной нумерацией, «Волшебными» цифрами.</w:t>
            </w:r>
          </w:p>
          <w:p w:rsidR="00685081" w:rsidRPr="00525EC1" w:rsidRDefault="00685081" w:rsidP="00743AA1">
            <w:pPr>
              <w:widowControl w:val="0"/>
              <w:autoSpaceDE w:val="0"/>
              <w:autoSpaceDN w:val="0"/>
              <w:spacing w:before="5" w:line="276" w:lineRule="auto"/>
              <w:ind w:right="1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Укрупнение единиц счета и измерения. Счет десятками. Наглядное изображение десятков с помощью треугольников. Чтение, запись, сравнение, сложение и вычитание «круглых десятков» (чисел с нулями на конце, выражающих целое число десятков).</w:t>
            </w:r>
          </w:p>
          <w:p w:rsidR="00685081" w:rsidRPr="00525EC1" w:rsidRDefault="00685081" w:rsidP="00743AA1">
            <w:pPr>
              <w:widowControl w:val="0"/>
              <w:autoSpaceDE w:val="0"/>
              <w:autoSpaceDN w:val="0"/>
              <w:spacing w:before="5" w:line="276" w:lineRule="auto"/>
              <w:ind w:right="127"/>
              <w:jc w:val="both"/>
              <w:rPr>
                <w:rFonts w:ascii="Times New Roman" w:eastAsia="Times New Roman" w:hAnsi="Times New Roman" w:cs="Times New Roman"/>
                <w:sz w:val="20"/>
                <w:szCs w:val="20"/>
              </w:rPr>
            </w:pPr>
          </w:p>
        </w:tc>
        <w:tc>
          <w:tcPr>
            <w:tcW w:w="4070" w:type="dxa"/>
          </w:tcPr>
          <w:p w:rsidR="00685081" w:rsidRPr="00525EC1" w:rsidRDefault="00685081" w:rsidP="00743AA1">
            <w:pPr>
              <w:widowControl w:val="0"/>
              <w:autoSpaceDE w:val="0"/>
              <w:autoSpaceDN w:val="0"/>
              <w:spacing w:before="60" w:line="276" w:lineRule="auto"/>
              <w:ind w:right="134" w:firstLine="346"/>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Игровые упражнения по различению количества предметов (зрительно, на слух, установлением соответствия), числа и цифры, представление чисел словесно и письменно.</w:t>
            </w:r>
          </w:p>
          <w:p w:rsidR="00685081" w:rsidRPr="00525EC1" w:rsidRDefault="00685081" w:rsidP="00743AA1">
            <w:pPr>
              <w:widowControl w:val="0"/>
              <w:autoSpaceDE w:val="0"/>
              <w:autoSpaceDN w:val="0"/>
              <w:spacing w:before="4" w:line="276" w:lineRule="auto"/>
              <w:ind w:right="97" w:firstLine="346"/>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Работа в парах/ группах. Формулирование ответов на вопросы: «Сколько?», «Который по счёту?», «На сколько больше?», «На сколько меньше?», «Что получится, если увеличить/уменьшить количество на 1, на 2?» — по образцу и самостоятельно.</w:t>
            </w:r>
          </w:p>
          <w:p w:rsidR="00685081" w:rsidRPr="00525EC1" w:rsidRDefault="00685081" w:rsidP="00743AA1">
            <w:pPr>
              <w:widowControl w:val="0"/>
              <w:autoSpaceDE w:val="0"/>
              <w:autoSpaceDN w:val="0"/>
              <w:spacing w:before="5" w:line="276" w:lineRule="auto"/>
              <w:ind w:right="154" w:firstLine="346"/>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Практические работы по определению длин   предложенных предметов с помощью заданной мерки, по определению длины в сантиметрах. Поэлементное   сравнение групп чисел. Словесно описание группы предметов, ряда чисел.</w:t>
            </w:r>
          </w:p>
          <w:p w:rsidR="00685081" w:rsidRPr="00525EC1" w:rsidRDefault="00685081" w:rsidP="00743AA1">
            <w:pPr>
              <w:widowControl w:val="0"/>
              <w:autoSpaceDE w:val="0"/>
              <w:autoSpaceDN w:val="0"/>
              <w:spacing w:before="4" w:line="276" w:lineRule="auto"/>
              <w:ind w:right="111"/>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Чтение и запись по образцу и самостоятельно групп чисел, геометрических фигур в заданном и самостоятельно установленном порядке.</w:t>
            </w:r>
          </w:p>
          <w:p w:rsidR="00685081" w:rsidRPr="00525EC1" w:rsidRDefault="00685081" w:rsidP="00743AA1">
            <w:pPr>
              <w:widowControl w:val="0"/>
              <w:autoSpaceDE w:val="0"/>
              <w:autoSpaceDN w:val="0"/>
              <w:spacing w:before="62" w:line="276" w:lineRule="auto"/>
              <w:ind w:right="176" w:firstLine="205"/>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Обсуждение: назначение знаков в математике, обобщение представлений. Цифры; знаки сравнения, равенства, арифметических действий. Устная работа: счёт единицами в разном порядке, чтение, упорядочение однозначных и двузначных чисел; счёт по 2, по 5.</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Работа с таблицей чисел: наблюдение, установление закономерностей в расположении чисел.</w:t>
            </w:r>
          </w:p>
          <w:p w:rsidR="00685081" w:rsidRPr="00525EC1" w:rsidRDefault="00685081" w:rsidP="00743AA1">
            <w:pPr>
              <w:widowControl w:val="0"/>
              <w:autoSpaceDE w:val="0"/>
              <w:autoSpaceDN w:val="0"/>
              <w:spacing w:before="1" w:line="276" w:lineRule="auto"/>
              <w:ind w:right="107" w:firstLine="34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в парах/группах. Формулирование вопросов, связанных с порядком чисел, увеличением/уменьшением числа на несколько единиц, установлением закономерности в ряду чисел.</w:t>
            </w:r>
          </w:p>
          <w:p w:rsidR="00685081" w:rsidRPr="00525EC1" w:rsidRDefault="00685081" w:rsidP="00743AA1">
            <w:pPr>
              <w:widowControl w:val="0"/>
              <w:autoSpaceDE w:val="0"/>
              <w:autoSpaceDN w:val="0"/>
              <w:spacing w:before="3" w:line="276" w:lineRule="auto"/>
              <w:ind w:right="130" w:firstLine="346"/>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 xml:space="preserve">Моделирование учебных ситуаций, связанных с применением представлений о числе в практических ситуациях. </w:t>
            </w:r>
            <w:r w:rsidRPr="00525EC1">
              <w:rPr>
                <w:rFonts w:ascii="Times New Roman" w:eastAsia="Times New Roman" w:hAnsi="Times New Roman" w:cs="Times New Roman"/>
                <w:color w:val="231F20"/>
                <w:sz w:val="20"/>
                <w:szCs w:val="20"/>
              </w:rPr>
              <w:lastRenderedPageBreak/>
              <w:t>Письмо цифр.</w:t>
            </w:r>
          </w:p>
        </w:tc>
      </w:tr>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color w:val="231F20"/>
                <w:sz w:val="20"/>
                <w:szCs w:val="20"/>
              </w:rPr>
              <w:lastRenderedPageBreak/>
              <w:t>Величины (7 ч)</w:t>
            </w:r>
          </w:p>
        </w:tc>
        <w:tc>
          <w:tcPr>
            <w:tcW w:w="3330" w:type="dxa"/>
          </w:tcPr>
          <w:p w:rsidR="00685081" w:rsidRPr="00525EC1" w:rsidRDefault="00685081" w:rsidP="00743AA1">
            <w:pPr>
              <w:widowControl w:val="0"/>
              <w:autoSpaceDE w:val="0"/>
              <w:autoSpaceDN w:val="0"/>
              <w:spacing w:before="60" w:line="276" w:lineRule="auto"/>
              <w:ind w:right="12"/>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Длина и её измерение с помощью заданной мерки. Сравнение без измерения: выше — ниже, шире — уже, длиннее — короче, старше — моложе, тяжелее — легче.</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Единицы длины: сантиметр, дециметр; установление соотношения между ними</w:t>
            </w:r>
          </w:p>
        </w:tc>
        <w:tc>
          <w:tcPr>
            <w:tcW w:w="4070" w:type="dxa"/>
          </w:tcPr>
          <w:p w:rsidR="00685081" w:rsidRPr="00525EC1" w:rsidRDefault="00685081" w:rsidP="00743AA1">
            <w:pPr>
              <w:widowControl w:val="0"/>
              <w:autoSpaceDE w:val="0"/>
              <w:autoSpaceDN w:val="0"/>
              <w:spacing w:line="276" w:lineRule="auto"/>
              <w:ind w:right="122" w:firstLine="488"/>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Знакомство с приборами для измерения величин. Линейка как простейший инструмент измерения длины.</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Наблюдение действия измерительных приборов. Понимание назначения и необходимости использования величин в жизни.</w:t>
            </w:r>
          </w:p>
          <w:p w:rsidR="00685081" w:rsidRPr="00525EC1" w:rsidRDefault="00685081" w:rsidP="00743AA1">
            <w:pPr>
              <w:widowControl w:val="0"/>
              <w:autoSpaceDE w:val="0"/>
              <w:autoSpaceDN w:val="0"/>
              <w:spacing w:line="276" w:lineRule="auto"/>
              <w:ind w:right="134" w:firstLine="205"/>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Использование линейки для измерения длины отрезка. Коллективная работа по различению и сравнению величин</w:t>
            </w:r>
          </w:p>
        </w:tc>
      </w:tr>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Арифметические</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действия (40 ч)</w:t>
            </w:r>
          </w:p>
        </w:tc>
        <w:tc>
          <w:tcPr>
            <w:tcW w:w="3330" w:type="dxa"/>
          </w:tcPr>
          <w:p w:rsidR="00685081" w:rsidRPr="00525EC1" w:rsidRDefault="00685081" w:rsidP="00743AA1">
            <w:pPr>
              <w:widowControl w:val="0"/>
              <w:autoSpaceDE w:val="0"/>
              <w:autoSpaceDN w:val="0"/>
              <w:spacing w:line="276" w:lineRule="auto"/>
              <w:ind w:right="144" w:firstLine="251"/>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Сложение и вычитание чисел в пределах 20.</w:t>
            </w:r>
          </w:p>
          <w:p w:rsidR="00685081" w:rsidRPr="00525EC1" w:rsidRDefault="00685081" w:rsidP="00743AA1">
            <w:pPr>
              <w:widowControl w:val="0"/>
              <w:autoSpaceDE w:val="0"/>
              <w:autoSpaceDN w:val="0"/>
              <w:spacing w:line="276" w:lineRule="auto"/>
              <w:ind w:right="144" w:firstLine="251"/>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Названия компонентов действий, результатов действий сложения,</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вычитания. Знаки сложения и вычитания, названия компонентов действия. Таблица сложения.</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Переместительное свойство сложения.</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Вычитание как действие, обратное сложению.</w:t>
            </w:r>
          </w:p>
          <w:p w:rsidR="00685081" w:rsidRPr="00525EC1" w:rsidRDefault="00685081" w:rsidP="00743AA1">
            <w:pPr>
              <w:widowControl w:val="0"/>
              <w:autoSpaceDE w:val="0"/>
              <w:autoSpaceDN w:val="0"/>
              <w:spacing w:line="276" w:lineRule="auto"/>
              <w:ind w:right="144" w:firstLine="251"/>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Неизвестное слагаемое.</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Сложение одинаковых слагаемых. Счёт по 2, по 3, по 5.</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Прибавление и вычитание нуля.</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Сложение и вычитание чисел без перехода и с переходом через десяток.</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Вычисление суммы, разности трёх чисел.</w:t>
            </w:r>
            <w:r w:rsidRPr="00525EC1">
              <w:rPr>
                <w:rFonts w:ascii="Times New Roman" w:eastAsia="Times New Roman" w:hAnsi="Times New Roman" w:cs="Times New Roman"/>
                <w:color w:val="231F20"/>
                <w:w w:val="120"/>
                <w:sz w:val="20"/>
                <w:szCs w:val="20"/>
              </w:rPr>
              <w:t xml:space="preserve"> </w:t>
            </w:r>
            <w:r w:rsidRPr="00525EC1">
              <w:rPr>
                <w:rFonts w:ascii="Times New Roman" w:eastAsia="Times New Roman" w:hAnsi="Times New Roman" w:cs="Times New Roman"/>
                <w:color w:val="231F20"/>
                <w:sz w:val="20"/>
                <w:szCs w:val="20"/>
              </w:rPr>
              <w:t>Наглядное изображение сложения и вычитания с помощью групп предметов и на числовом отрезке</w:t>
            </w:r>
          </w:p>
          <w:p w:rsidR="00685081" w:rsidRPr="00525EC1" w:rsidRDefault="00685081" w:rsidP="00743AA1">
            <w:pPr>
              <w:widowControl w:val="0"/>
              <w:autoSpaceDE w:val="0"/>
              <w:autoSpaceDN w:val="0"/>
              <w:spacing w:line="276" w:lineRule="auto"/>
              <w:ind w:right="144"/>
              <w:jc w:val="both"/>
              <w:rPr>
                <w:rFonts w:ascii="Times New Roman" w:eastAsia="Times New Roman" w:hAnsi="Times New Roman" w:cs="Times New Roman"/>
                <w:color w:val="231F20"/>
                <w:sz w:val="20"/>
                <w:szCs w:val="20"/>
              </w:rPr>
            </w:pPr>
          </w:p>
        </w:tc>
        <w:tc>
          <w:tcPr>
            <w:tcW w:w="4070" w:type="dxa"/>
          </w:tcPr>
          <w:p w:rsidR="00685081" w:rsidRPr="00525EC1" w:rsidRDefault="00685081" w:rsidP="00743AA1">
            <w:pPr>
              <w:widowControl w:val="0"/>
              <w:autoSpaceDE w:val="0"/>
              <w:autoSpaceDN w:val="0"/>
              <w:spacing w:before="60" w:line="276" w:lineRule="auto"/>
              <w:ind w:right="122" w:firstLine="205"/>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Учебный диалог: «Сравнение практических (житейских) ситуаций, требующих записи одного и того же арифметического действия, разных арифметических действий».</w:t>
            </w:r>
          </w:p>
          <w:p w:rsidR="00685081" w:rsidRPr="00525EC1" w:rsidRDefault="00685081" w:rsidP="00743AA1">
            <w:pPr>
              <w:widowControl w:val="0"/>
              <w:autoSpaceDE w:val="0"/>
              <w:autoSpaceDN w:val="0"/>
              <w:spacing w:line="276" w:lineRule="auto"/>
              <w:ind w:right="125" w:firstLine="34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Практическая работа с числовым выражением: запись, чтение, приведение примера (с помощью учителя или по образцу), иллюстрирующего смысл арифметического действия.</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Обсуждение приёмов сложения, вычитания: нахождение значения суммы и разности на основе состава числа, с использованием числовой ленты, по частям и др.</w:t>
            </w:r>
          </w:p>
          <w:p w:rsidR="00685081" w:rsidRPr="00525EC1" w:rsidRDefault="00685081" w:rsidP="00743AA1">
            <w:pPr>
              <w:widowControl w:val="0"/>
              <w:autoSpaceDE w:val="0"/>
              <w:autoSpaceDN w:val="0"/>
              <w:spacing w:line="276" w:lineRule="auto"/>
              <w:ind w:right="125" w:firstLine="205"/>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Использование разных способов подсчёта суммы и разности, использование переместительного свойства при нахождении суммы.</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Пропедевтика исследовательской      работы: перестановка слагаемых при сложении (обсуждение практических и учебных ситуаций). Моделирование. Иллюстрация с помощью предметной модели переместительного свойства сложения, способа нахождения неизвестного слагаемого. Под руководством педагога выполнение счёта с использованием заданной единицы счёта. Работа парах/группах: проверка правильности вычисления с использованием раздаточного материала, линейки, модели действия, по образцу; обнаружение общего и различного в записи арифметических действий, одного и того же действия с разными числами.</w:t>
            </w:r>
          </w:p>
          <w:p w:rsidR="00685081" w:rsidRPr="00525EC1" w:rsidRDefault="00685081" w:rsidP="00743AA1">
            <w:pPr>
              <w:widowControl w:val="0"/>
              <w:autoSpaceDE w:val="0"/>
              <w:autoSpaceDN w:val="0"/>
              <w:spacing w:line="276" w:lineRule="auto"/>
              <w:ind w:right="122" w:firstLine="205"/>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Дидактические игры и упражнения, связанные с выбором, составлением сумм, разностей с заданным результатом действия; сравнением значений числовых выражений (без вычислений), по результату действия.</w:t>
            </w:r>
          </w:p>
        </w:tc>
      </w:tr>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Текстовые задачи</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(16 ч)</w:t>
            </w:r>
          </w:p>
        </w:tc>
        <w:tc>
          <w:tcPr>
            <w:tcW w:w="3330" w:type="dxa"/>
          </w:tcPr>
          <w:p w:rsidR="00685081" w:rsidRPr="00525EC1" w:rsidRDefault="00685081" w:rsidP="00743AA1">
            <w:pPr>
              <w:widowControl w:val="0"/>
              <w:autoSpaceDE w:val="0"/>
              <w:autoSpaceDN w:val="0"/>
              <w:spacing w:line="276" w:lineRule="auto"/>
              <w:ind w:right="12" w:firstLine="251"/>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Текстовая задача: структурные элементы, составление текстовой задачи по образцу. Зависимость между данными и искомой</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величиной в текстовой</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 xml:space="preserve">задаче. Выбор </w:t>
            </w:r>
            <w:r w:rsidRPr="00525EC1">
              <w:rPr>
                <w:rFonts w:ascii="Times New Roman" w:eastAsia="Times New Roman" w:hAnsi="Times New Roman" w:cs="Times New Roman"/>
                <w:color w:val="231F20"/>
                <w:sz w:val="20"/>
                <w:szCs w:val="20"/>
              </w:rPr>
              <w:lastRenderedPageBreak/>
              <w:t>и запись арифметического действия</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для получения ответа на вопрос. Текстовая сюжетная задача в одно действие: запись решения, ответа задачи. Обнаружение недостающего элемента задачи, дополнение текста задачи числовыми данными (по иллюстрации, смыслу задачи, её решению)</w:t>
            </w:r>
            <w:r w:rsidRPr="00525EC1">
              <w:rPr>
                <w:rFonts w:ascii="Times New Roman" w:eastAsia="Times New Roman" w:hAnsi="Times New Roman" w:cs="Times New Roman"/>
                <w:color w:val="ED7D31"/>
                <w:w w:val="115"/>
                <w:sz w:val="20"/>
                <w:szCs w:val="20"/>
              </w:rPr>
              <w:t xml:space="preserve"> </w:t>
            </w:r>
            <w:r w:rsidRPr="00525EC1">
              <w:rPr>
                <w:rFonts w:ascii="Times New Roman" w:eastAsia="Times New Roman" w:hAnsi="Times New Roman" w:cs="Times New Roman"/>
                <w:color w:val="231F20"/>
                <w:sz w:val="20"/>
                <w:szCs w:val="20"/>
              </w:rPr>
              <w:t>Задачи с некорректными формулировками (лишними и неполными данными, нереальными условиями),</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 xml:space="preserve">составные задачи на сложение, вычитание и разностное сравнение в 2–4 действия. </w:t>
            </w:r>
            <w:r w:rsidR="00134AE0" w:rsidRPr="00525EC1">
              <w:rPr>
                <w:rFonts w:ascii="Times New Roman" w:eastAsia="Times New Roman" w:hAnsi="Times New Roman" w:cs="Times New Roman"/>
                <w:color w:val="231F20"/>
                <w:sz w:val="20"/>
                <w:szCs w:val="20"/>
              </w:rPr>
              <w:t>Анализ задачи</w:t>
            </w:r>
            <w:r w:rsidRPr="00525EC1">
              <w:rPr>
                <w:rFonts w:ascii="Times New Roman" w:eastAsia="Times New Roman" w:hAnsi="Times New Roman" w:cs="Times New Roman"/>
                <w:color w:val="231F20"/>
                <w:sz w:val="20"/>
                <w:szCs w:val="20"/>
              </w:rPr>
              <w:t xml:space="preserve"> и планирование хода решения. Соотношение полученного результата с условием задачи, оценивание его правдоподобия. </w:t>
            </w:r>
          </w:p>
        </w:tc>
        <w:tc>
          <w:tcPr>
            <w:tcW w:w="4070" w:type="dxa"/>
          </w:tcPr>
          <w:p w:rsidR="00685081" w:rsidRPr="00525EC1" w:rsidRDefault="00685081" w:rsidP="00743AA1">
            <w:pPr>
              <w:widowControl w:val="0"/>
              <w:autoSpaceDE w:val="0"/>
              <w:autoSpaceDN w:val="0"/>
              <w:spacing w:line="276" w:lineRule="auto"/>
              <w:ind w:right="122" w:firstLine="34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 xml:space="preserve">Коллективное обсуждение: анализ реальной ситуации, представленной с помощью рисунка, иллюстрации, текста, таблицы, схемы (описание ситуации, что </w:t>
            </w:r>
            <w:r w:rsidRPr="00525EC1">
              <w:rPr>
                <w:rFonts w:ascii="Times New Roman" w:eastAsia="Times New Roman" w:hAnsi="Times New Roman" w:cs="Times New Roman"/>
                <w:color w:val="231F20"/>
                <w:sz w:val="20"/>
                <w:szCs w:val="20"/>
              </w:rPr>
              <w:lastRenderedPageBreak/>
              <w:t>известно, что не известно; условие задачи, вопрос задачи). Обобщение представлений о текстовых задачах, решаемых с помощью действий сложения и вычитания («на сколько больше/меньше», «сколько всего», «сколько осталось»). Различение текста и текстовой задачи, представленного в текстовой задаче. Соотнесение текста задачи и её модели.</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Моделирование: описание словами и с помощью предметной модели сюжетной ситуации и математического</w:t>
            </w:r>
            <w:r w:rsidR="00134AE0">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отношения. Иллюстрация практической ситуации с использованием счётного материала. Решение текстовой задачи с помощью раздаточного материала. Объяснение выбора арифметического действия для решения, иллюстрация хода решения, выполнения действия на модели.</w:t>
            </w:r>
          </w:p>
        </w:tc>
      </w:tr>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lastRenderedPageBreak/>
              <w:t>Пространственные отношения</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и геометрические фигуры</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(20 ч)</w:t>
            </w:r>
          </w:p>
        </w:tc>
        <w:tc>
          <w:tcPr>
            <w:tcW w:w="3330" w:type="dxa"/>
          </w:tcPr>
          <w:p w:rsidR="00685081" w:rsidRPr="00525EC1" w:rsidRDefault="00685081" w:rsidP="00743AA1">
            <w:pPr>
              <w:widowControl w:val="0"/>
              <w:autoSpaceDE w:val="0"/>
              <w:autoSpaceDN w:val="0"/>
              <w:spacing w:before="62" w:line="276" w:lineRule="auto"/>
              <w:ind w:right="12" w:firstLine="23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 xml:space="preserve">Расположение предметов и объектов на плоскости, в </w:t>
            </w:r>
            <w:r w:rsidR="00303D99" w:rsidRPr="00525EC1">
              <w:rPr>
                <w:rFonts w:ascii="Times New Roman" w:eastAsia="Times New Roman" w:hAnsi="Times New Roman" w:cs="Times New Roman"/>
                <w:color w:val="231F20"/>
                <w:sz w:val="20"/>
                <w:szCs w:val="20"/>
              </w:rPr>
              <w:t>пространстве:</w:t>
            </w:r>
            <w:r w:rsidR="00303D99">
              <w:rPr>
                <w:rFonts w:ascii="Times New Roman" w:eastAsia="Times New Roman" w:hAnsi="Times New Roman" w:cs="Times New Roman"/>
                <w:color w:val="231F20"/>
                <w:sz w:val="20"/>
                <w:szCs w:val="20"/>
              </w:rPr>
              <w:t xml:space="preserve"> слева/</w:t>
            </w:r>
            <w:r w:rsidRPr="00525EC1">
              <w:rPr>
                <w:rFonts w:ascii="Times New Roman" w:eastAsia="Times New Roman" w:hAnsi="Times New Roman" w:cs="Times New Roman"/>
                <w:color w:val="231F20"/>
                <w:sz w:val="20"/>
                <w:szCs w:val="20"/>
              </w:rPr>
              <w:t>справа, верху/снизу, между; установление</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пространственных отношений.  Распознавание объекта и его отражения. Геометрические фигуры: распознавание круга, треугольника, прямоугольника, отрезка. Построение отрезка, квадрата, треугольника с помощью линейки; измерение длины отрезка в сантиметрах. Длина стороны прямоугольника,</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квадрата, треугольника. Изображение прямоугольника, квадрата, треугольника.</w:t>
            </w:r>
            <w:r w:rsidRPr="00525EC1">
              <w:rPr>
                <w:rFonts w:ascii="Times New Roman" w:eastAsia="Times New Roman" w:hAnsi="Times New Roman" w:cs="Times New Roman"/>
                <w:color w:val="ED7D31"/>
                <w:w w:val="120"/>
                <w:sz w:val="20"/>
                <w:szCs w:val="20"/>
              </w:rPr>
              <w:t xml:space="preserve"> </w:t>
            </w:r>
            <w:r w:rsidRPr="00525EC1">
              <w:rPr>
                <w:rFonts w:ascii="Times New Roman" w:eastAsia="Times New Roman" w:hAnsi="Times New Roman" w:cs="Times New Roman"/>
                <w:color w:val="231F20"/>
                <w:sz w:val="20"/>
                <w:szCs w:val="20"/>
              </w:rPr>
              <w:t>Распознавание объёмных геометрических фигур: (куб, шар, параллелепипед, пирамиду, цилиндр, конус). Расширение представления о плоских и пространственных геометрических фигурах. Конструирование фигур из палочек.</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Определение и называние точки и линии (кривые, прямые, замкнутые и незамкнутые), области и границы, ломаные, многоуг</w:t>
            </w:r>
            <w:r w:rsidR="00303D99">
              <w:rPr>
                <w:rFonts w:ascii="Times New Roman" w:eastAsia="Times New Roman" w:hAnsi="Times New Roman" w:cs="Times New Roman"/>
                <w:color w:val="231F20"/>
                <w:sz w:val="20"/>
                <w:szCs w:val="20"/>
              </w:rPr>
              <w:t>ольники, его вершины и стороны.</w:t>
            </w:r>
            <w:r w:rsidR="00303D99" w:rsidRPr="00525EC1">
              <w:rPr>
                <w:rFonts w:ascii="Times New Roman" w:eastAsia="Times New Roman" w:hAnsi="Times New Roman" w:cs="Times New Roman"/>
                <w:color w:val="231F20"/>
                <w:sz w:val="20"/>
                <w:szCs w:val="20"/>
              </w:rPr>
              <w:t xml:space="preserve"> Составление</w:t>
            </w:r>
            <w:r w:rsidRPr="00525EC1">
              <w:rPr>
                <w:rFonts w:ascii="Times New Roman" w:eastAsia="Times New Roman" w:hAnsi="Times New Roman" w:cs="Times New Roman"/>
                <w:color w:val="231F20"/>
                <w:sz w:val="20"/>
                <w:szCs w:val="20"/>
              </w:rPr>
              <w:t xml:space="preserve"> фигур из частей и разбиение их на части. Обозначение объединения и пересечения геометрических фигур.</w:t>
            </w:r>
          </w:p>
          <w:p w:rsidR="00685081" w:rsidRPr="00525EC1" w:rsidRDefault="00685081" w:rsidP="00743AA1">
            <w:pPr>
              <w:widowControl w:val="0"/>
              <w:autoSpaceDE w:val="0"/>
              <w:autoSpaceDN w:val="0"/>
              <w:spacing w:before="2" w:line="276" w:lineRule="auto"/>
              <w:ind w:right="12"/>
              <w:jc w:val="both"/>
              <w:rPr>
                <w:rFonts w:ascii="Times New Roman" w:eastAsia="Times New Roman" w:hAnsi="Times New Roman" w:cs="Times New Roman"/>
                <w:sz w:val="20"/>
                <w:szCs w:val="20"/>
              </w:rPr>
            </w:pPr>
          </w:p>
        </w:tc>
        <w:tc>
          <w:tcPr>
            <w:tcW w:w="4070" w:type="dxa"/>
          </w:tcPr>
          <w:p w:rsidR="00685081" w:rsidRPr="00525EC1" w:rsidRDefault="00685081" w:rsidP="00743AA1">
            <w:pPr>
              <w:widowControl w:val="0"/>
              <w:autoSpaceDE w:val="0"/>
              <w:autoSpaceDN w:val="0"/>
              <w:spacing w:before="62" w:line="276" w:lineRule="auto"/>
              <w:ind w:right="25" w:firstLine="220"/>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Распознавание и называние известных геометрических фигур, обнаружение в окружающем мире их моделей. Игровые упражнения: «Угадай фигуру по описанию»,</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«Расположи фигуры в заданном порядке», «Найди модели фигур в классе» и т. п.</w:t>
            </w:r>
          </w:p>
          <w:p w:rsidR="00685081" w:rsidRPr="00525EC1" w:rsidRDefault="00685081" w:rsidP="00743AA1">
            <w:pPr>
              <w:widowControl w:val="0"/>
              <w:autoSpaceDE w:val="0"/>
              <w:autoSpaceDN w:val="0"/>
              <w:spacing w:before="1" w:line="276" w:lineRule="auto"/>
              <w:ind w:right="25" w:firstLine="220"/>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Практическая деятельность: графические и измерительные действия в работе с карандашом и линейкой: копирование, рисование фигур по инструкции. Анализ изображения (узора, геометрической фигуры), называние элементов узора, геометрической фигуры.</w:t>
            </w:r>
          </w:p>
          <w:p w:rsidR="00685081" w:rsidRPr="00525EC1" w:rsidRDefault="00685081" w:rsidP="00743AA1">
            <w:pPr>
              <w:widowControl w:val="0"/>
              <w:autoSpaceDE w:val="0"/>
              <w:autoSpaceDN w:val="0"/>
              <w:spacing w:before="2" w:line="276" w:lineRule="auto"/>
              <w:ind w:right="25" w:firstLine="220"/>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Творческие задания: узоры и орнаменты. Составление инструкции изображения узора, линии (по клеткам). Составление пар: объект и его отражение.</w:t>
            </w:r>
          </w:p>
          <w:p w:rsidR="00685081" w:rsidRPr="00525EC1" w:rsidRDefault="00685081" w:rsidP="00743AA1">
            <w:pPr>
              <w:widowControl w:val="0"/>
              <w:autoSpaceDE w:val="0"/>
              <w:autoSpaceDN w:val="0"/>
              <w:spacing w:before="1" w:line="276" w:lineRule="auto"/>
              <w:ind w:right="25" w:firstLine="220"/>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Практические работы: измерение длины отрезка, ломаной, длины стороны квадрата, сторон прямоугольника. Комментирование хода и результата работы; установление соответствия результата и поставленного вопроса.</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Ориентировка в пространстве и на плоскости (классной доски, листа бумаги, страницы учебника и т. д.). Установление направления, прокладывание маршрута.</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Учебный диалог: обсуждение свойств геометрических фигур (прямоугольника и др.); сравнение геометрических фигур (по форме, размеру); сравнение отрезков по длине.</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Предметное моделирование заданной фигуры из различных материалов (бумаги, палочек, трубочек, проволоки и пр.), составление из других геометрических фигур.</w:t>
            </w:r>
          </w:p>
        </w:tc>
      </w:tr>
      <w:tr w:rsidR="00A042D3" w:rsidRPr="00525EC1" w:rsidTr="002E1FB5">
        <w:tc>
          <w:tcPr>
            <w:tcW w:w="2051" w:type="dxa"/>
          </w:tcPr>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lastRenderedPageBreak/>
              <w:t>Математическая</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информация</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r w:rsidRPr="00525EC1">
              <w:rPr>
                <w:rFonts w:ascii="Times New Roman" w:eastAsia="Calibri" w:hAnsi="Times New Roman" w:cs="Times New Roman"/>
                <w:b/>
                <w:color w:val="231F20"/>
                <w:sz w:val="20"/>
                <w:szCs w:val="20"/>
              </w:rPr>
              <w:t>(15 ч)</w:t>
            </w:r>
          </w:p>
        </w:tc>
        <w:tc>
          <w:tcPr>
            <w:tcW w:w="3330" w:type="dxa"/>
          </w:tcPr>
          <w:p w:rsidR="00685081" w:rsidRPr="00525EC1" w:rsidRDefault="00685081" w:rsidP="00743AA1">
            <w:pPr>
              <w:widowControl w:val="0"/>
              <w:autoSpaceDE w:val="0"/>
              <w:autoSpaceDN w:val="0"/>
              <w:spacing w:before="62" w:line="276" w:lineRule="auto"/>
              <w:ind w:firstLine="23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Сбор данных об объекте</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по образцу. Характеристики объекта, группы объектов (количество, форма, размер); выбор предметов по образцу</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(по заданным признакам).</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Группировка объектов по заданному признаку.</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Закономерность в ряду</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заданных объектов:</w:t>
            </w:r>
          </w:p>
          <w:p w:rsidR="00685081" w:rsidRPr="00525EC1" w:rsidRDefault="00685081" w:rsidP="00743AA1">
            <w:pPr>
              <w:widowControl w:val="0"/>
              <w:autoSpaceDE w:val="0"/>
              <w:autoSpaceDN w:val="0"/>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её обнаружение, продолжение ряда. Верные (истинные) и неверные (ложные) предложения, составленные</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относительно заданного</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набора математических</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объектов.</w:t>
            </w:r>
          </w:p>
          <w:p w:rsidR="00685081" w:rsidRPr="00525EC1" w:rsidRDefault="00685081" w:rsidP="00743AA1">
            <w:pPr>
              <w:widowControl w:val="0"/>
              <w:autoSpaceDE w:val="0"/>
              <w:autoSpaceDN w:val="0"/>
              <w:spacing w:line="276" w:lineRule="auto"/>
              <w:ind w:firstLine="23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Чтение таблицы (содержащей не более четырёх данных); извлечение данного из строки, столбца;</w:t>
            </w:r>
          </w:p>
          <w:p w:rsidR="00685081" w:rsidRPr="00525EC1" w:rsidRDefault="00685081" w:rsidP="00743AA1">
            <w:pPr>
              <w:widowControl w:val="0"/>
              <w:autoSpaceDE w:val="0"/>
              <w:autoSpaceDN w:val="0"/>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внесение одного-двух</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данных в таблицу.</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Чтение рисунка, схемы</w:t>
            </w:r>
          </w:p>
          <w:p w:rsidR="00685081" w:rsidRPr="00525EC1" w:rsidRDefault="00685081" w:rsidP="00743AA1">
            <w:pPr>
              <w:widowControl w:val="0"/>
              <w:autoSpaceDE w:val="0"/>
              <w:autoSpaceDN w:val="0"/>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1—2 числовыми данными</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(значениями данных</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величин).</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Выполнение 1—3-шаговых</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инструкций, связанных</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 вычислениями, измерением длины, построением геометрических фигур.</w:t>
            </w:r>
            <w:r w:rsidRPr="00525EC1">
              <w:rPr>
                <w:rFonts w:ascii="Times New Roman" w:eastAsia="Times New Roman" w:hAnsi="Times New Roman" w:cs="Times New Roman"/>
                <w:color w:val="ED7D31"/>
                <w:w w:val="115"/>
                <w:sz w:val="20"/>
                <w:szCs w:val="20"/>
              </w:rPr>
              <w:t xml:space="preserve"> </w:t>
            </w:r>
            <w:r w:rsidRPr="00525EC1">
              <w:rPr>
                <w:rFonts w:ascii="Times New Roman" w:eastAsia="Times New Roman" w:hAnsi="Times New Roman" w:cs="Times New Roman"/>
                <w:color w:val="231F20"/>
                <w:sz w:val="20"/>
                <w:szCs w:val="20"/>
              </w:rPr>
              <w:t>Нахождение закономерности размещения объектов (чисел, фигур, символов) в таблице.</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Сбор и представление информации о единицах измереия величин, которые использовались в древности на Руси и в других странах.</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Обобщение и систематизация знаний, изученных в 1 классе</w:t>
            </w:r>
          </w:p>
        </w:tc>
        <w:tc>
          <w:tcPr>
            <w:tcW w:w="4070" w:type="dxa"/>
          </w:tcPr>
          <w:p w:rsidR="00685081" w:rsidRPr="00525EC1" w:rsidRDefault="00685081" w:rsidP="00743AA1">
            <w:pPr>
              <w:widowControl w:val="0"/>
              <w:autoSpaceDE w:val="0"/>
              <w:autoSpaceDN w:val="0"/>
              <w:spacing w:line="276" w:lineRule="auto"/>
              <w:ind w:right="25" w:firstLine="220"/>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Коллективное наблюдение: распознавание в окружающем мире ситуаций, которые целесообразно сформулировать на языке математики и решить математическими средствами.</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Наблюдение за числами в окружающем мире, описание словами наблюдаемых фактов, закономерностей.</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Ориентировка в книге, на странице учебника, использование изученных терминов для описания положения рисунка, числа, задания и пр. на странице, на листе бумаги.</w:t>
            </w:r>
          </w:p>
          <w:p w:rsidR="00685081" w:rsidRPr="00525EC1" w:rsidRDefault="00685081" w:rsidP="00743AA1">
            <w:pPr>
              <w:widowControl w:val="0"/>
              <w:autoSpaceDE w:val="0"/>
              <w:autoSpaceDN w:val="0"/>
              <w:spacing w:before="62" w:line="276" w:lineRule="auto"/>
              <w:ind w:right="25" w:firstLine="220"/>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с наглядностью — рисунками, содержащими математическую информацию. Формулирование вопросов и ответов по рисунку (иллюстрации, модели). Упорядочение математических объектов с опорой на рисунок, сюжетную ситуацию и пр.</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Дифференцированное задание: составление предложений, характеризующих положение одного предмета относительно другого. Моделирование отношения («больше», «меньше», «равно»), переместительное свойство сложения.</w:t>
            </w:r>
          </w:p>
          <w:p w:rsidR="00685081" w:rsidRPr="00525EC1" w:rsidRDefault="00685081" w:rsidP="00743AA1">
            <w:pPr>
              <w:widowControl w:val="0"/>
              <w:autoSpaceDE w:val="0"/>
              <w:autoSpaceDN w:val="0"/>
              <w:spacing w:before="62" w:line="276" w:lineRule="auto"/>
              <w:ind w:right="25" w:firstLine="220"/>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в парах/группах: поиск общих свойств групп предметов (цвет, форма, величина, количество, назначение и др.). Таблица как способ представления информации, полученной из повседневной жизни (расписания, чеки, меню и т.д.).</w:t>
            </w:r>
          </w:p>
          <w:p w:rsidR="00685081" w:rsidRPr="00525EC1" w:rsidRDefault="00685081" w:rsidP="00743AA1">
            <w:pPr>
              <w:widowControl w:val="0"/>
              <w:autoSpaceDE w:val="0"/>
              <w:autoSpaceDN w:val="0"/>
              <w:spacing w:before="62" w:line="276" w:lineRule="auto"/>
              <w:ind w:right="25"/>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Знакомство с логической конструкцией «Если …, то …».</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Верно или неверно: формулирование и проверка предложения</w:t>
            </w:r>
          </w:p>
        </w:tc>
      </w:tr>
      <w:tr w:rsidR="00A042D3" w:rsidRPr="00525EC1" w:rsidTr="002E1FB5">
        <w:tc>
          <w:tcPr>
            <w:tcW w:w="2051" w:type="dxa"/>
          </w:tcPr>
          <w:p w:rsidR="00685081" w:rsidRPr="00525EC1" w:rsidRDefault="00685081" w:rsidP="00743AA1">
            <w:pPr>
              <w:widowControl w:val="0"/>
              <w:autoSpaceDE w:val="0"/>
              <w:autoSpaceDN w:val="0"/>
              <w:spacing w:before="62" w:line="276" w:lineRule="auto"/>
              <w:ind w:right="251"/>
              <w:jc w:val="center"/>
              <w:rPr>
                <w:rFonts w:ascii="Times New Roman" w:eastAsia="Times New Roman" w:hAnsi="Times New Roman" w:cs="Times New Roman"/>
                <w:b/>
                <w:color w:val="231F20"/>
                <w:sz w:val="20"/>
                <w:szCs w:val="20"/>
              </w:rPr>
            </w:pPr>
            <w:r w:rsidRPr="00525EC1">
              <w:rPr>
                <w:rFonts w:ascii="Times New Roman" w:eastAsia="Times New Roman" w:hAnsi="Times New Roman" w:cs="Times New Roman"/>
                <w:b/>
                <w:color w:val="231F20"/>
                <w:sz w:val="20"/>
                <w:szCs w:val="20"/>
              </w:rPr>
              <w:t>Алгебраические представления (14ч)</w:t>
            </w:r>
          </w:p>
          <w:p w:rsidR="00685081" w:rsidRPr="00525EC1" w:rsidRDefault="00685081" w:rsidP="00743AA1">
            <w:pPr>
              <w:spacing w:line="276" w:lineRule="auto"/>
              <w:jc w:val="center"/>
              <w:rPr>
                <w:rFonts w:ascii="Times New Roman" w:eastAsia="Calibri" w:hAnsi="Times New Roman" w:cs="Times New Roman"/>
                <w:b/>
                <w:color w:val="231F20"/>
                <w:sz w:val="20"/>
                <w:szCs w:val="20"/>
              </w:rPr>
            </w:pPr>
          </w:p>
        </w:tc>
        <w:tc>
          <w:tcPr>
            <w:tcW w:w="3330" w:type="dxa"/>
          </w:tcPr>
          <w:p w:rsidR="00685081" w:rsidRPr="00525EC1" w:rsidRDefault="00685081" w:rsidP="00743AA1">
            <w:pPr>
              <w:widowControl w:val="0"/>
              <w:autoSpaceDE w:val="0"/>
              <w:autoSpaceDN w:val="0"/>
              <w:spacing w:before="62" w:line="276" w:lineRule="auto"/>
              <w:ind w:right="-3"/>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 xml:space="preserve">    Чтение и запись числовых и буквенных выражений в 1–2 действия без скобок. Равенство и неравенство, их запись с помощью </w:t>
            </w:r>
            <w:r w:rsidR="00303D99" w:rsidRPr="00525EC1">
              <w:rPr>
                <w:rFonts w:ascii="Times New Roman" w:eastAsia="Times New Roman" w:hAnsi="Times New Roman" w:cs="Times New Roman"/>
                <w:color w:val="231F20"/>
                <w:sz w:val="20"/>
                <w:szCs w:val="20"/>
              </w:rPr>
              <w:t>знаков&gt;</w:t>
            </w:r>
            <w:r w:rsidRPr="00525EC1">
              <w:rPr>
                <w:rFonts w:ascii="Times New Roman" w:eastAsia="Times New Roman" w:hAnsi="Times New Roman" w:cs="Times New Roman"/>
                <w:color w:val="231F20"/>
                <w:sz w:val="20"/>
                <w:szCs w:val="20"/>
              </w:rPr>
              <w:t xml:space="preserve">, &lt;, </w:t>
            </w:r>
            <w:r w:rsidR="00303D99" w:rsidRPr="00525EC1">
              <w:rPr>
                <w:rFonts w:ascii="Times New Roman" w:eastAsia="Times New Roman" w:hAnsi="Times New Roman" w:cs="Times New Roman"/>
                <w:color w:val="231F20"/>
                <w:sz w:val="20"/>
                <w:szCs w:val="20"/>
              </w:rPr>
              <w:t>=.</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 xml:space="preserve">Уравнения </w:t>
            </w:r>
            <w:r w:rsidR="00303D99" w:rsidRPr="00525EC1">
              <w:rPr>
                <w:rFonts w:ascii="Times New Roman" w:eastAsia="Times New Roman" w:hAnsi="Times New Roman" w:cs="Times New Roman"/>
                <w:color w:val="231F20"/>
                <w:sz w:val="20"/>
                <w:szCs w:val="20"/>
              </w:rPr>
              <w:t>вида а</w:t>
            </w:r>
            <w:r w:rsidRPr="00525EC1">
              <w:rPr>
                <w:rFonts w:ascii="Times New Roman" w:eastAsia="Times New Roman" w:hAnsi="Times New Roman" w:cs="Times New Roman"/>
                <w:color w:val="231F20"/>
                <w:sz w:val="20"/>
                <w:szCs w:val="20"/>
              </w:rPr>
              <w:t xml:space="preserve"> + х = b, а – х = b, x – a = b, решаемые на основе взаимосвязи между частью и целым.  Запись переместительного свойства сложения с помощью буквенной формулы: а + b = b + а.  Запись взаимосвязи между сложением и вычитанием с помощью буквенных равенств вида а + b = с, b + а = с, с – а = b.</w:t>
            </w:r>
          </w:p>
        </w:tc>
        <w:tc>
          <w:tcPr>
            <w:tcW w:w="4070" w:type="dxa"/>
          </w:tcPr>
          <w:p w:rsidR="00685081" w:rsidRPr="00525EC1" w:rsidRDefault="00685081" w:rsidP="00743AA1">
            <w:pPr>
              <w:widowControl w:val="0"/>
              <w:autoSpaceDE w:val="0"/>
              <w:autoSpaceDN w:val="0"/>
              <w:spacing w:before="62" w:line="276" w:lineRule="auto"/>
              <w:ind w:right="25" w:firstLine="220"/>
              <w:jc w:val="both"/>
              <w:rPr>
                <w:rFonts w:ascii="Times New Roman" w:eastAsia="Calibri" w:hAnsi="Times New Roman" w:cs="Times New Roman"/>
              </w:rPr>
            </w:pPr>
            <w:r w:rsidRPr="00525EC1">
              <w:rPr>
                <w:rFonts w:ascii="Times New Roman" w:eastAsia="Times New Roman" w:hAnsi="Times New Roman" w:cs="Times New Roman"/>
                <w:color w:val="231F20"/>
                <w:sz w:val="20"/>
                <w:szCs w:val="20"/>
              </w:rPr>
              <w:t>Устанавливать взаимосвязи между частью и целым (сложением и вычитанием), фиксировать их с помощью буквенной символики.</w:t>
            </w:r>
            <w:r w:rsidRPr="00525EC1">
              <w:rPr>
                <w:rFonts w:ascii="Times New Roman" w:eastAsia="Calibri" w:hAnsi="Times New Roman" w:cs="Times New Roman"/>
              </w:rPr>
              <w:t xml:space="preserve"> </w:t>
            </w:r>
            <w:r w:rsidRPr="00525EC1">
              <w:rPr>
                <w:rFonts w:ascii="Times New Roman" w:eastAsia="Times New Roman" w:hAnsi="Times New Roman" w:cs="Times New Roman"/>
                <w:color w:val="231F20"/>
                <w:sz w:val="20"/>
                <w:szCs w:val="20"/>
              </w:rPr>
              <w:t>находить неизвестные компоненты подбором, составлять числовые равенства и неравенства</w:t>
            </w:r>
            <w:r w:rsidRPr="00525EC1">
              <w:rPr>
                <w:rFonts w:ascii="Times New Roman" w:eastAsia="Calibri" w:hAnsi="Times New Roman" w:cs="Times New Roman"/>
              </w:rPr>
              <w:t>. С</w:t>
            </w:r>
            <w:r w:rsidRPr="00525EC1">
              <w:rPr>
                <w:rFonts w:ascii="Times New Roman" w:eastAsia="Times New Roman" w:hAnsi="Times New Roman" w:cs="Times New Roman"/>
                <w:color w:val="231F20"/>
                <w:sz w:val="20"/>
                <w:szCs w:val="20"/>
              </w:rPr>
              <w:t>оотносить числовые и буквенные равенства с их наглядными моделями, находить в них части и целое.</w:t>
            </w:r>
            <w:r w:rsidRPr="00525EC1">
              <w:rPr>
                <w:rFonts w:ascii="Times New Roman" w:eastAsia="Calibri" w:hAnsi="Times New Roman" w:cs="Times New Roman"/>
              </w:rPr>
              <w:t xml:space="preserve"> </w:t>
            </w:r>
            <w:r w:rsidRPr="00525EC1">
              <w:rPr>
                <w:rFonts w:ascii="Times New Roman" w:eastAsia="Times New Roman" w:hAnsi="Times New Roman" w:cs="Times New Roman"/>
                <w:color w:val="231F20"/>
                <w:sz w:val="20"/>
                <w:szCs w:val="20"/>
              </w:rPr>
              <w:t>Выявлять общие способы решения уравнений с неизвестным слагаемым, уменьшаемым, вычитаемым, записывать построенные способы в буквенном виде и с помощью алгоритмов</w:t>
            </w:r>
          </w:p>
        </w:tc>
      </w:tr>
    </w:tbl>
    <w:p w:rsidR="00685081" w:rsidRPr="00525EC1" w:rsidRDefault="00685081" w:rsidP="00743AA1">
      <w:pPr>
        <w:spacing w:after="0"/>
        <w:jc w:val="both"/>
        <w:rPr>
          <w:rFonts w:ascii="Times New Roman" w:eastAsia="Calibri" w:hAnsi="Times New Roman" w:cs="Times New Roman"/>
          <w:b/>
          <w:color w:val="231F20"/>
          <w:w w:val="95"/>
          <w:sz w:val="24"/>
          <w:szCs w:val="24"/>
        </w:rPr>
      </w:pPr>
      <w:bookmarkStart w:id="93" w:name="_TOC_250002"/>
    </w:p>
    <w:p w:rsidR="00685081" w:rsidRPr="00525EC1" w:rsidRDefault="00303D99" w:rsidP="00743AA1">
      <w:pPr>
        <w:spacing w:after="0"/>
        <w:ind w:firstLine="708"/>
        <w:jc w:val="both"/>
        <w:rPr>
          <w:rFonts w:ascii="Times New Roman" w:eastAsia="Calibri" w:hAnsi="Times New Roman" w:cs="Times New Roman"/>
          <w:b/>
          <w:sz w:val="24"/>
          <w:szCs w:val="24"/>
        </w:rPr>
      </w:pPr>
      <w:r>
        <w:rPr>
          <w:rFonts w:ascii="Times New Roman" w:eastAsia="Calibri" w:hAnsi="Times New Roman" w:cs="Times New Roman"/>
          <w:b/>
          <w:color w:val="231F20"/>
          <w:w w:val="95"/>
          <w:sz w:val="24"/>
          <w:szCs w:val="24"/>
        </w:rPr>
        <w:t>2 класс</w:t>
      </w:r>
      <w:r w:rsidR="00685081" w:rsidRPr="00525EC1">
        <w:rPr>
          <w:rFonts w:ascii="Times New Roman" w:eastAsia="Calibri" w:hAnsi="Times New Roman" w:cs="Times New Roman"/>
          <w:b/>
          <w:color w:val="231F20"/>
          <w:spacing w:val="4"/>
          <w:w w:val="95"/>
          <w:sz w:val="24"/>
          <w:szCs w:val="24"/>
        </w:rPr>
        <w:t xml:space="preserve"> </w:t>
      </w:r>
      <w:r w:rsidR="00685081" w:rsidRPr="00525EC1">
        <w:rPr>
          <w:rFonts w:ascii="Times New Roman" w:eastAsia="Calibri" w:hAnsi="Times New Roman" w:cs="Times New Roman"/>
          <w:b/>
          <w:color w:val="231F20"/>
          <w:w w:val="95"/>
          <w:sz w:val="24"/>
          <w:szCs w:val="24"/>
        </w:rPr>
        <w:t>(136</w:t>
      </w:r>
      <w:r w:rsidR="00685081" w:rsidRPr="00525EC1">
        <w:rPr>
          <w:rFonts w:ascii="Times New Roman" w:eastAsia="Calibri" w:hAnsi="Times New Roman" w:cs="Times New Roman"/>
          <w:b/>
          <w:color w:val="231F20"/>
          <w:spacing w:val="3"/>
          <w:w w:val="95"/>
          <w:sz w:val="24"/>
          <w:szCs w:val="24"/>
        </w:rPr>
        <w:t xml:space="preserve"> </w:t>
      </w:r>
      <w:bookmarkEnd w:id="93"/>
      <w:r>
        <w:rPr>
          <w:rFonts w:ascii="Times New Roman" w:eastAsia="Calibri" w:hAnsi="Times New Roman" w:cs="Times New Roman"/>
          <w:b/>
          <w:color w:val="231F20"/>
          <w:w w:val="95"/>
          <w:sz w:val="24"/>
          <w:szCs w:val="24"/>
        </w:rPr>
        <w:t>часов</w:t>
      </w:r>
      <w:r w:rsidR="00685081" w:rsidRPr="00525EC1">
        <w:rPr>
          <w:rFonts w:ascii="Times New Roman" w:eastAsia="Calibri" w:hAnsi="Times New Roman" w:cs="Times New Roman"/>
          <w:b/>
          <w:color w:val="231F20"/>
          <w:w w:val="95"/>
          <w:sz w:val="24"/>
          <w:szCs w:val="24"/>
        </w:rPr>
        <w:t>)</w:t>
      </w:r>
    </w:p>
    <w:p w:rsidR="00685081" w:rsidRPr="00525EC1" w:rsidRDefault="00685081" w:rsidP="00743AA1">
      <w:pPr>
        <w:spacing w:after="0"/>
        <w:jc w:val="both"/>
        <w:rPr>
          <w:rFonts w:ascii="Times New Roman" w:eastAsia="Calibri" w:hAnsi="Times New Roman" w:cs="Times New Roman"/>
          <w:sz w:val="20"/>
          <w:szCs w:val="20"/>
        </w:rPr>
      </w:pPr>
    </w:p>
    <w:tbl>
      <w:tblPr>
        <w:tblStyle w:val="18"/>
        <w:tblW w:w="9356" w:type="dxa"/>
        <w:tblInd w:w="108" w:type="dxa"/>
        <w:tblLook w:val="04A0" w:firstRow="1" w:lastRow="0" w:firstColumn="1" w:lastColumn="0" w:noHBand="0" w:noVBand="1"/>
      </w:tblPr>
      <w:tblGrid>
        <w:gridCol w:w="1956"/>
        <w:gridCol w:w="3298"/>
        <w:gridCol w:w="4102"/>
      </w:tblGrid>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Тема, раздел курса, примерное количество часов</w:t>
            </w:r>
          </w:p>
        </w:tc>
        <w:tc>
          <w:tcPr>
            <w:tcW w:w="3298" w:type="dxa"/>
          </w:tcPr>
          <w:p w:rsidR="00685081" w:rsidRPr="00525EC1" w:rsidRDefault="00685081" w:rsidP="00743AA1">
            <w:pPr>
              <w:spacing w:line="276" w:lineRule="auto"/>
              <w:jc w:val="center"/>
              <w:rPr>
                <w:rFonts w:ascii="Times New Roman" w:eastAsia="Calibri" w:hAnsi="Times New Roman" w:cs="Times New Roman"/>
                <w:sz w:val="20"/>
                <w:szCs w:val="20"/>
              </w:rPr>
            </w:pPr>
          </w:p>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Предметное содержание</w:t>
            </w:r>
          </w:p>
        </w:tc>
        <w:tc>
          <w:tcPr>
            <w:tcW w:w="4102"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Times New Roman" w:hAnsi="Times New Roman" w:cs="Times New Roman"/>
                <w:b/>
                <w:color w:val="231F20"/>
                <w:w w:val="105"/>
                <w:sz w:val="20"/>
                <w:szCs w:val="20"/>
              </w:rPr>
              <w:t>Методы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и</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формы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организации</w:t>
            </w:r>
            <w:r w:rsidRPr="00525EC1">
              <w:rPr>
                <w:rFonts w:ascii="Times New Roman" w:eastAsia="Times New Roman" w:hAnsi="Times New Roman" w:cs="Times New Roman"/>
                <w:b/>
                <w:color w:val="231F20"/>
                <w:spacing w:val="9"/>
                <w:w w:val="105"/>
                <w:sz w:val="20"/>
                <w:szCs w:val="20"/>
              </w:rPr>
              <w:t xml:space="preserve"> </w:t>
            </w:r>
            <w:r w:rsidRPr="00525EC1">
              <w:rPr>
                <w:rFonts w:ascii="Times New Roman" w:eastAsia="Times New Roman" w:hAnsi="Times New Roman" w:cs="Times New Roman"/>
                <w:b/>
                <w:color w:val="231F20"/>
                <w:w w:val="105"/>
                <w:sz w:val="20"/>
                <w:szCs w:val="20"/>
              </w:rPr>
              <w:t>обучения.</w:t>
            </w:r>
            <w:r w:rsidRPr="00525EC1">
              <w:rPr>
                <w:rFonts w:ascii="Times New Roman" w:eastAsia="Times New Roman" w:hAnsi="Times New Roman" w:cs="Times New Roman"/>
                <w:b/>
                <w:color w:val="231F20"/>
                <w:spacing w:val="1"/>
                <w:w w:val="105"/>
                <w:sz w:val="20"/>
                <w:szCs w:val="20"/>
              </w:rPr>
              <w:t xml:space="preserve"> </w:t>
            </w:r>
            <w:r w:rsidRPr="00525EC1">
              <w:rPr>
                <w:rFonts w:ascii="Times New Roman" w:eastAsia="Times New Roman" w:hAnsi="Times New Roman" w:cs="Times New Roman"/>
                <w:b/>
                <w:color w:val="231F20"/>
                <w:spacing w:val="-1"/>
                <w:w w:val="105"/>
                <w:sz w:val="20"/>
                <w:szCs w:val="20"/>
              </w:rPr>
              <w:t>Характеристика</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spacing w:val="-1"/>
                <w:w w:val="105"/>
                <w:sz w:val="20"/>
                <w:szCs w:val="20"/>
              </w:rPr>
              <w:t>деятельности</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w w:val="105"/>
                <w:sz w:val="20"/>
                <w:szCs w:val="20"/>
              </w:rPr>
              <w:t>обучающихся</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Числа</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(10 ч)</w:t>
            </w:r>
          </w:p>
        </w:tc>
        <w:tc>
          <w:tcPr>
            <w:tcW w:w="3298" w:type="dxa"/>
          </w:tcPr>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Числа в пределах 100: чтение, запись, десятичный состав, сравнение.</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Запись равенства, неравенства. Увеличение/уменьшение числа на несколько единиц/десятков; разностное сравнение чисел.</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Чётные и нечётные числа.</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Представление числа</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виде суммы разрядных</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слагаемых.</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Работа с математической</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терминологией (однозначное, двузначное, чётное-нечётное число; число и цифра; компоненты</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арифметического действия, их название).</w:t>
            </w:r>
          </w:p>
        </w:tc>
        <w:tc>
          <w:tcPr>
            <w:tcW w:w="4102" w:type="dxa"/>
          </w:tcPr>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Устная и письменная работа с числами: чтение, составление, сравнение, изменение; счёт единицами, двойками,</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тройками от заданного числа в порядке убывания/возрастания.</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Оформление математических записей. Учебный диалог:</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формулирование предположения о результате сравнения чисел, его словесное объяснение (устно, письменно).</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Запись общего свойства группы чисел. Характеристика одного числа (величины, геометрической фигуры) из группы.</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Практическая работа: установление математического отношения («больше/меньше на…», «больше/меньше</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 …») в житейской ситуации (сравнение по возрасту, массе и др.). Работа в парах/группах. Проверка правильности выбора арифметического действия, соответствующего отношению «больше на...», «меньше на…» (с помощью предметной модели, сюжетной ситуации).</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Учебный диалог: обсуждение возможности представления числа разными способами (предметная модель, запись словами, с помощью таблицы разрядов, в виде</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суммы разрядных слагаемых).</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в парах: ответ на вопрос: «Зачем нужны знаки в жизни, как они используются в математике?» (цифры,</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sz w:val="20"/>
                <w:szCs w:val="20"/>
              </w:rPr>
              <w:t>знаки, сравнения, равенства, арифметических действий, скобки).</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Игры-соревнования, связанные с подбором чисел, обладающих заданным свойством, нахождением общего, различного группы чисел, распределением чисел на группы по существенному основанию. Дифференцированное задание: работа с наглядностью — использование различных опор (таблиц, схем) для формулирования ответа на вопрос.</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Величины</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(11 ч)</w:t>
            </w:r>
          </w:p>
        </w:tc>
        <w:tc>
          <w:tcPr>
            <w:tcW w:w="3298" w:type="dxa"/>
          </w:tcPr>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Работа с величинами:</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сравнение по массе (единица массы — килограмм);</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измерение длины (единицы длины — метр, дециметр, сантиметр, миллиметр), времени (единицы времени — час, минута).</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Соотношения между единицами величины (в пределах 100), решение практических задач.</w:t>
            </w:r>
            <w:r w:rsidR="00303D9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Измерение величин. Сравнение и упорядочение однородных величин.</w:t>
            </w:r>
            <w:r w:rsidRPr="00525EC1">
              <w:rPr>
                <w:rFonts w:ascii="Times New Roman" w:eastAsia="Times New Roman" w:hAnsi="Times New Roman" w:cs="Times New Roman"/>
                <w:color w:val="231F20"/>
                <w:w w:val="120"/>
                <w:sz w:val="20"/>
                <w:szCs w:val="20"/>
              </w:rPr>
              <w:t xml:space="preserve"> </w:t>
            </w:r>
            <w:r w:rsidRPr="00525EC1">
              <w:rPr>
                <w:rFonts w:ascii="Times New Roman" w:eastAsia="Calibri" w:hAnsi="Times New Roman" w:cs="Times New Roman"/>
                <w:sz w:val="20"/>
                <w:szCs w:val="20"/>
              </w:rPr>
              <w:t>Соотношение между единицами величины (в пределах 100), его применение для решения практических задач.</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02" w:type="dxa"/>
          </w:tcPr>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Обсуждение практических ситуаций. Различение единиц</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измерения одной и той же величины, установление между ними отношения (больше, меньше, равно), запись результата сравнения. Сравнение по росту, массе, возрасту в житейской ситуации и при решении учебных задач.</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Проектные задания с величинами, например, временем:</w:t>
            </w:r>
            <w:r w:rsidR="00303D99">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чтение расписания, графика работы; составление схемы для определения отрезка времени; установление соотношения между единицами времени: годом, месяцем,</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неделей, сутками.</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Пропедевтика исследовательской работы: переход от одних единиц измерения величин к другим, обратный переход; иллюстрация перехода с помощью модели.</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Арифметические действия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(58 ч)</w:t>
            </w:r>
          </w:p>
        </w:tc>
        <w:tc>
          <w:tcPr>
            <w:tcW w:w="3298" w:type="dxa"/>
          </w:tcPr>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Устное сложение и вычитание чисел в пределах 100 без перехода и с переходом через разряд.</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Письменное сложение</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 вычитание чисел в пределах 100. Переместительное, сочетательное свойства сложения, их применение для вычислений.</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Действия умножения и деления чисел. Взаимосвязь сложения и умножения. Иллюстрация умножения с помощью предметной модели сюжетной ситуации.</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Названия компонентов действий умножения, деления. Табличное умножение в пределах 50. Табличные случаи умножения,</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деления при вычислениях и решении задач.</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Умножение на 1, на 0 (по правилу).</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Переместительное свойство умножения.</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Взаимосвязь компонентов и результата действия умножения, действия деления.</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Неизвестный компонент действия сложения, действия вычитания;</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его нахождение.</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Числовое выражение: чтение, запись, вычисление значения. Порядок выполнения действий</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числовом выражении,</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содержащем действия сложения и вычитания (со скобками/без скобок) в пределах 100 (не более трёх действий); нахождение его значения.</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Вычитание суммы из числа, числа из суммы. Вычисление суммы, разности удобным способом.</w:t>
            </w:r>
            <w:r w:rsidRPr="00525EC1">
              <w:rPr>
                <w:rFonts w:ascii="Times New Roman" w:eastAsia="Times New Roman" w:hAnsi="Times New Roman" w:cs="Times New Roman"/>
                <w:color w:val="ED7D31"/>
                <w:w w:val="115"/>
                <w:sz w:val="20"/>
                <w:szCs w:val="20"/>
              </w:rPr>
              <w:t xml:space="preserve"> </w:t>
            </w:r>
            <w:r w:rsidRPr="00525EC1">
              <w:rPr>
                <w:rFonts w:ascii="Times New Roman" w:eastAsia="Calibri" w:hAnsi="Times New Roman" w:cs="Times New Roman"/>
                <w:sz w:val="20"/>
                <w:szCs w:val="20"/>
              </w:rPr>
              <w:t>Применение распределительного свойства умножения, правила деления суммы на число, внетабличного умножения и деления, устные приемы внетабличного умножения и деления.</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Использование свойств   умножения и деления для рационализации вычислений.</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Деление с остатком с помощью моделей. Использование алгоритма деления с остатком и выполнение   проверки.</w:t>
            </w:r>
          </w:p>
          <w:p w:rsidR="00685081" w:rsidRPr="00525EC1" w:rsidRDefault="00685081" w:rsidP="00743AA1">
            <w:pPr>
              <w:spacing w:line="276" w:lineRule="auto"/>
              <w:ind w:firstLine="236"/>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Сложение и вычитание   в пределах 1000, запись графического   </w:t>
            </w:r>
            <w:r w:rsidRPr="00525EC1">
              <w:rPr>
                <w:rFonts w:ascii="Times New Roman" w:eastAsia="Calibri" w:hAnsi="Times New Roman" w:cs="Times New Roman"/>
                <w:sz w:val="20"/>
                <w:szCs w:val="20"/>
              </w:rPr>
              <w:lastRenderedPageBreak/>
              <w:t>изображения тысячи.</w:t>
            </w:r>
            <w:r w:rsidR="00492BA6">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Устное сложение, вычитание, умножение и деление чисел в пределах 1000 в случаях, сводимых к действиям в пределах 100.</w:t>
            </w:r>
          </w:p>
        </w:tc>
        <w:tc>
          <w:tcPr>
            <w:tcW w:w="4102" w:type="dxa"/>
          </w:tcPr>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Упражнения: различение приёмов вычисления (устные и письменные).</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Выбор удобного способа выполнения действия.</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Практическая деятельность: устные и письменные приёмы вычислений. Прикидка результата выполнения действия.</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Комментирование хода выполнения арифметического действия с использованием математической терминологии (десятки, единицы, сумма, разность и др.).</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Пропедевтика исследовательской работы: выполнение задания разными способами (вычисления с использованием переместительного, сочетательного свойств сложения). Объяснение с помощью модели приёмов нахождения суммы, разности. Использование правил (умножения</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на 0, на 1) при вычислении.</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Учебный диалог: участие в обсуждении возможных ошибок в выполнении арифметических действий. Дифференцированные задания на проведение контроля и самоконтроля. Проверка хода и результата выполнения действия по алгоритму. Оценка рациональности выбранного приёма вычисления. Установление соответствия между математическим выражением и его текстовым описанием.</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в группах: приведение примеров, иллюстрирующих смысл арифметического действия, свойства действий. Обсуждение смысла использования скобок в записи числового выражения; запись решения с помощью разных числовых выражений.</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Оформление математической записи: составление и проверка истинности математических утверждений относительно разностного сравнения чисел, величин (длин, масс и пр.).</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в парах/группах: нахождение и объяснение возможных причин ошибок в составлении числового выражения, нахождении его значения.</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Дифференцированное задание: объяснение хода выполнения вычислений по образцу. Применение правил порядка выполнения действий; объяснение возможных ошибок.</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 xml:space="preserve">Моделирование: использование предметной модели сюжетной ситуации для составления числового выражения со скобками. Сравнение значений числовых выражений, записанных с помощью </w:t>
            </w:r>
            <w:r w:rsidR="00AE7221" w:rsidRPr="00525EC1">
              <w:rPr>
                <w:rFonts w:ascii="Times New Roman" w:eastAsia="Times New Roman" w:hAnsi="Times New Roman" w:cs="Times New Roman"/>
                <w:color w:val="231F20"/>
                <w:sz w:val="20"/>
                <w:szCs w:val="20"/>
              </w:rPr>
              <w:t>одних и</w:t>
            </w:r>
            <w:r w:rsidRPr="00525EC1">
              <w:rPr>
                <w:rFonts w:ascii="Times New Roman" w:eastAsia="Times New Roman" w:hAnsi="Times New Roman" w:cs="Times New Roman"/>
                <w:color w:val="231F20"/>
                <w:sz w:val="20"/>
                <w:szCs w:val="20"/>
              </w:rPr>
              <w:t xml:space="preserve"> </w:t>
            </w:r>
            <w:r w:rsidR="00AE7221" w:rsidRPr="00525EC1">
              <w:rPr>
                <w:rFonts w:ascii="Times New Roman" w:eastAsia="Times New Roman" w:hAnsi="Times New Roman" w:cs="Times New Roman"/>
                <w:color w:val="231F20"/>
                <w:sz w:val="20"/>
                <w:szCs w:val="20"/>
              </w:rPr>
              <w:t>тех же чисел,</w:t>
            </w:r>
            <w:r w:rsidRPr="00525EC1">
              <w:rPr>
                <w:rFonts w:ascii="Times New Roman" w:eastAsia="Times New Roman" w:hAnsi="Times New Roman" w:cs="Times New Roman"/>
                <w:color w:val="231F20"/>
                <w:sz w:val="20"/>
                <w:szCs w:val="20"/>
              </w:rPr>
              <w:t xml:space="preserve"> и знаков действия, со скобками и без скобок. Выбор числового выражения, соответствующего сюжетной ситуации.</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Пропедевтика исследовательской работы: рациональные приёмы вычислений</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Текстовые задачи</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(12 ч)</w:t>
            </w:r>
          </w:p>
        </w:tc>
        <w:tc>
          <w:tcPr>
            <w:tcW w:w="3298"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Чтение, представление текста задачи в виде рисунка, схемы или другой модели.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План решения задачи в два действия, выбор соответствующих плану арифметических действий.</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Запись решения и ответа</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задачи. Решение текстовых задач на применение смысла арифметического</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действия (сложение, вычитание, умножение, деление). Расчётные</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задачи на увеличение/ уменьшение величины на несколько единиц/ 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r w:rsidRPr="00525EC1">
              <w:rPr>
                <w:rFonts w:ascii="Times New Roman" w:eastAsia="Times New Roman" w:hAnsi="Times New Roman" w:cs="Times New Roman"/>
                <w:color w:val="ED7D31"/>
                <w:w w:val="120"/>
                <w:sz w:val="20"/>
                <w:szCs w:val="20"/>
              </w:rPr>
              <w:t xml:space="preserve"> </w:t>
            </w:r>
            <w:r w:rsidRPr="00525EC1">
              <w:rPr>
                <w:rFonts w:ascii="Times New Roman" w:eastAsia="Calibri" w:hAnsi="Times New Roman" w:cs="Times New Roman"/>
                <w:sz w:val="20"/>
                <w:szCs w:val="20"/>
              </w:rPr>
              <w:t>Решать задачи на нахождение «задуманного числа»; составные задачи в 2–4 действия на все арифметические действия в пределах 1000; задачи с буквенными данными, задачи на нахождение периметра треугольника, площади прямоугольника и квадрата.</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02" w:type="dxa"/>
          </w:tcPr>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Чтение текста задачи с учётом предлагаемого задания: найти условие и вопрос задачи. Сравнение различных</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текстов, ответ на вопрос: является ли текст задачей?</w:t>
            </w:r>
            <w:r w:rsidR="00AE72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Соотнесение текста задачи с её иллюстрацией, схемой, моделью. Составление задачи по рисунку (схеме, модели, решению).</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Наблюдение за изменением хода решения задачи при изменении условия (вопроса).</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Упражнения: поэтапное решение текстовой задачи: анализ данных, их представление на модели и использование в ходе поиска идеи решения; составление плана; составление арифметических действий в соответствии с планом; использование модели для решения, поиск другого способа и др.</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Получение ответа на вопрос задачи путём рассуждения (без вычислений).</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Учебный диалог: нахождение одной из трёх взаимосвязанных величин при решении задач бытового характера («на время», «на куплю-продажу» и пр.). Поиск разных решений одной задачи. Разные формы записи решения (оформления).</w:t>
            </w:r>
            <w:r w:rsidR="00AE72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Работа в парах/группах. Составление задач с заданным математическим отношением, по заданному числовому выражению. Составление модели, плана решения задачи. Назначение скобок в записи числового выражения при решении задачи.</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Контроль и самоконтроль при решении задач. Анализ образцов записи решения задачи по действиям и с помощью числового выражения</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Пространственные отношения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и геометрические фигуры</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(20 ч)</w:t>
            </w:r>
          </w:p>
        </w:tc>
        <w:tc>
          <w:tcPr>
            <w:tcW w:w="3298"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 длинами сторон, квадрата с заданной длиной стороны.</w:t>
            </w:r>
            <w:r w:rsidRPr="00525EC1">
              <w:rPr>
                <w:rFonts w:ascii="Times New Roman" w:eastAsia="Times New Roman" w:hAnsi="Times New Roman" w:cs="Times New Roman"/>
                <w:color w:val="231F20"/>
                <w:sz w:val="20"/>
                <w:szCs w:val="20"/>
              </w:rPr>
              <w:t xml:space="preserve"> </w:t>
            </w:r>
            <w:r w:rsidRPr="00525EC1">
              <w:rPr>
                <w:rFonts w:ascii="Times New Roman" w:eastAsia="Calibri" w:hAnsi="Times New Roman" w:cs="Times New Roman"/>
                <w:sz w:val="20"/>
                <w:szCs w:val="20"/>
              </w:rPr>
              <w:t>Длина ломаной. Измерение периметра данного/ изображённого прямоугольника (квадрата), запись результата измерения в сантиметрах.</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Точка; конец отрезка, вершина многоугольника. Обозначение точки </w:t>
            </w:r>
            <w:r w:rsidRPr="00525EC1">
              <w:rPr>
                <w:rFonts w:ascii="Times New Roman" w:eastAsia="Calibri" w:hAnsi="Times New Roman" w:cs="Times New Roman"/>
                <w:sz w:val="20"/>
                <w:szCs w:val="20"/>
              </w:rPr>
              <w:lastRenderedPageBreak/>
              <w:t>буквой латинского алфавита.</w:t>
            </w:r>
            <w:r w:rsidRPr="00525EC1">
              <w:rPr>
                <w:rFonts w:ascii="Times New Roman" w:eastAsia="Times New Roman" w:hAnsi="Times New Roman" w:cs="Times New Roman"/>
                <w:color w:val="ED7D31"/>
                <w:w w:val="120"/>
                <w:sz w:val="20"/>
                <w:szCs w:val="20"/>
              </w:rPr>
              <w:t xml:space="preserve"> </w:t>
            </w:r>
            <w:r w:rsidRPr="00525EC1">
              <w:rPr>
                <w:rFonts w:ascii="Times New Roman" w:eastAsia="Calibri" w:hAnsi="Times New Roman" w:cs="Times New Roman"/>
                <w:sz w:val="20"/>
                <w:szCs w:val="20"/>
              </w:rPr>
              <w:t xml:space="preserve">Распознавание параллельных и пересекающихся прямых, </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Плоскость, угол, прямой, острый и тупой углы, перпендикулярные прямые.</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Определение фигур </w:t>
            </w:r>
            <w:r w:rsidR="00AE7221" w:rsidRPr="00525EC1">
              <w:rPr>
                <w:rFonts w:ascii="Times New Roman" w:eastAsia="Calibri" w:hAnsi="Times New Roman" w:cs="Times New Roman"/>
                <w:sz w:val="20"/>
                <w:szCs w:val="20"/>
              </w:rPr>
              <w:t>(прямоугольный</w:t>
            </w:r>
            <w:r w:rsidRPr="00525EC1">
              <w:rPr>
                <w:rFonts w:ascii="Times New Roman" w:eastAsia="Calibri" w:hAnsi="Times New Roman" w:cs="Times New Roman"/>
                <w:sz w:val="20"/>
                <w:szCs w:val="20"/>
              </w:rPr>
              <w:t xml:space="preserve"> параллелепипед, куб, круг и окружность); центр, радиус, диаметр. Работа с циркулем, узоры из окружностей с помощью циркуля.</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Составление фигуры из частей и разбиение их на части. Сравнение и измерение фигуры по площади, используя единицы площади (квадратный сантиметр, квадратный дециметр, квадратный метр) и соотношение между ними.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Площади фигур, составленных из прямоугольников и квадратов.</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 Нахождение объема геометрической фигуры, используя единицы объема (кубический сантиметр, кубический дециметр, кубический метр) и соотношение между ними; объем прямоугольного параллелепипеда, объем куба.</w:t>
            </w:r>
          </w:p>
        </w:tc>
        <w:tc>
          <w:tcPr>
            <w:tcW w:w="4102" w:type="dxa"/>
          </w:tcPr>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Игровые упражнения: «Опиши фигуру», «Нарисуй фигуру по инструкции», «Найди модели фигур в окружающем» и т. п.</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Упражнение: формулирование ответов на вопросы об общем и различном геометрических фигур.</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Практическая работа: графические и измерительные действия при учёте взаимного расположения фигур или их частей при изображении, сравнение с образцом.</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Измерение расстояний с использованием заданных или самостоятельно выбранных единиц. Изображение ломаных с помощью линейки и от руки, на нелинованной</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 клетчатой бумаге.</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sz w:val="20"/>
                <w:szCs w:val="20"/>
              </w:rPr>
              <w:t xml:space="preserve">Практические работы: определение размеров геометрических фигур </w:t>
            </w:r>
            <w:r w:rsidRPr="00525EC1">
              <w:rPr>
                <w:rFonts w:ascii="Times New Roman" w:eastAsia="Times New Roman" w:hAnsi="Times New Roman" w:cs="Times New Roman"/>
                <w:color w:val="231F20"/>
                <w:sz w:val="20"/>
                <w:szCs w:val="20"/>
              </w:rPr>
              <w:lastRenderedPageBreak/>
              <w:t>на глаз, с помощью измерительных инструментов. Построение и обозначение прямоугольника</w:t>
            </w:r>
            <w:r w:rsidR="00A423BB">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 заданными длинами сторон на клетчатой бумаге. Нахождение периметра прямоугольника, квадрата, составление числового равенства при вычислении периметра прямоугольника.</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Конструирование геометрической фигуры из бумаги по заданному правилу или образцу. Творческие задания: оригами и т. п.</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Учебный диалог: расстояние как длина отрезка, нахождение и прикидка расстояний. Использование различных источников информации при определении размеров</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 протяжённостей.</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Математическая информация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(15 ч)</w:t>
            </w:r>
          </w:p>
        </w:tc>
        <w:tc>
          <w:tcPr>
            <w:tcW w:w="3298"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по заданному или самостоятельно установленному основанию. Закономерность в ряду чисел, геометрических фигур, объектов повседневной жизни:</w:t>
            </w:r>
            <w:r w:rsidRPr="00525EC1">
              <w:rPr>
                <w:rFonts w:ascii="Times New Roman" w:eastAsia="Times New Roman" w:hAnsi="Times New Roman" w:cs="Times New Roman"/>
                <w:color w:val="231F20"/>
                <w:sz w:val="20"/>
                <w:szCs w:val="20"/>
              </w:rPr>
              <w:t xml:space="preserve"> </w:t>
            </w:r>
            <w:r w:rsidRPr="00525EC1">
              <w:rPr>
                <w:rFonts w:ascii="Times New Roman" w:eastAsia="Calibri" w:hAnsi="Times New Roman" w:cs="Times New Roman"/>
                <w:sz w:val="20"/>
                <w:szCs w:val="20"/>
              </w:rPr>
              <w:t>её объяснение с использованием математической терминологии.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Верные (истинные) и неверные (ложные) утверждения, содержащие количественные, пространственные отношения, зависимости между числами/величинами.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Конструирование утверждений с использованием слов «каждый», «все».</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Работа с таблицами: извлечение и использование её объяснение с использованием математической терминологии.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Верные (истинные) и неверные (ложные) утверждения, содержа</w:t>
            </w:r>
            <w:r w:rsidRPr="00525EC1">
              <w:rPr>
                <w:rFonts w:ascii="Times New Roman" w:eastAsia="Calibri" w:hAnsi="Times New Roman" w:cs="Times New Roman"/>
                <w:sz w:val="20"/>
                <w:szCs w:val="20"/>
              </w:rPr>
              <w:lastRenderedPageBreak/>
              <w:t>щие количественные, пространственные отношения, зависимости между числами/величинами.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Конструирование утверждений с использованием слов «каждый», «все».</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 наблюдения в природе и пр.); внесение данных в таблицу. Дополнение моделей (схем, изображений) готовыми числовыми данными.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Правило составления ряда чисел, величин, геометрических фигур (формулирование правила, проверка правила, дополнение ряда).</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Алгоритмы (приёмы, правила) устных и письменных вычислений, измерений и построения геометрических фигур.</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Правила работы с электронными средствами обучения.</w:t>
            </w:r>
            <w:r w:rsidRPr="00525EC1">
              <w:rPr>
                <w:rFonts w:ascii="Times New Roman" w:eastAsia="Times New Roman" w:hAnsi="Times New Roman" w:cs="Times New Roman"/>
                <w:color w:val="ED7D31"/>
                <w:sz w:val="20"/>
                <w:szCs w:val="20"/>
              </w:rPr>
              <w:t xml:space="preserve"> </w:t>
            </w:r>
            <w:r w:rsidRPr="00525EC1">
              <w:rPr>
                <w:rFonts w:ascii="Times New Roman" w:eastAsia="Calibri" w:hAnsi="Times New Roman" w:cs="Times New Roman"/>
                <w:sz w:val="20"/>
                <w:szCs w:val="20"/>
              </w:rPr>
              <w:t>Сбор информации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Обобщение и систематизация знаний, изученные во 2 классе.</w:t>
            </w:r>
          </w:p>
        </w:tc>
        <w:tc>
          <w:tcPr>
            <w:tcW w:w="4102" w:type="dxa"/>
          </w:tcPr>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Учебный диалог: установление последовательности событий (действий) сюжета. Описание рисунка (схемы, модели) по заданному или самостоятельно составленному плану.</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Оформление математической записи. Использование математической терминологии для формулирования вопросов, заданий, при построении предположений, проверке гипотез. Работа в парах: составление утверждения на основе информации, представленной в наглядном виде.</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Наблюдение закономерности в составлении ряда чисел (величин, геометрических фигур), формулирование правила. Распознавание в окружающем мире ситуаций, которые целесообразно сформулировать на языке математики</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и решить математическими средствами.</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с информацией: чтение таблицы (расписание, график работы, схему), нахождение информации, удовлетворяющей заданному условию задачи. Составление вопросов по таблице.</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Работа в парах/группах. Календарь. Схемы маршрутов. Работа с информацией: анализ информации, представленной на рисунке и в тексте задания.</w:t>
            </w:r>
          </w:p>
          <w:p w:rsidR="00685081" w:rsidRPr="00525EC1" w:rsidRDefault="00685081" w:rsidP="00743AA1">
            <w:pPr>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Обсуждение правил работы с электронными средствами обучения.</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Алгебраические представления (10</w:t>
            </w:r>
            <w:r w:rsidR="00A43E2D" w:rsidRPr="00525EC1">
              <w:rPr>
                <w:rFonts w:ascii="Times New Roman" w:eastAsia="Calibri" w:hAnsi="Times New Roman" w:cs="Times New Roman"/>
                <w:b/>
                <w:sz w:val="20"/>
                <w:szCs w:val="20"/>
              </w:rPr>
              <w:t>ч)</w:t>
            </w:r>
          </w:p>
          <w:p w:rsidR="00685081" w:rsidRPr="00525EC1" w:rsidRDefault="00685081" w:rsidP="00743AA1">
            <w:pPr>
              <w:spacing w:line="276" w:lineRule="auto"/>
              <w:jc w:val="center"/>
              <w:rPr>
                <w:rFonts w:ascii="Times New Roman" w:eastAsia="Calibri" w:hAnsi="Times New Roman" w:cs="Times New Roman"/>
                <w:b/>
                <w:sz w:val="20"/>
                <w:szCs w:val="20"/>
              </w:rPr>
            </w:pPr>
          </w:p>
        </w:tc>
        <w:tc>
          <w:tcPr>
            <w:tcW w:w="3298"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     Чтение и запись числовых и буквенных выражений, содержащих действия сложения, вычитания, умножения и деления (со скобками и без скобок). Вычисление значений простейших буквенных выражений при заданных значениях букв. Запись взаимосвязи между умножением и делением с помощью буквенных равенств вида а b = с, b · а = с, с : а = b, с : b = a. Обобщенная запись свойств 0 и 1 с помощью буквенных формул: а · 1 = 1 · а = а; а · 0 = 0 · а = 0; а : 1 = а; 0 : а = 0 и др. Обобщенная запись свойств арифметических действий с помощью буквенных формул: а + b = b + а — переместительное свойство сложе</w:t>
            </w:r>
            <w:r w:rsidRPr="00525EC1">
              <w:rPr>
                <w:rFonts w:ascii="Times New Roman" w:eastAsia="Calibri" w:hAnsi="Times New Roman" w:cs="Times New Roman"/>
                <w:sz w:val="20"/>
                <w:szCs w:val="20"/>
              </w:rPr>
              <w:lastRenderedPageBreak/>
              <w:t>ния, (а + b) + с = а + (b + с) — сочетательное свойство сложения, а · b = b · а — переместительное свойство умножения, (а · b) · с = а · (b · с) — сочетательное свойство умножения, (а + b) · с = а · с + b · с — распределительное свойство умножения (умножение суммы на число), (а + b) – с = (а – с) + b = а + (b – с) — вычитание числа из суммы, а – (b + с) = а – b – с — вычитание суммы из числа, (а + b) : с = а : с + b : с — деление суммы на число и др. Уравнения вида а · х = b, а : х = b, x : a = b, решаемые на основе графической модели (прямоугольник). Комментирование решения уравнений.</w:t>
            </w:r>
          </w:p>
        </w:tc>
        <w:tc>
          <w:tcPr>
            <w:tcW w:w="4102" w:type="dxa"/>
          </w:tcPr>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Моделировать с помощью графических схем ситуации, иллюстрирующие порядок выполнения арифметических действий сложения и</w:t>
            </w:r>
            <w:r w:rsidR="00A43E2D">
              <w:rPr>
                <w:rFonts w:ascii="Times New Roman" w:eastAsia="Times New Roman" w:hAnsi="Times New Roman" w:cs="Times New Roman"/>
                <w:color w:val="231F20"/>
                <w:sz w:val="20"/>
                <w:szCs w:val="20"/>
              </w:rPr>
              <w:t xml:space="preserve"> вычитания, строить общие свой</w:t>
            </w:r>
            <w:r w:rsidRPr="00525EC1">
              <w:rPr>
                <w:rFonts w:ascii="Times New Roman" w:eastAsia="Times New Roman" w:hAnsi="Times New Roman" w:cs="Times New Roman"/>
                <w:color w:val="231F20"/>
                <w:sz w:val="20"/>
                <w:szCs w:val="20"/>
              </w:rPr>
              <w:t>ства сложения и вычитания (сочетательного свойства сложения, правил вычитания числа из суммы и суммы из числа), записывать их в буквенном виде. Находить рациональные способы вычислений, используя изученные свойств сложения и вычитания.</w:t>
            </w:r>
          </w:p>
          <w:p w:rsidR="00685081" w:rsidRPr="00525EC1" w:rsidRDefault="00685081" w:rsidP="00743AA1">
            <w:pPr>
              <w:spacing w:line="276" w:lineRule="auto"/>
              <w:ind w:firstLine="196"/>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Устанавливать взаимосвязь между действиями умножения и деления, использовать ее для проверки правильности выполнения этих действий, выявлять аналогию с взаимосвязью между сложением и вычитанием. Соотносить компоненты умножения и деления со сторонами и площадью прямоугольника.</w:t>
            </w:r>
            <w:r w:rsidRPr="00525EC1">
              <w:rPr>
                <w:rFonts w:ascii="Times New Roman" w:eastAsia="Calibri" w:hAnsi="Times New Roman" w:cs="Times New Roman"/>
              </w:rPr>
              <w:t xml:space="preserve"> </w:t>
            </w:r>
            <w:r w:rsidRPr="00525EC1">
              <w:rPr>
                <w:rFonts w:ascii="Times New Roman" w:eastAsia="Times New Roman" w:hAnsi="Times New Roman" w:cs="Times New Roman"/>
                <w:color w:val="231F20"/>
                <w:sz w:val="20"/>
                <w:szCs w:val="20"/>
              </w:rPr>
              <w:t xml:space="preserve">Строить общий способ решения уравнений </w:t>
            </w:r>
            <w:r w:rsidRPr="00525EC1">
              <w:rPr>
                <w:rFonts w:ascii="Times New Roman" w:eastAsia="Times New Roman" w:hAnsi="Times New Roman" w:cs="Times New Roman"/>
                <w:color w:val="231F20"/>
                <w:sz w:val="20"/>
                <w:szCs w:val="20"/>
              </w:rPr>
              <w:lastRenderedPageBreak/>
              <w:t xml:space="preserve">вида a · x = b; </w:t>
            </w:r>
            <w:r w:rsidR="00A43E2D" w:rsidRPr="00525EC1">
              <w:rPr>
                <w:rFonts w:ascii="Times New Roman" w:eastAsia="Times New Roman" w:hAnsi="Times New Roman" w:cs="Times New Roman"/>
                <w:color w:val="231F20"/>
                <w:sz w:val="20"/>
                <w:szCs w:val="20"/>
              </w:rPr>
              <w:t>a:</w:t>
            </w:r>
            <w:r w:rsidRPr="00525EC1">
              <w:rPr>
                <w:rFonts w:ascii="Times New Roman" w:eastAsia="Times New Roman" w:hAnsi="Times New Roman" w:cs="Times New Roman"/>
                <w:color w:val="231F20"/>
                <w:sz w:val="20"/>
                <w:szCs w:val="20"/>
              </w:rPr>
              <w:t xml:space="preserve"> x = b; </w:t>
            </w:r>
            <w:r w:rsidR="00A43E2D" w:rsidRPr="00525EC1">
              <w:rPr>
                <w:rFonts w:ascii="Times New Roman" w:eastAsia="Times New Roman" w:hAnsi="Times New Roman" w:cs="Times New Roman"/>
                <w:color w:val="231F20"/>
                <w:sz w:val="20"/>
                <w:szCs w:val="20"/>
              </w:rPr>
              <w:t>x:</w:t>
            </w:r>
            <w:r w:rsidRPr="00525EC1">
              <w:rPr>
                <w:rFonts w:ascii="Times New Roman" w:eastAsia="Times New Roman" w:hAnsi="Times New Roman" w:cs="Times New Roman"/>
                <w:color w:val="231F20"/>
                <w:sz w:val="20"/>
                <w:szCs w:val="20"/>
              </w:rPr>
              <w:t xml:space="preserve"> a = b на основе взаимосвязи между сторонами и площадью прямоугольника, записывать его с помощью алгоритма, решать уравнения данного вида, используя построенный алгоритм, комментировать решение и выполнять проверку решения. </w:t>
            </w:r>
          </w:p>
        </w:tc>
      </w:tr>
    </w:tbl>
    <w:p w:rsidR="00685081" w:rsidRPr="00525EC1" w:rsidRDefault="00685081" w:rsidP="00743AA1">
      <w:pPr>
        <w:spacing w:after="0"/>
        <w:jc w:val="both"/>
        <w:rPr>
          <w:rFonts w:ascii="Times New Roman" w:eastAsia="Calibri" w:hAnsi="Times New Roman" w:cs="Times New Roman"/>
          <w:sz w:val="20"/>
          <w:szCs w:val="20"/>
        </w:rPr>
      </w:pPr>
    </w:p>
    <w:p w:rsidR="00685081" w:rsidRPr="00525EC1" w:rsidRDefault="006207D4" w:rsidP="00743AA1">
      <w:pPr>
        <w:spacing w:after="0"/>
        <w:ind w:firstLine="708"/>
        <w:jc w:val="both"/>
        <w:rPr>
          <w:rFonts w:ascii="Times New Roman" w:eastAsia="Calibri" w:hAnsi="Times New Roman" w:cs="Times New Roman"/>
          <w:b/>
          <w:color w:val="231F20"/>
          <w:sz w:val="24"/>
          <w:szCs w:val="24"/>
        </w:rPr>
      </w:pPr>
      <w:bookmarkStart w:id="94" w:name="_TOC_250001"/>
      <w:r w:rsidRPr="00525EC1">
        <w:rPr>
          <w:rFonts w:ascii="Times New Roman" w:eastAsia="Calibri" w:hAnsi="Times New Roman" w:cs="Times New Roman"/>
          <w:b/>
          <w:color w:val="231F20"/>
          <w:sz w:val="24"/>
          <w:szCs w:val="24"/>
        </w:rPr>
        <w:t>3 класс (</w:t>
      </w:r>
      <w:r w:rsidR="00685081" w:rsidRPr="00525EC1">
        <w:rPr>
          <w:rFonts w:ascii="Times New Roman" w:eastAsia="Calibri" w:hAnsi="Times New Roman" w:cs="Times New Roman"/>
          <w:b/>
          <w:color w:val="231F20"/>
          <w:sz w:val="24"/>
          <w:szCs w:val="24"/>
        </w:rPr>
        <w:t xml:space="preserve">136 </w:t>
      </w:r>
      <w:bookmarkEnd w:id="94"/>
      <w:r w:rsidR="00A43E2D">
        <w:rPr>
          <w:rFonts w:ascii="Times New Roman" w:eastAsia="Calibri" w:hAnsi="Times New Roman" w:cs="Times New Roman"/>
          <w:b/>
          <w:color w:val="231F20"/>
          <w:sz w:val="24"/>
          <w:szCs w:val="24"/>
        </w:rPr>
        <w:t>часов</w:t>
      </w:r>
      <w:r w:rsidR="00685081" w:rsidRPr="00525EC1">
        <w:rPr>
          <w:rFonts w:ascii="Times New Roman" w:eastAsia="Calibri" w:hAnsi="Times New Roman" w:cs="Times New Roman"/>
          <w:b/>
          <w:color w:val="231F20"/>
          <w:sz w:val="24"/>
          <w:szCs w:val="24"/>
        </w:rPr>
        <w:t>)</w:t>
      </w:r>
    </w:p>
    <w:p w:rsidR="0093603F" w:rsidRPr="00525EC1" w:rsidRDefault="0093603F" w:rsidP="00743AA1">
      <w:pPr>
        <w:spacing w:after="0"/>
        <w:jc w:val="both"/>
        <w:rPr>
          <w:rFonts w:ascii="Times New Roman" w:eastAsia="Calibri" w:hAnsi="Times New Roman" w:cs="Times New Roman"/>
          <w:b/>
          <w:sz w:val="24"/>
          <w:szCs w:val="24"/>
        </w:rPr>
      </w:pPr>
    </w:p>
    <w:tbl>
      <w:tblPr>
        <w:tblStyle w:val="18"/>
        <w:tblW w:w="0" w:type="auto"/>
        <w:tblInd w:w="108" w:type="dxa"/>
        <w:tblLook w:val="04A0" w:firstRow="1" w:lastRow="0" w:firstColumn="1" w:lastColumn="0" w:noHBand="0" w:noVBand="1"/>
      </w:tblPr>
      <w:tblGrid>
        <w:gridCol w:w="1876"/>
        <w:gridCol w:w="3254"/>
        <w:gridCol w:w="3824"/>
      </w:tblGrid>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Тема, раздел курса, примерное количество часов</w:t>
            </w:r>
          </w:p>
        </w:tc>
        <w:tc>
          <w:tcPr>
            <w:tcW w:w="3374" w:type="dxa"/>
          </w:tcPr>
          <w:p w:rsidR="00685081" w:rsidRPr="00525EC1" w:rsidRDefault="00685081" w:rsidP="00743AA1">
            <w:pPr>
              <w:spacing w:line="276" w:lineRule="auto"/>
              <w:jc w:val="center"/>
              <w:rPr>
                <w:rFonts w:ascii="Times New Roman" w:eastAsia="Calibri" w:hAnsi="Times New Roman" w:cs="Times New Roman"/>
                <w:sz w:val="20"/>
                <w:szCs w:val="20"/>
              </w:rPr>
            </w:pPr>
          </w:p>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Предметное содержание</w:t>
            </w:r>
          </w:p>
        </w:tc>
        <w:tc>
          <w:tcPr>
            <w:tcW w:w="4026"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Times New Roman" w:hAnsi="Times New Roman" w:cs="Times New Roman"/>
                <w:b/>
                <w:color w:val="231F20"/>
                <w:w w:val="105"/>
                <w:sz w:val="20"/>
                <w:szCs w:val="20"/>
              </w:rPr>
              <w:t>Методы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и</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формы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организации</w:t>
            </w:r>
            <w:r w:rsidRPr="00525EC1">
              <w:rPr>
                <w:rFonts w:ascii="Times New Roman" w:eastAsia="Times New Roman" w:hAnsi="Times New Roman" w:cs="Times New Roman"/>
                <w:b/>
                <w:color w:val="231F20"/>
                <w:spacing w:val="9"/>
                <w:w w:val="105"/>
                <w:sz w:val="20"/>
                <w:szCs w:val="20"/>
              </w:rPr>
              <w:t xml:space="preserve"> </w:t>
            </w:r>
            <w:r w:rsidRPr="00525EC1">
              <w:rPr>
                <w:rFonts w:ascii="Times New Roman" w:eastAsia="Times New Roman" w:hAnsi="Times New Roman" w:cs="Times New Roman"/>
                <w:b/>
                <w:color w:val="231F20"/>
                <w:w w:val="105"/>
                <w:sz w:val="20"/>
                <w:szCs w:val="20"/>
              </w:rPr>
              <w:t>обучения.</w:t>
            </w:r>
            <w:r w:rsidRPr="00525EC1">
              <w:rPr>
                <w:rFonts w:ascii="Times New Roman" w:eastAsia="Times New Roman" w:hAnsi="Times New Roman" w:cs="Times New Roman"/>
                <w:b/>
                <w:color w:val="231F20"/>
                <w:spacing w:val="1"/>
                <w:w w:val="105"/>
                <w:sz w:val="20"/>
                <w:szCs w:val="20"/>
              </w:rPr>
              <w:t xml:space="preserve"> </w:t>
            </w:r>
            <w:r w:rsidRPr="00525EC1">
              <w:rPr>
                <w:rFonts w:ascii="Times New Roman" w:eastAsia="Times New Roman" w:hAnsi="Times New Roman" w:cs="Times New Roman"/>
                <w:b/>
                <w:color w:val="231F20"/>
                <w:spacing w:val="-1"/>
                <w:w w:val="105"/>
                <w:sz w:val="20"/>
                <w:szCs w:val="20"/>
              </w:rPr>
              <w:t>Характеристика</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spacing w:val="-1"/>
                <w:w w:val="105"/>
                <w:sz w:val="20"/>
                <w:szCs w:val="20"/>
              </w:rPr>
              <w:t>деятельности</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w w:val="105"/>
                <w:sz w:val="20"/>
                <w:szCs w:val="20"/>
              </w:rPr>
              <w:t>обучающихся</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Числа</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(10 ч)</w:t>
            </w:r>
          </w:p>
        </w:tc>
        <w:tc>
          <w:tcPr>
            <w:tcW w:w="3374" w:type="dxa"/>
          </w:tcPr>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Числа в пределах 1000:</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чтение, запись, сравнение,</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представление в виде</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суммы разрядных слагаемых.</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Равенства и неравенства:</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чтение, составление,</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установление истинности</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(верное/неверное).</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Увеличение/уменьшение</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числа в несколько раз.</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Кратное сравнение чисел.</w:t>
            </w:r>
            <w:r w:rsidR="00A43E2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Свойства чисел.</w:t>
            </w: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Устная и письменная работа с числами: составление и чтение, сравнение и упорядочение, представление в виде суммы разрядных слагаемых и дополнение до заданного числа; выбор чисел с заданными свойствами (число единиц разряда, чётность и т. д.).</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Практическая работа: различение, называние и запись математических терминов, знаков; их использование на письме и в речи при формулировании вывода, объяснении ответа, ведении математических записей.</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парах/группах. Обнаружение и проверка общего свойства группы чисел, поиск уникальных свойств числа из группы чисел.</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Упражнения: использование латинских букв для записи свойств арифметических действий, обозначения геометрических фигур.</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Игры-соревнования, связанные с анализом математического текста, распределением чисел (других объектов)</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 xml:space="preserve">на группы по одному-двум существенным основаниям, представлением числа разными способами (в виде предметной модели, суммы разрядных слагаемых, словесной или цифровой записи), использованием числовых данных для построения утверждения, математического текста с числовыми данными </w:t>
            </w:r>
            <w:r w:rsidRPr="00525EC1">
              <w:rPr>
                <w:rFonts w:ascii="Times New Roman" w:eastAsia="Times New Roman" w:hAnsi="Times New Roman" w:cs="Times New Roman"/>
                <w:color w:val="231F20"/>
                <w:w w:val="105"/>
                <w:sz w:val="20"/>
                <w:szCs w:val="20"/>
              </w:rPr>
              <w:lastRenderedPageBreak/>
              <w:t>(например, текста объяснения) и проверки его истинности</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Величины (10 ч)</w:t>
            </w:r>
          </w:p>
        </w:tc>
        <w:tc>
          <w:tcPr>
            <w:tcW w:w="3374"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Масса (единица массы — грамм); соотношение между килограммом</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и граммом; отношение</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«тяжелее/легче на/в». Стоимость (единицы — рубль, копейка); установление отношения «дороже/дешевле на/в».</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Соотношение «цена, количество, стоимость»</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 практической ситуации. 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Длина (единица длины — миллиметр, километр); соотношение между величинами в пределах тысячи. Площадь (единицы площади — квадратный метр, квадратный сантиметр, квадратный дециметр).</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Расчёт времени. Соотношение «начало, окончание, продолжительность события» в практической ситуации.</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Соотношение «больше/ меньше на/в» в ситуации сравнения предметов и объектов на основе измерения величин</w:t>
            </w: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обсуждение практических ситуаций. Ситуации необходимого перехода от одних единиц измерения величины к другим. Установление отношения (больше, меньше, равно) между значениями величины, представленными в разных единицах. Применение соотношений между величинами в ситуациях купли-продажи, движения, работы.  Прикидка значения величины на глаз, проверка измерением, расчётами.</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использование предметной модели для иллюстрации зависимости между величинами (больше/ меньше), хода выполнения арифметических действий с величинами (сложение, вычитание, увеличение/ уменьшение в несколько раз) в случаях, сводимых к устным вычислениям.</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Представление значения величины в заданных единицах, комментирование перехода</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от одних единиц к другим (однородным).</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Пропедевтика исследовательской работы: определять</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r w:rsidR="006207D4">
              <w:rPr>
                <w:rFonts w:ascii="Times New Roman" w:eastAsia="Times New Roman" w:hAnsi="Times New Roman" w:cs="Times New Roman"/>
                <w:color w:val="231F20"/>
                <w:w w:val="105"/>
                <w:sz w:val="20"/>
                <w:szCs w:val="20"/>
              </w:rPr>
              <w:t>.</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Арифметические действия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(48 ч)</w:t>
            </w:r>
          </w:p>
        </w:tc>
        <w:tc>
          <w:tcPr>
            <w:tcW w:w="3374" w:type="dxa"/>
          </w:tcPr>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Устные вычисления, сводимые к действиям</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пределах 100 (табличное и внетабличное умножение, деление, действия</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 круглыми числами). Письменное сложение, вычитание чисел в пределах 1000. Действия с числами 0 и 1.</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Взаимосвязь умножения и деления. Письменное умножение в столбик, письменное деление уголком.</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Письменное умножение, деление на однозначное число в пределах 1000. Проверка результата вычисления (прикидка или оценка результата, обратное действие,</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применение алгоритма,</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использование калькулятора).</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Переместительное, сочетательное свойства сложения, умножения при</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вычислениях.</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Нахождение неизвестного</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компонента арифметического действия.</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lastRenderedPageBreak/>
              <w:t>Порядок действий в числовом выражении, значение</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числового выражения, содержащего несколько действий (со скобками/ без скобок), с вычислениями в пределах 1000.</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Однородные величины: сложение и вычитание. Равенство с неизвестным числом, записанным буквой.</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Умножение и деление круглого числа на однозначное число.</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 xml:space="preserve">Умножение суммы на число. Деление трёхзначного числа </w:t>
            </w:r>
            <w:r w:rsidR="006207D4" w:rsidRPr="00525EC1">
              <w:rPr>
                <w:rFonts w:ascii="Times New Roman" w:eastAsia="Calibri" w:hAnsi="Times New Roman" w:cs="Times New Roman"/>
                <w:sz w:val="20"/>
                <w:szCs w:val="20"/>
              </w:rPr>
              <w:t>на однозначный уголок</w:t>
            </w:r>
            <w:r w:rsidRPr="00525EC1">
              <w:rPr>
                <w:rFonts w:ascii="Times New Roman" w:eastAsia="Calibri" w:hAnsi="Times New Roman" w:cs="Times New Roman"/>
                <w:sz w:val="20"/>
                <w:szCs w:val="20"/>
              </w:rPr>
              <w:t>. Деление суммы на число.</w:t>
            </w:r>
            <w:r w:rsidRPr="00525EC1">
              <w:rPr>
                <w:rFonts w:ascii="Times New Roman" w:eastAsia="Times New Roman" w:hAnsi="Times New Roman" w:cs="Times New Roman"/>
                <w:color w:val="FF0000"/>
                <w:w w:val="120"/>
                <w:sz w:val="20"/>
                <w:szCs w:val="20"/>
              </w:rPr>
              <w:t xml:space="preserve"> </w:t>
            </w:r>
            <w:r w:rsidRPr="00525EC1">
              <w:rPr>
                <w:rFonts w:ascii="Times New Roman" w:eastAsia="Calibri" w:hAnsi="Times New Roman" w:cs="Times New Roman"/>
                <w:sz w:val="20"/>
                <w:szCs w:val="20"/>
              </w:rPr>
              <w:t>Умножение на двузначное и трехзначное число.</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Умножение и деление чисел на 10, 100, 1000 и т. д. Письменное умножение и деление (без остатка) круглых чисел.</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Упражнения: устные и письменные приёмы вычислений.</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Устное вычисление в случаях, сводимых к действиям в пределах 100 (действия с десятками, сотнями, умножение и деление на 1, 10, 100). Действия с числами 0 и 1. Прикидка результата выполнения действия.</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хода вычислений с использованием математической терминологии. Применение правил порядка выполнения действий в предложенной ситуации при конструирование числового выражения с заданным порядком выполнения действий. Сравнение числовых выражений без вычислений.</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 xml:space="preserve">Упражнение на самоконтроль: обсуждение возможных ошибок в вычислениях по алгоритму, при нахождении значения числового выражения. Оценка рациональности вычисления. Проверка хода и </w:t>
            </w:r>
            <w:r w:rsidR="006207D4" w:rsidRPr="00525EC1">
              <w:rPr>
                <w:rFonts w:ascii="Times New Roman" w:eastAsia="Times New Roman" w:hAnsi="Times New Roman" w:cs="Times New Roman"/>
                <w:color w:val="231F20"/>
                <w:w w:val="105"/>
                <w:sz w:val="20"/>
                <w:szCs w:val="20"/>
              </w:rPr>
              <w:t>результата</w:t>
            </w:r>
            <w:r w:rsidR="006207D4">
              <w:rPr>
                <w:rFonts w:ascii="Times New Roman" w:eastAsia="Times New Roman" w:hAnsi="Times New Roman" w:cs="Times New Roman"/>
                <w:color w:val="231F20"/>
                <w:w w:val="105"/>
                <w:sz w:val="20"/>
                <w:szCs w:val="20"/>
              </w:rPr>
              <w:t xml:space="preserve"> </w:t>
            </w:r>
            <w:r w:rsidR="006207D4" w:rsidRPr="00525EC1">
              <w:rPr>
                <w:rFonts w:ascii="Times New Roman" w:eastAsia="Times New Roman" w:hAnsi="Times New Roman" w:cs="Times New Roman"/>
                <w:color w:val="231F20"/>
                <w:w w:val="105"/>
                <w:sz w:val="20"/>
                <w:szCs w:val="20"/>
              </w:rPr>
              <w:t>выполнения</w:t>
            </w:r>
            <w:r w:rsidRPr="00525EC1">
              <w:rPr>
                <w:rFonts w:ascii="Times New Roman" w:eastAsia="Times New Roman" w:hAnsi="Times New Roman" w:cs="Times New Roman"/>
                <w:color w:val="231F20"/>
                <w:w w:val="105"/>
                <w:sz w:val="20"/>
                <w:szCs w:val="20"/>
              </w:rPr>
              <w:t xml:space="preserve"> действия.</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Дифференцированное задание: приведение примеров, иллюстрирующих смысл деления с остатком, интерпретацию результата деления в практической ситуации.</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Оформление математической записи: составление и проверка правильности математических утверждений относительно набора математических объектов (чисел, величин, числовых выражений, геометрических фигур).</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Наблюдение закономерностей, общего и различного в ходе выполнения действий одной ступени (сложения- вычитания, умножения-деления).</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использование предметных моделей для объяснения способа (приёма) нахождения неизвестного компонента арифметического действия.</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алгоритмы сложения и вычитания трёхзначных чисел, деления с остатком, установления порядка действий при нахождении значения числового выражения.</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парах/группах. Составление инструкции умножения/деления на круглое число, деления чисел</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подбором</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Текстовые задачи (23 ч)</w:t>
            </w:r>
          </w:p>
        </w:tc>
        <w:tc>
          <w:tcPr>
            <w:tcW w:w="3374" w:type="dxa"/>
          </w:tcPr>
          <w:p w:rsidR="00685081" w:rsidRPr="00525EC1" w:rsidRDefault="00685081" w:rsidP="00743AA1">
            <w:pPr>
              <w:spacing w:line="276" w:lineRule="auto"/>
              <w:ind w:firstLine="311"/>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Работа с текстовой задачей: анализ данных и отношений, представление на модели, планирование хода решения задач, решение арифметическим способом. Задачи на понимание смысла арифметических действий (</w:t>
            </w:r>
            <w:r w:rsidR="006207D4" w:rsidRPr="00525EC1">
              <w:rPr>
                <w:rFonts w:ascii="Times New Roman" w:eastAsia="Calibri" w:hAnsi="Times New Roman" w:cs="Times New Roman"/>
                <w:sz w:val="20"/>
                <w:szCs w:val="20"/>
              </w:rPr>
              <w:t>в том</w:t>
            </w:r>
            <w:r w:rsidRPr="00525EC1">
              <w:rPr>
                <w:rFonts w:ascii="Times New Roman" w:eastAsia="Calibri" w:hAnsi="Times New Roman" w:cs="Times New Roman"/>
                <w:sz w:val="20"/>
                <w:szCs w:val="20"/>
              </w:rPr>
              <w:t xml:space="preserve"> числе деления с остатком), отношений </w:t>
            </w:r>
            <w:r w:rsidR="006207D4">
              <w:rPr>
                <w:rFonts w:ascii="Times New Roman" w:eastAsia="Calibri" w:hAnsi="Times New Roman" w:cs="Times New Roman"/>
                <w:sz w:val="20"/>
                <w:szCs w:val="20"/>
              </w:rPr>
              <w:t xml:space="preserve">(больше/меньше на/в), </w:t>
            </w:r>
            <w:r w:rsidRPr="00525EC1">
              <w:rPr>
                <w:rFonts w:ascii="Times New Roman" w:eastAsia="Calibri" w:hAnsi="Times New Roman" w:cs="Times New Roman"/>
                <w:sz w:val="20"/>
                <w:szCs w:val="20"/>
              </w:rPr>
              <w:t>зависимостей (купля-продажа, расчёт времени, количества),</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на сравнение (разностное, кратное). Запись решения задачи по действиям и</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 помощью числового выражения. Проверка решения и оценка полученного результата.</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Доля величины: половина, четверть в практической ситуации; сравнение долей одной величины.</w:t>
            </w:r>
            <w:r w:rsidRPr="00525EC1">
              <w:rPr>
                <w:rFonts w:ascii="Times New Roman" w:eastAsia="Times New Roman" w:hAnsi="Times New Roman" w:cs="Times New Roman"/>
                <w:color w:val="FF0000"/>
                <w:w w:val="115"/>
                <w:sz w:val="20"/>
                <w:szCs w:val="20"/>
              </w:rPr>
              <w:t xml:space="preserve"> </w:t>
            </w:r>
            <w:r w:rsidRPr="00525EC1">
              <w:rPr>
                <w:rFonts w:ascii="Times New Roman" w:eastAsia="Calibri" w:hAnsi="Times New Roman" w:cs="Times New Roman"/>
                <w:sz w:val="20"/>
                <w:szCs w:val="20"/>
              </w:rPr>
              <w:t xml:space="preserve">Задачи, содержащие зависимость между величинами вида </w:t>
            </w:r>
            <w:r w:rsidRPr="00525EC1">
              <w:rPr>
                <w:rFonts w:ascii="Times New Roman" w:eastAsia="Calibri" w:hAnsi="Times New Roman" w:cs="Times New Roman"/>
                <w:i/>
                <w:sz w:val="20"/>
                <w:szCs w:val="20"/>
              </w:rPr>
              <w:t xml:space="preserve">a = b · </w:t>
            </w:r>
            <w:r w:rsidR="006207D4" w:rsidRPr="00525EC1">
              <w:rPr>
                <w:rFonts w:ascii="Times New Roman" w:eastAsia="Calibri" w:hAnsi="Times New Roman" w:cs="Times New Roman"/>
                <w:i/>
                <w:sz w:val="20"/>
                <w:szCs w:val="20"/>
              </w:rPr>
              <w:t>c:</w:t>
            </w:r>
            <w:r w:rsidRPr="00525EC1">
              <w:rPr>
                <w:rFonts w:ascii="Times New Roman" w:eastAsia="Calibri" w:hAnsi="Times New Roman" w:cs="Times New Roman"/>
                <w:sz w:val="20"/>
                <w:szCs w:val="20"/>
              </w:rPr>
              <w:t xml:space="preserve"> путь — скорость — время (задачи на движение), объем выполненной работы — производительность труда — время (задачи на работу), стоимость — цена товара — количество товара (задачи на стоимость).</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Моделирование: составление и использование модели (рисунок, схема, таблица, диаграмма, краткая запись) на разных этапах решения задачи.</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нахождение одной из трёх взаимосвязанных величин при решении задач («на движение»,</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«на работу» и пр.).</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Работа в парах/группах. Решение задач с косвенной формулировкой условия, задач на деление с остатком, задач, иллюстрирующих смысл умножения суммы на число; оформление разных способов решения задачи (например, приведение к единице, кратное сравнение); поиск всех решений.</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Описание хода рассуждения для решения задачи: по вопросам, с комментированием, составлением выражения.</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Упражнения на контроль и самоконтроль при решении задач. Анализ образцов записи решения задачи по действиям и с помощью числового выражения.</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восстановление хода решения задачи по числовому выражению или другой записи её решения. Сравнение задач. Формулирование полного и краткого ответа к задаче,</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 xml:space="preserve">анализ </w:t>
            </w:r>
            <w:r w:rsidRPr="00525EC1">
              <w:rPr>
                <w:rFonts w:ascii="Times New Roman" w:eastAsia="Times New Roman" w:hAnsi="Times New Roman" w:cs="Times New Roman"/>
                <w:color w:val="231F20"/>
                <w:w w:val="105"/>
                <w:sz w:val="20"/>
                <w:szCs w:val="20"/>
              </w:rPr>
              <w:lastRenderedPageBreak/>
              <w:t>возможности другого ответа или другого способа его получения.</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Практическая работа: нахождение доли величины. Сравнение долей одной величины</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Пространственные отношения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и геометрические фигуры</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(20 ч)</w:t>
            </w:r>
          </w:p>
        </w:tc>
        <w:tc>
          <w:tcPr>
            <w:tcW w:w="3374" w:type="dxa"/>
          </w:tcPr>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Конструирование геометрических фигур (разбиение фигуры на части, составление фигуры</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из частей).</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Периметр многоугольника: измерение, вычисление, запись равенства.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Изображение на клетчатой бумаге прямоугольника с заданным значением площади. Сравнение площадей фигур с помощью наложения.</w:t>
            </w: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Исследование объектов окружающего мира: сопоставление их с изученными геометрическими формами.</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хода и результата поиска информации о площади и способах её нахождения. Формулирование и проверка истинности утверждений о значениях геометрических величин.</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Упражнение: графические и измерительные действия при построении прямоугольников, квадратов с заданными свойствами (длина стороны, значение периметра, площади); определение размеров предметов на глаз</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с последующей проверкой — измерением. Пропедевтика исследовательской работы: сравнение фигур по площади, периметру, сравнение однородных величин.</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Нахождение площади прямоугольника, квадрата, составление числового равенства при вычислении площади прямоугольника (квадрата).</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Конструирование из бумаги геометрической фигуры с заданной длиной стороны (значением периметра,</w:t>
            </w:r>
            <w:r w:rsidR="006207D4">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площади). Мысленное представление и экспериментальная проверка возможности конструирования заданной геометрической фигуры.</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соотношение между единицами площади, последовательность действий при переходе от одной единицы площади к другой</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Математическая информация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(15 ч)</w:t>
            </w:r>
          </w:p>
        </w:tc>
        <w:tc>
          <w:tcPr>
            <w:tcW w:w="3374"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Классификация объектов по двум признакам.</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Верные (истинные)</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и неверные (ложные) утверждения: конструирование, проверка. Логические рассуждения со связками «если …, то …»,</w:t>
            </w:r>
            <w:r w:rsidR="006207D4">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«поэтому», «значит». Работа с информацией: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lastRenderedPageBreak/>
              <w:t>Таблицы сложения и умножения: заполнение на основе результатов счёта.</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Формализованное описание последовательности действий (инструкция, план, схема, алгоритм). Алгоритмы (правила) устных и письменных вычислений (сложение, вычитание, умножение,</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деление), порядка действий в числовом выражении, нахождения периметра и площади построения геометрических фигур. Столбчатая диаграмма: чтение, использование данных для решения учебных и практических задач.</w:t>
            </w:r>
          </w:p>
          <w:p w:rsidR="00685081" w:rsidRPr="00525EC1" w:rsidRDefault="00685081" w:rsidP="00743AA1">
            <w:pPr>
              <w:spacing w:line="276" w:lineRule="auto"/>
              <w:ind w:firstLine="169"/>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Алгоритмы изучения материала, выполнения заданий на доступных электронных средствах обучения.     Множество. Элемент множества. Знаки </w:t>
            </w:r>
            <w:r w:rsidRPr="00525EC1">
              <w:rPr>
                <w:rFonts w:ascii="Cambria Math" w:eastAsia="Calibri" w:hAnsi="Cambria Math" w:cs="Cambria Math"/>
                <w:sz w:val="20"/>
                <w:szCs w:val="20"/>
              </w:rPr>
              <w:t>∈</w:t>
            </w:r>
            <w:r w:rsidRPr="00525EC1">
              <w:rPr>
                <w:rFonts w:ascii="Times New Roman" w:eastAsia="Calibri" w:hAnsi="Times New Roman" w:cs="Times New Roman"/>
                <w:sz w:val="20"/>
                <w:szCs w:val="20"/>
              </w:rPr>
              <w:t xml:space="preserve"> и </w:t>
            </w:r>
            <w:r w:rsidRPr="00525EC1">
              <w:rPr>
                <w:rFonts w:ascii="Cambria Math" w:eastAsia="Calibri" w:hAnsi="Cambria Math" w:cs="Cambria Math"/>
                <w:sz w:val="20"/>
                <w:szCs w:val="20"/>
              </w:rPr>
              <w:t>∉</w:t>
            </w:r>
            <w:r w:rsidRPr="00525EC1">
              <w:rPr>
                <w:rFonts w:ascii="Times New Roman" w:eastAsia="Calibri" w:hAnsi="Times New Roman" w:cs="Times New Roman"/>
                <w:sz w:val="20"/>
                <w:szCs w:val="20"/>
              </w:rPr>
              <w:t>. Задание множества   перечислением его элементов и свойством.</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     Пустое множество и его обозначение: </w:t>
            </w:r>
            <w:r w:rsidRPr="00525EC1">
              <w:rPr>
                <w:rFonts w:ascii="Cambria Math" w:eastAsia="Calibri" w:hAnsi="Cambria Math" w:cs="Cambria Math"/>
                <w:sz w:val="20"/>
                <w:szCs w:val="20"/>
              </w:rPr>
              <w:t>∅</w:t>
            </w:r>
            <w:r w:rsidRPr="00525EC1">
              <w:rPr>
                <w:rFonts w:ascii="Times New Roman" w:eastAsia="Calibri" w:hAnsi="Times New Roman" w:cs="Times New Roman"/>
                <w:sz w:val="20"/>
                <w:szCs w:val="20"/>
              </w:rPr>
              <w:t>. Равные множества. Диаграмма Эйлера–Венна.</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 xml:space="preserve">Подмножество. Знаки </w:t>
            </w:r>
            <w:r w:rsidRPr="00525EC1">
              <w:rPr>
                <w:rFonts w:ascii="Cambria Math" w:eastAsia="Calibri" w:hAnsi="Cambria Math" w:cs="Cambria Math"/>
                <w:sz w:val="20"/>
                <w:szCs w:val="20"/>
              </w:rPr>
              <w:t>⊂</w:t>
            </w:r>
            <w:r w:rsidRPr="00525EC1">
              <w:rPr>
                <w:rFonts w:ascii="Times New Roman" w:eastAsia="Calibri" w:hAnsi="Times New Roman" w:cs="Times New Roman"/>
                <w:sz w:val="20"/>
                <w:szCs w:val="20"/>
              </w:rPr>
              <w:t xml:space="preserve"> и </w:t>
            </w:r>
            <w:r w:rsidRPr="00525EC1">
              <w:rPr>
                <w:rFonts w:ascii="Cambria Math" w:eastAsia="Calibri" w:hAnsi="Cambria Math" w:cs="Cambria Math"/>
                <w:sz w:val="20"/>
                <w:szCs w:val="20"/>
              </w:rPr>
              <w:t>⊄</w:t>
            </w:r>
            <w:r w:rsidRPr="00525EC1">
              <w:rPr>
                <w:rFonts w:ascii="Times New Roman" w:eastAsia="Calibri" w:hAnsi="Times New Roman" w:cs="Times New Roman"/>
                <w:sz w:val="20"/>
                <w:szCs w:val="20"/>
              </w:rPr>
              <w:t xml:space="preserve">. Пересечение множеств. Знак ∩. Свойства пересечения множеств. Объединение множеств. Знак </w:t>
            </w:r>
            <w:r w:rsidRPr="00525EC1">
              <w:rPr>
                <w:rFonts w:ascii="Cambria Math" w:eastAsia="Calibri" w:hAnsi="Cambria Math" w:cs="Cambria Math"/>
                <w:sz w:val="20"/>
                <w:szCs w:val="20"/>
              </w:rPr>
              <w:t>∪</w:t>
            </w:r>
            <w:r w:rsidRPr="00525EC1">
              <w:rPr>
                <w:rFonts w:ascii="Times New Roman" w:eastAsia="Calibri" w:hAnsi="Times New Roman" w:cs="Times New Roman"/>
                <w:sz w:val="20"/>
                <w:szCs w:val="20"/>
              </w:rPr>
              <w:t>. Свойства объединения множеств.</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Работа в группах: подготовка суждения о взаимосвязи изучаемых математических понятий и фактов окружающей действительности. Примеры ситуаций, которые целесообразно формулировать на языке математики, объяснять и доказывать математическими средствами.</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Оформление математической записи. Дифференцированное задание: составление утверждения на основе информации, представленной в текстовой форме, использование связок «если …, то …», «поэтому», «значит».</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Оформление результата вычисления по алгоритму. Использование математи</w:t>
            </w:r>
            <w:r w:rsidRPr="00525EC1">
              <w:rPr>
                <w:rFonts w:ascii="Times New Roman" w:eastAsia="Times New Roman" w:hAnsi="Times New Roman" w:cs="Times New Roman"/>
                <w:color w:val="231F20"/>
                <w:w w:val="105"/>
                <w:sz w:val="20"/>
                <w:szCs w:val="20"/>
              </w:rPr>
              <w:lastRenderedPageBreak/>
              <w:t>ческой терминологии для описания сюжетной ситуации, отношений и зависимостей.</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по установлению последовательности событий, действий, сюжета, выбору и проверке способа действия в предложенной ситуации для разрешения проблемы (или ответа на вопрос).</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предложенной ситуации, нахождение и представление в тексте или графически всех найденных решений.</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Работа с алгоритмами: воспроизведение, восстановление, использование в общих и частных случаях алгоритмов устных и письменных вычислений (сложение, вычитание, умножение, деление), порядка действий в числовом выражении, нахождения периметра и площади прямоугольника.</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с информацией: чтение, сравнение, интерпретация, использование в решении данных, представленных в табличной форме (на диаграмме).</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парах/группах. Работа по заданному алгоритму. Установление соответствия между разными способами представления информации (иллюстрация, текст, таблица). Дополнение таблиц сложения, умножения. Решение простейших комбинаторных и логических задач.</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символы, знаки, пиктограммы; их</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использование в повседневной жизни и в математике.</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Составление правил работы с известными электронными</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средствами обучения (ЭФУ, тренажёры и др.)</w:t>
            </w:r>
          </w:p>
        </w:tc>
      </w:tr>
      <w:tr w:rsidR="00685081" w:rsidRPr="00525EC1" w:rsidTr="002E1FB5">
        <w:tc>
          <w:tcPr>
            <w:tcW w:w="1956"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Алгебраические представления (10ч.)</w:t>
            </w:r>
          </w:p>
        </w:tc>
        <w:tc>
          <w:tcPr>
            <w:tcW w:w="3374" w:type="dxa"/>
          </w:tcPr>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 xml:space="preserve">     Деление с остатком: a = b · c + r, r </w:t>
            </w:r>
            <w:r w:rsidR="00282181" w:rsidRPr="00525EC1">
              <w:rPr>
                <w:rFonts w:ascii="Times New Roman" w:eastAsia="Calibri" w:hAnsi="Times New Roman" w:cs="Times New Roman"/>
                <w:sz w:val="20"/>
                <w:szCs w:val="20"/>
              </w:rPr>
              <w:t>&lt;b.</w:t>
            </w:r>
            <w:r w:rsidRPr="00525EC1">
              <w:rPr>
                <w:rFonts w:ascii="Times New Roman" w:eastAsia="Calibri" w:hAnsi="Times New Roman" w:cs="Times New Roman"/>
                <w:sz w:val="20"/>
                <w:szCs w:val="20"/>
              </w:rPr>
              <w:t xml:space="preserve"> Уравнение. Корень    уравнения. Составные уравнения, сводящиеся к цепочке простых (вида а + х = b, а – х = b, x – a = b, а · х = </w:t>
            </w:r>
            <w:r w:rsidR="00282181" w:rsidRPr="00525EC1">
              <w:rPr>
                <w:rFonts w:ascii="Times New Roman" w:eastAsia="Calibri" w:hAnsi="Times New Roman" w:cs="Times New Roman"/>
                <w:sz w:val="20"/>
                <w:szCs w:val="20"/>
              </w:rPr>
              <w:t>b, а:</w:t>
            </w:r>
            <w:r w:rsidRPr="00525EC1">
              <w:rPr>
                <w:rFonts w:ascii="Times New Roman" w:eastAsia="Calibri" w:hAnsi="Times New Roman" w:cs="Times New Roman"/>
                <w:sz w:val="20"/>
                <w:szCs w:val="20"/>
              </w:rPr>
              <w:t xml:space="preserve"> х = b, </w:t>
            </w:r>
            <w:r w:rsidR="00282181" w:rsidRPr="00525EC1">
              <w:rPr>
                <w:rFonts w:ascii="Times New Roman" w:eastAsia="Calibri" w:hAnsi="Times New Roman" w:cs="Times New Roman"/>
                <w:sz w:val="20"/>
                <w:szCs w:val="20"/>
              </w:rPr>
              <w:t>x:</w:t>
            </w:r>
            <w:r w:rsidRPr="00525EC1">
              <w:rPr>
                <w:rFonts w:ascii="Times New Roman" w:eastAsia="Calibri" w:hAnsi="Times New Roman" w:cs="Times New Roman"/>
                <w:sz w:val="20"/>
                <w:szCs w:val="20"/>
              </w:rPr>
              <w:t xml:space="preserve"> a = b). Комментирование решения уравнений по компонентам действий.</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026" w:type="dxa"/>
          </w:tcPr>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 xml:space="preserve">  Решать выражения применяя формулу деления с остатком.</w:t>
            </w:r>
            <w:r w:rsidR="00A423BB">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 xml:space="preserve"> Различать выражения, равенства и уравнения, повторять и систематизировать знания о видах и способах решения простых уравнений (a+ x = b; a −x = b; x −a = b, a·x = b; a : x = b; x : a = b). </w:t>
            </w:r>
          </w:p>
          <w:p w:rsidR="00685081" w:rsidRPr="00525EC1" w:rsidRDefault="00685081" w:rsidP="00743AA1">
            <w:pPr>
              <w:spacing w:line="276" w:lineRule="auto"/>
              <w:ind w:firstLine="175"/>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Строить и применять алгоритм решения составных уравнений, решать простые и составные уравнения, комментировать решение, называя компоненты действий.</w:t>
            </w:r>
          </w:p>
        </w:tc>
      </w:tr>
    </w:tbl>
    <w:p w:rsidR="00685081" w:rsidRPr="00525EC1" w:rsidRDefault="00685081" w:rsidP="00743AA1">
      <w:pPr>
        <w:spacing w:after="0"/>
        <w:jc w:val="both"/>
        <w:rPr>
          <w:rFonts w:ascii="Times New Roman" w:eastAsia="Calibri" w:hAnsi="Times New Roman" w:cs="Times New Roman"/>
          <w:sz w:val="20"/>
          <w:szCs w:val="20"/>
        </w:rPr>
      </w:pPr>
    </w:p>
    <w:p w:rsidR="00685081" w:rsidRPr="00525EC1" w:rsidRDefault="00685081" w:rsidP="00743AA1">
      <w:pPr>
        <w:spacing w:after="0"/>
        <w:jc w:val="both"/>
        <w:rPr>
          <w:rFonts w:ascii="Times New Roman" w:eastAsia="Calibri" w:hAnsi="Times New Roman" w:cs="Times New Roman"/>
          <w:sz w:val="20"/>
          <w:szCs w:val="20"/>
        </w:rPr>
      </w:pPr>
    </w:p>
    <w:p w:rsidR="00685081" w:rsidRPr="00525EC1" w:rsidRDefault="00685081" w:rsidP="00743AA1">
      <w:pPr>
        <w:spacing w:after="0"/>
        <w:ind w:firstLine="708"/>
        <w:jc w:val="both"/>
        <w:rPr>
          <w:rFonts w:ascii="Times New Roman" w:eastAsia="Calibri" w:hAnsi="Times New Roman" w:cs="Times New Roman"/>
          <w:b/>
          <w:sz w:val="24"/>
          <w:szCs w:val="24"/>
        </w:rPr>
      </w:pPr>
      <w:bookmarkStart w:id="95" w:name="_TOC_250000"/>
      <w:r w:rsidRPr="00525EC1">
        <w:rPr>
          <w:rFonts w:ascii="Times New Roman" w:eastAsia="Calibri" w:hAnsi="Times New Roman" w:cs="Times New Roman"/>
          <w:b/>
          <w:sz w:val="24"/>
          <w:szCs w:val="24"/>
        </w:rPr>
        <w:t xml:space="preserve">4 </w:t>
      </w:r>
      <w:r w:rsidR="00282181">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(136 </w:t>
      </w:r>
      <w:bookmarkEnd w:id="95"/>
      <w:r w:rsidR="00282181">
        <w:rPr>
          <w:rFonts w:ascii="Times New Roman" w:eastAsia="Calibri" w:hAnsi="Times New Roman" w:cs="Times New Roman"/>
          <w:b/>
          <w:sz w:val="24"/>
          <w:szCs w:val="24"/>
        </w:rPr>
        <w:t>часов</w:t>
      </w:r>
      <w:r w:rsidRPr="00525EC1">
        <w:rPr>
          <w:rFonts w:ascii="Times New Roman" w:eastAsia="Calibri" w:hAnsi="Times New Roman" w:cs="Times New Roman"/>
          <w:b/>
          <w:sz w:val="24"/>
          <w:szCs w:val="24"/>
        </w:rPr>
        <w:t>)</w:t>
      </w:r>
    </w:p>
    <w:p w:rsidR="0093603F" w:rsidRPr="00525EC1" w:rsidRDefault="0093603F" w:rsidP="00743AA1">
      <w:pPr>
        <w:spacing w:after="0"/>
        <w:jc w:val="both"/>
        <w:rPr>
          <w:rFonts w:ascii="Times New Roman" w:eastAsia="Calibri" w:hAnsi="Times New Roman" w:cs="Times New Roman"/>
          <w:b/>
          <w:sz w:val="24"/>
          <w:szCs w:val="24"/>
        </w:rPr>
      </w:pPr>
    </w:p>
    <w:tbl>
      <w:tblPr>
        <w:tblStyle w:val="18"/>
        <w:tblW w:w="0" w:type="auto"/>
        <w:tblInd w:w="108" w:type="dxa"/>
        <w:tblLook w:val="04A0" w:firstRow="1" w:lastRow="0" w:firstColumn="1" w:lastColumn="0" w:noHBand="0" w:noVBand="1"/>
      </w:tblPr>
      <w:tblGrid>
        <w:gridCol w:w="1711"/>
        <w:gridCol w:w="3295"/>
        <w:gridCol w:w="3948"/>
      </w:tblGrid>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lastRenderedPageBreak/>
              <w:t>Тема, раздел курса, примерное количество часов</w:t>
            </w:r>
          </w:p>
        </w:tc>
        <w:tc>
          <w:tcPr>
            <w:tcW w:w="3446" w:type="dxa"/>
          </w:tcPr>
          <w:p w:rsidR="00685081" w:rsidRPr="00525EC1" w:rsidRDefault="00685081" w:rsidP="00743AA1">
            <w:pPr>
              <w:spacing w:line="276" w:lineRule="auto"/>
              <w:jc w:val="center"/>
              <w:rPr>
                <w:rFonts w:ascii="Times New Roman" w:eastAsia="Calibri" w:hAnsi="Times New Roman" w:cs="Times New Roman"/>
                <w:sz w:val="20"/>
                <w:szCs w:val="20"/>
              </w:rPr>
            </w:pPr>
          </w:p>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t>Предметное содержание</w:t>
            </w:r>
          </w:p>
        </w:tc>
        <w:tc>
          <w:tcPr>
            <w:tcW w:w="4136"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Times New Roman" w:hAnsi="Times New Roman" w:cs="Times New Roman"/>
                <w:b/>
                <w:color w:val="231F20"/>
                <w:w w:val="105"/>
                <w:sz w:val="20"/>
                <w:szCs w:val="20"/>
              </w:rPr>
              <w:t>Методы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и</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формы</w:t>
            </w:r>
            <w:r w:rsidRPr="00525EC1">
              <w:rPr>
                <w:rFonts w:ascii="Times New Roman" w:eastAsia="Times New Roman" w:hAnsi="Times New Roman" w:cs="Times New Roman"/>
                <w:b/>
                <w:color w:val="231F20"/>
                <w:spacing w:val="8"/>
                <w:w w:val="105"/>
                <w:sz w:val="20"/>
                <w:szCs w:val="20"/>
              </w:rPr>
              <w:t xml:space="preserve"> </w:t>
            </w:r>
            <w:r w:rsidRPr="00525EC1">
              <w:rPr>
                <w:rFonts w:ascii="Times New Roman" w:eastAsia="Times New Roman" w:hAnsi="Times New Roman" w:cs="Times New Roman"/>
                <w:b/>
                <w:color w:val="231F20"/>
                <w:w w:val="105"/>
                <w:sz w:val="20"/>
                <w:szCs w:val="20"/>
              </w:rPr>
              <w:t>организации</w:t>
            </w:r>
            <w:r w:rsidRPr="00525EC1">
              <w:rPr>
                <w:rFonts w:ascii="Times New Roman" w:eastAsia="Times New Roman" w:hAnsi="Times New Roman" w:cs="Times New Roman"/>
                <w:b/>
                <w:color w:val="231F20"/>
                <w:spacing w:val="9"/>
                <w:w w:val="105"/>
                <w:sz w:val="20"/>
                <w:szCs w:val="20"/>
              </w:rPr>
              <w:t xml:space="preserve"> </w:t>
            </w:r>
            <w:r w:rsidRPr="00525EC1">
              <w:rPr>
                <w:rFonts w:ascii="Times New Roman" w:eastAsia="Times New Roman" w:hAnsi="Times New Roman" w:cs="Times New Roman"/>
                <w:b/>
                <w:color w:val="231F20"/>
                <w:w w:val="105"/>
                <w:sz w:val="20"/>
                <w:szCs w:val="20"/>
              </w:rPr>
              <w:t>обучения.</w:t>
            </w:r>
            <w:r w:rsidRPr="00525EC1">
              <w:rPr>
                <w:rFonts w:ascii="Times New Roman" w:eastAsia="Times New Roman" w:hAnsi="Times New Roman" w:cs="Times New Roman"/>
                <w:b/>
                <w:color w:val="231F20"/>
                <w:spacing w:val="1"/>
                <w:w w:val="105"/>
                <w:sz w:val="20"/>
                <w:szCs w:val="20"/>
              </w:rPr>
              <w:t xml:space="preserve"> </w:t>
            </w:r>
            <w:r w:rsidRPr="00525EC1">
              <w:rPr>
                <w:rFonts w:ascii="Times New Roman" w:eastAsia="Times New Roman" w:hAnsi="Times New Roman" w:cs="Times New Roman"/>
                <w:b/>
                <w:color w:val="231F20"/>
                <w:spacing w:val="-1"/>
                <w:w w:val="105"/>
                <w:sz w:val="20"/>
                <w:szCs w:val="20"/>
              </w:rPr>
              <w:t>Характеристика</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spacing w:val="-1"/>
                <w:w w:val="105"/>
                <w:sz w:val="20"/>
                <w:szCs w:val="20"/>
              </w:rPr>
              <w:t>деятельности</w:t>
            </w:r>
            <w:r w:rsidRPr="00525EC1">
              <w:rPr>
                <w:rFonts w:ascii="Times New Roman" w:eastAsia="Times New Roman" w:hAnsi="Times New Roman" w:cs="Times New Roman"/>
                <w:b/>
                <w:color w:val="231F20"/>
                <w:spacing w:val="3"/>
                <w:w w:val="105"/>
                <w:sz w:val="20"/>
                <w:szCs w:val="20"/>
              </w:rPr>
              <w:t xml:space="preserve"> </w:t>
            </w:r>
            <w:r w:rsidRPr="00525EC1">
              <w:rPr>
                <w:rFonts w:ascii="Times New Roman" w:eastAsia="Times New Roman" w:hAnsi="Times New Roman" w:cs="Times New Roman"/>
                <w:b/>
                <w:color w:val="231F20"/>
                <w:w w:val="105"/>
                <w:sz w:val="20"/>
                <w:szCs w:val="20"/>
              </w:rPr>
              <w:t>обучающихся</w:t>
            </w:r>
          </w:p>
        </w:tc>
      </w:tr>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Числа (11 ч)</w:t>
            </w:r>
          </w:p>
        </w:tc>
        <w:tc>
          <w:tcPr>
            <w:tcW w:w="3446" w:type="dxa"/>
          </w:tcPr>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Числа в пределах миллиона: чтение, запись, поразрядное сравнение, упорядочение.</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Число, большее или меньшее данного числа</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на заданное число разрядных единиц, в заданное число раз.</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Свойства многозначного числа.</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 xml:space="preserve">Дополнение числа до заданного круглого числа.    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 Деление и дроби. </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36" w:type="dxa"/>
          </w:tcPr>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устная и письменная работа с числами: запись многозначного числа, его представление в виде суммы разрядных слагаемых; классы и разряды; выбор чисел с заданными свойствами (число разрядных единиц, чётность и т. д.).</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многозначных чисел, характеристика классов и разрядов многозначного числа.</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формулирование и проверка истинности утверждения о числе. Запись числа, обладающего заданным свойством. Называние и объяснение свойств числа: чётное/нечётное, круглое, трёх- (четырёх-, пяти-, шести-) значное; ведение математических записей.</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парах/группах. Упорядочение многозначных чисел. Классификация чисел по одному-двум основаниям. Запись общего свойства группы чисел.</w:t>
            </w:r>
          </w:p>
          <w:p w:rsidR="00685081" w:rsidRPr="00525EC1" w:rsidRDefault="00685081" w:rsidP="00743AA1">
            <w:pPr>
              <w:spacing w:line="276" w:lineRule="auto"/>
              <w:ind w:firstLine="168"/>
              <w:jc w:val="both"/>
              <w:rPr>
                <w:rFonts w:ascii="Times New Roman" w:eastAsia="Times New Roman" w:hAnsi="Times New Roman" w:cs="Times New Roman"/>
                <w:b/>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установление правила, по которому составлен ряд чисел, продолжение ряда, заполнение пропусков в ряду чисел; описание положения числа в ряду чисел</w:t>
            </w:r>
          </w:p>
        </w:tc>
      </w:tr>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Величины (12 ч)</w:t>
            </w:r>
          </w:p>
        </w:tc>
        <w:tc>
          <w:tcPr>
            <w:tcW w:w="3446" w:type="dxa"/>
          </w:tcPr>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Величины: сравнение объектов по массе, длине, площади, вместимости. Единицы массы — центнер, тонна; соотношения между единицами массы. Единицы времени (сутки, неделя, месяц, год, век),</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соотношение между ними.</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Календарь. Единицы длины (миллиметр, сантиметр, дециметр, метр, километр), площади (квадратный метр, квадратный дециметр, квадратный сантиметр), вместимости (литр), скорости (километры в час, метры в минуту, метры в секунду); соотношение между единицами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 пределах 100 000.</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Доля величины времени,</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массы, длины.</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36" w:type="dxa"/>
          </w:tcPr>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Обсуждение практических ситуаций. Распознавание величин, характеризующих процесс движения (скорость, время, расстояние), работы (производительность труда,</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время работы, объём работ). Установление зависимостей между величинами. Упорядочение по скорости, времени, массе.</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составление схемы движения, работы.</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Представление значения величины в разных единицах, пошаговый переход от более крупных единиц к более мелким.</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сравнение величин и выполнение действий (увеличение/уменьшение на/в) с величинами.</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Выбор и использование соответствующей ситуации единицы измерения. Нахождение доли величины на основе содержательного смысла.</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 xml:space="preserve">Дифференцированное задание: оформление математической записи: запись в виде равенства (неравенства) результата разностного, кратного </w:t>
            </w:r>
            <w:r w:rsidRPr="00525EC1">
              <w:rPr>
                <w:rFonts w:ascii="Times New Roman" w:eastAsia="Times New Roman" w:hAnsi="Times New Roman" w:cs="Times New Roman"/>
                <w:color w:val="231F20"/>
                <w:w w:val="105"/>
                <w:sz w:val="20"/>
                <w:szCs w:val="20"/>
              </w:rPr>
              <w:lastRenderedPageBreak/>
              <w:t>сравнения увеличения/уменьшения значения величины в несколько раз.</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Пропедевтика исследовательской работы: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вместимость; выполнять прикидку и оценку результата</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измерений.</w:t>
            </w:r>
          </w:p>
        </w:tc>
      </w:tr>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Арифметические</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действия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(37 ч)</w:t>
            </w:r>
          </w:p>
        </w:tc>
        <w:tc>
          <w:tcPr>
            <w:tcW w:w="3446" w:type="dxa"/>
          </w:tcPr>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Письменное сложение,</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вычитание многозначных</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чисел в пределах миллиона. Письменное умножение, деление многозначных чисел на однозначное/двузначное число; деление с остатком (запись уголком) в пределах 100 000.</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Умножение/деление на 10,</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100, 1000.</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Свойства арифметических</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действий и их применение</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для вычислений. Поиск</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значения числового выражения, содержащего несколько действий в пределах 100 000. Проверка</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результата вычислений,</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том числе с помощью</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калькулятора.</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Равенство, содержащее</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неизвестный компонент</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арифметического действия:</w:t>
            </w:r>
            <w:r w:rsidR="00282181">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запись, нахождение неизвестного компонента. Умножение и деление величины на однозначное число.     Сложение и вычитание дробей с одинаковыми знаменателями. Правильные и неправильные дроби. Смешанные дроби. Выделение целой части из неправильной дроби. Представление смешанной дроби в виде неправильной дроби. Сложение и вычитание смешанных дробей (с одинаковыми знаменателями дробной части).</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36" w:type="dxa"/>
          </w:tcPr>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устные вычисления в пределах ста и случаях, сводимых к вычислениям в пределах ста.</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Алгоритмы письменных вычислений.</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Комментирование хода выполнения арифметического действия по алгоритму, нахождения неизвестного компонента арифметического действия.</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обсуждение допустимого результата</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выполнения действия на основе зависимости между компонентами и результатом действия (сложения,</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вычитания, умножения, деления). Упражнения: прогнозирование возможных ошибок в вычислениях по алгоритму, при нахождении неизвестного компонента</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арифметического действия.</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Задания на проведение контроля и самоконтроля.</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Проверка хода (соответствие алгоритму, частные случаи</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выполнения действий) и результата действия. Применение приёмов устных вычислений, основанных на знании свойств арифметических действий и состава числа.</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Проверка правильности нахождения значения числового выражения (с опорой на правила установления порядка действий, алгоритмы выполнения арифметических</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действий, прикидку результата).</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группах: приведение примеров, иллюстрирующих смысл и ход выполнения арифметических действий, свойства действий.</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выполнение сложения и вычитания по алгоритму в пределах 100 000; выполнение</w:t>
            </w:r>
            <w:r w:rsidR="00282181">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умножения и деления. Умножение и деление круглых чисел (в том числе на 10, 100, 1000).  Использование букв для обозначения чисел, неизвестного компонента действия. Поиск значения числового выражения, содержащего 3—4 действия (со скобками, без скобок).</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Наблюдение: примеры рациональных вычислений. Использование свойств арифметических действий для удобства вычислений.</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парах/группах. Применение разных способов проверки правильности вычислений. Использование калькулятора для практических расчётов. Прикидка и оценка результатов вычисления (реальность ответа, прикидка, последняя цифра результата, обратное действие, использование калькулятора).</w:t>
            </w:r>
          </w:p>
        </w:tc>
      </w:tr>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Текстовые задачи (21 ч)</w:t>
            </w:r>
          </w:p>
        </w:tc>
        <w:tc>
          <w:tcPr>
            <w:tcW w:w="3446" w:type="dxa"/>
          </w:tcPr>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Работа с текстовой задачей, решение которой содержит 2</w:t>
            </w:r>
            <w:r w:rsidR="00304537">
              <w:rPr>
                <w:rFonts w:ascii="Times New Roman" w:eastAsia="Calibri" w:hAnsi="Times New Roman" w:cs="Times New Roman"/>
                <w:sz w:val="20"/>
                <w:szCs w:val="20"/>
              </w:rPr>
              <w:t>-</w:t>
            </w:r>
            <w:r w:rsidRPr="00525EC1">
              <w:rPr>
                <w:rFonts w:ascii="Times New Roman" w:eastAsia="Calibri" w:hAnsi="Times New Roman" w:cs="Times New Roman"/>
                <w:sz w:val="20"/>
                <w:szCs w:val="20"/>
              </w:rPr>
              <w:t>3 дейс</w:t>
            </w:r>
            <w:r w:rsidR="00304537">
              <w:rPr>
                <w:rFonts w:ascii="Times New Roman" w:eastAsia="Calibri" w:hAnsi="Times New Roman" w:cs="Times New Roman"/>
                <w:sz w:val="20"/>
                <w:szCs w:val="20"/>
              </w:rPr>
              <w:t>т</w:t>
            </w:r>
            <w:r w:rsidRPr="00525EC1">
              <w:rPr>
                <w:rFonts w:ascii="Times New Roman" w:eastAsia="Calibri" w:hAnsi="Times New Roman" w:cs="Times New Roman"/>
                <w:sz w:val="20"/>
                <w:szCs w:val="20"/>
              </w:rPr>
              <w:t>вия: анализ, представление на модели; планирование и запись решения; проверка решения и ответа.</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Задачи на нахождение доли величины, величины по её доле. Разные способы решения некоторых видов изученных задач.</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Оформление решения по действиям с пояснением, по вопросам, с помощью числового выражения.</w:t>
            </w:r>
          </w:p>
        </w:tc>
        <w:tc>
          <w:tcPr>
            <w:tcW w:w="4136" w:type="dxa"/>
          </w:tcPr>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Моделирование текста задачи. Использование геометрических, графических образов в ходе решения задачи.</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Обсуждение способа решения задачи, формы записи решения, реальности и логичности ответа на вопрос. Выбор основания и сравнение задач.</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парах/группах. Решение арифметическим способом задач в 2—3 действия. Комментирование этапов решения задачи.</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Практическая работа: нахождение доли величины, величины по её доле. Оформление математической</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 xml:space="preserve">записи: полная запись решения </w:t>
            </w:r>
            <w:r w:rsidR="00304537" w:rsidRPr="00525EC1">
              <w:rPr>
                <w:rFonts w:ascii="Times New Roman" w:eastAsia="Times New Roman" w:hAnsi="Times New Roman" w:cs="Times New Roman"/>
                <w:color w:val="231F20"/>
                <w:w w:val="105"/>
                <w:sz w:val="20"/>
                <w:szCs w:val="20"/>
              </w:rPr>
              <w:t>текстовой задачи (</w:t>
            </w:r>
            <w:r w:rsidRPr="00525EC1">
              <w:rPr>
                <w:rFonts w:ascii="Times New Roman" w:eastAsia="Times New Roman" w:hAnsi="Times New Roman" w:cs="Times New Roman"/>
                <w:color w:val="231F20"/>
                <w:w w:val="105"/>
                <w:sz w:val="20"/>
                <w:szCs w:val="20"/>
              </w:rPr>
              <w:t xml:space="preserve">модель; решение по действиям, по вопросам или с </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помощью числового выражения; формулировка ответа).</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Разные записи решения одной и той же задачи.</w:t>
            </w:r>
          </w:p>
        </w:tc>
      </w:tr>
      <w:tr w:rsidR="00A042D3" w:rsidRPr="00525EC1" w:rsidTr="002E1FB5">
        <w:tc>
          <w:tcPr>
            <w:tcW w:w="1774" w:type="dxa"/>
          </w:tcPr>
          <w:p w:rsidR="00685081" w:rsidRPr="00525EC1" w:rsidRDefault="00304537"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Пространственные</w:t>
            </w:r>
            <w:r w:rsidR="00685081" w:rsidRPr="00525EC1">
              <w:rPr>
                <w:rFonts w:ascii="Times New Roman" w:eastAsia="Calibri" w:hAnsi="Times New Roman" w:cs="Times New Roman"/>
                <w:b/>
                <w:sz w:val="20"/>
                <w:szCs w:val="20"/>
              </w:rPr>
              <w:t xml:space="preserve"> отношения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и геометрические фигуры</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(20 ч)</w:t>
            </w:r>
          </w:p>
        </w:tc>
        <w:tc>
          <w:tcPr>
            <w:tcW w:w="3446" w:type="dxa"/>
          </w:tcPr>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Наглядные представления о симметрии. Ось симметрии фигуры. Фигуры, имеющие ось симметрии. Окружность, круг: распознавание и изображение; построение окружности</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заданного радиуса.</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Построение изученных</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геометрических фигур</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с помощью линейки,</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угольника, циркуля.</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Пространственные геометрические фигуры (тела):</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шар, куб, цилиндр, конус,</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пирамида; их различение,</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называние.</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Конструирование: разбиение фигуры на прямоугольники (квадраты),</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составление фигур из</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прямоугольников/квадратов. Периметр, площадь   фигуры, составленной</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из двух-трёх прямоугольников (квадратов).</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lastRenderedPageBreak/>
              <w:t>Прямоугольный треугольник, его площадь, связь с прямоугольником.</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Измерение углов. Транспортир. Построение углов с помощью транспортира.</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36" w:type="dxa"/>
          </w:tcPr>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Исследование объектов окружающего мира: сопоставление их с изученными геометрическими формами.</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 xml:space="preserve">Комментирование хода и результата поиска информации о площади и способах её нахождения. Формулирование и проверка истинности утверждений о значениях </w:t>
            </w:r>
            <w:r w:rsidR="00304537" w:rsidRPr="00525EC1">
              <w:rPr>
                <w:rFonts w:ascii="Times New Roman" w:eastAsia="Times New Roman" w:hAnsi="Times New Roman" w:cs="Times New Roman"/>
                <w:color w:val="231F20"/>
                <w:w w:val="105"/>
                <w:sz w:val="20"/>
                <w:szCs w:val="20"/>
              </w:rPr>
              <w:t>геометрических величин</w:t>
            </w:r>
            <w:r w:rsidRPr="00525EC1">
              <w:rPr>
                <w:rFonts w:ascii="Times New Roman" w:eastAsia="Times New Roman" w:hAnsi="Times New Roman" w:cs="Times New Roman"/>
                <w:color w:val="231F20"/>
                <w:w w:val="105"/>
                <w:sz w:val="20"/>
                <w:szCs w:val="20"/>
              </w:rPr>
              <w:t>.</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Упражнения, графические измерительные действия при выполнении измерений и вычислений периметра многоугольника, площади прямоугольника, квадрата,</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фигуры, составленной из прямоугольников.</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нахождение площади фигуры,</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составленной из прямоугольников (квадратов), сравнение</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однородных величин, использование свойств прямоугольника и квадрата для решения задач.</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lastRenderedPageBreak/>
              <w:t>Конструирование, изображение фигур, имеющих ось</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симметрии; построение окружности заданного радиуса</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с помощью циркуля. Изображение геометрических</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фигур с заданными свойствами.</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различение, называние фигур (прямой угол); геометрических величин (периметр, площадь).</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хода и результата поиска информации о геометрических фигурах и их моделях в окружающем.</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на классификацию геометрических фигур по одному-двум основаниям.</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Упражнения на контроль и самоконтроль деятельности.</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Определение размеров в окружающем и на чертеже на глаз и с помощью измерительных приборов.</w:t>
            </w:r>
          </w:p>
        </w:tc>
      </w:tr>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lastRenderedPageBreak/>
              <w:t>Математическая информация</w:t>
            </w:r>
          </w:p>
          <w:p w:rsidR="00685081" w:rsidRPr="00525EC1" w:rsidRDefault="00685081" w:rsidP="00743AA1">
            <w:pPr>
              <w:spacing w:line="276" w:lineRule="auto"/>
              <w:jc w:val="center"/>
              <w:rPr>
                <w:rFonts w:ascii="Times New Roman" w:eastAsia="Calibri" w:hAnsi="Times New Roman" w:cs="Times New Roman"/>
                <w:b/>
                <w:sz w:val="20"/>
                <w:szCs w:val="20"/>
              </w:rPr>
            </w:pPr>
            <w:r w:rsidRPr="00525EC1">
              <w:rPr>
                <w:rFonts w:ascii="Times New Roman" w:eastAsia="Calibri" w:hAnsi="Times New Roman" w:cs="Times New Roman"/>
                <w:b/>
                <w:sz w:val="20"/>
                <w:szCs w:val="20"/>
              </w:rPr>
              <w:t>(15 ч)</w:t>
            </w:r>
          </w:p>
        </w:tc>
        <w:tc>
          <w:tcPr>
            <w:tcW w:w="3446" w:type="dxa"/>
          </w:tcPr>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Работа с утверждениями: конструирование, проверка истинности; составление и проверка логических рассуждений при решении задач. Примеры и контр. примеры.</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Данные о реальных процессах и явлениях окружающего мира, представленные на столбчатых диаграммах, схемах, в таблицах, текстах. Сбор математических данных</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о заданном объекте (числе, величине, геометрической фигуре). Поиск информации в справочной литературе, сети Интернет.</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Запись информации</w:t>
            </w:r>
          </w:p>
          <w:p w:rsidR="00685081" w:rsidRPr="00525EC1" w:rsidRDefault="00685081" w:rsidP="00743AA1">
            <w:pPr>
              <w:spacing w:line="276" w:lineRule="auto"/>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 предложенной таблице, на столбчатой диаграмме. Доступные электронные средства обучения, пособия, их использование под руководством педагога и самостоятельно. Правила безопасной работы</w:t>
            </w:r>
            <w:r w:rsidR="00304537">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 электронными источниками информации.</w:t>
            </w:r>
          </w:p>
          <w:p w:rsidR="00685081" w:rsidRPr="00525EC1" w:rsidRDefault="00685081" w:rsidP="00743AA1">
            <w:pPr>
              <w:spacing w:line="276" w:lineRule="auto"/>
              <w:ind w:firstLine="19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Алгоритмы для решения учебных и практических задач.</w:t>
            </w:r>
          </w:p>
        </w:tc>
        <w:tc>
          <w:tcPr>
            <w:tcW w:w="4136" w:type="dxa"/>
          </w:tcPr>
          <w:p w:rsidR="00304537"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графические и измерительные действия</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при выполнении измерений и вычислений периметра многоугольника, площади прямоугольника, квадрата, фигуры, составленной из прямоугольников.</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нахождение площади фигуры, составленной из прямоугольников (квадратов), сравнение</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однородных величин, использование свойств прямоугольника и квадрата для решения задач.</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Конструирование, изображение фигур, имеющих ось симметрии; построение окружности заданного радиуса с помощью циркуля. Изображение геометрических</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фигур с заданными свойствами.</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различение, называние фигур (прямой угол); геометрических величин (периметр, площадь).</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Комментирование хода и результата поиска информации о геометрических фигурах и их моделях в окружающем.</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на классификацию геометрических фигур</w:t>
            </w:r>
            <w:r w:rsidR="00304537">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по одному-двум основаниям.</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Упражнения на контроль и самоконтроль деятельности.</w:t>
            </w:r>
            <w:r w:rsidR="00944DFE">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 xml:space="preserve">Определение размеров в окружающем и на чертеже на глаз и с помощью измерительных приборов. </w:t>
            </w:r>
            <w:r w:rsidR="00944DFE" w:rsidRPr="00525EC1">
              <w:rPr>
                <w:rFonts w:ascii="Times New Roman" w:eastAsia="Times New Roman" w:hAnsi="Times New Roman" w:cs="Times New Roman"/>
                <w:color w:val="231F20"/>
                <w:w w:val="105"/>
                <w:sz w:val="20"/>
                <w:szCs w:val="20"/>
              </w:rPr>
              <w:t>Дифференцированное задание: комментирование</w:t>
            </w:r>
            <w:r w:rsidRPr="00525EC1">
              <w:rPr>
                <w:rFonts w:ascii="Times New Roman" w:eastAsia="Times New Roman" w:hAnsi="Times New Roman" w:cs="Times New Roman"/>
                <w:color w:val="231F20"/>
                <w:w w:val="105"/>
                <w:sz w:val="20"/>
                <w:szCs w:val="20"/>
              </w:rPr>
              <w:t xml:space="preserve"> с использованием математической терминологии.</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 xml:space="preserve">Математическая характеристика предлагаемой житейской ситуации. Формулирование вопросов для поиска числовых характеристик, математических   отношений и зависимостей (последовательность </w:t>
            </w:r>
            <w:r w:rsidRPr="00525EC1">
              <w:rPr>
                <w:rFonts w:ascii="Times New Roman" w:eastAsia="Times New Roman" w:hAnsi="Times New Roman" w:cs="Times New Roman"/>
                <w:color w:val="231F20"/>
                <w:w w:val="105"/>
                <w:sz w:val="20"/>
                <w:szCs w:val="20"/>
              </w:rPr>
              <w:lastRenderedPageBreak/>
              <w:t>и продолжительность событий, положение в пространстве, формы и размеры).</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в группах: обсуждение ситуаций использования примеров и контр. примеров. Планирование сбора данных о заданном объекте (числе, величине, геометрической фигуре).</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Дифференцированное задание: оформление математической записи. Представление информации в   предложенной или самостоятельно выбранной форме. Установление истинности заданных и самостоятельно составленных утверждений.</w:t>
            </w:r>
          </w:p>
          <w:p w:rsidR="00685081" w:rsidRPr="00525EC1" w:rsidRDefault="00685081" w:rsidP="00743AA1">
            <w:pPr>
              <w:spacing w:line="276" w:lineRule="auto"/>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Практические работы: учебные задачи с точными и приближёнными данными, доступными электронными средствами обучения, пособиями. Использование простейших шкал и измерительных приборов.</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Учебный диалог: «Применение алгоритмов в учебных и практических ситуациях».</w:t>
            </w:r>
          </w:p>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Работа с информацией: чтение, представление, формулирование вывода относительно данных, представленных</w:t>
            </w:r>
            <w:r w:rsidR="00944DFE">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в табличной форме (на диаграмме, схеме, другой модели).</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w w:val="105"/>
                <w:sz w:val="20"/>
                <w:szCs w:val="20"/>
              </w:rPr>
              <w:t xml:space="preserve">Работа в парах/группах. Решение расчётных, простых комбинаторных и логических задач. Проведение математических исследований (таблица </w:t>
            </w:r>
            <w:r w:rsidR="00A423BB" w:rsidRPr="00525EC1">
              <w:rPr>
                <w:rFonts w:ascii="Times New Roman" w:eastAsia="Times New Roman" w:hAnsi="Times New Roman" w:cs="Times New Roman"/>
                <w:color w:val="231F20"/>
                <w:w w:val="105"/>
                <w:sz w:val="20"/>
                <w:szCs w:val="20"/>
              </w:rPr>
              <w:t>сложения и</w:t>
            </w:r>
            <w:r w:rsidRPr="00525EC1">
              <w:rPr>
                <w:rFonts w:ascii="Times New Roman" w:eastAsia="Times New Roman" w:hAnsi="Times New Roman" w:cs="Times New Roman"/>
                <w:color w:val="231F20"/>
                <w:w w:val="105"/>
                <w:sz w:val="20"/>
                <w:szCs w:val="20"/>
              </w:rPr>
              <w:t xml:space="preserve"> умножения, ряды чисел, закономерности). Применение правил безопасной работы с электронными источниками информации.</w:t>
            </w:r>
            <w:r w:rsidR="00A423BB">
              <w:rPr>
                <w:rFonts w:ascii="Times New Roman" w:eastAsia="Times New Roman" w:hAnsi="Times New Roman" w:cs="Times New Roman"/>
                <w:color w:val="231F20"/>
                <w:w w:val="105"/>
                <w:sz w:val="20"/>
                <w:szCs w:val="20"/>
              </w:rPr>
              <w:t xml:space="preserve"> </w:t>
            </w:r>
            <w:r w:rsidRPr="00525EC1">
              <w:rPr>
                <w:rFonts w:ascii="Times New Roman" w:eastAsia="Times New Roman" w:hAnsi="Times New Roman" w:cs="Times New Roman"/>
                <w:color w:val="231F20"/>
                <w:w w:val="105"/>
                <w:sz w:val="20"/>
                <w:szCs w:val="20"/>
              </w:rPr>
              <w:t>Пропедевтика исследовательской работы: решение комбинаторных и логических задач.</w:t>
            </w:r>
          </w:p>
        </w:tc>
      </w:tr>
      <w:tr w:rsidR="00A042D3" w:rsidRPr="00525EC1" w:rsidTr="002E1FB5">
        <w:tc>
          <w:tcPr>
            <w:tcW w:w="1774" w:type="dxa"/>
          </w:tcPr>
          <w:p w:rsidR="00685081" w:rsidRPr="00525EC1" w:rsidRDefault="00685081" w:rsidP="00743AA1">
            <w:pPr>
              <w:spacing w:line="276" w:lineRule="auto"/>
              <w:jc w:val="center"/>
              <w:rPr>
                <w:rFonts w:ascii="Times New Roman" w:eastAsia="Calibri" w:hAnsi="Times New Roman" w:cs="Times New Roman"/>
                <w:sz w:val="20"/>
                <w:szCs w:val="20"/>
              </w:rPr>
            </w:pPr>
            <w:r w:rsidRPr="00525EC1">
              <w:rPr>
                <w:rFonts w:ascii="Times New Roman" w:eastAsia="Calibri" w:hAnsi="Times New Roman" w:cs="Times New Roman"/>
                <w:b/>
                <w:sz w:val="20"/>
                <w:szCs w:val="20"/>
              </w:rPr>
              <w:lastRenderedPageBreak/>
              <w:t>Алгебраические представления (6 ч)</w:t>
            </w:r>
          </w:p>
          <w:p w:rsidR="00685081" w:rsidRPr="00525EC1" w:rsidRDefault="00685081" w:rsidP="00743AA1">
            <w:pPr>
              <w:spacing w:line="276" w:lineRule="auto"/>
              <w:jc w:val="center"/>
              <w:rPr>
                <w:rFonts w:ascii="Times New Roman" w:eastAsia="Calibri" w:hAnsi="Times New Roman" w:cs="Times New Roman"/>
                <w:b/>
                <w:sz w:val="20"/>
                <w:szCs w:val="20"/>
              </w:rPr>
            </w:pPr>
          </w:p>
        </w:tc>
        <w:tc>
          <w:tcPr>
            <w:tcW w:w="3446" w:type="dxa"/>
          </w:tcPr>
          <w:p w:rsidR="00685081" w:rsidRPr="00525EC1" w:rsidRDefault="00685081" w:rsidP="00743AA1">
            <w:pPr>
              <w:spacing w:line="276" w:lineRule="auto"/>
              <w:jc w:val="both"/>
              <w:rPr>
                <w:rFonts w:ascii="Times New Roman" w:eastAsia="Calibri" w:hAnsi="Times New Roman" w:cs="Times New Roman"/>
                <w:b/>
                <w:sz w:val="20"/>
                <w:szCs w:val="20"/>
              </w:rPr>
            </w:pPr>
            <w:r w:rsidRPr="00525EC1">
              <w:rPr>
                <w:rFonts w:ascii="Times New Roman" w:eastAsia="Calibri" w:hAnsi="Times New Roman" w:cs="Times New Roman"/>
                <w:sz w:val="20"/>
                <w:szCs w:val="20"/>
              </w:rPr>
              <w:t xml:space="preserve">     Неравенство. Множество решений неравенства. Строгое и нестрогое неравенство. Знаки ≥, ≤. Двойное неравенство. Решение простейших неравенств на множестве целых неотрицательных чисел с помощью числового луча. Использование буквенной символики для обобщения и систематизации знаний.</w:t>
            </w:r>
          </w:p>
          <w:p w:rsidR="00685081" w:rsidRPr="00525EC1" w:rsidRDefault="00685081" w:rsidP="00743AA1">
            <w:pPr>
              <w:spacing w:line="276" w:lineRule="auto"/>
              <w:jc w:val="both"/>
              <w:rPr>
                <w:rFonts w:ascii="Times New Roman" w:eastAsia="Calibri" w:hAnsi="Times New Roman" w:cs="Times New Roman"/>
                <w:sz w:val="20"/>
                <w:szCs w:val="20"/>
              </w:rPr>
            </w:pPr>
          </w:p>
        </w:tc>
        <w:tc>
          <w:tcPr>
            <w:tcW w:w="4136" w:type="dxa"/>
          </w:tcPr>
          <w:p w:rsidR="00685081" w:rsidRPr="00525EC1" w:rsidRDefault="00685081" w:rsidP="00743AA1">
            <w:pPr>
              <w:spacing w:line="276" w:lineRule="auto"/>
              <w:ind w:firstLine="168"/>
              <w:jc w:val="both"/>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color w:val="231F20"/>
                <w:w w:val="105"/>
                <w:sz w:val="20"/>
                <w:szCs w:val="20"/>
              </w:rPr>
              <w:t>Решать неравенства вида x ≥ a, x &lt; a, a ≤ x &lt; b и т.д. на множестве целых неотрицательных чисел на наглядной основе (числовой луч), находить множество решений неравенства. Читать и записывать неравенства — строгие, нестрогие, двойные и др. Строить высказывания, используя логические связки «и», «или», обосновывать и опровергать высказывания (частные, общие, о существовании).</w:t>
            </w:r>
          </w:p>
        </w:tc>
      </w:tr>
      <w:tr w:rsidR="00685081" w:rsidRPr="00525EC1" w:rsidTr="002E1FB5">
        <w:tc>
          <w:tcPr>
            <w:tcW w:w="9356" w:type="dxa"/>
            <w:gridSpan w:val="3"/>
          </w:tcPr>
          <w:p w:rsidR="00685081" w:rsidRPr="00525EC1" w:rsidRDefault="00685081" w:rsidP="00743AA1">
            <w:pPr>
              <w:spacing w:line="276" w:lineRule="auto"/>
              <w:jc w:val="center"/>
              <w:rPr>
                <w:rFonts w:ascii="Times New Roman" w:eastAsia="Times New Roman" w:hAnsi="Times New Roman" w:cs="Times New Roman"/>
                <w:color w:val="231F20"/>
                <w:w w:val="105"/>
                <w:sz w:val="20"/>
                <w:szCs w:val="20"/>
              </w:rPr>
            </w:pPr>
            <w:r w:rsidRPr="00525EC1">
              <w:rPr>
                <w:rFonts w:ascii="Times New Roman" w:eastAsia="Times New Roman" w:hAnsi="Times New Roman" w:cs="Times New Roman"/>
                <w:b/>
                <w:color w:val="231F20"/>
                <w:w w:val="105"/>
                <w:sz w:val="20"/>
                <w:szCs w:val="20"/>
              </w:rPr>
              <w:t>Резерв (14 ч)</w:t>
            </w:r>
          </w:p>
        </w:tc>
      </w:tr>
    </w:tbl>
    <w:p w:rsidR="00944DFE" w:rsidRDefault="00944DFE" w:rsidP="00743AA1">
      <w:pPr>
        <w:spacing w:after="160"/>
        <w:ind w:firstLine="708"/>
        <w:jc w:val="both"/>
        <w:rPr>
          <w:rFonts w:ascii="Times New Roman" w:eastAsia="Calibri" w:hAnsi="Times New Roman" w:cs="Times New Roman"/>
          <w:sz w:val="24"/>
          <w:szCs w:val="24"/>
        </w:rPr>
      </w:pPr>
      <w:bookmarkStart w:id="96" w:name="bookmark1746"/>
      <w:bookmarkStart w:id="97" w:name="bookmark1747"/>
      <w:bookmarkStart w:id="98" w:name="bookmark1748"/>
    </w:p>
    <w:p w:rsidR="00944DFE" w:rsidRPr="00944DFE" w:rsidRDefault="00944DFE" w:rsidP="00743AA1">
      <w:pPr>
        <w:spacing w:after="160"/>
        <w:ind w:firstLine="708"/>
        <w:jc w:val="center"/>
        <w:rPr>
          <w:rFonts w:ascii="Times New Roman" w:eastAsia="Calibri" w:hAnsi="Times New Roman" w:cs="Times New Roman"/>
          <w:b/>
          <w:sz w:val="24"/>
          <w:szCs w:val="24"/>
        </w:rPr>
      </w:pPr>
      <w:r w:rsidRPr="00944DFE">
        <w:rPr>
          <w:rFonts w:ascii="Times New Roman" w:eastAsia="Calibri" w:hAnsi="Times New Roman" w:cs="Times New Roman"/>
          <w:b/>
          <w:sz w:val="24"/>
          <w:szCs w:val="24"/>
        </w:rPr>
        <w:t>ОКРУЖАЮЩИЙ МИР</w:t>
      </w:r>
    </w:p>
    <w:p w:rsidR="00DF455B" w:rsidRPr="00525EC1" w:rsidRDefault="00DF455B" w:rsidP="00743AA1">
      <w:pPr>
        <w:spacing w:after="16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Примерная 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rsidRPr="00525EC1">
        <w:rPr>
          <w:rFonts w:ascii="Times New Roman" w:eastAsia="Calibri" w:hAnsi="Times New Roman" w:cs="Times New Roman"/>
          <w:sz w:val="24"/>
          <w:szCs w:val="24"/>
        </w:rPr>
        <w:lastRenderedPageBreak/>
        <w:t>образования, Примерной программы воспитания, а также с учётом историко-культурного стандарта.</w:t>
      </w:r>
    </w:p>
    <w:bookmarkEnd w:id="96"/>
    <w:bookmarkEnd w:id="97"/>
    <w:bookmarkEnd w:id="98"/>
    <w:p w:rsidR="00944DFE" w:rsidRPr="00944DFE" w:rsidRDefault="00944DFE" w:rsidP="00743AA1">
      <w:pPr>
        <w:widowControl w:val="0"/>
        <w:spacing w:after="0"/>
        <w:ind w:firstLine="240"/>
        <w:jc w:val="both"/>
        <w:rPr>
          <w:rFonts w:ascii="Times New Roman" w:eastAsia="Times New Roman" w:hAnsi="Times New Roman" w:cs="Times New Roman"/>
          <w:b/>
          <w:color w:val="231F20"/>
          <w:sz w:val="24"/>
          <w:szCs w:val="24"/>
          <w:lang w:eastAsia="ru-RU"/>
        </w:rPr>
      </w:pPr>
      <w:r w:rsidRPr="00944DFE">
        <w:rPr>
          <w:rFonts w:ascii="Times New Roman" w:eastAsia="Times New Roman" w:hAnsi="Times New Roman" w:cs="Times New Roman"/>
          <w:b/>
          <w:color w:val="231F20"/>
          <w:sz w:val="24"/>
          <w:szCs w:val="24"/>
          <w:lang w:eastAsia="ru-RU"/>
        </w:rPr>
        <w:t>Пояснительная записка.</w:t>
      </w:r>
    </w:p>
    <w:p w:rsidR="00EC4417" w:rsidRPr="00525EC1" w:rsidRDefault="00EC4417"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Программа по учебному предмету «Окружающий мир» (пред</w:t>
      </w:r>
      <w:r w:rsidRPr="00525EC1">
        <w:rPr>
          <w:rFonts w:ascii="Times New Roman" w:eastAsia="Times New Roman" w:hAnsi="Times New Roman" w:cs="Times New Roman"/>
          <w:color w:val="231F20"/>
          <w:sz w:val="24"/>
          <w:szCs w:val="24"/>
          <w:lang w:eastAsia="ru-RU"/>
        </w:rPr>
        <w:softHyphen/>
        <w:t>метная область «Обществознание и естествознание» («Окружа</w:t>
      </w:r>
      <w:r w:rsidRPr="00525EC1">
        <w:rPr>
          <w:rFonts w:ascii="Times New Roman" w:eastAsia="Times New Roman" w:hAnsi="Times New Roman" w:cs="Times New Roman"/>
          <w:color w:val="231F20"/>
          <w:sz w:val="24"/>
          <w:szCs w:val="24"/>
          <w:lang w:eastAsia="ru-RU"/>
        </w:rPr>
        <w:softHyphen/>
        <w:t>ющий мир») включает: пояснительную записку, содержание обучения, планируемые результаты освоения программы учеб</w:t>
      </w:r>
      <w:r w:rsidRPr="00525EC1">
        <w:rPr>
          <w:rFonts w:ascii="Times New Roman" w:eastAsia="Times New Roman" w:hAnsi="Times New Roman" w:cs="Times New Roman"/>
          <w:color w:val="231F20"/>
          <w:sz w:val="24"/>
          <w:szCs w:val="24"/>
          <w:lang w:eastAsia="ru-RU"/>
        </w:rPr>
        <w:softHyphen/>
        <w:t>ного предмета, тематическое планирование.</w:t>
      </w:r>
    </w:p>
    <w:p w:rsidR="00EC4417" w:rsidRPr="00525EC1" w:rsidRDefault="00EC4417"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Пояснительная записка отражает общие цели и задачи изу</w:t>
      </w:r>
      <w:r w:rsidRPr="00525EC1">
        <w:rPr>
          <w:rFonts w:ascii="Times New Roman" w:eastAsia="Times New Roman" w:hAnsi="Times New Roman" w:cs="Times New Roman"/>
          <w:color w:val="231F20"/>
          <w:sz w:val="24"/>
          <w:szCs w:val="24"/>
          <w:lang w:eastAsia="ru-RU"/>
        </w:rPr>
        <w:softHyphen/>
        <w:t>чения предмета, характеристику психологических предпосы</w:t>
      </w:r>
      <w:r w:rsidRPr="00525EC1">
        <w:rPr>
          <w:rFonts w:ascii="Times New Roman" w:eastAsia="Times New Roman" w:hAnsi="Times New Roman" w:cs="Times New Roman"/>
          <w:color w:val="231F20"/>
          <w:sz w:val="24"/>
          <w:szCs w:val="24"/>
          <w:lang w:eastAsia="ru-RU"/>
        </w:rPr>
        <w:softHyphen/>
        <w:t>лок к его изучению младшими школьниками; место в структу</w:t>
      </w:r>
      <w:r w:rsidRPr="00525EC1">
        <w:rPr>
          <w:rFonts w:ascii="Times New Roman" w:eastAsia="Times New Roman" w:hAnsi="Times New Roman" w:cs="Times New Roman"/>
          <w:color w:val="231F20"/>
          <w:sz w:val="24"/>
          <w:szCs w:val="24"/>
          <w:lang w:eastAsia="ru-RU"/>
        </w:rPr>
        <w:softHyphen/>
        <w:t>ре учебного плана, а также подходы к отбору содержания, планируемым результатам и тематическому планированию.</w:t>
      </w:r>
    </w:p>
    <w:p w:rsidR="00EC4417" w:rsidRPr="00525EC1" w:rsidRDefault="00EC4417"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Содержание обучения раскрывает содержательные линии для обязательного изучения в каждом классе начальной шко</w:t>
      </w:r>
      <w:r w:rsidRPr="00525EC1">
        <w:rPr>
          <w:rFonts w:ascii="Times New Roman" w:eastAsia="Times New Roman" w:hAnsi="Times New Roman" w:cs="Times New Roman"/>
          <w:color w:val="231F20"/>
          <w:sz w:val="24"/>
          <w:szCs w:val="24"/>
          <w:lang w:eastAsia="ru-RU"/>
        </w:rPr>
        <w:softHyphen/>
        <w:t>лы. Содержание обучения в каждом классе завершатся переч</w:t>
      </w:r>
      <w:r w:rsidRPr="00525EC1">
        <w:rPr>
          <w:rFonts w:ascii="Times New Roman" w:eastAsia="Times New Roman" w:hAnsi="Times New Roman" w:cs="Times New Roman"/>
          <w:color w:val="231F20"/>
          <w:sz w:val="24"/>
          <w:szCs w:val="24"/>
          <w:lang w:eastAsia="ru-RU"/>
        </w:rPr>
        <w:softHyphen/>
        <w:t>нем универсальных учебных действий — познавательных, коммуникативных и регулятивных, которые возможно форми</w:t>
      </w:r>
      <w:r w:rsidRPr="00525EC1">
        <w:rPr>
          <w:rFonts w:ascii="Times New Roman" w:eastAsia="Times New Roman" w:hAnsi="Times New Roman" w:cs="Times New Roman"/>
          <w:color w:val="231F20"/>
          <w:sz w:val="24"/>
          <w:szCs w:val="24"/>
          <w:lang w:eastAsia="ru-RU"/>
        </w:rPr>
        <w:softHyphen/>
        <w:t>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w:t>
      </w:r>
      <w:r w:rsidRPr="00525EC1">
        <w:rPr>
          <w:rFonts w:ascii="Times New Roman" w:eastAsia="Times New Roman" w:hAnsi="Times New Roman" w:cs="Times New Roman"/>
          <w:color w:val="231F20"/>
          <w:sz w:val="24"/>
          <w:szCs w:val="24"/>
          <w:lang w:eastAsia="ru-RU"/>
        </w:rPr>
        <w:softHyphen/>
        <w:t>сальности действий на этом этапе обучения только начинается. С учётом того, что выполнение правил совместной деятельно</w:t>
      </w:r>
      <w:r w:rsidRPr="00525EC1">
        <w:rPr>
          <w:rFonts w:ascii="Times New Roman" w:eastAsia="Times New Roman" w:hAnsi="Times New Roman" w:cs="Times New Roman"/>
          <w:color w:val="231F20"/>
          <w:sz w:val="24"/>
          <w:szCs w:val="24"/>
          <w:lang w:eastAsia="ru-RU"/>
        </w:rPr>
        <w:softHyphen/>
        <w:t>сти строится на интеграции регулятивных (определенные воле</w:t>
      </w:r>
      <w:r w:rsidRPr="00525EC1">
        <w:rPr>
          <w:rFonts w:ascii="Times New Roman" w:eastAsia="Times New Roman" w:hAnsi="Times New Roman" w:cs="Times New Roman"/>
          <w:color w:val="231F20"/>
          <w:sz w:val="24"/>
          <w:szCs w:val="24"/>
          <w:lang w:eastAsia="ru-RU"/>
        </w:rPr>
        <w:softHyphen/>
        <w:t>вые усилия, саморегуляция, самоконтроль, проявление терпе</w:t>
      </w:r>
      <w:r w:rsidRPr="00525EC1">
        <w:rPr>
          <w:rFonts w:ascii="Times New Roman" w:eastAsia="Times New Roman" w:hAnsi="Times New Roman" w:cs="Times New Roman"/>
          <w:color w:val="231F20"/>
          <w:sz w:val="24"/>
          <w:szCs w:val="24"/>
          <w:lang w:eastAsia="ru-RU"/>
        </w:rPr>
        <w:softHyphen/>
        <w:t>ния и доброжелательности при налаживании отношений) и коммуникативных (способность вербальными средствами уста</w:t>
      </w:r>
      <w:r w:rsidRPr="00525EC1">
        <w:rPr>
          <w:rFonts w:ascii="Times New Roman" w:eastAsia="Times New Roman" w:hAnsi="Times New Roman" w:cs="Times New Roman"/>
          <w:color w:val="231F20"/>
          <w:sz w:val="24"/>
          <w:szCs w:val="24"/>
          <w:lang w:eastAsia="ru-RU"/>
        </w:rPr>
        <w:softHyphen/>
        <w:t>навливать взаимоотношения) универсальных учебных дей</w:t>
      </w:r>
      <w:r w:rsidRPr="00525EC1">
        <w:rPr>
          <w:rFonts w:ascii="Times New Roman" w:eastAsia="Times New Roman" w:hAnsi="Times New Roman" w:cs="Times New Roman"/>
          <w:color w:val="231F20"/>
          <w:sz w:val="24"/>
          <w:szCs w:val="24"/>
          <w:lang w:eastAsia="ru-RU"/>
        </w:rPr>
        <w:softHyphen/>
        <w:t>ствий, их перечень дан в специальном разделе — «Совместная деятельность».</w:t>
      </w:r>
    </w:p>
    <w:p w:rsidR="00EC4417" w:rsidRPr="00525EC1" w:rsidRDefault="00EC4417"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Планируемые результат</w:t>
      </w:r>
      <w:r w:rsidR="00944DFE">
        <w:rPr>
          <w:rFonts w:ascii="Times New Roman" w:eastAsia="Times New Roman" w:hAnsi="Times New Roman" w:cs="Times New Roman"/>
          <w:color w:val="231F20"/>
          <w:sz w:val="24"/>
          <w:szCs w:val="24"/>
          <w:lang w:eastAsia="ru-RU"/>
        </w:rPr>
        <w:t>ы включают личностные, метапред</w:t>
      </w:r>
      <w:r w:rsidRPr="00525EC1">
        <w:rPr>
          <w:rFonts w:ascii="Times New Roman" w:eastAsia="Times New Roman" w:hAnsi="Times New Roman" w:cs="Times New Roman"/>
          <w:color w:val="231F20"/>
          <w:sz w:val="24"/>
          <w:szCs w:val="24"/>
          <w:lang w:eastAsia="ru-RU"/>
        </w:rPr>
        <w:t>метные результаты за период обучения, а также предметные достижения младшего школьника за каждый год обучения в начальной школе.</w:t>
      </w:r>
    </w:p>
    <w:p w:rsidR="00EC4417" w:rsidRPr="00525EC1" w:rsidRDefault="00EC4417"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Представлены также способы организации дифференциро</w:t>
      </w:r>
      <w:r w:rsidRPr="00525EC1">
        <w:rPr>
          <w:rFonts w:ascii="Times New Roman" w:eastAsia="Times New Roman" w:hAnsi="Times New Roman" w:cs="Times New Roman"/>
          <w:color w:val="231F20"/>
          <w:sz w:val="24"/>
          <w:szCs w:val="24"/>
          <w:lang w:eastAsia="ru-RU"/>
        </w:rPr>
        <w:softHyphen/>
        <w:t>ванного обучения.</w:t>
      </w:r>
    </w:p>
    <w:p w:rsidR="008A096B" w:rsidRPr="00525EC1" w:rsidRDefault="008A096B" w:rsidP="00743AA1">
      <w:pPr>
        <w:widowControl w:val="0"/>
        <w:autoSpaceDE w:val="0"/>
        <w:autoSpaceDN w:val="0"/>
        <w:spacing w:before="127" w:after="0"/>
        <w:jc w:val="both"/>
        <w:outlineLvl w:val="0"/>
        <w:rPr>
          <w:rFonts w:ascii="Times New Roman" w:eastAsia="Times New Roman" w:hAnsi="Times New Roman" w:cs="Times New Roman"/>
          <w:b/>
          <w:bCs/>
          <w:sz w:val="24"/>
          <w:szCs w:val="24"/>
        </w:rPr>
      </w:pPr>
    </w:p>
    <w:p w:rsidR="00DF455B" w:rsidRPr="00525EC1" w:rsidRDefault="00944DFE" w:rsidP="00743AA1">
      <w:pPr>
        <w:widowControl w:val="0"/>
        <w:autoSpaceDE w:val="0"/>
        <w:autoSpaceDN w:val="0"/>
        <w:spacing w:before="127" w:after="0"/>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Цели изучения учебного предмета «Окружающий мир»</w:t>
      </w:r>
    </w:p>
    <w:p w:rsidR="00DF455B" w:rsidRPr="00525EC1" w:rsidRDefault="00DF455B" w:rsidP="00743AA1">
      <w:pPr>
        <w:spacing w:after="16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DF455B" w:rsidRPr="00944DFE" w:rsidRDefault="00DF455B" w:rsidP="004858B2">
      <w:pPr>
        <w:pStyle w:val="af9"/>
        <w:numPr>
          <w:ilvl w:val="1"/>
          <w:numId w:val="231"/>
        </w:numPr>
        <w:spacing w:after="160" w:line="276" w:lineRule="auto"/>
        <w:ind w:left="0" w:firstLine="426"/>
        <w:jc w:val="both"/>
        <w:rPr>
          <w:rFonts w:ascii="Times New Roman" w:eastAsia="Calibri" w:hAnsi="Times New Roman" w:cs="Times New Roman"/>
        </w:rPr>
      </w:pPr>
      <w:r w:rsidRPr="00944DFE">
        <w:rPr>
          <w:rFonts w:ascii="Times New Roman" w:eastAsia="Calibri" w:hAnsi="Times New Roman" w:cs="Times New Roman"/>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F455B" w:rsidRPr="00944DFE" w:rsidRDefault="00DF455B" w:rsidP="004858B2">
      <w:pPr>
        <w:pStyle w:val="af9"/>
        <w:numPr>
          <w:ilvl w:val="1"/>
          <w:numId w:val="231"/>
        </w:numPr>
        <w:spacing w:after="160" w:line="276" w:lineRule="auto"/>
        <w:ind w:left="0" w:firstLine="426"/>
        <w:jc w:val="both"/>
        <w:rPr>
          <w:rFonts w:ascii="Times New Roman" w:eastAsia="Calibri" w:hAnsi="Times New Roman" w:cs="Times New Roman"/>
        </w:rPr>
      </w:pPr>
      <w:r w:rsidRPr="00944DFE">
        <w:rPr>
          <w:rFonts w:ascii="Times New Roman" w:eastAsia="Calibri" w:hAnsi="Times New Roman" w:cs="Times New Roman"/>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DF455B" w:rsidRPr="00944DFE" w:rsidRDefault="00DF455B" w:rsidP="004858B2">
      <w:pPr>
        <w:pStyle w:val="af9"/>
        <w:numPr>
          <w:ilvl w:val="1"/>
          <w:numId w:val="231"/>
        </w:numPr>
        <w:spacing w:after="160" w:line="276" w:lineRule="auto"/>
        <w:ind w:left="0" w:firstLine="426"/>
        <w:jc w:val="both"/>
        <w:rPr>
          <w:rFonts w:ascii="Times New Roman" w:eastAsia="Calibri" w:hAnsi="Times New Roman" w:cs="Times New Roman"/>
        </w:rPr>
      </w:pPr>
      <w:r w:rsidRPr="00944DFE">
        <w:rPr>
          <w:rFonts w:ascii="Times New Roman" w:eastAsia="Calibri" w:hAnsi="Times New Roman" w:cs="Times New Roman"/>
        </w:rPr>
        <w:t>духовно-нравственное развитие и воспитание личности гражданина России, по</w:t>
      </w:r>
      <w:r w:rsidRPr="00944DFE">
        <w:rPr>
          <w:rFonts w:ascii="Times New Roman" w:eastAsia="Calibri" w:hAnsi="Times New Roman" w:cs="Times New Roman"/>
        </w:rPr>
        <w:lastRenderedPageBreak/>
        <w:t>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944DFE" w:rsidRDefault="00DF455B" w:rsidP="004858B2">
      <w:pPr>
        <w:pStyle w:val="af9"/>
        <w:numPr>
          <w:ilvl w:val="1"/>
          <w:numId w:val="231"/>
        </w:numPr>
        <w:spacing w:after="160" w:line="276" w:lineRule="auto"/>
        <w:ind w:left="0" w:firstLine="426"/>
        <w:jc w:val="both"/>
        <w:rPr>
          <w:rFonts w:ascii="Times New Roman" w:eastAsia="Calibri" w:hAnsi="Times New Roman" w:cs="Times New Roman"/>
        </w:rPr>
      </w:pPr>
      <w:r w:rsidRPr="00944DFE">
        <w:rPr>
          <w:rFonts w:ascii="Times New Roman" w:eastAsia="Calibri" w:hAnsi="Times New Roman" w:cs="Times New Roman"/>
        </w:rPr>
        <w:t xml:space="preserve">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DF455B" w:rsidRPr="00944DFE" w:rsidRDefault="00DF455B" w:rsidP="00743AA1">
      <w:pPr>
        <w:pStyle w:val="af9"/>
        <w:spacing w:after="160" w:line="276" w:lineRule="auto"/>
        <w:ind w:left="0" w:firstLine="426"/>
        <w:jc w:val="both"/>
        <w:rPr>
          <w:rFonts w:ascii="Times New Roman" w:eastAsia="Calibri" w:hAnsi="Times New Roman" w:cs="Times New Roman"/>
        </w:rPr>
      </w:pPr>
      <w:r w:rsidRPr="00944DFE">
        <w:rPr>
          <w:rFonts w:ascii="Times New Roman" w:eastAsia="Calibri" w:hAnsi="Times New Roman" w:cs="Times New Roman"/>
        </w:rPr>
        <w:t>Отбор содержания курса «Окружающий мир» осуществлён на основе следующих ведущих идей:</w:t>
      </w:r>
    </w:p>
    <w:p w:rsidR="00DF455B" w:rsidRPr="00525EC1" w:rsidRDefault="00DF455B" w:rsidP="00895C8B">
      <w:pPr>
        <w:numPr>
          <w:ilvl w:val="0"/>
          <w:numId w:val="3"/>
        </w:numPr>
        <w:spacing w:after="1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раскрытие роли человека в природе и обществе;</w:t>
      </w:r>
    </w:p>
    <w:p w:rsidR="00DF455B" w:rsidRPr="00525EC1" w:rsidRDefault="00DF455B" w:rsidP="00895C8B">
      <w:pPr>
        <w:numPr>
          <w:ilvl w:val="0"/>
          <w:numId w:val="3"/>
        </w:numPr>
        <w:spacing w:after="1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812FF" w:rsidRPr="00525EC1" w:rsidRDefault="00D812FF" w:rsidP="00743AA1">
      <w:pPr>
        <w:spacing w:after="160"/>
        <w:contextualSpacing/>
        <w:jc w:val="both"/>
        <w:rPr>
          <w:rFonts w:ascii="Times New Roman" w:eastAsia="Calibri" w:hAnsi="Times New Roman" w:cs="Times New Roman"/>
          <w:sz w:val="24"/>
          <w:szCs w:val="24"/>
        </w:rPr>
      </w:pPr>
    </w:p>
    <w:p w:rsidR="00D812FF" w:rsidRPr="00525EC1" w:rsidRDefault="00A423BB" w:rsidP="00743AA1">
      <w:pPr>
        <w:spacing w:after="16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Место учебного предмета </w:t>
      </w:r>
      <w:r w:rsidR="00D812FF" w:rsidRPr="00525EC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Окружающий мир</w:t>
      </w:r>
      <w:r w:rsidR="00D812FF" w:rsidRPr="00525EC1">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в учебном плане</w:t>
      </w:r>
    </w:p>
    <w:p w:rsidR="00DF455B" w:rsidRPr="00525EC1" w:rsidRDefault="00DF455B" w:rsidP="00743AA1">
      <w:pPr>
        <w:spacing w:after="16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DF455B" w:rsidRPr="00525EC1" w:rsidRDefault="00944DFE" w:rsidP="00743AA1">
      <w:pPr>
        <w:spacing w:after="160"/>
        <w:ind w:firstLine="708"/>
        <w:jc w:val="both"/>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учебного предмета «Окружающий мир»</w:t>
      </w:r>
    </w:p>
    <w:p w:rsidR="00DF455B" w:rsidRPr="00525EC1" w:rsidRDefault="00DF455B"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1 </w:t>
      </w:r>
      <w:r w:rsidR="00944DFE">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(66 ч</w:t>
      </w:r>
      <w:r w:rsidR="00944DFE">
        <w:rPr>
          <w:rFonts w:ascii="Times New Roman" w:eastAsia="Calibri" w:hAnsi="Times New Roman" w:cs="Times New Roman"/>
          <w:b/>
          <w:sz w:val="24"/>
          <w:szCs w:val="24"/>
        </w:rPr>
        <w:t>асов</w:t>
      </w:r>
      <w:r w:rsidRPr="00525EC1">
        <w:rPr>
          <w:rFonts w:ascii="Times New Roman" w:eastAsia="Calibri" w:hAnsi="Times New Roman" w:cs="Times New Roman"/>
          <w:b/>
          <w:sz w:val="24"/>
          <w:szCs w:val="24"/>
        </w:rPr>
        <w:t>)</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общество</w:t>
      </w:r>
      <w:r w:rsidR="00944DFE">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Школа. Школьные традиции и праздники. Адрес школы. Классный, школьный коллектив. </w:t>
      </w:r>
      <w:r w:rsidR="00944DFE" w:rsidRPr="00525EC1">
        <w:rPr>
          <w:rFonts w:ascii="Times New Roman" w:eastAsia="Calibri" w:hAnsi="Times New Roman" w:cs="Times New Roman"/>
          <w:sz w:val="24"/>
          <w:szCs w:val="24"/>
        </w:rPr>
        <w:t>Друзья, взаимоотношения</w:t>
      </w:r>
      <w:r w:rsidRPr="00525EC1">
        <w:rPr>
          <w:rFonts w:ascii="Times New Roman" w:eastAsia="Calibri" w:hAnsi="Times New Roman" w:cs="Times New Roman"/>
          <w:sz w:val="24"/>
          <w:szCs w:val="24"/>
        </w:rPr>
        <w:t xml:space="preserve">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Семейные праздники.</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История ди</w:t>
      </w:r>
      <w:r w:rsidRPr="00525EC1">
        <w:rPr>
          <w:rFonts w:ascii="Times New Roman" w:eastAsia="Calibri" w:hAnsi="Times New Roman" w:cs="Times New Roman"/>
          <w:sz w:val="24"/>
          <w:szCs w:val="24"/>
        </w:rPr>
        <w:lastRenderedPageBreak/>
        <w:t xml:space="preserve">рижаблестроения в Долгопрудном. Беседа о Викторе Ивановиче Пацаеве. Народные промыслы Подмосковья. Ценность и красота рукотворного мира. Правила поведения в социуме. </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природа</w:t>
      </w:r>
      <w:r w:rsidR="00944DFE">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 Растительный мир Подмосковья.</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 Животный мир Подмосковья.</w:t>
      </w:r>
    </w:p>
    <w:p w:rsidR="00DF455B" w:rsidRPr="00525EC1" w:rsidRDefault="00DF455B" w:rsidP="00743AA1">
      <w:pPr>
        <w:spacing w:after="16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безопасной жизни</w:t>
      </w:r>
      <w:r w:rsidR="00944DFE">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r w:rsidR="00944DFE">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r w:rsidR="00944DFE">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DF455B" w:rsidRPr="00944DFE" w:rsidRDefault="00DF455B" w:rsidP="00743AA1">
      <w:pPr>
        <w:spacing w:after="160"/>
        <w:ind w:firstLine="708"/>
        <w:jc w:val="both"/>
        <w:rPr>
          <w:rFonts w:ascii="Times New Roman" w:eastAsia="Calibri" w:hAnsi="Times New Roman" w:cs="Times New Roman"/>
          <w:b/>
          <w:sz w:val="24"/>
          <w:szCs w:val="24"/>
        </w:rPr>
      </w:pPr>
      <w:r w:rsidRPr="00944DFE">
        <w:rPr>
          <w:rFonts w:ascii="Times New Roman" w:eastAsia="Calibri" w:hAnsi="Times New Roman" w:cs="Times New Roman"/>
          <w:b/>
          <w:sz w:val="24"/>
          <w:szCs w:val="24"/>
        </w:rPr>
        <w:t>Универсальные учебные действия (пропедевтический уровень)</w:t>
      </w:r>
    </w:p>
    <w:p w:rsidR="00DF455B" w:rsidRPr="00944DFE" w:rsidRDefault="00DF455B" w:rsidP="00743AA1">
      <w:pPr>
        <w:pStyle w:val="af"/>
        <w:spacing w:line="276" w:lineRule="auto"/>
        <w:ind w:firstLine="708"/>
        <w:rPr>
          <w:rFonts w:ascii="Times New Roman" w:eastAsia="Calibri" w:hAnsi="Times New Roman" w:cs="Times New Roman"/>
          <w:b/>
        </w:rPr>
      </w:pPr>
      <w:r w:rsidRPr="00944DFE">
        <w:rPr>
          <w:rFonts w:ascii="Times New Roman" w:eastAsia="Calibri" w:hAnsi="Times New Roman" w:cs="Times New Roman"/>
          <w:b/>
        </w:rPr>
        <w:t>Познавательные универсальные учебные действия:</w:t>
      </w:r>
    </w:p>
    <w:p w:rsidR="00DF455B" w:rsidRPr="00525EC1" w:rsidRDefault="00DF455B" w:rsidP="004858B2">
      <w:pPr>
        <w:pStyle w:val="af"/>
        <w:numPr>
          <w:ilvl w:val="1"/>
          <w:numId w:val="23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rsidR="00DF455B" w:rsidRPr="00525EC1" w:rsidRDefault="00DF455B" w:rsidP="004858B2">
      <w:pPr>
        <w:pStyle w:val="af"/>
        <w:numPr>
          <w:ilvl w:val="1"/>
          <w:numId w:val="23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F455B" w:rsidRPr="00525EC1" w:rsidRDefault="00DF455B" w:rsidP="004858B2">
      <w:pPr>
        <w:pStyle w:val="af"/>
        <w:numPr>
          <w:ilvl w:val="1"/>
          <w:numId w:val="23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приводить примеры лиственных и хвойных растений, сравнивать их, устанавливать различия во внешнем виде.</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Работа с информацией:</w:t>
      </w:r>
    </w:p>
    <w:p w:rsidR="00DF455B" w:rsidRPr="00525EC1" w:rsidRDefault="00DF455B" w:rsidP="004858B2">
      <w:pPr>
        <w:pStyle w:val="af"/>
        <w:numPr>
          <w:ilvl w:val="1"/>
          <w:numId w:val="23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понимать, что информация может быть представлена в разной форме — текста, иллюстраций, видео, таблицы;</w:t>
      </w:r>
    </w:p>
    <w:p w:rsidR="00DF455B" w:rsidRPr="00525EC1" w:rsidRDefault="00DF455B" w:rsidP="004858B2">
      <w:pPr>
        <w:pStyle w:val="af"/>
        <w:numPr>
          <w:ilvl w:val="1"/>
          <w:numId w:val="23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соотносить иллюстрацию явления (объекта, предмета) с его названием.</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Коммуникативные универсальные учебные действия:</w:t>
      </w:r>
    </w:p>
    <w:p w:rsidR="00DF455B" w:rsidRPr="00525EC1" w:rsidRDefault="00DF455B" w:rsidP="004858B2">
      <w:pPr>
        <w:pStyle w:val="af"/>
        <w:numPr>
          <w:ilvl w:val="0"/>
          <w:numId w:val="23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F455B" w:rsidRPr="00525EC1" w:rsidRDefault="00DF455B" w:rsidP="004858B2">
      <w:pPr>
        <w:pStyle w:val="af"/>
        <w:numPr>
          <w:ilvl w:val="0"/>
          <w:numId w:val="23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воспроизводить названия своего населенного пункта, название страны, её столицы; воспроизводить наизусть слова гимна России;</w:t>
      </w:r>
    </w:p>
    <w:p w:rsidR="00DF455B" w:rsidRPr="00525EC1" w:rsidRDefault="00DF455B" w:rsidP="004858B2">
      <w:pPr>
        <w:pStyle w:val="af"/>
        <w:numPr>
          <w:ilvl w:val="0"/>
          <w:numId w:val="23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соотносить предметы декоративно-прикладного искусства с принадлежностью народу РФ, описывать предмет по предложенному плану;</w:t>
      </w:r>
    </w:p>
    <w:p w:rsidR="00DF455B" w:rsidRPr="00525EC1" w:rsidRDefault="00DF455B" w:rsidP="004858B2">
      <w:pPr>
        <w:pStyle w:val="af"/>
        <w:numPr>
          <w:ilvl w:val="0"/>
          <w:numId w:val="23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описывать по предложенному плану время года, передавать в рассказе своё отношение к природным явлениям;</w:t>
      </w:r>
    </w:p>
    <w:p w:rsidR="00DF455B" w:rsidRPr="00525EC1" w:rsidRDefault="00DF455B" w:rsidP="004858B2">
      <w:pPr>
        <w:pStyle w:val="af"/>
        <w:numPr>
          <w:ilvl w:val="0"/>
          <w:numId w:val="23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lastRenderedPageBreak/>
        <w:t>сравнивать домашних и диких животных, объяснять, чем они различаются.</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Регулятивные универсальные учебные действия:</w:t>
      </w:r>
    </w:p>
    <w:p w:rsidR="00DF455B" w:rsidRPr="00525EC1" w:rsidRDefault="00DF455B" w:rsidP="004858B2">
      <w:pPr>
        <w:pStyle w:val="af"/>
        <w:numPr>
          <w:ilvl w:val="1"/>
          <w:numId w:val="23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F455B" w:rsidRPr="00525EC1" w:rsidRDefault="00DF455B" w:rsidP="004858B2">
      <w:pPr>
        <w:pStyle w:val="af"/>
        <w:numPr>
          <w:ilvl w:val="1"/>
          <w:numId w:val="23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оценивать выполнение правил безопасного поведения на дорогах и улицах другими детьми, выполнять самооценку;</w:t>
      </w:r>
    </w:p>
    <w:p w:rsidR="00DF455B" w:rsidRPr="00525EC1" w:rsidRDefault="00DF455B" w:rsidP="004858B2">
      <w:pPr>
        <w:pStyle w:val="af"/>
        <w:numPr>
          <w:ilvl w:val="1"/>
          <w:numId w:val="23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F455B" w:rsidRPr="00F05A48" w:rsidRDefault="00DF455B" w:rsidP="00743AA1">
      <w:pPr>
        <w:pStyle w:val="af"/>
        <w:spacing w:line="276" w:lineRule="auto"/>
        <w:ind w:firstLine="708"/>
        <w:rPr>
          <w:rFonts w:ascii="Times New Roman" w:eastAsia="Calibri" w:hAnsi="Times New Roman" w:cs="Times New Roman"/>
          <w:b/>
        </w:rPr>
      </w:pPr>
      <w:r w:rsidRPr="00F05A48">
        <w:rPr>
          <w:rFonts w:ascii="Times New Roman" w:eastAsia="Calibri" w:hAnsi="Times New Roman" w:cs="Times New Roman"/>
          <w:b/>
        </w:rPr>
        <w:t>Совместная деятельность:</w:t>
      </w:r>
    </w:p>
    <w:p w:rsidR="00DF455B" w:rsidRPr="00525EC1" w:rsidRDefault="00DF455B" w:rsidP="004858B2">
      <w:pPr>
        <w:pStyle w:val="af"/>
        <w:numPr>
          <w:ilvl w:val="1"/>
          <w:numId w:val="236"/>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05A48" w:rsidRDefault="00F05A48" w:rsidP="00743AA1">
      <w:pPr>
        <w:spacing w:after="160"/>
        <w:jc w:val="both"/>
        <w:rPr>
          <w:rFonts w:ascii="Times New Roman" w:eastAsia="Calibri" w:hAnsi="Times New Roman" w:cs="Times New Roman"/>
          <w:b/>
          <w:sz w:val="24"/>
          <w:szCs w:val="24"/>
        </w:rPr>
      </w:pPr>
    </w:p>
    <w:p w:rsidR="00DF455B" w:rsidRPr="00525EC1" w:rsidRDefault="00DF455B" w:rsidP="00743AA1">
      <w:pPr>
        <w:spacing w:after="0"/>
        <w:ind w:firstLine="284"/>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2 </w:t>
      </w:r>
      <w:r w:rsidR="00F05A48">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(68 ч</w:t>
      </w:r>
      <w:r w:rsidR="00F05A48">
        <w:rPr>
          <w:rFonts w:ascii="Times New Roman" w:eastAsia="Calibri" w:hAnsi="Times New Roman" w:cs="Times New Roman"/>
          <w:b/>
          <w:sz w:val="24"/>
          <w:szCs w:val="24"/>
        </w:rPr>
        <w:t>асов</w:t>
      </w:r>
      <w:r w:rsidRPr="00525EC1">
        <w:rPr>
          <w:rFonts w:ascii="Times New Roman" w:eastAsia="Calibri" w:hAnsi="Times New Roman" w:cs="Times New Roman"/>
          <w:b/>
          <w:sz w:val="24"/>
          <w:szCs w:val="24"/>
        </w:rPr>
        <w:t>)</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общество</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Самые известные библиотеки России.</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Развитие ремесел в городе Москве – Великий Посад</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Семья. Семейные ценности и традиции. Родословная. Составление схемы родословного древа, истории семьи. Связь истории семьи с историей города, края, страны.</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природа</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Русские ученые-биологи и их открытия.</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Особо охраняемые природные территории России.</w:t>
      </w:r>
    </w:p>
    <w:p w:rsidR="00DF455B" w:rsidRPr="00525EC1" w:rsidRDefault="00DF455B" w:rsidP="00743AA1">
      <w:pPr>
        <w:spacing w:after="16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безопасной жизни</w:t>
      </w:r>
      <w:r w:rsidR="00F05A48">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DF455B" w:rsidRPr="00F05A48" w:rsidRDefault="00DF455B" w:rsidP="00743AA1">
      <w:pPr>
        <w:spacing w:after="0"/>
        <w:ind w:firstLine="284"/>
        <w:jc w:val="both"/>
        <w:rPr>
          <w:rFonts w:ascii="Times New Roman" w:eastAsia="Calibri" w:hAnsi="Times New Roman" w:cs="Times New Roman"/>
          <w:b/>
          <w:sz w:val="24"/>
          <w:szCs w:val="24"/>
        </w:rPr>
      </w:pPr>
      <w:r w:rsidRPr="00F05A48">
        <w:rPr>
          <w:rFonts w:ascii="Times New Roman" w:eastAsia="Calibri" w:hAnsi="Times New Roman" w:cs="Times New Roman"/>
          <w:b/>
          <w:sz w:val="24"/>
          <w:szCs w:val="24"/>
        </w:rPr>
        <w:t>Универсальные учебные действия (пропедевтический уровень)</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Познавательные универсальные учебные действия:</w:t>
      </w:r>
    </w:p>
    <w:p w:rsidR="00DF455B" w:rsidRPr="00525EC1" w:rsidRDefault="00DF455B" w:rsidP="004858B2">
      <w:pPr>
        <w:pStyle w:val="af"/>
        <w:numPr>
          <w:ilvl w:val="1"/>
          <w:numId w:val="23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ориентироваться в методах познания природы (наблюдение, опыт, сравнение, измерение);</w:t>
      </w:r>
    </w:p>
    <w:p w:rsidR="00DF455B" w:rsidRPr="00525EC1" w:rsidRDefault="00DF455B" w:rsidP="004858B2">
      <w:pPr>
        <w:pStyle w:val="af"/>
        <w:numPr>
          <w:ilvl w:val="1"/>
          <w:numId w:val="23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 основе наблюдения определять состояние вещества (жидкое, твёрдое, газообразное);</w:t>
      </w:r>
    </w:p>
    <w:p w:rsidR="00DF455B" w:rsidRPr="00525EC1" w:rsidRDefault="00DF455B" w:rsidP="004858B2">
      <w:pPr>
        <w:pStyle w:val="af"/>
        <w:numPr>
          <w:ilvl w:val="1"/>
          <w:numId w:val="23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различать символы РФ;</w:t>
      </w:r>
    </w:p>
    <w:p w:rsidR="00DF455B" w:rsidRPr="00525EC1" w:rsidRDefault="00DF455B" w:rsidP="004858B2">
      <w:pPr>
        <w:pStyle w:val="af"/>
        <w:numPr>
          <w:ilvl w:val="1"/>
          <w:numId w:val="23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различать деревья, кустарники, травы; приводить примеры (в пределах изученного);</w:t>
      </w:r>
    </w:p>
    <w:p w:rsidR="00DF455B" w:rsidRPr="00525EC1" w:rsidRDefault="00DF455B" w:rsidP="004858B2">
      <w:pPr>
        <w:pStyle w:val="af"/>
        <w:numPr>
          <w:ilvl w:val="1"/>
          <w:numId w:val="23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группировать растения: дикорастущие и культурные; лекарственные и ядовитые (в пределах изученного);</w:t>
      </w:r>
    </w:p>
    <w:p w:rsidR="00DF455B" w:rsidRPr="00525EC1" w:rsidRDefault="00DF455B" w:rsidP="004858B2">
      <w:pPr>
        <w:pStyle w:val="af"/>
        <w:numPr>
          <w:ilvl w:val="1"/>
          <w:numId w:val="23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различать прошлое, настоящее, будущее.</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Работа с информацией:</w:t>
      </w:r>
    </w:p>
    <w:p w:rsidR="00DF455B" w:rsidRPr="00525EC1" w:rsidRDefault="00DF455B" w:rsidP="004858B2">
      <w:pPr>
        <w:pStyle w:val="af"/>
        <w:numPr>
          <w:ilvl w:val="1"/>
          <w:numId w:val="23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различать информацию, представленную в тексте, графически, аудиовизуально;</w:t>
      </w:r>
    </w:p>
    <w:p w:rsidR="00DF455B" w:rsidRPr="00525EC1" w:rsidRDefault="00DF455B" w:rsidP="004858B2">
      <w:pPr>
        <w:pStyle w:val="af"/>
        <w:numPr>
          <w:ilvl w:val="1"/>
          <w:numId w:val="23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читать информацию, представленную в схеме, таблице;</w:t>
      </w:r>
    </w:p>
    <w:p w:rsidR="00DF455B" w:rsidRPr="00525EC1" w:rsidRDefault="00DF455B" w:rsidP="004858B2">
      <w:pPr>
        <w:pStyle w:val="af"/>
        <w:numPr>
          <w:ilvl w:val="1"/>
          <w:numId w:val="23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используя текстовую информацию, заполнять таблицы; дополнять схемы;</w:t>
      </w:r>
    </w:p>
    <w:p w:rsidR="00DF455B" w:rsidRPr="00525EC1" w:rsidRDefault="00DF455B" w:rsidP="004858B2">
      <w:pPr>
        <w:pStyle w:val="af"/>
        <w:numPr>
          <w:ilvl w:val="1"/>
          <w:numId w:val="23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соотносить пример (рисунок, предложенную ситуацию) со временем протекания.</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Коммуникативные универсальные учебные действия:</w:t>
      </w:r>
    </w:p>
    <w:p w:rsidR="00DF455B" w:rsidRPr="00F05A48" w:rsidRDefault="00DF455B" w:rsidP="004858B2">
      <w:pPr>
        <w:pStyle w:val="af"/>
        <w:numPr>
          <w:ilvl w:val="0"/>
          <w:numId w:val="239"/>
        </w:numPr>
        <w:spacing w:line="276" w:lineRule="auto"/>
        <w:ind w:left="0" w:firstLine="284"/>
        <w:rPr>
          <w:rFonts w:ascii="Times New Roman" w:eastAsia="Calibri" w:hAnsi="Times New Roman" w:cs="Times New Roman"/>
        </w:rPr>
      </w:pPr>
      <w:r w:rsidRPr="00F05A48">
        <w:rPr>
          <w:rFonts w:ascii="Times New Roman" w:eastAsia="Calibri" w:hAnsi="Times New Roman" w:cs="Times New Roman"/>
        </w:rPr>
        <w:t>ориентироваться в терминах (понятиях), соотносить их с краткой характеристикой:</w:t>
      </w:r>
      <w:r w:rsidR="00F05A48" w:rsidRPr="00F05A48">
        <w:rPr>
          <w:rFonts w:ascii="Times New Roman" w:eastAsia="Calibri" w:hAnsi="Times New Roman" w:cs="Times New Roman"/>
        </w:rPr>
        <w:t xml:space="preserve"> </w:t>
      </w:r>
      <w:r w:rsidRPr="00F05A48">
        <w:rPr>
          <w:rFonts w:ascii="Times New Roman" w:eastAsia="Calibri" w:hAnsi="Times New Roman" w:cs="Times New Roman"/>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DF455B" w:rsidRPr="00525EC1" w:rsidRDefault="00DF455B" w:rsidP="004858B2">
      <w:pPr>
        <w:pStyle w:val="af"/>
        <w:numPr>
          <w:ilvl w:val="0"/>
          <w:numId w:val="239"/>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понятия и термины, связанные с миром природы (среда обитания, тело, явление, вещество; заповедник);</w:t>
      </w:r>
    </w:p>
    <w:p w:rsidR="00DF455B" w:rsidRPr="00525EC1" w:rsidRDefault="00DF455B" w:rsidP="004858B2">
      <w:pPr>
        <w:pStyle w:val="af"/>
        <w:numPr>
          <w:ilvl w:val="0"/>
          <w:numId w:val="239"/>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F455B" w:rsidRPr="00525EC1" w:rsidRDefault="00DF455B" w:rsidP="004858B2">
      <w:pPr>
        <w:pStyle w:val="af"/>
        <w:numPr>
          <w:ilvl w:val="0"/>
          <w:numId w:val="24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описывать условия жизни на Земле, отличие нашей планеты от других планет Солнечной системы;</w:t>
      </w:r>
    </w:p>
    <w:p w:rsidR="00DF455B" w:rsidRPr="00525EC1" w:rsidRDefault="00DF455B" w:rsidP="004858B2">
      <w:pPr>
        <w:pStyle w:val="af"/>
        <w:numPr>
          <w:ilvl w:val="0"/>
          <w:numId w:val="24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 xml:space="preserve">создавать небольшие описания на предложенную тему (например, «Моя  семья», </w:t>
      </w:r>
      <w:r w:rsidRPr="00525EC1">
        <w:rPr>
          <w:rFonts w:ascii="Times New Roman" w:eastAsia="Calibri" w:hAnsi="Times New Roman" w:cs="Times New Roman"/>
        </w:rPr>
        <w:lastRenderedPageBreak/>
        <w:t>«Какие  бывают  профессии?»,  «Что «умеют» органы чувств?», «Лес — природное сообщество» и др.);</w:t>
      </w:r>
    </w:p>
    <w:p w:rsidR="00DF455B" w:rsidRPr="00525EC1" w:rsidRDefault="00DF455B" w:rsidP="004858B2">
      <w:pPr>
        <w:pStyle w:val="af"/>
        <w:numPr>
          <w:ilvl w:val="0"/>
          <w:numId w:val="24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F455B" w:rsidRPr="00525EC1" w:rsidRDefault="00DF455B" w:rsidP="004858B2">
      <w:pPr>
        <w:pStyle w:val="af"/>
        <w:numPr>
          <w:ilvl w:val="0"/>
          <w:numId w:val="24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приводить примеры растений и животных, занесённых в Красную книгу России (на примере своей местности);</w:t>
      </w:r>
    </w:p>
    <w:p w:rsidR="00DF455B" w:rsidRPr="00525EC1" w:rsidRDefault="00DF455B" w:rsidP="004858B2">
      <w:pPr>
        <w:pStyle w:val="af"/>
        <w:numPr>
          <w:ilvl w:val="0"/>
          <w:numId w:val="24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описывать современные события от имени их участника.</w:t>
      </w:r>
    </w:p>
    <w:p w:rsidR="00DF455B" w:rsidRPr="00F05A48" w:rsidRDefault="00DF455B" w:rsidP="00743AA1">
      <w:pPr>
        <w:pStyle w:val="af"/>
        <w:spacing w:line="276" w:lineRule="auto"/>
        <w:ind w:firstLine="284"/>
        <w:rPr>
          <w:rFonts w:ascii="Times New Roman" w:eastAsia="Calibri" w:hAnsi="Times New Roman" w:cs="Times New Roman"/>
          <w:b/>
        </w:rPr>
      </w:pPr>
      <w:r w:rsidRPr="00F05A48">
        <w:rPr>
          <w:rFonts w:ascii="Times New Roman" w:eastAsia="Calibri" w:hAnsi="Times New Roman" w:cs="Times New Roman"/>
          <w:b/>
        </w:rPr>
        <w:t>Регулятивные универсальные учебные действия:</w:t>
      </w:r>
    </w:p>
    <w:p w:rsidR="00DF455B" w:rsidRPr="00525EC1" w:rsidRDefault="00DF455B" w:rsidP="004858B2">
      <w:pPr>
        <w:pStyle w:val="af"/>
        <w:numPr>
          <w:ilvl w:val="1"/>
          <w:numId w:val="24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следовать образцу, предложенному плану и инструкции при решении учебной задачи;</w:t>
      </w:r>
    </w:p>
    <w:p w:rsidR="00DF455B" w:rsidRPr="00525EC1" w:rsidRDefault="00DF455B" w:rsidP="004858B2">
      <w:pPr>
        <w:pStyle w:val="af"/>
        <w:numPr>
          <w:ilvl w:val="1"/>
          <w:numId w:val="24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контролировать с небольшой помощью учителя последовательность действий по решению учебной задачи;</w:t>
      </w:r>
    </w:p>
    <w:p w:rsidR="00DF455B" w:rsidRPr="00525EC1" w:rsidRDefault="00DF455B" w:rsidP="004858B2">
      <w:pPr>
        <w:pStyle w:val="af"/>
        <w:numPr>
          <w:ilvl w:val="1"/>
          <w:numId w:val="24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оценивать результаты своей работы, анализировать оценку учителя и одноклассников, спокойно, без обид принимать советы и замечания.</w:t>
      </w:r>
    </w:p>
    <w:p w:rsidR="00DF455B" w:rsidRPr="007508E2" w:rsidRDefault="00DF455B" w:rsidP="00743AA1">
      <w:pPr>
        <w:pStyle w:val="af"/>
        <w:spacing w:line="276" w:lineRule="auto"/>
        <w:ind w:firstLine="708"/>
        <w:rPr>
          <w:rFonts w:ascii="Times New Roman" w:eastAsia="Calibri" w:hAnsi="Times New Roman" w:cs="Times New Roman"/>
          <w:b/>
        </w:rPr>
      </w:pPr>
      <w:r w:rsidRPr="007508E2">
        <w:rPr>
          <w:rFonts w:ascii="Times New Roman" w:eastAsia="Calibri" w:hAnsi="Times New Roman" w:cs="Times New Roman"/>
          <w:b/>
        </w:rPr>
        <w:t>Совместная деятельность:</w:t>
      </w:r>
    </w:p>
    <w:p w:rsidR="00DF455B" w:rsidRPr="00525EC1" w:rsidRDefault="00DF455B" w:rsidP="004858B2">
      <w:pPr>
        <w:pStyle w:val="af"/>
        <w:numPr>
          <w:ilvl w:val="1"/>
          <w:numId w:val="24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строить свою учебную и игровую деятельность, житейские ситуации в соответствии с правилами поведения, принятыми в обществе;</w:t>
      </w:r>
    </w:p>
    <w:p w:rsidR="00DF455B" w:rsidRPr="00525EC1" w:rsidRDefault="00DF455B" w:rsidP="004858B2">
      <w:pPr>
        <w:pStyle w:val="af"/>
        <w:numPr>
          <w:ilvl w:val="1"/>
          <w:numId w:val="24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rsidR="00DF455B" w:rsidRPr="00525EC1" w:rsidRDefault="00DF455B" w:rsidP="004858B2">
      <w:pPr>
        <w:pStyle w:val="af"/>
        <w:numPr>
          <w:ilvl w:val="1"/>
          <w:numId w:val="24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F455B" w:rsidRPr="00525EC1" w:rsidRDefault="00DF455B" w:rsidP="004858B2">
      <w:pPr>
        <w:pStyle w:val="af"/>
        <w:numPr>
          <w:ilvl w:val="1"/>
          <w:numId w:val="24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определять причины возможных конфликтов, выбирать (из предложенных) способы их разрешения.</w:t>
      </w:r>
    </w:p>
    <w:p w:rsidR="007508E2" w:rsidRDefault="007508E2" w:rsidP="00743AA1">
      <w:pPr>
        <w:spacing w:after="160"/>
        <w:jc w:val="both"/>
        <w:rPr>
          <w:rFonts w:ascii="Times New Roman" w:eastAsia="Calibri" w:hAnsi="Times New Roman" w:cs="Times New Roman"/>
          <w:b/>
          <w:sz w:val="24"/>
          <w:szCs w:val="24"/>
        </w:rPr>
      </w:pPr>
    </w:p>
    <w:p w:rsidR="00DF455B" w:rsidRPr="00525EC1" w:rsidRDefault="00DF455B" w:rsidP="00743AA1">
      <w:pPr>
        <w:spacing w:after="0"/>
        <w:ind w:firstLine="284"/>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3 </w:t>
      </w:r>
      <w:r w:rsidR="007508E2">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(68 ч</w:t>
      </w:r>
      <w:r w:rsidR="007508E2">
        <w:rPr>
          <w:rFonts w:ascii="Times New Roman" w:eastAsia="Calibri" w:hAnsi="Times New Roman" w:cs="Times New Roman"/>
          <w:b/>
          <w:sz w:val="24"/>
          <w:szCs w:val="24"/>
        </w:rPr>
        <w:t>асов</w:t>
      </w:r>
      <w:r w:rsidRPr="00525EC1">
        <w:rPr>
          <w:rFonts w:ascii="Times New Roman" w:eastAsia="Calibri" w:hAnsi="Times New Roman" w:cs="Times New Roman"/>
          <w:b/>
          <w:sz w:val="24"/>
          <w:szCs w:val="24"/>
        </w:rPr>
        <w:t>)</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общество</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Наукограды Московской области. Международное сотрудничество. Разнообразие культур и народов</w:t>
      </w:r>
      <w:r w:rsidR="007508E2">
        <w:rPr>
          <w:rFonts w:ascii="Times New Roman" w:eastAsia="Calibri" w:hAnsi="Times New Roman" w:cs="Times New Roman"/>
          <w:sz w:val="24"/>
          <w:szCs w:val="24"/>
        </w:rPr>
        <w:t>.</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Семья — коллектив близких, родных людей. Семейный бюджет, доходы и расходы семьи. Уважение к семейным ценностям. Семья – важная часть общества. Семейные традиции</w:t>
      </w:r>
      <w:r w:rsidR="007508E2">
        <w:rPr>
          <w:rFonts w:ascii="Times New Roman" w:eastAsia="Calibri" w:hAnsi="Times New Roman" w:cs="Times New Roman"/>
          <w:sz w:val="24"/>
          <w:szCs w:val="24"/>
        </w:rPr>
        <w:t>.</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Страны и народы мира. Памятники природы и культуры — символы стран, в которых они находятся.</w:t>
      </w:r>
    </w:p>
    <w:p w:rsidR="00DF455B" w:rsidRPr="00525EC1" w:rsidRDefault="00DF455B" w:rsidP="00743AA1">
      <w:pPr>
        <w:spacing w:after="0"/>
        <w:ind w:firstLine="284"/>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природа</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Методы изучения природы. Карта мира. Материки и части света. Вещество. Разнообразие веществ в окружающем мире.</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Примеры веществ: соль, сахар, вода, природный газ. Твёрдые тела, жидкости, газы. Простейшие практические работы с </w:t>
      </w:r>
      <w:r w:rsidRPr="00525EC1">
        <w:rPr>
          <w:rFonts w:ascii="Times New Roman" w:eastAsia="Calibri" w:hAnsi="Times New Roman" w:cs="Times New Roman"/>
          <w:sz w:val="24"/>
          <w:szCs w:val="24"/>
        </w:rPr>
        <w:lastRenderedPageBreak/>
        <w:t>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F455B" w:rsidRPr="00525EC1" w:rsidRDefault="00DF455B"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Особо охраняемые природные территории Московской области.</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 xml:space="preserve">Человек — часть природы. Общее представление о строении тела человека. Системы органов (опорно-двигательная, </w:t>
      </w:r>
      <w:r w:rsidR="007508E2" w:rsidRPr="00525EC1">
        <w:rPr>
          <w:rFonts w:ascii="Times New Roman" w:eastAsia="Calibri" w:hAnsi="Times New Roman" w:cs="Times New Roman"/>
          <w:sz w:val="24"/>
          <w:szCs w:val="24"/>
        </w:rPr>
        <w:t>пищеварительная, дыхательная, кровеносная, нервная, органы</w:t>
      </w:r>
      <w:r w:rsidRPr="00525EC1">
        <w:rPr>
          <w:rFonts w:ascii="Times New Roman" w:eastAsia="Calibri" w:hAnsi="Times New Roman" w:cs="Times New Roman"/>
          <w:sz w:val="24"/>
          <w:szCs w:val="24"/>
        </w:rPr>
        <w:t xml:space="preserve"> чувств), их роль в жизнедеятельности организма. Гигиена отдельных органов и систем органов человека. Измерение температуры тела человека, частоты пульса. Болезни современного человека. Формулирование законов здоровья</w:t>
      </w:r>
      <w:r w:rsidR="007508E2">
        <w:rPr>
          <w:rFonts w:ascii="Times New Roman" w:eastAsia="Calibri" w:hAnsi="Times New Roman" w:cs="Times New Roman"/>
          <w:sz w:val="24"/>
          <w:szCs w:val="24"/>
        </w:rPr>
        <w:t>.</w:t>
      </w:r>
    </w:p>
    <w:p w:rsidR="00DF455B" w:rsidRPr="00525EC1" w:rsidRDefault="00DF455B" w:rsidP="00743AA1">
      <w:pPr>
        <w:spacing w:after="16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безопасной жизни</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 Люди опасных профессий</w:t>
      </w:r>
    </w:p>
    <w:p w:rsidR="00DF455B" w:rsidRPr="007508E2" w:rsidRDefault="00DF455B" w:rsidP="00743AA1">
      <w:pPr>
        <w:spacing w:after="0"/>
        <w:ind w:firstLine="708"/>
        <w:jc w:val="both"/>
        <w:rPr>
          <w:rFonts w:ascii="Times New Roman" w:eastAsia="Calibri" w:hAnsi="Times New Roman" w:cs="Times New Roman"/>
          <w:b/>
          <w:sz w:val="24"/>
          <w:szCs w:val="24"/>
        </w:rPr>
      </w:pPr>
      <w:r w:rsidRPr="007508E2">
        <w:rPr>
          <w:rFonts w:ascii="Times New Roman" w:eastAsia="Calibri" w:hAnsi="Times New Roman" w:cs="Times New Roman"/>
          <w:b/>
          <w:sz w:val="24"/>
          <w:szCs w:val="24"/>
        </w:rPr>
        <w:t>Универсальные учебные действия</w:t>
      </w:r>
    </w:p>
    <w:p w:rsidR="00DF455B" w:rsidRPr="00525EC1" w:rsidRDefault="00DF455B" w:rsidP="00743AA1">
      <w:pPr>
        <w:spacing w:after="0"/>
        <w:ind w:firstLine="708"/>
        <w:jc w:val="both"/>
        <w:rPr>
          <w:rFonts w:ascii="Times New Roman" w:eastAsia="Calibri" w:hAnsi="Times New Roman" w:cs="Times New Roman"/>
          <w:sz w:val="24"/>
          <w:szCs w:val="24"/>
        </w:rPr>
      </w:pPr>
      <w:r w:rsidRPr="007508E2">
        <w:rPr>
          <w:rFonts w:ascii="Times New Roman" w:eastAsia="Calibri" w:hAnsi="Times New Roman" w:cs="Times New Roman"/>
          <w:b/>
          <w:sz w:val="24"/>
          <w:szCs w:val="24"/>
        </w:rPr>
        <w:t>Познавательные</w:t>
      </w:r>
      <w:r w:rsidRPr="00525EC1">
        <w:rPr>
          <w:rFonts w:ascii="Times New Roman" w:eastAsia="Calibri" w:hAnsi="Times New Roman" w:cs="Times New Roman"/>
          <w:sz w:val="24"/>
          <w:szCs w:val="24"/>
        </w:rPr>
        <w:t xml:space="preserve"> универсальные учебные действия:</w:t>
      </w:r>
    </w:p>
    <w:p w:rsidR="00DF455B" w:rsidRPr="00525EC1" w:rsidRDefault="00DF455B" w:rsidP="004858B2">
      <w:pPr>
        <w:pStyle w:val="af"/>
        <w:numPr>
          <w:ilvl w:val="1"/>
          <w:numId w:val="24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 xml:space="preserve">проводить несложные наблюдения в природе (сезонные изменения, поведение </w:t>
      </w:r>
      <w:r w:rsidRPr="00525EC1">
        <w:rPr>
          <w:rFonts w:ascii="Times New Roman" w:eastAsia="Calibri" w:hAnsi="Times New Roman" w:cs="Times New Roman"/>
        </w:rPr>
        <w:lastRenderedPageBreak/>
        <w:t>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F455B" w:rsidRPr="00525EC1" w:rsidRDefault="00DF455B" w:rsidP="004858B2">
      <w:pPr>
        <w:pStyle w:val="af"/>
        <w:numPr>
          <w:ilvl w:val="1"/>
          <w:numId w:val="24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устанавливать зависимость между внешним видом, особенностями поведения и условиями жизни животного;</w:t>
      </w:r>
    </w:p>
    <w:p w:rsidR="00DF455B" w:rsidRPr="00525EC1" w:rsidRDefault="00DF455B" w:rsidP="004858B2">
      <w:pPr>
        <w:pStyle w:val="af"/>
        <w:numPr>
          <w:ilvl w:val="1"/>
          <w:numId w:val="24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rsidR="00DF455B" w:rsidRPr="00525EC1" w:rsidRDefault="00DF455B" w:rsidP="004858B2">
      <w:pPr>
        <w:pStyle w:val="af"/>
        <w:numPr>
          <w:ilvl w:val="1"/>
          <w:numId w:val="24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моделировать цепи питания в природном сообществе;</w:t>
      </w:r>
    </w:p>
    <w:p w:rsidR="00DF455B" w:rsidRPr="00525EC1" w:rsidRDefault="00DF455B" w:rsidP="004858B2">
      <w:pPr>
        <w:pStyle w:val="af"/>
        <w:numPr>
          <w:ilvl w:val="1"/>
          <w:numId w:val="24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различать понятия «век», «столетие», «историческое время»; соотносить историческое событие с датой (историческим периодом).</w:t>
      </w:r>
    </w:p>
    <w:p w:rsidR="00DF455B" w:rsidRPr="007508E2" w:rsidRDefault="00DF455B" w:rsidP="00743AA1">
      <w:pPr>
        <w:pStyle w:val="af"/>
        <w:spacing w:line="276" w:lineRule="auto"/>
        <w:ind w:firstLine="284"/>
        <w:rPr>
          <w:rFonts w:ascii="Times New Roman" w:eastAsia="Calibri" w:hAnsi="Times New Roman" w:cs="Times New Roman"/>
          <w:b/>
        </w:rPr>
      </w:pPr>
      <w:r w:rsidRPr="007508E2">
        <w:rPr>
          <w:rFonts w:ascii="Times New Roman" w:eastAsia="Calibri" w:hAnsi="Times New Roman" w:cs="Times New Roman"/>
          <w:b/>
        </w:rPr>
        <w:t>Работа с информацией:</w:t>
      </w:r>
    </w:p>
    <w:p w:rsidR="00DF455B" w:rsidRPr="00525EC1" w:rsidRDefault="00DF455B" w:rsidP="004858B2">
      <w:pPr>
        <w:pStyle w:val="af"/>
        <w:numPr>
          <w:ilvl w:val="1"/>
          <w:numId w:val="24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F455B" w:rsidRPr="00525EC1" w:rsidRDefault="00DF455B" w:rsidP="004858B2">
      <w:pPr>
        <w:pStyle w:val="af"/>
        <w:numPr>
          <w:ilvl w:val="1"/>
          <w:numId w:val="24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читать несложные планы, соотносить условные обозначения с изображёнными объектами;</w:t>
      </w:r>
    </w:p>
    <w:p w:rsidR="00DF455B" w:rsidRPr="00525EC1" w:rsidRDefault="00DF455B" w:rsidP="004858B2">
      <w:pPr>
        <w:pStyle w:val="af"/>
        <w:numPr>
          <w:ilvl w:val="1"/>
          <w:numId w:val="24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DF455B" w:rsidRPr="007508E2" w:rsidRDefault="00DF455B" w:rsidP="00743AA1">
      <w:pPr>
        <w:pStyle w:val="af"/>
        <w:spacing w:line="276" w:lineRule="auto"/>
        <w:ind w:firstLine="708"/>
        <w:rPr>
          <w:rFonts w:ascii="Times New Roman" w:eastAsia="Calibri" w:hAnsi="Times New Roman" w:cs="Times New Roman"/>
          <w:b/>
        </w:rPr>
      </w:pPr>
      <w:r w:rsidRPr="007508E2">
        <w:rPr>
          <w:rFonts w:ascii="Times New Roman" w:eastAsia="Calibri" w:hAnsi="Times New Roman" w:cs="Times New Roman"/>
          <w:b/>
        </w:rPr>
        <w:t>Коммуникативные универсальные учебные действия:</w:t>
      </w:r>
    </w:p>
    <w:p w:rsidR="00DF455B" w:rsidRPr="00525EC1" w:rsidRDefault="00DF455B" w:rsidP="004858B2">
      <w:pPr>
        <w:pStyle w:val="af"/>
        <w:numPr>
          <w:ilvl w:val="1"/>
          <w:numId w:val="246"/>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ориентироваться в понятиях, соотносить понятия и термины с их краткой характеристикой:</w:t>
      </w:r>
    </w:p>
    <w:p w:rsidR="00DF455B" w:rsidRPr="00525EC1" w:rsidRDefault="00DF455B" w:rsidP="00743AA1">
      <w:pPr>
        <w:pStyle w:val="af"/>
        <w:spacing w:line="276" w:lineRule="auto"/>
        <w:rPr>
          <w:rFonts w:ascii="Times New Roman" w:eastAsia="Calibri" w:hAnsi="Times New Roman" w:cs="Times New Roman"/>
        </w:rPr>
      </w:pPr>
      <w:r w:rsidRPr="00525EC1">
        <w:rPr>
          <w:rFonts w:ascii="Times New Roman" w:eastAsia="Calibri" w:hAnsi="Times New Roman" w:cs="Times New Roman"/>
        </w:rPr>
        <w:t>—понятия и термины, связанные с социальным миром (безопасность, семейный бюджет, памятник культуры);</w:t>
      </w:r>
    </w:p>
    <w:p w:rsidR="00DF455B" w:rsidRPr="00525EC1" w:rsidRDefault="00DF455B" w:rsidP="004858B2">
      <w:pPr>
        <w:pStyle w:val="af"/>
        <w:numPr>
          <w:ilvl w:val="0"/>
          <w:numId w:val="247"/>
        </w:numPr>
        <w:spacing w:line="276" w:lineRule="auto"/>
        <w:ind w:left="0" w:firstLine="360"/>
        <w:rPr>
          <w:rFonts w:ascii="Times New Roman" w:eastAsia="Calibri" w:hAnsi="Times New Roman" w:cs="Times New Roman"/>
        </w:rPr>
      </w:pPr>
      <w:r w:rsidRPr="00525EC1">
        <w:rPr>
          <w:rFonts w:ascii="Times New Roman" w:eastAsia="Calibri" w:hAnsi="Times New Roman" w:cs="Times New Roman"/>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F455B" w:rsidRPr="00525EC1" w:rsidRDefault="00DF455B" w:rsidP="004858B2">
      <w:pPr>
        <w:pStyle w:val="af"/>
        <w:numPr>
          <w:ilvl w:val="0"/>
          <w:numId w:val="247"/>
        </w:numPr>
        <w:spacing w:line="276" w:lineRule="auto"/>
        <w:ind w:left="0" w:firstLine="360"/>
        <w:rPr>
          <w:rFonts w:ascii="Times New Roman" w:eastAsia="Calibri" w:hAnsi="Times New Roman" w:cs="Times New Roman"/>
        </w:rPr>
      </w:pPr>
      <w:r w:rsidRPr="00525EC1">
        <w:rPr>
          <w:rFonts w:ascii="Times New Roman" w:eastAsia="Calibri" w:hAnsi="Times New Roman" w:cs="Times New Roman"/>
        </w:rPr>
        <w:t>понятия и термины, связанные с безопасной жизнедеятельностью (знаки дорожного движения, дорожные ловушки, опасные ситуации, предвидение);</w:t>
      </w:r>
    </w:p>
    <w:p w:rsidR="00DF455B" w:rsidRPr="00525EC1" w:rsidRDefault="00DF455B" w:rsidP="004858B2">
      <w:pPr>
        <w:pStyle w:val="af"/>
        <w:numPr>
          <w:ilvl w:val="1"/>
          <w:numId w:val="24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описывать (характеризовать) условия жизни на Земле;</w:t>
      </w:r>
    </w:p>
    <w:p w:rsidR="00DF455B" w:rsidRPr="00525EC1" w:rsidRDefault="00DF455B" w:rsidP="004858B2">
      <w:pPr>
        <w:pStyle w:val="af"/>
        <w:numPr>
          <w:ilvl w:val="1"/>
          <w:numId w:val="24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 основе сравнения объектов природы описывать схожие, различные, индивидуальные признаки;</w:t>
      </w:r>
    </w:p>
    <w:p w:rsidR="00DF455B" w:rsidRPr="00525EC1" w:rsidRDefault="00DF455B" w:rsidP="004858B2">
      <w:pPr>
        <w:pStyle w:val="af"/>
        <w:numPr>
          <w:ilvl w:val="1"/>
          <w:numId w:val="24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приводить примеры, кратко характеризовать представителей разных царств природы;</w:t>
      </w:r>
    </w:p>
    <w:p w:rsidR="00DF455B" w:rsidRPr="00525EC1" w:rsidRDefault="00DF455B" w:rsidP="004858B2">
      <w:pPr>
        <w:pStyle w:val="af"/>
        <w:numPr>
          <w:ilvl w:val="1"/>
          <w:numId w:val="24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называть признаки (характеризовать) животного (растения) как живого организма;</w:t>
      </w:r>
    </w:p>
    <w:p w:rsidR="00DF455B" w:rsidRPr="00525EC1" w:rsidRDefault="00DF455B" w:rsidP="004858B2">
      <w:pPr>
        <w:pStyle w:val="af"/>
        <w:numPr>
          <w:ilvl w:val="1"/>
          <w:numId w:val="24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описывать (характеризовать) отдельные страницы истории нашей страны (в пределах изученного).</w:t>
      </w:r>
    </w:p>
    <w:p w:rsidR="00DF455B" w:rsidRPr="007508E2" w:rsidRDefault="00DF455B" w:rsidP="00743AA1">
      <w:pPr>
        <w:pStyle w:val="af"/>
        <w:spacing w:line="276" w:lineRule="auto"/>
        <w:ind w:firstLine="284"/>
        <w:rPr>
          <w:rFonts w:ascii="Times New Roman" w:eastAsia="Calibri" w:hAnsi="Times New Roman" w:cs="Times New Roman"/>
          <w:b/>
        </w:rPr>
      </w:pPr>
      <w:r w:rsidRPr="007508E2">
        <w:rPr>
          <w:rFonts w:ascii="Times New Roman" w:eastAsia="Calibri" w:hAnsi="Times New Roman" w:cs="Times New Roman"/>
          <w:b/>
        </w:rPr>
        <w:t>Регулятивные универсальные учебные действия:</w:t>
      </w:r>
    </w:p>
    <w:p w:rsidR="00DF455B" w:rsidRPr="00525EC1" w:rsidRDefault="00DF455B" w:rsidP="004858B2">
      <w:pPr>
        <w:pStyle w:val="af"/>
        <w:numPr>
          <w:ilvl w:val="1"/>
          <w:numId w:val="249"/>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планировать шаги по решению учебной задачи, контролировать свои действия (при небольшой помощи учителя);</w:t>
      </w:r>
    </w:p>
    <w:p w:rsidR="00DF455B" w:rsidRPr="00525EC1" w:rsidRDefault="00DF455B" w:rsidP="004858B2">
      <w:pPr>
        <w:pStyle w:val="af"/>
        <w:numPr>
          <w:ilvl w:val="1"/>
          <w:numId w:val="249"/>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устанавливать причину возникающей трудности или ошибки, корректировать свои действия.</w:t>
      </w:r>
    </w:p>
    <w:p w:rsidR="00DF455B" w:rsidRPr="007508E2" w:rsidRDefault="00DF455B" w:rsidP="00743AA1">
      <w:pPr>
        <w:pStyle w:val="af"/>
        <w:spacing w:line="276" w:lineRule="auto"/>
        <w:ind w:firstLine="708"/>
        <w:rPr>
          <w:rFonts w:ascii="Times New Roman" w:eastAsia="Calibri" w:hAnsi="Times New Roman" w:cs="Times New Roman"/>
          <w:b/>
        </w:rPr>
      </w:pPr>
      <w:r w:rsidRPr="007508E2">
        <w:rPr>
          <w:rFonts w:ascii="Times New Roman" w:eastAsia="Calibri" w:hAnsi="Times New Roman" w:cs="Times New Roman"/>
          <w:b/>
        </w:rPr>
        <w:t>Совместная деятельность:</w:t>
      </w:r>
    </w:p>
    <w:p w:rsidR="00DF455B" w:rsidRPr="00525EC1" w:rsidRDefault="00DF455B" w:rsidP="004858B2">
      <w:pPr>
        <w:pStyle w:val="af"/>
        <w:numPr>
          <w:ilvl w:val="1"/>
          <w:numId w:val="25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 xml:space="preserve">участвуя в совместной деятельности, выполнять роли руководителя (лидера), </w:t>
      </w:r>
      <w:r w:rsidRPr="00525EC1">
        <w:rPr>
          <w:rFonts w:ascii="Times New Roman" w:eastAsia="Calibri" w:hAnsi="Times New Roman" w:cs="Times New Roman"/>
        </w:rPr>
        <w:lastRenderedPageBreak/>
        <w:t>подчинённого; справедливо оценивать результаты деятельности участников, положительно реагировать на советы и замечания в свой адрес;</w:t>
      </w:r>
    </w:p>
    <w:p w:rsidR="00DF455B" w:rsidRPr="00525EC1" w:rsidRDefault="00DF455B" w:rsidP="004858B2">
      <w:pPr>
        <w:pStyle w:val="af"/>
        <w:numPr>
          <w:ilvl w:val="1"/>
          <w:numId w:val="25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DF455B" w:rsidRPr="00525EC1" w:rsidRDefault="00DF455B" w:rsidP="00743AA1">
      <w:pPr>
        <w:pStyle w:val="af"/>
        <w:spacing w:line="276" w:lineRule="auto"/>
        <w:rPr>
          <w:rFonts w:ascii="Times New Roman" w:eastAsia="Calibri" w:hAnsi="Times New Roman" w:cs="Times New Roman"/>
        </w:rPr>
      </w:pPr>
    </w:p>
    <w:p w:rsidR="00DF455B" w:rsidRPr="00525EC1" w:rsidRDefault="00DF455B" w:rsidP="00743AA1">
      <w:pPr>
        <w:spacing w:after="0"/>
        <w:ind w:firstLine="708"/>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4 </w:t>
      </w:r>
      <w:r w:rsidR="007508E2">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(68 ч</w:t>
      </w:r>
      <w:r w:rsidR="007508E2">
        <w:rPr>
          <w:rFonts w:ascii="Times New Roman" w:eastAsia="Calibri" w:hAnsi="Times New Roman" w:cs="Times New Roman"/>
          <w:b/>
          <w:sz w:val="24"/>
          <w:szCs w:val="24"/>
        </w:rPr>
        <w:t>асов</w:t>
      </w:r>
      <w:r w:rsidRPr="00525EC1">
        <w:rPr>
          <w:rFonts w:ascii="Times New Roman" w:eastAsia="Calibri" w:hAnsi="Times New Roman" w:cs="Times New Roman"/>
          <w:b/>
          <w:sz w:val="24"/>
          <w:szCs w:val="24"/>
        </w:rPr>
        <w:t>)</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общество</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Конституция — Основной закон Российской Федерации. Права и обязанности гражданина Российской Федерации, права ребенка. Президент Российской Федерации — глава государства. Политико-административная карта России, многонациональный состав населения. Общая характеристика родного края, важнейшие достопримечательности, знаменитые соотечественники.</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F455B" w:rsidRPr="00525EC1" w:rsidRDefault="00DF455B" w:rsidP="00743AA1">
      <w:pPr>
        <w:spacing w:after="0"/>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Долгопрудный – город Подмосковья. Народные промыслы твоего края. </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Человек и природа</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Наиболее значимые природные объекты списка Всемирного наследия в России и за рубежом (2—3 объекта).</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 xml:space="preserve">Природные зоны России: общее </w:t>
      </w:r>
      <w:r w:rsidRPr="00525EC1">
        <w:rPr>
          <w:rFonts w:ascii="Times New Roman" w:eastAsia="Calibri" w:hAnsi="Times New Roman" w:cs="Times New Roman"/>
          <w:sz w:val="24"/>
          <w:szCs w:val="24"/>
        </w:rPr>
        <w:lastRenderedPageBreak/>
        <w:t>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Заповедные места твоего края.</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Правила безопасной жизни</w:t>
      </w:r>
      <w:r w:rsidR="007508E2">
        <w:rPr>
          <w:rFonts w:ascii="Times New Roman" w:eastAsia="Calibri" w:hAnsi="Times New Roman" w:cs="Times New Roman"/>
          <w:sz w:val="24"/>
          <w:szCs w:val="24"/>
        </w:rPr>
        <w:t xml:space="preserve">. </w:t>
      </w:r>
      <w:r w:rsidRPr="00525EC1">
        <w:rPr>
          <w:rFonts w:ascii="Times New Roman" w:eastAsia="Calibri" w:hAnsi="Times New Roman"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DF455B" w:rsidRPr="007508E2" w:rsidRDefault="00DF455B" w:rsidP="00743AA1">
      <w:pPr>
        <w:spacing w:after="0"/>
        <w:ind w:firstLine="708"/>
        <w:jc w:val="both"/>
        <w:rPr>
          <w:rFonts w:ascii="Times New Roman" w:eastAsia="Calibri" w:hAnsi="Times New Roman" w:cs="Times New Roman"/>
          <w:b/>
          <w:sz w:val="24"/>
          <w:szCs w:val="24"/>
        </w:rPr>
      </w:pPr>
      <w:r w:rsidRPr="007508E2">
        <w:rPr>
          <w:rFonts w:ascii="Times New Roman" w:eastAsia="Calibri" w:hAnsi="Times New Roman" w:cs="Times New Roman"/>
          <w:b/>
          <w:sz w:val="24"/>
          <w:szCs w:val="24"/>
        </w:rPr>
        <w:t>Универсальные учебные действия</w:t>
      </w:r>
    </w:p>
    <w:p w:rsidR="00DF455B" w:rsidRPr="00E45F06" w:rsidRDefault="00DF455B" w:rsidP="00743AA1">
      <w:pPr>
        <w:spacing w:after="0"/>
        <w:ind w:firstLine="708"/>
        <w:jc w:val="both"/>
        <w:rPr>
          <w:rFonts w:ascii="Times New Roman" w:eastAsia="Calibri" w:hAnsi="Times New Roman" w:cs="Times New Roman"/>
          <w:b/>
          <w:sz w:val="24"/>
          <w:szCs w:val="24"/>
        </w:rPr>
      </w:pPr>
      <w:r w:rsidRPr="007508E2">
        <w:rPr>
          <w:rFonts w:ascii="Times New Roman" w:eastAsia="Calibri" w:hAnsi="Times New Roman" w:cs="Times New Roman"/>
          <w:b/>
          <w:sz w:val="24"/>
          <w:szCs w:val="24"/>
        </w:rPr>
        <w:t>Познавательные</w:t>
      </w:r>
      <w:r w:rsidRPr="00525EC1">
        <w:rPr>
          <w:rFonts w:ascii="Times New Roman" w:eastAsia="Calibri" w:hAnsi="Times New Roman" w:cs="Times New Roman"/>
          <w:sz w:val="24"/>
          <w:szCs w:val="24"/>
        </w:rPr>
        <w:t xml:space="preserve"> </w:t>
      </w:r>
      <w:r w:rsidRPr="00E45F06">
        <w:rPr>
          <w:rFonts w:ascii="Times New Roman" w:eastAsia="Calibri" w:hAnsi="Times New Roman" w:cs="Times New Roman"/>
          <w:b/>
          <w:sz w:val="24"/>
          <w:szCs w:val="24"/>
        </w:rPr>
        <w:t>универсальные учебные действия:</w:t>
      </w:r>
    </w:p>
    <w:p w:rsidR="00DF455B" w:rsidRPr="00525EC1" w:rsidRDefault="00DF455B" w:rsidP="004858B2">
      <w:pPr>
        <w:pStyle w:val="af"/>
        <w:numPr>
          <w:ilvl w:val="1"/>
          <w:numId w:val="25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устанавливать последовательность этапов возрастного развития человека;</w:t>
      </w:r>
    </w:p>
    <w:p w:rsidR="00DF455B" w:rsidRPr="00525EC1" w:rsidRDefault="00DF455B" w:rsidP="004858B2">
      <w:pPr>
        <w:pStyle w:val="af"/>
        <w:numPr>
          <w:ilvl w:val="1"/>
          <w:numId w:val="25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конструировать в учебных и игровых ситуациях правила безопасного поведения в среде обитания;</w:t>
      </w:r>
    </w:p>
    <w:p w:rsidR="00DF455B" w:rsidRPr="00525EC1" w:rsidRDefault="00DF455B" w:rsidP="004858B2">
      <w:pPr>
        <w:pStyle w:val="af"/>
        <w:numPr>
          <w:ilvl w:val="1"/>
          <w:numId w:val="25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моделировать схемы природных объектов (строение почвы; движение реки, форма поверхности);</w:t>
      </w:r>
    </w:p>
    <w:p w:rsidR="00DF455B" w:rsidRPr="00525EC1" w:rsidRDefault="00DF455B" w:rsidP="004858B2">
      <w:pPr>
        <w:pStyle w:val="af"/>
        <w:numPr>
          <w:ilvl w:val="1"/>
          <w:numId w:val="25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соотносить объекты природы с принадлежностью к определённой природной зоне;</w:t>
      </w:r>
    </w:p>
    <w:p w:rsidR="00DF455B" w:rsidRPr="00525EC1" w:rsidRDefault="00DF455B" w:rsidP="004858B2">
      <w:pPr>
        <w:pStyle w:val="af"/>
        <w:numPr>
          <w:ilvl w:val="1"/>
          <w:numId w:val="25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классифицировать природные объекты по принадлежности к природной зоне;</w:t>
      </w:r>
    </w:p>
    <w:p w:rsidR="00DF455B" w:rsidRPr="00525EC1" w:rsidRDefault="00DF455B" w:rsidP="004858B2">
      <w:pPr>
        <w:pStyle w:val="af"/>
        <w:numPr>
          <w:ilvl w:val="1"/>
          <w:numId w:val="25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определять разрыв между реальным и желательным состоянием объекта (ситуации) на основе предложенных учителем вопросов.</w:t>
      </w:r>
    </w:p>
    <w:p w:rsidR="00DF455B" w:rsidRPr="00E45F06" w:rsidRDefault="00DF455B" w:rsidP="00743AA1">
      <w:pPr>
        <w:pStyle w:val="af"/>
        <w:spacing w:line="276" w:lineRule="auto"/>
        <w:ind w:firstLine="284"/>
        <w:rPr>
          <w:rFonts w:ascii="Times New Roman" w:eastAsia="Calibri" w:hAnsi="Times New Roman" w:cs="Times New Roman"/>
          <w:b/>
        </w:rPr>
      </w:pPr>
      <w:r w:rsidRPr="00E45F06">
        <w:rPr>
          <w:rFonts w:ascii="Times New Roman" w:eastAsia="Calibri" w:hAnsi="Times New Roman" w:cs="Times New Roman"/>
          <w:b/>
        </w:rPr>
        <w:t>Работа с информацией:</w:t>
      </w:r>
    </w:p>
    <w:p w:rsidR="00DF455B" w:rsidRPr="00525EC1" w:rsidRDefault="00DF455B" w:rsidP="004858B2">
      <w:pPr>
        <w:pStyle w:val="af"/>
        <w:numPr>
          <w:ilvl w:val="1"/>
          <w:numId w:val="25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DF455B" w:rsidRPr="00525EC1" w:rsidRDefault="00DF455B" w:rsidP="004858B2">
      <w:pPr>
        <w:pStyle w:val="af"/>
        <w:numPr>
          <w:ilvl w:val="1"/>
          <w:numId w:val="25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DF455B" w:rsidRPr="00525EC1" w:rsidRDefault="00DF455B" w:rsidP="004858B2">
      <w:pPr>
        <w:pStyle w:val="af"/>
        <w:numPr>
          <w:ilvl w:val="1"/>
          <w:numId w:val="25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DF455B" w:rsidRPr="00E45F06" w:rsidRDefault="00DF455B" w:rsidP="00743AA1">
      <w:pPr>
        <w:pStyle w:val="af"/>
        <w:spacing w:line="276" w:lineRule="auto"/>
        <w:ind w:firstLine="284"/>
        <w:rPr>
          <w:rFonts w:ascii="Times New Roman" w:eastAsia="Calibri" w:hAnsi="Times New Roman" w:cs="Times New Roman"/>
          <w:b/>
        </w:rPr>
      </w:pPr>
      <w:r w:rsidRPr="00E45F06">
        <w:rPr>
          <w:rFonts w:ascii="Times New Roman" w:eastAsia="Calibri" w:hAnsi="Times New Roman" w:cs="Times New Roman"/>
          <w:b/>
        </w:rPr>
        <w:t>Коммуникативные универсальные учебные действия:</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создавать текст-рассуждение: объяснять вред для здоровья и самочувствия организма вредных привычек;</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lastRenderedPageBreak/>
        <w:t>описывать ситуации проявления нравственных качеств — отзывчивости, доброты, справедливости и др.;</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 xml:space="preserve">составлять небольшие тексты «Права и обязанности </w:t>
      </w:r>
      <w:r w:rsidR="00AE7221" w:rsidRPr="00525EC1">
        <w:rPr>
          <w:rFonts w:ascii="Times New Roman" w:eastAsia="Calibri" w:hAnsi="Times New Roman" w:cs="Times New Roman"/>
        </w:rPr>
        <w:t>гражданина РФ</w:t>
      </w:r>
      <w:r w:rsidRPr="00525EC1">
        <w:rPr>
          <w:rFonts w:ascii="Times New Roman" w:eastAsia="Calibri" w:hAnsi="Times New Roman" w:cs="Times New Roman"/>
        </w:rPr>
        <w:t>»;</w:t>
      </w:r>
    </w:p>
    <w:p w:rsidR="00DF455B" w:rsidRPr="00525EC1" w:rsidRDefault="00DF455B" w:rsidP="004858B2">
      <w:pPr>
        <w:pStyle w:val="af"/>
        <w:numPr>
          <w:ilvl w:val="1"/>
          <w:numId w:val="253"/>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создавать небольшие тексты о знаменательных страницах истории нашей страны (в рамках изученного).</w:t>
      </w:r>
    </w:p>
    <w:p w:rsidR="00DF455B" w:rsidRPr="00E45F06" w:rsidRDefault="00DF455B" w:rsidP="00743AA1">
      <w:pPr>
        <w:pStyle w:val="af"/>
        <w:spacing w:line="276" w:lineRule="auto"/>
        <w:ind w:firstLine="426"/>
        <w:rPr>
          <w:rFonts w:ascii="Times New Roman" w:eastAsia="Calibri" w:hAnsi="Times New Roman" w:cs="Times New Roman"/>
          <w:b/>
        </w:rPr>
      </w:pPr>
      <w:r w:rsidRPr="00E45F06">
        <w:rPr>
          <w:rFonts w:ascii="Times New Roman" w:eastAsia="Calibri" w:hAnsi="Times New Roman" w:cs="Times New Roman"/>
          <w:b/>
        </w:rPr>
        <w:t>Регулятивные универсальные учебные действия:</w:t>
      </w:r>
    </w:p>
    <w:p w:rsidR="00DF455B" w:rsidRPr="00525EC1" w:rsidRDefault="00DF455B" w:rsidP="004858B2">
      <w:pPr>
        <w:pStyle w:val="af"/>
        <w:numPr>
          <w:ilvl w:val="1"/>
          <w:numId w:val="25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самостоятельно планировать алгоритм решения учебной задачи; предвидеть трудности и возможные ошибки;</w:t>
      </w:r>
    </w:p>
    <w:p w:rsidR="00DF455B" w:rsidRPr="00525EC1" w:rsidRDefault="00DF455B" w:rsidP="004858B2">
      <w:pPr>
        <w:pStyle w:val="af"/>
        <w:numPr>
          <w:ilvl w:val="1"/>
          <w:numId w:val="25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контролировать процесс и результат выполнения задания, корректировать учебные действия при необходимости;</w:t>
      </w:r>
    </w:p>
    <w:p w:rsidR="00DF455B" w:rsidRPr="00525EC1" w:rsidRDefault="00DF455B" w:rsidP="004858B2">
      <w:pPr>
        <w:pStyle w:val="af"/>
        <w:numPr>
          <w:ilvl w:val="1"/>
          <w:numId w:val="25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адекватно принимать оценку своей работы; планировать работу над ошибками;</w:t>
      </w:r>
    </w:p>
    <w:p w:rsidR="00DF455B" w:rsidRPr="00525EC1" w:rsidRDefault="00DF455B" w:rsidP="004858B2">
      <w:pPr>
        <w:pStyle w:val="af"/>
        <w:numPr>
          <w:ilvl w:val="1"/>
          <w:numId w:val="25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находить ошибки в своей и чужих работах, устанавливать их причины.</w:t>
      </w:r>
    </w:p>
    <w:p w:rsidR="00DF455B" w:rsidRPr="00E45F06" w:rsidRDefault="00DF455B" w:rsidP="00743AA1">
      <w:pPr>
        <w:pStyle w:val="af"/>
        <w:spacing w:line="276" w:lineRule="auto"/>
        <w:ind w:firstLine="284"/>
        <w:rPr>
          <w:rFonts w:ascii="Times New Roman" w:eastAsia="Calibri" w:hAnsi="Times New Roman" w:cs="Times New Roman"/>
          <w:b/>
        </w:rPr>
      </w:pPr>
      <w:r w:rsidRPr="00E45F06">
        <w:rPr>
          <w:rFonts w:ascii="Times New Roman" w:eastAsia="Calibri" w:hAnsi="Times New Roman" w:cs="Times New Roman"/>
          <w:b/>
        </w:rPr>
        <w:t>Совместная деятельность:</w:t>
      </w:r>
    </w:p>
    <w:p w:rsidR="00DF455B" w:rsidRPr="00525EC1" w:rsidRDefault="00DF455B" w:rsidP="004858B2">
      <w:pPr>
        <w:pStyle w:val="af"/>
        <w:numPr>
          <w:ilvl w:val="1"/>
          <w:numId w:val="256"/>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выполнять правила совместной деятельности при выполнении разных ролей — руководитель, подчинённый, напарник, член большого коллектива;</w:t>
      </w:r>
    </w:p>
    <w:p w:rsidR="00DF455B" w:rsidRPr="00525EC1" w:rsidRDefault="00DF455B" w:rsidP="004858B2">
      <w:pPr>
        <w:pStyle w:val="af"/>
        <w:numPr>
          <w:ilvl w:val="1"/>
          <w:numId w:val="256"/>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rsidR="00DF455B" w:rsidRPr="00525EC1" w:rsidRDefault="00DF455B" w:rsidP="004858B2">
      <w:pPr>
        <w:pStyle w:val="af"/>
        <w:numPr>
          <w:ilvl w:val="1"/>
          <w:numId w:val="256"/>
        </w:numPr>
        <w:spacing w:line="276" w:lineRule="auto"/>
        <w:ind w:left="0" w:firstLine="426"/>
        <w:rPr>
          <w:rFonts w:ascii="Times New Roman" w:eastAsia="Calibri" w:hAnsi="Times New Roman" w:cs="Times New Roman"/>
        </w:rPr>
      </w:pPr>
      <w:r w:rsidRPr="00525EC1">
        <w:rPr>
          <w:rFonts w:ascii="Times New Roman" w:eastAsia="Calibri" w:hAnsi="Times New Roman"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w:t>
      </w:r>
      <w:r w:rsidR="008A096B" w:rsidRPr="00525EC1">
        <w:rPr>
          <w:rFonts w:ascii="Times New Roman" w:eastAsia="Calibri" w:hAnsi="Times New Roman" w:cs="Times New Roman"/>
        </w:rPr>
        <w:t>дей.</w:t>
      </w:r>
    </w:p>
    <w:p w:rsidR="00DF455B" w:rsidRPr="00525EC1" w:rsidRDefault="00E45F06" w:rsidP="00743AA1">
      <w:pPr>
        <w:spacing w:after="160"/>
        <w:jc w:val="center"/>
        <w:rPr>
          <w:rFonts w:ascii="Times New Roman" w:eastAsia="Calibri" w:hAnsi="Times New Roman" w:cs="Times New Roman"/>
          <w:b/>
          <w:sz w:val="24"/>
          <w:szCs w:val="24"/>
        </w:rPr>
      </w:pPr>
      <w:r>
        <w:rPr>
          <w:rFonts w:ascii="Times New Roman" w:eastAsia="Calibri" w:hAnsi="Times New Roman" w:cs="Times New Roman"/>
          <w:b/>
          <w:sz w:val="24"/>
          <w:szCs w:val="24"/>
        </w:rPr>
        <w:t>Планируемые результаты освоения учебного предмета «Окружающий мир»</w:t>
      </w:r>
    </w:p>
    <w:p w:rsidR="00DF455B" w:rsidRPr="00525EC1" w:rsidRDefault="00DF455B" w:rsidP="00743AA1">
      <w:pPr>
        <w:spacing w:after="16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DF455B" w:rsidRPr="00E45F06" w:rsidRDefault="00E45F06" w:rsidP="00743AA1">
      <w:pPr>
        <w:spacing w:after="0"/>
        <w:ind w:firstLine="708"/>
        <w:jc w:val="both"/>
        <w:rPr>
          <w:rFonts w:ascii="Times New Roman" w:eastAsia="Calibri" w:hAnsi="Times New Roman" w:cs="Times New Roman"/>
          <w:b/>
          <w:sz w:val="24"/>
          <w:szCs w:val="24"/>
        </w:rPr>
      </w:pPr>
      <w:r w:rsidRPr="00E45F06">
        <w:rPr>
          <w:rFonts w:ascii="Times New Roman" w:eastAsia="Calibri" w:hAnsi="Times New Roman" w:cs="Times New Roman"/>
          <w:b/>
          <w:sz w:val="24"/>
          <w:szCs w:val="24"/>
        </w:rPr>
        <w:t>Личностные результаты</w:t>
      </w:r>
      <w:r>
        <w:rPr>
          <w:rFonts w:ascii="Times New Roman" w:eastAsia="Calibri" w:hAnsi="Times New Roman" w:cs="Times New Roman"/>
          <w:b/>
          <w:sz w:val="24"/>
          <w:szCs w:val="24"/>
        </w:rPr>
        <w:t>.</w:t>
      </w:r>
    </w:p>
    <w:p w:rsidR="00DF455B" w:rsidRPr="00525EC1" w:rsidRDefault="00DF455B" w:rsidP="00743AA1">
      <w:pPr>
        <w:spacing w:after="0"/>
        <w:ind w:firstLine="708"/>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F455B" w:rsidRPr="00E45F06" w:rsidRDefault="00DF455B" w:rsidP="00743AA1">
      <w:pPr>
        <w:spacing w:after="0"/>
        <w:ind w:firstLine="708"/>
        <w:jc w:val="both"/>
        <w:rPr>
          <w:rFonts w:ascii="Times New Roman" w:eastAsia="Calibri" w:hAnsi="Times New Roman" w:cs="Times New Roman"/>
          <w:b/>
          <w:sz w:val="24"/>
          <w:szCs w:val="24"/>
        </w:rPr>
      </w:pPr>
      <w:r w:rsidRPr="00E45F06">
        <w:rPr>
          <w:rFonts w:ascii="Times New Roman" w:eastAsia="Calibri" w:hAnsi="Times New Roman" w:cs="Times New Roman"/>
          <w:b/>
          <w:sz w:val="24"/>
          <w:szCs w:val="24"/>
        </w:rPr>
        <w:t>Гражданско-патриотического воспитания:</w:t>
      </w:r>
    </w:p>
    <w:p w:rsidR="00DF455B" w:rsidRPr="00525EC1" w:rsidRDefault="00DF455B" w:rsidP="004858B2">
      <w:pPr>
        <w:pStyle w:val="af"/>
        <w:numPr>
          <w:ilvl w:val="1"/>
          <w:numId w:val="25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rsidR="00DF455B" w:rsidRPr="00525EC1" w:rsidRDefault="00DF455B" w:rsidP="004858B2">
      <w:pPr>
        <w:pStyle w:val="af"/>
        <w:numPr>
          <w:ilvl w:val="1"/>
          <w:numId w:val="25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DF455B" w:rsidRPr="00525EC1" w:rsidRDefault="00DF455B" w:rsidP="004858B2">
      <w:pPr>
        <w:pStyle w:val="af"/>
        <w:numPr>
          <w:ilvl w:val="1"/>
          <w:numId w:val="25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 xml:space="preserve">сопричастность к прошлому, настоящему и будущему своей страны и родного </w:t>
      </w:r>
      <w:r w:rsidRPr="00525EC1">
        <w:rPr>
          <w:rFonts w:ascii="Times New Roman" w:eastAsia="Calibri" w:hAnsi="Times New Roman" w:cs="Times New Roman"/>
        </w:rPr>
        <w:lastRenderedPageBreak/>
        <w:t>края; проявление интереса к истории и многонациональной культуре своей страны, уважения к своему и другим народам;</w:t>
      </w:r>
    </w:p>
    <w:p w:rsidR="00DF455B" w:rsidRPr="00525EC1" w:rsidRDefault="00DF455B" w:rsidP="004858B2">
      <w:pPr>
        <w:pStyle w:val="af"/>
        <w:numPr>
          <w:ilvl w:val="1"/>
          <w:numId w:val="25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rsidR="00DF455B" w:rsidRPr="00E45F06" w:rsidRDefault="00DF455B" w:rsidP="00743AA1">
      <w:pPr>
        <w:pStyle w:val="af"/>
        <w:spacing w:line="276" w:lineRule="auto"/>
        <w:ind w:firstLine="708"/>
        <w:rPr>
          <w:rFonts w:ascii="Times New Roman" w:eastAsia="Calibri" w:hAnsi="Times New Roman" w:cs="Times New Roman"/>
          <w:b/>
        </w:rPr>
      </w:pPr>
      <w:r w:rsidRPr="00E45F06">
        <w:rPr>
          <w:rFonts w:ascii="Times New Roman" w:eastAsia="Calibri" w:hAnsi="Times New Roman" w:cs="Times New Roman"/>
          <w:b/>
        </w:rPr>
        <w:t>Духовно-</w:t>
      </w:r>
      <w:r w:rsidR="00E45F06" w:rsidRPr="00E45F06">
        <w:rPr>
          <w:rFonts w:ascii="Times New Roman" w:eastAsia="Calibri" w:hAnsi="Times New Roman" w:cs="Times New Roman"/>
          <w:b/>
        </w:rPr>
        <w:t>нравственного воспитания</w:t>
      </w:r>
      <w:r w:rsidRPr="00E45F06">
        <w:rPr>
          <w:rFonts w:ascii="Times New Roman" w:eastAsia="Calibri" w:hAnsi="Times New Roman" w:cs="Times New Roman"/>
          <w:b/>
        </w:rPr>
        <w:t>:</w:t>
      </w:r>
    </w:p>
    <w:p w:rsidR="00DF455B" w:rsidRPr="00525EC1" w:rsidRDefault="00DF455B" w:rsidP="004858B2">
      <w:pPr>
        <w:pStyle w:val="af"/>
        <w:numPr>
          <w:ilvl w:val="2"/>
          <w:numId w:val="25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проявление культуры общения, уважительного отношения к людям, их взглядам, признанию их индивидуальности;</w:t>
      </w:r>
    </w:p>
    <w:p w:rsidR="00DF455B" w:rsidRDefault="00DF455B" w:rsidP="004858B2">
      <w:pPr>
        <w:pStyle w:val="af"/>
        <w:numPr>
          <w:ilvl w:val="2"/>
          <w:numId w:val="25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F455B" w:rsidRPr="002670F3" w:rsidRDefault="00DF455B" w:rsidP="00743AA1">
      <w:pPr>
        <w:pStyle w:val="af"/>
        <w:spacing w:line="276" w:lineRule="auto"/>
        <w:rPr>
          <w:rFonts w:ascii="Times New Roman" w:eastAsia="Calibri" w:hAnsi="Times New Roman" w:cs="Times New Roman"/>
          <w:color w:val="auto"/>
        </w:rPr>
      </w:pPr>
      <w:r w:rsidRPr="00525EC1">
        <w:rPr>
          <w:rFonts w:ascii="Times New Roman" w:eastAsia="Calibri" w:hAnsi="Times New Roman" w:cs="Times New Roman"/>
        </w:rPr>
        <w:t xml:space="preserve">применение правил совместной деятельности, проявление способности </w:t>
      </w:r>
      <w:r w:rsidRPr="002670F3">
        <w:rPr>
          <w:rFonts w:ascii="Times New Roman" w:eastAsia="Calibri" w:hAnsi="Times New Roman" w:cs="Times New Roman"/>
          <w:color w:val="auto"/>
        </w:rPr>
        <w:t>договари</w:t>
      </w:r>
      <w:r w:rsidR="002670F3" w:rsidRPr="002670F3">
        <w:rPr>
          <w:rFonts w:ascii="Times New Roman" w:eastAsia="Calibri" w:hAnsi="Times New Roman" w:cs="Times New Roman"/>
          <w:color w:val="auto"/>
        </w:rPr>
        <w:t>ваться, неприятие любых форм поведения, направленных на причинение физического и морального вреда другим людям.</w:t>
      </w:r>
    </w:p>
    <w:p w:rsidR="002670F3" w:rsidRPr="002670F3" w:rsidRDefault="002670F3" w:rsidP="00743AA1">
      <w:pPr>
        <w:spacing w:after="0"/>
        <w:ind w:firstLine="708"/>
        <w:jc w:val="both"/>
        <w:rPr>
          <w:rFonts w:ascii="Times New Roman" w:eastAsia="Calibri" w:hAnsi="Times New Roman" w:cs="Times New Roman"/>
          <w:b/>
          <w:sz w:val="24"/>
          <w:szCs w:val="24"/>
        </w:rPr>
      </w:pPr>
      <w:r w:rsidRPr="002670F3">
        <w:rPr>
          <w:rFonts w:ascii="Times New Roman" w:eastAsia="Calibri" w:hAnsi="Times New Roman" w:cs="Times New Roman"/>
          <w:b/>
          <w:sz w:val="24"/>
          <w:szCs w:val="24"/>
        </w:rPr>
        <w:t>Эстетического воспитания:</w:t>
      </w:r>
    </w:p>
    <w:p w:rsidR="002670F3" w:rsidRDefault="002670F3" w:rsidP="004858B2">
      <w:pPr>
        <w:pStyle w:val="af"/>
        <w:numPr>
          <w:ilvl w:val="2"/>
          <w:numId w:val="258"/>
        </w:numPr>
        <w:spacing w:line="276" w:lineRule="auto"/>
        <w:ind w:left="0" w:firstLine="284"/>
        <w:rPr>
          <w:rFonts w:ascii="Times New Roman" w:eastAsia="Calibri" w:hAnsi="Times New Roman" w:cs="Times New Roman"/>
        </w:rPr>
      </w:pPr>
      <w:r w:rsidRPr="002670F3">
        <w:rPr>
          <w:rFonts w:ascii="Times New Roman" w:eastAsia="Calibri"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2670F3" w:rsidRDefault="002670F3" w:rsidP="004858B2">
      <w:pPr>
        <w:pStyle w:val="af"/>
        <w:numPr>
          <w:ilvl w:val="2"/>
          <w:numId w:val="258"/>
        </w:numPr>
        <w:spacing w:line="276" w:lineRule="auto"/>
        <w:ind w:left="0" w:firstLine="284"/>
        <w:rPr>
          <w:rFonts w:ascii="Times New Roman" w:eastAsia="Calibri" w:hAnsi="Times New Roman" w:cs="Times New Roman"/>
        </w:rPr>
      </w:pPr>
      <w:r w:rsidRPr="002670F3">
        <w:rPr>
          <w:rFonts w:ascii="Times New Roman" w:eastAsia="Calibri"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rsidR="002670F3" w:rsidRPr="002670F3" w:rsidRDefault="002670F3" w:rsidP="00743AA1">
      <w:pPr>
        <w:pStyle w:val="af"/>
        <w:spacing w:line="276" w:lineRule="auto"/>
        <w:ind w:left="284" w:firstLine="424"/>
        <w:rPr>
          <w:rFonts w:ascii="Times New Roman" w:eastAsia="Calibri" w:hAnsi="Times New Roman" w:cs="Times New Roman"/>
          <w:b/>
        </w:rPr>
      </w:pPr>
      <w:r w:rsidRPr="002670F3">
        <w:rPr>
          <w:rFonts w:ascii="Times New Roman" w:eastAsia="Calibri" w:hAnsi="Times New Roman" w:cs="Times New Roman"/>
          <w:b/>
        </w:rPr>
        <w:t>Физического воспитания, формирования культуры здоровья и эмоционального благополучия:</w:t>
      </w:r>
    </w:p>
    <w:p w:rsidR="00DF455B" w:rsidRPr="00525EC1" w:rsidRDefault="00DF455B" w:rsidP="004858B2">
      <w:pPr>
        <w:pStyle w:val="af"/>
        <w:numPr>
          <w:ilvl w:val="2"/>
          <w:numId w:val="25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DF455B" w:rsidRPr="00525EC1" w:rsidRDefault="00DF455B" w:rsidP="004858B2">
      <w:pPr>
        <w:pStyle w:val="af"/>
        <w:numPr>
          <w:ilvl w:val="2"/>
          <w:numId w:val="258"/>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rsidR="00DF455B" w:rsidRPr="002A09BD" w:rsidRDefault="00DF455B" w:rsidP="00743AA1">
      <w:pPr>
        <w:pStyle w:val="af"/>
        <w:spacing w:line="276" w:lineRule="auto"/>
        <w:ind w:firstLine="708"/>
        <w:rPr>
          <w:rFonts w:ascii="Times New Roman" w:eastAsia="Calibri" w:hAnsi="Times New Roman" w:cs="Times New Roman"/>
          <w:b/>
        </w:rPr>
      </w:pPr>
      <w:r w:rsidRPr="002A09BD">
        <w:rPr>
          <w:rFonts w:ascii="Times New Roman" w:eastAsia="Calibri" w:hAnsi="Times New Roman" w:cs="Times New Roman"/>
          <w:b/>
        </w:rPr>
        <w:t>Трудового воспитания:</w:t>
      </w:r>
    </w:p>
    <w:p w:rsidR="00DF455B" w:rsidRPr="00525EC1" w:rsidRDefault="00DF455B" w:rsidP="004858B2">
      <w:pPr>
        <w:pStyle w:val="af"/>
        <w:numPr>
          <w:ilvl w:val="2"/>
          <w:numId w:val="259"/>
        </w:numPr>
        <w:spacing w:line="276" w:lineRule="auto"/>
        <w:ind w:left="-142" w:firstLine="426"/>
        <w:rPr>
          <w:rFonts w:ascii="Times New Roman" w:eastAsia="Calibri" w:hAnsi="Times New Roman" w:cs="Times New Roman"/>
        </w:rPr>
      </w:pPr>
      <w:r w:rsidRPr="00525EC1">
        <w:rPr>
          <w:rFonts w:ascii="Times New Roman" w:eastAsia="Calibri"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F455B" w:rsidRPr="002670F3" w:rsidRDefault="00DF455B" w:rsidP="00743AA1">
      <w:pPr>
        <w:pStyle w:val="af"/>
        <w:spacing w:line="276" w:lineRule="auto"/>
        <w:ind w:firstLine="708"/>
        <w:rPr>
          <w:rFonts w:ascii="Times New Roman" w:eastAsia="Calibri" w:hAnsi="Times New Roman" w:cs="Times New Roman"/>
          <w:b/>
          <w:color w:val="auto"/>
        </w:rPr>
      </w:pPr>
      <w:r w:rsidRPr="002670F3">
        <w:rPr>
          <w:rFonts w:ascii="Times New Roman" w:eastAsia="Calibri" w:hAnsi="Times New Roman" w:cs="Times New Roman"/>
          <w:b/>
          <w:color w:val="auto"/>
        </w:rPr>
        <w:t>Экологического воспитания:</w:t>
      </w:r>
    </w:p>
    <w:p w:rsidR="00DF455B" w:rsidRPr="002670F3" w:rsidRDefault="00DF455B" w:rsidP="004858B2">
      <w:pPr>
        <w:pStyle w:val="af"/>
        <w:numPr>
          <w:ilvl w:val="2"/>
          <w:numId w:val="268"/>
        </w:numPr>
        <w:spacing w:line="276" w:lineRule="auto"/>
        <w:ind w:left="0" w:firstLine="284"/>
        <w:rPr>
          <w:rFonts w:ascii="Times New Roman" w:eastAsia="Calibri" w:hAnsi="Times New Roman" w:cs="Times New Roman"/>
          <w:color w:val="auto"/>
        </w:rPr>
      </w:pPr>
      <w:r w:rsidRPr="002670F3">
        <w:rPr>
          <w:rFonts w:ascii="Times New Roman" w:eastAsia="Calibri" w:hAnsi="Times New Roman" w:cs="Times New Roman"/>
          <w:color w:val="auto"/>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F455B" w:rsidRPr="002670F3" w:rsidRDefault="00DF455B" w:rsidP="00743AA1">
      <w:pPr>
        <w:spacing w:after="0"/>
        <w:ind w:firstLine="708"/>
        <w:jc w:val="both"/>
        <w:rPr>
          <w:rFonts w:ascii="Times New Roman" w:eastAsia="Calibri" w:hAnsi="Times New Roman" w:cs="Times New Roman"/>
          <w:b/>
          <w:sz w:val="24"/>
          <w:szCs w:val="24"/>
        </w:rPr>
      </w:pPr>
      <w:r w:rsidRPr="002670F3">
        <w:rPr>
          <w:rFonts w:ascii="Times New Roman" w:eastAsia="Calibri" w:hAnsi="Times New Roman" w:cs="Times New Roman"/>
          <w:b/>
          <w:sz w:val="24"/>
          <w:szCs w:val="24"/>
        </w:rPr>
        <w:t>Ценности научного познания:</w:t>
      </w:r>
    </w:p>
    <w:p w:rsidR="00DF455B" w:rsidRPr="002670F3" w:rsidRDefault="00DF455B" w:rsidP="004858B2">
      <w:pPr>
        <w:pStyle w:val="af"/>
        <w:numPr>
          <w:ilvl w:val="2"/>
          <w:numId w:val="269"/>
        </w:numPr>
        <w:spacing w:line="276" w:lineRule="auto"/>
        <w:ind w:left="0" w:firstLine="284"/>
        <w:rPr>
          <w:rFonts w:ascii="Times New Roman" w:eastAsia="Calibri" w:hAnsi="Times New Roman" w:cs="Times New Roman"/>
          <w:color w:val="auto"/>
        </w:rPr>
      </w:pPr>
      <w:r w:rsidRPr="002670F3">
        <w:rPr>
          <w:rFonts w:ascii="Times New Roman" w:eastAsia="Calibri" w:hAnsi="Times New Roman" w:cs="Times New Roman"/>
          <w:color w:val="auto"/>
        </w:rPr>
        <w:t>ориентация в деятельности на первоначальные представления о научной картине мира;</w:t>
      </w:r>
    </w:p>
    <w:p w:rsidR="00DF455B" w:rsidRPr="002670F3" w:rsidRDefault="00DF455B" w:rsidP="004858B2">
      <w:pPr>
        <w:pStyle w:val="af"/>
        <w:numPr>
          <w:ilvl w:val="2"/>
          <w:numId w:val="269"/>
        </w:numPr>
        <w:spacing w:line="276" w:lineRule="auto"/>
        <w:ind w:left="0" w:firstLine="284"/>
        <w:rPr>
          <w:rFonts w:ascii="Times New Roman" w:eastAsia="Calibri" w:hAnsi="Times New Roman" w:cs="Times New Roman"/>
          <w:color w:val="auto"/>
        </w:rPr>
      </w:pPr>
      <w:r w:rsidRPr="002670F3">
        <w:rPr>
          <w:rFonts w:ascii="Times New Roman" w:eastAsia="Calibri" w:hAnsi="Times New Roman" w:cs="Times New Roman"/>
          <w:color w:val="auto"/>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4B3835" w:rsidRDefault="004B3835" w:rsidP="00743AA1">
      <w:pPr>
        <w:spacing w:after="0"/>
        <w:ind w:firstLine="708"/>
        <w:jc w:val="both"/>
        <w:rPr>
          <w:rFonts w:ascii="Times New Roman" w:eastAsia="Calibri" w:hAnsi="Times New Roman" w:cs="Times New Roman"/>
          <w:b/>
          <w:sz w:val="24"/>
          <w:szCs w:val="24"/>
        </w:rPr>
      </w:pPr>
    </w:p>
    <w:p w:rsidR="00DF455B" w:rsidRPr="004B3835" w:rsidRDefault="004B3835" w:rsidP="00743AA1">
      <w:pPr>
        <w:spacing w:after="0"/>
        <w:ind w:firstLine="708"/>
        <w:jc w:val="both"/>
        <w:rPr>
          <w:rFonts w:ascii="Times New Roman" w:eastAsia="Calibri" w:hAnsi="Times New Roman" w:cs="Times New Roman"/>
          <w:b/>
          <w:sz w:val="24"/>
          <w:szCs w:val="24"/>
        </w:rPr>
      </w:pPr>
      <w:r w:rsidRPr="004B3835">
        <w:rPr>
          <w:rFonts w:ascii="Times New Roman" w:eastAsia="Calibri" w:hAnsi="Times New Roman" w:cs="Times New Roman"/>
          <w:b/>
          <w:sz w:val="24"/>
          <w:szCs w:val="24"/>
        </w:rPr>
        <w:t>Метапредметные результаты</w:t>
      </w:r>
    </w:p>
    <w:p w:rsidR="00DF455B" w:rsidRPr="004B3835" w:rsidRDefault="00DF455B" w:rsidP="00743AA1">
      <w:pPr>
        <w:spacing w:after="0"/>
        <w:ind w:firstLine="708"/>
        <w:jc w:val="both"/>
        <w:rPr>
          <w:rFonts w:ascii="Times New Roman" w:eastAsia="Calibri" w:hAnsi="Times New Roman" w:cs="Times New Roman"/>
          <w:b/>
          <w:sz w:val="24"/>
          <w:szCs w:val="24"/>
        </w:rPr>
      </w:pPr>
      <w:r w:rsidRPr="004B3835">
        <w:rPr>
          <w:rFonts w:ascii="Times New Roman" w:eastAsia="Calibri" w:hAnsi="Times New Roman" w:cs="Times New Roman"/>
          <w:b/>
          <w:sz w:val="24"/>
          <w:szCs w:val="24"/>
        </w:rPr>
        <w:t>Познавательные универсальные учебные действия:</w:t>
      </w:r>
    </w:p>
    <w:p w:rsidR="00DF455B" w:rsidRPr="00525EC1" w:rsidRDefault="00DF455B" w:rsidP="00743AA1">
      <w:pPr>
        <w:spacing w:after="0"/>
        <w:ind w:firstLine="708"/>
        <w:jc w:val="both"/>
        <w:rPr>
          <w:rFonts w:ascii="Times New Roman" w:eastAsia="Calibri" w:hAnsi="Times New Roman" w:cs="Times New Roman"/>
          <w:sz w:val="24"/>
          <w:szCs w:val="24"/>
        </w:rPr>
      </w:pPr>
      <w:r w:rsidRPr="004B3835">
        <w:rPr>
          <w:rFonts w:ascii="Times New Roman" w:eastAsia="Calibri" w:hAnsi="Times New Roman" w:cs="Times New Roman"/>
          <w:b/>
          <w:sz w:val="24"/>
          <w:szCs w:val="24"/>
        </w:rPr>
        <w:t>Базовые логические действия</w:t>
      </w:r>
      <w:r w:rsidRPr="00525EC1">
        <w:rPr>
          <w:rFonts w:ascii="Times New Roman" w:eastAsia="Calibri" w:hAnsi="Times New Roman" w:cs="Times New Roman"/>
          <w:sz w:val="24"/>
          <w:szCs w:val="24"/>
        </w:rPr>
        <w:t>:</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сравнивать объекты окружающего мира, устанавливать основания для сравнения, устанавливать аналогии;</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объединять части объекта (объекты) по определённому признаку;</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определять существенный признак для классификации, классифицировать предложенные объекты;</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находить закономерности и противоречия в рассматриваемых фактах, данных и наблюдениях на основе предложенного алгоритма;</w:t>
      </w:r>
    </w:p>
    <w:p w:rsidR="00DF455B" w:rsidRPr="00525EC1" w:rsidRDefault="00DF455B" w:rsidP="004858B2">
      <w:pPr>
        <w:pStyle w:val="af"/>
        <w:numPr>
          <w:ilvl w:val="2"/>
          <w:numId w:val="260"/>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выявлять недостаток информации для решения учебной (практической) задачи на основе предложенного алгоритма.</w:t>
      </w:r>
    </w:p>
    <w:p w:rsidR="00DF455B" w:rsidRPr="004B3835" w:rsidRDefault="00DF455B"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ab/>
      </w:r>
      <w:r w:rsidRPr="004B3835">
        <w:rPr>
          <w:rFonts w:ascii="Times New Roman" w:eastAsia="Calibri" w:hAnsi="Times New Roman" w:cs="Times New Roman"/>
          <w:b/>
          <w:sz w:val="24"/>
          <w:szCs w:val="24"/>
        </w:rPr>
        <w:t>Базовые исследовательские действия:</w:t>
      </w:r>
    </w:p>
    <w:p w:rsidR="00DF455B" w:rsidRPr="00525EC1" w:rsidRDefault="00DF455B" w:rsidP="004858B2">
      <w:pPr>
        <w:pStyle w:val="af"/>
        <w:numPr>
          <w:ilvl w:val="2"/>
          <w:numId w:val="26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DF455B" w:rsidRPr="00525EC1" w:rsidRDefault="00DF455B" w:rsidP="004858B2">
      <w:pPr>
        <w:pStyle w:val="af"/>
        <w:numPr>
          <w:ilvl w:val="2"/>
          <w:numId w:val="26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определять разницу между реальным и желательным состоянием объекта (ситуации) на основе предложенных вопросов;</w:t>
      </w:r>
    </w:p>
    <w:p w:rsidR="00DF455B" w:rsidRPr="00525EC1" w:rsidRDefault="00DF455B" w:rsidP="004858B2">
      <w:pPr>
        <w:pStyle w:val="af"/>
        <w:numPr>
          <w:ilvl w:val="2"/>
          <w:numId w:val="26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F455B" w:rsidRPr="00525EC1" w:rsidRDefault="00DF455B" w:rsidP="004858B2">
      <w:pPr>
        <w:pStyle w:val="af"/>
        <w:numPr>
          <w:ilvl w:val="2"/>
          <w:numId w:val="26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DF455B" w:rsidRPr="00525EC1" w:rsidRDefault="00DF455B" w:rsidP="004858B2">
      <w:pPr>
        <w:pStyle w:val="af"/>
        <w:numPr>
          <w:ilvl w:val="2"/>
          <w:numId w:val="26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F455B" w:rsidRPr="00525EC1" w:rsidRDefault="00DF455B" w:rsidP="004858B2">
      <w:pPr>
        <w:pStyle w:val="af"/>
        <w:numPr>
          <w:ilvl w:val="2"/>
          <w:numId w:val="261"/>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rsidR="00DF455B" w:rsidRPr="004D34D7" w:rsidRDefault="00DF455B"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ab/>
      </w:r>
      <w:r w:rsidRPr="004D34D7">
        <w:rPr>
          <w:rFonts w:ascii="Times New Roman" w:eastAsia="Calibri" w:hAnsi="Times New Roman" w:cs="Times New Roman"/>
          <w:b/>
          <w:sz w:val="24"/>
          <w:szCs w:val="24"/>
        </w:rPr>
        <w:t>Работа с информацией:</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согласно заданному алгоритму находить в предложенном источнике информацию, представленную в явном виде;</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находить и использовать для решения учебных задач текстовую, графическую, аудиовизуальную информацию;</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читать и интерпретировать графически представленную информацию (схему, таблицу, иллюстрацию);</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соблюдать правила информационной безопасности в условиях контролируемого доступа в Интернет (с помощью учителя);</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анализировать и создавать текстовую, видео-, графическую, звуковую информацию в соответствии с учебной задачей;</w:t>
      </w:r>
    </w:p>
    <w:p w:rsidR="00DF455B" w:rsidRPr="00525EC1" w:rsidRDefault="00DF455B" w:rsidP="004858B2">
      <w:pPr>
        <w:pStyle w:val="af"/>
        <w:numPr>
          <w:ilvl w:val="2"/>
          <w:numId w:val="262"/>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rsidR="00DF455B" w:rsidRPr="004D34D7" w:rsidRDefault="00DF455B" w:rsidP="00743AA1">
      <w:pPr>
        <w:pStyle w:val="af"/>
        <w:spacing w:line="276" w:lineRule="auto"/>
        <w:ind w:firstLine="284"/>
        <w:rPr>
          <w:rFonts w:ascii="Times New Roman" w:eastAsia="Calibri" w:hAnsi="Times New Roman" w:cs="Times New Roman"/>
          <w:b/>
        </w:rPr>
      </w:pPr>
      <w:r w:rsidRPr="004D34D7">
        <w:rPr>
          <w:rFonts w:ascii="Times New Roman" w:eastAsia="Calibri" w:hAnsi="Times New Roman" w:cs="Times New Roman"/>
          <w:b/>
        </w:rPr>
        <w:lastRenderedPageBreak/>
        <w:t>Коммуникативные универсальные учебные действия:</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 процессе диалогов задавать вопросы, высказывать суждения, оценивать выступления участников;</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соблюдать правила ведения диалога и дискуссии; проявлять уважительное отношение к собеседнику;</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использовать смысловое чтение для определения темы, главной мысли текста о природе, социальной жизни, взаимоотношениях и поступках людей;</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создавать устные и письменные тексты (описание, рассуждение, повествование);</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rsidR="00DF455B" w:rsidRPr="00525EC1" w:rsidRDefault="00DF455B" w:rsidP="004858B2">
      <w:pPr>
        <w:pStyle w:val="af"/>
        <w:numPr>
          <w:ilvl w:val="2"/>
          <w:numId w:val="263"/>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готовить небольшие публичные выступления с возможной презентацией (текст, рисунки, фото, плакаты и др.) к тексту выступления.</w:t>
      </w:r>
    </w:p>
    <w:p w:rsidR="00DF455B" w:rsidRPr="004D34D7" w:rsidRDefault="00DF455B" w:rsidP="00743AA1">
      <w:pPr>
        <w:pStyle w:val="af"/>
        <w:spacing w:line="276" w:lineRule="auto"/>
        <w:ind w:firstLine="284"/>
        <w:rPr>
          <w:rFonts w:ascii="Times New Roman" w:eastAsia="Calibri" w:hAnsi="Times New Roman" w:cs="Times New Roman"/>
          <w:b/>
        </w:rPr>
      </w:pPr>
      <w:r w:rsidRPr="004D34D7">
        <w:rPr>
          <w:rFonts w:ascii="Times New Roman" w:eastAsia="Calibri" w:hAnsi="Times New Roman" w:cs="Times New Roman"/>
          <w:b/>
        </w:rPr>
        <w:t>Регулятивные универсальные учебные действия:</w:t>
      </w:r>
    </w:p>
    <w:p w:rsidR="00DF455B" w:rsidRPr="004D34D7" w:rsidRDefault="004D34D7" w:rsidP="00743AA1">
      <w:pPr>
        <w:spacing w:after="0"/>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DF455B" w:rsidRPr="004D34D7">
        <w:rPr>
          <w:rFonts w:ascii="Times New Roman" w:eastAsia="Calibri" w:hAnsi="Times New Roman" w:cs="Times New Roman"/>
          <w:b/>
          <w:sz w:val="24"/>
          <w:szCs w:val="24"/>
        </w:rPr>
        <w:t>Самоорганизация:</w:t>
      </w:r>
    </w:p>
    <w:p w:rsidR="00DF455B" w:rsidRPr="00525EC1" w:rsidRDefault="00DF455B" w:rsidP="004858B2">
      <w:pPr>
        <w:pStyle w:val="af"/>
        <w:numPr>
          <w:ilvl w:val="2"/>
          <w:numId w:val="26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планировать самостоятельно или с небольшой помощью учителя действия по решению учебной задачи;</w:t>
      </w:r>
    </w:p>
    <w:p w:rsidR="00DF455B" w:rsidRPr="00525EC1" w:rsidRDefault="00DF455B" w:rsidP="004858B2">
      <w:pPr>
        <w:pStyle w:val="af"/>
        <w:numPr>
          <w:ilvl w:val="2"/>
          <w:numId w:val="264"/>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выстраивать последовательность выбранных действий и операций.</w:t>
      </w:r>
    </w:p>
    <w:p w:rsidR="00DF455B" w:rsidRPr="004D34D7" w:rsidRDefault="00DF455B"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ab/>
      </w:r>
      <w:r w:rsidRPr="004D34D7">
        <w:rPr>
          <w:rFonts w:ascii="Times New Roman" w:eastAsia="Calibri" w:hAnsi="Times New Roman" w:cs="Times New Roman"/>
          <w:b/>
          <w:sz w:val="24"/>
          <w:szCs w:val="24"/>
        </w:rPr>
        <w:t>Самоконтроль:</w:t>
      </w:r>
    </w:p>
    <w:p w:rsidR="00DF455B" w:rsidRPr="00525EC1" w:rsidRDefault="00DF455B" w:rsidP="004858B2">
      <w:pPr>
        <w:pStyle w:val="af"/>
        <w:numPr>
          <w:ilvl w:val="2"/>
          <w:numId w:val="26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осуществлять контроль процесса и результата своей деятельности;</w:t>
      </w:r>
    </w:p>
    <w:p w:rsidR="00DF455B" w:rsidRPr="00525EC1" w:rsidRDefault="00DF455B" w:rsidP="004858B2">
      <w:pPr>
        <w:pStyle w:val="af"/>
        <w:numPr>
          <w:ilvl w:val="2"/>
          <w:numId w:val="26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находить ошибки в своей работе и устанавливать их причины; корректировать свои действия при необходимости (с небольшой помощью учителя);</w:t>
      </w:r>
    </w:p>
    <w:p w:rsidR="00DF455B" w:rsidRPr="00525EC1" w:rsidRDefault="00DF455B" w:rsidP="004858B2">
      <w:pPr>
        <w:pStyle w:val="af"/>
        <w:numPr>
          <w:ilvl w:val="2"/>
          <w:numId w:val="265"/>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F455B" w:rsidRPr="004D34D7" w:rsidRDefault="00DF455B" w:rsidP="00743AA1">
      <w:pPr>
        <w:spacing w:after="0"/>
        <w:jc w:val="both"/>
        <w:rPr>
          <w:rFonts w:ascii="Times New Roman" w:eastAsia="Calibri" w:hAnsi="Times New Roman" w:cs="Times New Roman"/>
          <w:b/>
          <w:sz w:val="24"/>
          <w:szCs w:val="24"/>
        </w:rPr>
      </w:pPr>
      <w:r w:rsidRPr="00525EC1">
        <w:rPr>
          <w:rFonts w:ascii="Times New Roman" w:eastAsia="Calibri" w:hAnsi="Times New Roman" w:cs="Times New Roman"/>
          <w:sz w:val="24"/>
          <w:szCs w:val="24"/>
        </w:rPr>
        <w:tab/>
      </w:r>
      <w:r w:rsidRPr="004D34D7">
        <w:rPr>
          <w:rFonts w:ascii="Times New Roman" w:eastAsia="Calibri" w:hAnsi="Times New Roman" w:cs="Times New Roman"/>
          <w:b/>
          <w:sz w:val="24"/>
          <w:szCs w:val="24"/>
        </w:rPr>
        <w:t>Самооценка:</w:t>
      </w:r>
    </w:p>
    <w:p w:rsidR="00DF455B" w:rsidRPr="00525EC1" w:rsidRDefault="00DF455B" w:rsidP="004858B2">
      <w:pPr>
        <w:pStyle w:val="af"/>
        <w:numPr>
          <w:ilvl w:val="2"/>
          <w:numId w:val="266"/>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объективно оценивать результаты своей деятельности, соотносить свою оценку с оценкой учителя;</w:t>
      </w:r>
    </w:p>
    <w:p w:rsidR="00DF455B" w:rsidRPr="00525EC1" w:rsidRDefault="00DF455B" w:rsidP="004858B2">
      <w:pPr>
        <w:pStyle w:val="af"/>
        <w:numPr>
          <w:ilvl w:val="2"/>
          <w:numId w:val="266"/>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оценивать целесообразность выбранных способов действия, при необходимости корректировать их.</w:t>
      </w:r>
    </w:p>
    <w:p w:rsidR="00DF455B" w:rsidRPr="004D34D7" w:rsidRDefault="00DF455B" w:rsidP="00743AA1">
      <w:pPr>
        <w:pStyle w:val="af"/>
        <w:spacing w:line="276" w:lineRule="auto"/>
        <w:ind w:firstLine="708"/>
        <w:rPr>
          <w:rFonts w:ascii="Times New Roman" w:eastAsia="Calibri" w:hAnsi="Times New Roman" w:cs="Times New Roman"/>
          <w:b/>
        </w:rPr>
      </w:pPr>
      <w:r w:rsidRPr="004D34D7">
        <w:rPr>
          <w:rFonts w:ascii="Times New Roman" w:eastAsia="Calibri" w:hAnsi="Times New Roman" w:cs="Times New Roman"/>
          <w:b/>
        </w:rPr>
        <w:t>Совместная деятельность:</w:t>
      </w:r>
    </w:p>
    <w:p w:rsidR="00DF455B" w:rsidRPr="00525EC1" w:rsidRDefault="00DF455B" w:rsidP="004858B2">
      <w:pPr>
        <w:pStyle w:val="af"/>
        <w:numPr>
          <w:ilvl w:val="2"/>
          <w:numId w:val="26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F455B" w:rsidRPr="00525EC1" w:rsidRDefault="00DF455B" w:rsidP="004858B2">
      <w:pPr>
        <w:pStyle w:val="af"/>
        <w:numPr>
          <w:ilvl w:val="2"/>
          <w:numId w:val="26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F455B" w:rsidRPr="00525EC1" w:rsidRDefault="00DF455B" w:rsidP="004858B2">
      <w:pPr>
        <w:pStyle w:val="af"/>
        <w:numPr>
          <w:ilvl w:val="2"/>
          <w:numId w:val="26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проявлять готовность руководить, выполнять поручения, подчиняться;</w:t>
      </w:r>
    </w:p>
    <w:p w:rsidR="00DF455B" w:rsidRPr="00525EC1" w:rsidRDefault="00DF455B" w:rsidP="004858B2">
      <w:pPr>
        <w:pStyle w:val="af"/>
        <w:numPr>
          <w:ilvl w:val="2"/>
          <w:numId w:val="26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F455B" w:rsidRPr="00525EC1" w:rsidRDefault="00DF455B" w:rsidP="004858B2">
      <w:pPr>
        <w:pStyle w:val="af"/>
        <w:numPr>
          <w:ilvl w:val="2"/>
          <w:numId w:val="267"/>
        </w:numPr>
        <w:spacing w:line="276" w:lineRule="auto"/>
        <w:ind w:left="0" w:firstLine="284"/>
        <w:rPr>
          <w:rFonts w:ascii="Times New Roman" w:eastAsia="Calibri" w:hAnsi="Times New Roman" w:cs="Times New Roman"/>
        </w:rPr>
      </w:pPr>
      <w:r w:rsidRPr="00525EC1">
        <w:rPr>
          <w:rFonts w:ascii="Times New Roman" w:eastAsia="Calibri" w:hAnsi="Times New Roman" w:cs="Times New Roman"/>
        </w:rPr>
        <w:t>ответственно выполнять свою часть работы.</w:t>
      </w:r>
    </w:p>
    <w:p w:rsidR="004D34D7" w:rsidRDefault="004D34D7" w:rsidP="00743AA1">
      <w:pPr>
        <w:spacing w:after="160"/>
        <w:ind w:firstLine="284"/>
        <w:jc w:val="both"/>
        <w:rPr>
          <w:rFonts w:ascii="Times New Roman" w:eastAsia="Calibri" w:hAnsi="Times New Roman" w:cs="Times New Roman"/>
          <w:b/>
          <w:sz w:val="24"/>
          <w:szCs w:val="24"/>
        </w:rPr>
      </w:pPr>
    </w:p>
    <w:p w:rsidR="00DF455B" w:rsidRDefault="004D34D7" w:rsidP="00743AA1">
      <w:pPr>
        <w:spacing w:after="160"/>
        <w:ind w:firstLine="284"/>
        <w:jc w:val="both"/>
        <w:rPr>
          <w:rFonts w:ascii="Times New Roman" w:eastAsia="Calibri" w:hAnsi="Times New Roman" w:cs="Times New Roman"/>
          <w:b/>
          <w:sz w:val="24"/>
          <w:szCs w:val="24"/>
        </w:rPr>
      </w:pPr>
      <w:r w:rsidRPr="004D34D7">
        <w:rPr>
          <w:rFonts w:ascii="Times New Roman" w:eastAsia="Calibri" w:hAnsi="Times New Roman" w:cs="Times New Roman"/>
          <w:b/>
          <w:sz w:val="24"/>
          <w:szCs w:val="24"/>
        </w:rPr>
        <w:lastRenderedPageBreak/>
        <w:t xml:space="preserve">Предметные результаты освоения учебного </w:t>
      </w:r>
      <w:r w:rsidR="0050413C">
        <w:rPr>
          <w:rFonts w:ascii="Times New Roman" w:eastAsia="Calibri" w:hAnsi="Times New Roman" w:cs="Times New Roman"/>
          <w:b/>
          <w:sz w:val="24"/>
          <w:szCs w:val="24"/>
        </w:rPr>
        <w:t>предмета</w:t>
      </w:r>
      <w:r w:rsidRPr="004D34D7">
        <w:rPr>
          <w:rFonts w:ascii="Times New Roman" w:eastAsia="Calibri" w:hAnsi="Times New Roman" w:cs="Times New Roman"/>
          <w:b/>
          <w:sz w:val="24"/>
          <w:szCs w:val="24"/>
        </w:rPr>
        <w:t xml:space="preserve"> «Окружающий мир»</w:t>
      </w:r>
    </w:p>
    <w:p w:rsidR="004D34D7" w:rsidRPr="00152B5C" w:rsidRDefault="004D34D7" w:rsidP="00743AA1">
      <w:pPr>
        <w:spacing w:after="0"/>
        <w:ind w:firstLine="708"/>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1 класс</w:t>
      </w:r>
    </w:p>
    <w:p w:rsidR="004D34D7" w:rsidRPr="00152B5C" w:rsidRDefault="004D34D7" w:rsidP="00743AA1">
      <w:pPr>
        <w:spacing w:after="0"/>
        <w:ind w:firstLine="708"/>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1 классе обучающийся научится:</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воспроизводить название своего населённого пункта, региона, страны;</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применять правила ухода за комнатными растениями и домашними животными;</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для ответов на вопросы небольшие тексты о природе и обществе;</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здорового питания и личной гигиены;</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пешехода;</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в природе;</w:t>
      </w:r>
    </w:p>
    <w:p w:rsidR="004D34D7" w:rsidRPr="00525EC1" w:rsidRDefault="004D34D7" w:rsidP="004858B2">
      <w:pPr>
        <w:numPr>
          <w:ilvl w:val="0"/>
          <w:numId w:val="57"/>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 помощью взрослых (учителя, родителей) пользоваться электронным дневником и электронными ресурсами школы.</w:t>
      </w:r>
    </w:p>
    <w:p w:rsidR="004D34D7" w:rsidRPr="00152B5C" w:rsidRDefault="004D34D7" w:rsidP="00743AA1">
      <w:pPr>
        <w:spacing w:after="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 xml:space="preserve">Обучающийся получит возможность научиться: </w:t>
      </w:r>
    </w:p>
    <w:p w:rsidR="004D34D7" w:rsidRPr="00152B5C" w:rsidRDefault="004D34D7"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рассказывать об истории родного города и дирижаблестроения в Долгопрудном;</w:t>
      </w:r>
    </w:p>
    <w:p w:rsidR="004D34D7" w:rsidRPr="00152B5C" w:rsidRDefault="004D34D7"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приводить примеры народных промыслов Подмосковья;</w:t>
      </w:r>
    </w:p>
    <w:p w:rsidR="004D34D7" w:rsidRPr="00152B5C" w:rsidRDefault="004D34D7"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приводить примеры растений и животных, встречающихся в Подмосковье;</w:t>
      </w:r>
    </w:p>
    <w:p w:rsidR="004D34D7" w:rsidRPr="00152B5C" w:rsidRDefault="004D34D7" w:rsidP="004858B2">
      <w:pPr>
        <w:pStyle w:val="af9"/>
        <w:numPr>
          <w:ilvl w:val="0"/>
          <w:numId w:val="58"/>
        </w:numPr>
        <w:spacing w:line="276" w:lineRule="auto"/>
        <w:ind w:left="0" w:firstLine="284"/>
        <w:jc w:val="both"/>
        <w:rPr>
          <w:rFonts w:ascii="Times New Roman" w:eastAsia="Calibri" w:hAnsi="Times New Roman" w:cs="Times New Roman"/>
        </w:rPr>
      </w:pPr>
      <w:r w:rsidRPr="00152B5C">
        <w:rPr>
          <w:rFonts w:ascii="Times New Roman" w:eastAsia="Calibri" w:hAnsi="Times New Roman" w:cs="Times New Roman"/>
        </w:rPr>
        <w:t>соблюдать правила экологического поведения во время прогулок в лес, парк, луг.</w:t>
      </w:r>
    </w:p>
    <w:p w:rsidR="004D34D7" w:rsidRDefault="004D34D7" w:rsidP="00743AA1">
      <w:pPr>
        <w:spacing w:after="0"/>
        <w:ind w:firstLine="284"/>
        <w:jc w:val="both"/>
        <w:rPr>
          <w:rFonts w:ascii="Times New Roman" w:eastAsia="Calibri" w:hAnsi="Times New Roman" w:cs="Times New Roman"/>
          <w:b/>
          <w:sz w:val="24"/>
          <w:szCs w:val="24"/>
        </w:rPr>
      </w:pPr>
    </w:p>
    <w:p w:rsidR="004D34D7" w:rsidRPr="00152B5C" w:rsidRDefault="004D34D7"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2 класс</w:t>
      </w:r>
    </w:p>
    <w:p w:rsidR="004D34D7" w:rsidRPr="00152B5C" w:rsidRDefault="004D34D7" w:rsidP="00743AA1">
      <w:pPr>
        <w:spacing w:after="0"/>
        <w:ind w:firstLine="284"/>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во 2 классе обучающийся научится:</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Россию на карте мира, на карте России — Москву, свой регион и его главный город;</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узнавать государственную символику Российской Федерации (гимн, герб, флаг) и своего региона;</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изученные объекты живой и неживой природы по предложенным признакам;</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объекты живой и неживой природы на основе внешних признаков;</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ориентироваться на местности по местным природным признакам, Солнцу, компасу;</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создавать по заданному плану развёрнутые высказывания о природе и обществе;</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для ответов на вопросы небольшие тексты о природе и обществе;</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режим дня и питания;</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4D34D7" w:rsidRPr="00DC3FD7" w:rsidRDefault="004D34D7" w:rsidP="00743AA1">
      <w:pPr>
        <w:pStyle w:val="af9"/>
        <w:spacing w:line="276" w:lineRule="auto"/>
        <w:ind w:left="360"/>
        <w:jc w:val="both"/>
        <w:rPr>
          <w:rFonts w:ascii="Times New Roman" w:eastAsia="Calibri" w:hAnsi="Times New Roman" w:cs="Times New Roman"/>
          <w:b/>
        </w:rPr>
      </w:pPr>
      <w:r w:rsidRPr="00DC3FD7">
        <w:rPr>
          <w:rFonts w:ascii="Times New Roman" w:eastAsia="Calibri" w:hAnsi="Times New Roman" w:cs="Times New Roman"/>
          <w:b/>
        </w:rPr>
        <w:t>Обучающийся получит возможность научиться:</w:t>
      </w:r>
    </w:p>
    <w:p w:rsidR="004D34D7" w:rsidRPr="00525EC1" w:rsidRDefault="004D34D7" w:rsidP="004858B2">
      <w:pPr>
        <w:numPr>
          <w:ilvl w:val="0"/>
          <w:numId w:val="59"/>
        </w:numPr>
        <w:spacing w:after="0"/>
        <w:ind w:left="0" w:firstLine="360"/>
        <w:contextualSpacing/>
        <w:jc w:val="both"/>
        <w:rPr>
          <w:rFonts w:ascii="Times New Roman" w:eastAsia="Calibri" w:hAnsi="Times New Roman" w:cs="Times New Roman"/>
          <w:sz w:val="24"/>
          <w:szCs w:val="24"/>
        </w:rPr>
      </w:pPr>
      <w:r w:rsidRPr="00DC3FD7">
        <w:rPr>
          <w:rFonts w:ascii="Times New Roman" w:eastAsia="Calibri" w:hAnsi="Times New Roman" w:cs="Times New Roman"/>
          <w:sz w:val="24"/>
          <w:szCs w:val="24"/>
        </w:rPr>
        <w:t>рассказывать об истории своей семьи во взаимосвязи</w:t>
      </w:r>
      <w:r w:rsidRPr="00525EC1">
        <w:rPr>
          <w:rFonts w:ascii="Times New Roman" w:eastAsia="Calibri" w:hAnsi="Times New Roman" w:cs="Times New Roman"/>
          <w:sz w:val="24"/>
          <w:szCs w:val="24"/>
        </w:rPr>
        <w:t xml:space="preserve"> с историей родного города, края, страны;</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рассказывать о развитии ремёсел в Москве;</w:t>
      </w:r>
    </w:p>
    <w:p w:rsidR="004D34D7" w:rsidRPr="00525EC1" w:rsidRDefault="004D34D7" w:rsidP="004858B2">
      <w:pPr>
        <w:numPr>
          <w:ilvl w:val="0"/>
          <w:numId w:val="59"/>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дополнительную информацию о прошлом родного края в краеведческом музее, Интернете и из бесед со взрослыми;</w:t>
      </w:r>
    </w:p>
    <w:p w:rsidR="004D34D7" w:rsidRDefault="004D34D7" w:rsidP="00743AA1">
      <w:pPr>
        <w:spacing w:after="0"/>
        <w:ind w:firstLine="360"/>
        <w:jc w:val="both"/>
        <w:rPr>
          <w:rFonts w:ascii="Times New Roman" w:eastAsia="Calibri" w:hAnsi="Times New Roman" w:cs="Times New Roman"/>
          <w:b/>
          <w:sz w:val="24"/>
          <w:szCs w:val="24"/>
        </w:rPr>
      </w:pPr>
    </w:p>
    <w:p w:rsidR="004D34D7" w:rsidRPr="00152B5C" w:rsidRDefault="004D34D7" w:rsidP="00743AA1">
      <w:pPr>
        <w:spacing w:after="0"/>
        <w:ind w:firstLine="36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3 класс</w:t>
      </w:r>
    </w:p>
    <w:p w:rsidR="004D34D7" w:rsidRPr="00152B5C" w:rsidRDefault="004D34D7" w:rsidP="00743AA1">
      <w:pPr>
        <w:spacing w:after="0"/>
        <w:ind w:firstLine="360"/>
        <w:jc w:val="both"/>
        <w:rPr>
          <w:rFonts w:ascii="Times New Roman" w:eastAsia="Calibri" w:hAnsi="Times New Roman" w:cs="Times New Roman"/>
          <w:b/>
          <w:sz w:val="24"/>
          <w:szCs w:val="24"/>
        </w:rPr>
      </w:pPr>
      <w:r w:rsidRPr="00152B5C">
        <w:rPr>
          <w:rFonts w:ascii="Times New Roman" w:eastAsia="Calibri" w:hAnsi="Times New Roman" w:cs="Times New Roman"/>
          <w:b/>
          <w:sz w:val="24"/>
          <w:szCs w:val="24"/>
        </w:rPr>
        <w:t>К концу обучения в 3 классе обучающийся научится:</w:t>
      </w:r>
    </w:p>
    <w:p w:rsidR="004D34D7" w:rsidRPr="00525EC1" w:rsidRDefault="004D34D7" w:rsidP="004858B2">
      <w:pPr>
        <w:numPr>
          <w:ilvl w:val="0"/>
          <w:numId w:val="60"/>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4D34D7" w:rsidRPr="00525EC1" w:rsidRDefault="004D34D7" w:rsidP="004858B2">
      <w:pPr>
        <w:numPr>
          <w:ilvl w:val="0"/>
          <w:numId w:val="60"/>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lastRenderedPageBreak/>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показывать на карте мира материки, изученные страны мира;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различать расходы и доходы семейного бюджета;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изученные объекты живой и неживой природы, проводить простейшую классификацию;</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по заданному количеству признаков объекты живой и неживой природы;</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пассажира железнодорожного, водного и авиатранспорта;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периодичность двигательной активности и профилактики заболеваний;</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во дворе жилого дома;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нравственного поведения на природе;</w:t>
      </w:r>
    </w:p>
    <w:p w:rsidR="004D34D7" w:rsidRPr="00525EC1" w:rsidRDefault="004D34D7"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4D34D7" w:rsidRPr="00DC3FD7" w:rsidRDefault="004D34D7" w:rsidP="00743AA1">
      <w:pPr>
        <w:spacing w:after="0"/>
        <w:ind w:left="360"/>
        <w:jc w:val="both"/>
        <w:rPr>
          <w:rFonts w:ascii="Times New Roman" w:eastAsia="Calibri" w:hAnsi="Times New Roman" w:cs="Times New Roman"/>
          <w:b/>
        </w:rPr>
      </w:pPr>
      <w:r w:rsidRPr="00DC3FD7">
        <w:rPr>
          <w:rFonts w:ascii="Times New Roman" w:eastAsia="Calibri" w:hAnsi="Times New Roman" w:cs="Times New Roman"/>
          <w:b/>
        </w:rPr>
        <w:t>Обучающийся получит возможность научиться:</w:t>
      </w:r>
    </w:p>
    <w:p w:rsidR="004D34D7" w:rsidRPr="00525EC1" w:rsidRDefault="004D34D7"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признаки утомления, в том числе зрительного и иметь навыки снятия утомления глаз;</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объяснять, чем состояние здоровья отличается от болезни и понимать, что поведение человека отражается на его здоровье;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характеризовать основные функции систем органов человека;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знания о строении и функционировании организма человека для сохранения и укрепления своего здоровья;</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собирать материал и составлять портфолио о родном крае (разнообразие культур и народов, места исторических событий, памятники истории культуры родного края)</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разбираться в отличительных особенностях особо охраняемых природных территорий Московской области и называть их</w:t>
      </w:r>
    </w:p>
    <w:p w:rsidR="004D34D7" w:rsidRPr="00DC3FD7" w:rsidRDefault="004D34D7" w:rsidP="00743AA1">
      <w:pPr>
        <w:pStyle w:val="af9"/>
        <w:spacing w:after="160" w:line="276" w:lineRule="auto"/>
        <w:ind w:left="360"/>
        <w:jc w:val="both"/>
        <w:rPr>
          <w:rFonts w:ascii="Times New Roman" w:eastAsia="Calibri" w:hAnsi="Times New Roman" w:cs="Times New Roman"/>
          <w:b/>
        </w:rPr>
      </w:pPr>
      <w:r w:rsidRPr="00DC3FD7">
        <w:rPr>
          <w:rFonts w:ascii="Times New Roman" w:eastAsia="Calibri" w:hAnsi="Times New Roman" w:cs="Times New Roman"/>
          <w:b/>
        </w:rPr>
        <w:lastRenderedPageBreak/>
        <w:t>4 класс</w:t>
      </w:r>
    </w:p>
    <w:p w:rsidR="004D34D7" w:rsidRPr="00DC3FD7" w:rsidRDefault="004D34D7" w:rsidP="00743AA1">
      <w:pPr>
        <w:pStyle w:val="af9"/>
        <w:spacing w:line="276" w:lineRule="auto"/>
        <w:ind w:left="360"/>
        <w:jc w:val="both"/>
        <w:rPr>
          <w:rFonts w:ascii="Times New Roman" w:eastAsia="Calibri" w:hAnsi="Times New Roman" w:cs="Times New Roman"/>
          <w:b/>
        </w:rPr>
      </w:pPr>
      <w:r w:rsidRPr="00DC3FD7">
        <w:rPr>
          <w:rFonts w:ascii="Times New Roman" w:eastAsia="Calibri" w:hAnsi="Times New Roman" w:cs="Times New Roman"/>
          <w:b/>
        </w:rPr>
        <w:t>К концу обучения в 4 классе обучающийся научится:</w:t>
      </w:r>
    </w:p>
    <w:p w:rsidR="004D34D7" w:rsidRPr="00525EC1" w:rsidRDefault="004D34D7"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показывать на исторической карте места изученных исторических событий;</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место изученных событий на «ленте времени»;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основные права и обязанности гражданина Российской Федерации;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соотносить изученные исторические события и исторических деятелей с веками и периодами истории России;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называть экологические проблемы и определять пути их решения;</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создавать по заданному плану собственные развёрнутые высказывания о природе и обществе;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использовать различные источники информации для поиска и извлечения информации, ответов на вопросы;</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нравственного поведения на природе;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осознавать возможные последствия вредных привычек для здоровья и жизни человека;</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соблюдать правила безопасного поведения при езде на велосипеде;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осуществлять безопасный поиск образовательных ресурсов и достоверной информации в Интернете</w:t>
      </w:r>
    </w:p>
    <w:p w:rsidR="004D34D7" w:rsidRPr="00DC3FD7" w:rsidRDefault="004D34D7" w:rsidP="00743AA1">
      <w:pPr>
        <w:pStyle w:val="af9"/>
        <w:spacing w:line="276" w:lineRule="auto"/>
        <w:ind w:left="360"/>
        <w:jc w:val="both"/>
        <w:rPr>
          <w:rFonts w:ascii="Times New Roman" w:eastAsia="Calibri" w:hAnsi="Times New Roman" w:cs="Times New Roman"/>
          <w:b/>
        </w:rPr>
      </w:pPr>
      <w:r w:rsidRPr="00DC3FD7">
        <w:rPr>
          <w:rFonts w:ascii="Times New Roman" w:eastAsia="Calibri" w:hAnsi="Times New Roman" w:cs="Times New Roman"/>
          <w:b/>
        </w:rPr>
        <w:lastRenderedPageBreak/>
        <w:t>Обучающийся получит возможность научиться:</w:t>
      </w:r>
    </w:p>
    <w:p w:rsidR="004D34D7" w:rsidRPr="00525EC1" w:rsidRDefault="004D34D7" w:rsidP="004858B2">
      <w:pPr>
        <w:numPr>
          <w:ilvl w:val="0"/>
          <w:numId w:val="61"/>
        </w:numPr>
        <w:spacing w:after="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выбирать оптимальные формы поведения на основе изученных правил о безопасности;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способам предупреждения: солнечного удара, ожога кожи, несчастных случаев на воде или вблизи воды во время шторма, прилива; контакта с животными;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заботиться о здоровье и безопасности окружающих людей, сохранять своё физическое и нравственное здоровье;</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находить отличительные особенности природных зон России;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рассказывать с использованием подобранных иллюстраций и видеокадров о памятниках истории, сопоставляя их с историческими событиями;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основные права ребенка, их отличие от основных прав взрослых, многообразие национального состава России;</w:t>
      </w:r>
    </w:p>
    <w:p w:rsidR="004D34D7" w:rsidRPr="00525EC1"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знать планеты солнечной системы и роль России в освоении космического пространства;</w:t>
      </w:r>
    </w:p>
    <w:p w:rsidR="004D34D7" w:rsidRDefault="004D34D7" w:rsidP="004858B2">
      <w:pPr>
        <w:numPr>
          <w:ilvl w:val="0"/>
          <w:numId w:val="61"/>
        </w:numPr>
        <w:spacing w:after="160"/>
        <w:ind w:left="0" w:firstLine="360"/>
        <w:contextualSpacing/>
        <w:jc w:val="both"/>
        <w:rPr>
          <w:rFonts w:ascii="Times New Roman" w:eastAsia="Calibri" w:hAnsi="Times New Roman" w:cs="Times New Roman"/>
          <w:sz w:val="24"/>
          <w:szCs w:val="24"/>
        </w:rPr>
      </w:pPr>
      <w:r w:rsidRPr="00525EC1">
        <w:rPr>
          <w:rFonts w:ascii="Times New Roman" w:eastAsia="Calibri" w:hAnsi="Times New Roman" w:cs="Times New Roman"/>
          <w:sz w:val="24"/>
          <w:szCs w:val="24"/>
        </w:rPr>
        <w:t>осознавать ценность природы родного края и необходимость нести ответственность за её сохранение, соблюдать правила экологического поведения на природе (охрана поверхности земли от разрушения и загрязнений)</w:t>
      </w:r>
    </w:p>
    <w:p w:rsidR="004D34D7" w:rsidRPr="004D34D7" w:rsidRDefault="004D34D7" w:rsidP="00743AA1">
      <w:pPr>
        <w:spacing w:after="160"/>
        <w:ind w:firstLine="284"/>
        <w:jc w:val="both"/>
        <w:rPr>
          <w:rFonts w:ascii="Times New Roman" w:eastAsia="Calibri" w:hAnsi="Times New Roman" w:cs="Times New Roman"/>
          <w:b/>
          <w:sz w:val="24"/>
          <w:szCs w:val="24"/>
        </w:rPr>
      </w:pPr>
    </w:p>
    <w:p w:rsidR="00DF455B" w:rsidRPr="0050413C" w:rsidRDefault="0050413C" w:rsidP="00743AA1">
      <w:pPr>
        <w:spacing w:after="160"/>
        <w:ind w:firstLine="360"/>
        <w:rPr>
          <w:rFonts w:ascii="Times New Roman" w:eastAsia="Calibri" w:hAnsi="Times New Roman" w:cs="Times New Roman"/>
          <w:b/>
          <w:sz w:val="24"/>
          <w:szCs w:val="24"/>
        </w:rPr>
      </w:pPr>
      <w:r w:rsidRPr="0050413C">
        <w:rPr>
          <w:rFonts w:ascii="Times New Roman" w:eastAsia="Calibri" w:hAnsi="Times New Roman" w:cs="Times New Roman"/>
          <w:b/>
          <w:sz w:val="24"/>
          <w:szCs w:val="24"/>
        </w:rPr>
        <w:t>Тематическое планирование учебного предмета «Окружающий мир»</w:t>
      </w:r>
    </w:p>
    <w:p w:rsidR="00DF455B" w:rsidRDefault="0050413C" w:rsidP="00743AA1">
      <w:pPr>
        <w:spacing w:after="160"/>
        <w:ind w:firstLine="360"/>
        <w:jc w:val="both"/>
        <w:rPr>
          <w:rFonts w:ascii="Times New Roman" w:eastAsia="Calibri" w:hAnsi="Times New Roman" w:cs="Times New Roman"/>
          <w:b/>
          <w:sz w:val="24"/>
          <w:szCs w:val="24"/>
        </w:rPr>
      </w:pPr>
      <w:r w:rsidRPr="0050413C">
        <w:rPr>
          <w:rFonts w:ascii="Times New Roman" w:eastAsia="Calibri" w:hAnsi="Times New Roman" w:cs="Times New Roman"/>
          <w:b/>
          <w:sz w:val="24"/>
          <w:szCs w:val="24"/>
        </w:rPr>
        <w:t>1 класс</w:t>
      </w:r>
      <w:r w:rsidR="00DF455B" w:rsidRPr="0050413C">
        <w:rPr>
          <w:rFonts w:ascii="Times New Roman" w:eastAsia="Calibri" w:hAnsi="Times New Roman" w:cs="Times New Roman"/>
          <w:b/>
          <w:sz w:val="24"/>
          <w:szCs w:val="24"/>
        </w:rPr>
        <w:t xml:space="preserve"> (66 ч</w:t>
      </w:r>
      <w:r w:rsidRPr="0050413C">
        <w:rPr>
          <w:rFonts w:ascii="Times New Roman" w:eastAsia="Calibri" w:hAnsi="Times New Roman" w:cs="Times New Roman"/>
          <w:b/>
          <w:sz w:val="24"/>
          <w:szCs w:val="24"/>
        </w:rPr>
        <w:t>асов</w:t>
      </w:r>
      <w:r w:rsidR="00DF455B" w:rsidRPr="0050413C">
        <w:rPr>
          <w:rFonts w:ascii="Times New Roman" w:eastAsia="Calibri" w:hAnsi="Times New Roman" w:cs="Times New Roman"/>
          <w:b/>
          <w:sz w:val="24"/>
          <w:szCs w:val="24"/>
        </w:rPr>
        <w:t>)</w:t>
      </w:r>
    </w:p>
    <w:tbl>
      <w:tblPr>
        <w:tblStyle w:val="afe"/>
        <w:tblW w:w="0" w:type="auto"/>
        <w:tblLook w:val="04A0" w:firstRow="1" w:lastRow="0" w:firstColumn="1" w:lastColumn="0" w:noHBand="0" w:noVBand="1"/>
      </w:tblPr>
      <w:tblGrid>
        <w:gridCol w:w="554"/>
        <w:gridCol w:w="2036"/>
        <w:gridCol w:w="3263"/>
        <w:gridCol w:w="3209"/>
      </w:tblGrid>
      <w:tr w:rsidR="00BA1781" w:rsidRPr="00BA1781" w:rsidTr="005F0B90">
        <w:tc>
          <w:tcPr>
            <w:tcW w:w="557"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w:t>
            </w:r>
          </w:p>
        </w:tc>
        <w:tc>
          <w:tcPr>
            <w:tcW w:w="2067"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Тема, раздел курса</w:t>
            </w:r>
          </w:p>
        </w:tc>
        <w:tc>
          <w:tcPr>
            <w:tcW w:w="3317"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Программное  содержание</w:t>
            </w:r>
          </w:p>
        </w:tc>
        <w:tc>
          <w:tcPr>
            <w:tcW w:w="3263"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Методы и формы организации обучения. Характеристика  деятельности  обучающихся</w:t>
            </w:r>
          </w:p>
        </w:tc>
      </w:tr>
      <w:tr w:rsidR="005F0B90" w:rsidRPr="00BA1781" w:rsidTr="005F0B90">
        <w:trPr>
          <w:trHeight w:val="7363"/>
        </w:trPr>
        <w:tc>
          <w:tcPr>
            <w:tcW w:w="557" w:type="dxa"/>
          </w:tcPr>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1</w:t>
            </w:r>
          </w:p>
        </w:tc>
        <w:tc>
          <w:tcPr>
            <w:tcW w:w="2067" w:type="dxa"/>
          </w:tcPr>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5F0B90" w:rsidRPr="00BA1781" w:rsidRDefault="005F0B90" w:rsidP="00743AA1">
            <w:pPr>
              <w:spacing w:line="276" w:lineRule="auto"/>
              <w:jc w:val="center"/>
              <w:rPr>
                <w:rFonts w:ascii="Times New Roman" w:eastAsia="Calibri" w:hAnsi="Times New Roman" w:cs="Times New Roman"/>
                <w:b/>
                <w:bCs/>
                <w:sz w:val="20"/>
                <w:szCs w:val="20"/>
              </w:rPr>
            </w:pPr>
            <w:r w:rsidRPr="00BA1781">
              <w:rPr>
                <w:rFonts w:ascii="Times New Roman" w:eastAsia="Calibri" w:hAnsi="Times New Roman" w:cs="Times New Roman"/>
                <w:sz w:val="20"/>
                <w:szCs w:val="20"/>
              </w:rPr>
              <w:t>и общество. 16 ч</w:t>
            </w:r>
          </w:p>
        </w:tc>
        <w:tc>
          <w:tcPr>
            <w:tcW w:w="3317" w:type="dxa"/>
          </w:tcPr>
          <w:p w:rsidR="005F0B90" w:rsidRPr="00BA1781" w:rsidRDefault="005F0B90" w:rsidP="00743AA1">
            <w:pPr>
              <w:spacing w:line="276" w:lineRule="auto"/>
              <w:ind w:firstLine="21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Школьные традиции и праздники. Классный, школьный коллектив, совместная деятельность. Одноклассники, взаимоотношения между ними; ценность дружбы, взаимной помощи.</w:t>
            </w:r>
          </w:p>
          <w:p w:rsidR="005F0B90"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Рабочее место школьника.</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Правила безопасной работы</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 учебном месте, режим труда и отдыха</w:t>
            </w:r>
            <w:r>
              <w:rPr>
                <w:rFonts w:ascii="Times New Roman" w:eastAsia="Calibri" w:hAnsi="Times New Roman" w:cs="Times New Roman"/>
                <w:sz w:val="20"/>
                <w:szCs w:val="20"/>
              </w:rPr>
              <w:t xml:space="preserve">. </w:t>
            </w:r>
          </w:p>
          <w:p w:rsidR="005F0B90" w:rsidRPr="00BA1781" w:rsidRDefault="005F0B90" w:rsidP="00743AA1">
            <w:pPr>
              <w:spacing w:line="276" w:lineRule="auto"/>
              <w:ind w:firstLine="24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Россия. Москва — столица России. Народы России.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Первоначальные сведения o родном крае. Название своего населённого пункта (города, села), региона. Культурные объекты родного края. Труд людей. Ценность и красота рукотворного мира. Правила поведения в социуме.</w:t>
            </w:r>
          </w:p>
          <w:p w:rsidR="005F0B90"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История дирижаблестроения в Долгопрудном</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Народные промыслы Подмосковья</w:t>
            </w:r>
            <w:r>
              <w:rPr>
                <w:rFonts w:ascii="Times New Roman" w:eastAsia="Calibri" w:hAnsi="Times New Roman" w:cs="Times New Roman"/>
                <w:sz w:val="20"/>
                <w:szCs w:val="20"/>
              </w:rPr>
              <w:t>.</w:t>
            </w:r>
          </w:p>
          <w:p w:rsidR="005F0B90" w:rsidRPr="00BA1781" w:rsidRDefault="005F0B90" w:rsidP="00743AA1">
            <w:pPr>
              <w:spacing w:line="276" w:lineRule="auto"/>
              <w:ind w:firstLine="10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Моя семья в прошлом и настоящем. Имена и фамилии членов семьи, их профессии.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Взаимоотношения и взаимопомощь в семье. Совместный труд и отдых. Домашний адрес.</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Семейные праздники</w:t>
            </w:r>
            <w:r>
              <w:rPr>
                <w:rFonts w:ascii="Times New Roman" w:eastAsia="Calibri" w:hAnsi="Times New Roman" w:cs="Times New Roman"/>
                <w:sz w:val="20"/>
                <w:szCs w:val="20"/>
              </w:rPr>
              <w:t>.</w:t>
            </w:r>
          </w:p>
        </w:tc>
        <w:tc>
          <w:tcPr>
            <w:tcW w:w="3263" w:type="dxa"/>
          </w:tcPr>
          <w:p w:rsidR="005F0B90"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Экскурсия по школе, знакомство с помещениями. Обсуждение ситуаций по теме, например, «Правила поведения в классе и в школе». Беседа по теме, например, «Как содержать рабочее место в порядке»</w:t>
            </w:r>
            <w:r>
              <w:rPr>
                <w:rFonts w:ascii="Times New Roman" w:eastAsia="Calibri" w:hAnsi="Times New Roman" w:cs="Times New Roman"/>
                <w:sz w:val="20"/>
                <w:szCs w:val="20"/>
              </w:rPr>
              <w:t>.</w:t>
            </w:r>
          </w:p>
          <w:p w:rsidR="005F0B90" w:rsidRPr="00BA1781"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Просмотр и обсуждение иллюстраций, видеофрагментов и других материалов (по выбору) на темы</w:t>
            </w:r>
          </w:p>
          <w:p w:rsidR="005F0B90" w:rsidRPr="00BA1781"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«Москва — столица России», «Экскурсия по Москве».</w:t>
            </w:r>
          </w:p>
          <w:p w:rsidR="005F0B90" w:rsidRPr="00BA1781"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Экскурсии, целевые прогулки, просмотр иллюстраций, видеофрагментов и других материалов (по выбору) на тему «Москва — столица России», о родном крае, труде людей. Рассматривание и описание изделий народных промыслов Подмосковья и народов России.</w:t>
            </w:r>
          </w:p>
          <w:p w:rsidR="005F0B90" w:rsidRPr="00BA1781"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Беседа о Викторе Ивановиче Пацаеве</w:t>
            </w:r>
          </w:p>
          <w:p w:rsidR="005F0B90"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Беседа по теме, например, «Правила поведения в учреждениях культуры — в театре, музее, библиотеке»</w:t>
            </w:r>
          </w:p>
          <w:p w:rsidR="005F0B90" w:rsidRPr="00BA1781"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с иллюстративным материалом: рассматривание фото, репродукций на тему «Семья». Учебный диалог по теме, например, «Что такое семья». Рассказы детей по теме, например, «Как наша семья проводит свободное время»</w:t>
            </w:r>
            <w:r>
              <w:rPr>
                <w:rFonts w:ascii="Times New Roman" w:eastAsia="Calibri" w:hAnsi="Times New Roman" w:cs="Times New Roman"/>
                <w:sz w:val="20"/>
                <w:szCs w:val="20"/>
              </w:rPr>
              <w:t>.</w:t>
            </w:r>
          </w:p>
        </w:tc>
      </w:tr>
      <w:tr w:rsidR="005F0B90" w:rsidRPr="00BA1781" w:rsidTr="005F0B90">
        <w:tc>
          <w:tcPr>
            <w:tcW w:w="557" w:type="dxa"/>
            <w:vMerge w:val="restart"/>
          </w:tcPr>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2</w:t>
            </w:r>
          </w:p>
        </w:tc>
        <w:tc>
          <w:tcPr>
            <w:tcW w:w="2067" w:type="dxa"/>
            <w:vMerge w:val="restart"/>
          </w:tcPr>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природа. 37 ч</w:t>
            </w:r>
          </w:p>
        </w:tc>
        <w:tc>
          <w:tcPr>
            <w:tcW w:w="3317" w:type="dxa"/>
          </w:tcPr>
          <w:p w:rsidR="005F0B90" w:rsidRPr="00BA1781" w:rsidRDefault="005F0B90" w:rsidP="00743AA1">
            <w:pPr>
              <w:spacing w:line="276" w:lineRule="auto"/>
              <w:ind w:firstLine="24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Природа и предметы, созданные человеком. Природные материалы. Бережное отношение к предметам, вещам, уход за ними.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Неживая и живая природа. Погода и термометр. Наблюдение за погодой своего края.</w:t>
            </w:r>
          </w:p>
          <w:p w:rsidR="005F0B90"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Сезонные изменения в природе. Взаимосвязи между человеком и природой. Правила нравственного и безопасного поведения</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в природе</w:t>
            </w:r>
            <w:r>
              <w:rPr>
                <w:rFonts w:ascii="Times New Roman" w:eastAsia="Calibri" w:hAnsi="Times New Roman" w:cs="Times New Roman"/>
                <w:sz w:val="20"/>
                <w:szCs w:val="20"/>
              </w:rPr>
              <w:t>.</w:t>
            </w:r>
          </w:p>
          <w:p w:rsidR="005F0B90" w:rsidRPr="00BA1781" w:rsidRDefault="005F0B90" w:rsidP="00743AA1">
            <w:pPr>
              <w:spacing w:line="276" w:lineRule="auto"/>
              <w:ind w:firstLine="24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Растения ближайшего окружения (узнавание, называние, краткое описание).</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Лиственные и хвойные растения. Дикорастущие и культурные растения. Части растения (называние, краткая характеристика значения для жизни растения):</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корень, стебель, лист, цветок, плод, семя. Комнатные растения, правила содержания</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ухода.</w:t>
            </w:r>
          </w:p>
          <w:p w:rsidR="005F0B90" w:rsidRDefault="005F0B90" w:rsidP="00743AA1">
            <w:pPr>
              <w:spacing w:line="276" w:lineRule="auto"/>
              <w:ind w:firstLine="24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Животный и растительный мир Подмосковья</w:t>
            </w:r>
            <w:r>
              <w:rPr>
                <w:rFonts w:ascii="Times New Roman" w:eastAsia="Calibri" w:hAnsi="Times New Roman" w:cs="Times New Roman"/>
                <w:sz w:val="20"/>
                <w:szCs w:val="20"/>
              </w:rPr>
              <w:t>.</w:t>
            </w:r>
          </w:p>
          <w:p w:rsidR="005F0B90" w:rsidRPr="00BA1781" w:rsidRDefault="005F0B90" w:rsidP="00743AA1">
            <w:pPr>
              <w:spacing w:line="276" w:lineRule="auto"/>
              <w:ind w:firstLine="24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Разные группы животных (звери, насекомые, птицы, рыбы и др.). Домашние и дикие животные (различия в условиях жизни). Забота о домашних питомцах.</w:t>
            </w:r>
          </w:p>
        </w:tc>
        <w:tc>
          <w:tcPr>
            <w:tcW w:w="3263" w:type="dxa"/>
            <w:vMerge w:val="restart"/>
          </w:tcPr>
          <w:p w:rsidR="005F0B90"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Учебный диалог по теме, например, «Почему люди должны оберегать и охранять природу». Обсуждение ситуаций по теме, например, «Правила поведения в природе». Экскурсии по теме, например,</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«Сезонные изменения в природе, наблюдение</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за погодой». Практическая работа по теме, например, «Измеряем температуру».</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Работа с иллюстративным материалом: «Живая и неживая природа»</w:t>
            </w:r>
            <w:r>
              <w:rPr>
                <w:rFonts w:ascii="Times New Roman" w:eastAsia="Calibri" w:hAnsi="Times New Roman" w:cs="Times New Roman"/>
                <w:sz w:val="20"/>
                <w:szCs w:val="20"/>
              </w:rPr>
              <w:t>.</w:t>
            </w:r>
          </w:p>
          <w:p w:rsidR="005F0B90"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Экскурсия. Сравнение внешнего вида деревьев, кустарников, трав. Определение названия по внешнему виду дерева. Работа с иллюстративным материалом: деление растений на две группы — дикорастущие и культурные. Учебный диалог по теме, например, «Чем </w:t>
            </w:r>
            <w:r w:rsidRPr="00BA1781">
              <w:rPr>
                <w:rFonts w:ascii="Times New Roman" w:eastAsia="Calibri" w:hAnsi="Times New Roman" w:cs="Times New Roman"/>
                <w:sz w:val="20"/>
                <w:szCs w:val="20"/>
              </w:rPr>
              <w:lastRenderedPageBreak/>
              <w:t>различаются дикорастущие и культурные растения?». Практическая работа по теме, например, «Найдите у растений их части». Рассматривание и зарисовка разнообразия частей растения: разные листья, разные цветки и плоды, разные корни (по выбору). Практическая работа по теме, например, «Учимся ухаживать</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за растениями уголка природы»</w:t>
            </w:r>
            <w:r>
              <w:rPr>
                <w:rFonts w:ascii="Times New Roman" w:eastAsia="Calibri" w:hAnsi="Times New Roman" w:cs="Times New Roman"/>
                <w:sz w:val="20"/>
                <w:szCs w:val="20"/>
              </w:rPr>
              <w:t>.</w:t>
            </w:r>
          </w:p>
          <w:p w:rsidR="005F0B90" w:rsidRPr="00BA1781"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Игра-соревнование по теме, например, «Кто больше назовёт насекомых (птиц, зверей…)».</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Наблюдения за поведением животных в естественных условиях: повадки птиц, движения зверей, условия обитаний насекомых (во время экскурсий, целевых прогулок, просмотра видеоматериалов).</w:t>
            </w:r>
          </w:p>
          <w:p w:rsidR="005F0B90" w:rsidRPr="00BA1781"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Логическая задача: найди ошибку в иллюстрациях — какое животное попало в эту группу неправильно. Рассказы детей по теме, например, «Мой домашний питомец»</w:t>
            </w:r>
          </w:p>
        </w:tc>
      </w:tr>
      <w:tr w:rsidR="005F0B90" w:rsidRPr="00BA1781" w:rsidTr="00585A4D">
        <w:trPr>
          <w:trHeight w:val="470"/>
        </w:trPr>
        <w:tc>
          <w:tcPr>
            <w:tcW w:w="557" w:type="dxa"/>
            <w:vMerge/>
          </w:tcPr>
          <w:p w:rsidR="005F0B90" w:rsidRPr="00BA1781" w:rsidRDefault="005F0B90" w:rsidP="00743AA1">
            <w:pPr>
              <w:spacing w:line="276" w:lineRule="auto"/>
              <w:jc w:val="center"/>
              <w:rPr>
                <w:rFonts w:ascii="Times New Roman" w:eastAsia="Calibri" w:hAnsi="Times New Roman" w:cs="Times New Roman"/>
                <w:sz w:val="20"/>
                <w:szCs w:val="20"/>
              </w:rPr>
            </w:pPr>
          </w:p>
        </w:tc>
        <w:tc>
          <w:tcPr>
            <w:tcW w:w="2067" w:type="dxa"/>
            <w:vMerge/>
          </w:tcPr>
          <w:p w:rsidR="005F0B90" w:rsidRPr="00BA1781" w:rsidRDefault="005F0B90" w:rsidP="00743AA1">
            <w:pPr>
              <w:spacing w:line="276" w:lineRule="auto"/>
              <w:jc w:val="center"/>
              <w:rPr>
                <w:rFonts w:ascii="Times New Roman" w:eastAsia="Calibri" w:hAnsi="Times New Roman" w:cs="Times New Roman"/>
                <w:sz w:val="20"/>
                <w:szCs w:val="20"/>
              </w:rPr>
            </w:pPr>
          </w:p>
        </w:tc>
        <w:tc>
          <w:tcPr>
            <w:tcW w:w="3317" w:type="dxa"/>
          </w:tcPr>
          <w:p w:rsidR="005F0B90" w:rsidRPr="00BA1781" w:rsidRDefault="005F0B90" w:rsidP="00743AA1">
            <w:pPr>
              <w:spacing w:line="276" w:lineRule="auto"/>
              <w:jc w:val="both"/>
              <w:rPr>
                <w:rFonts w:ascii="Times New Roman" w:eastAsia="Calibri" w:hAnsi="Times New Roman" w:cs="Times New Roman"/>
                <w:sz w:val="20"/>
                <w:szCs w:val="20"/>
              </w:rPr>
            </w:pPr>
          </w:p>
        </w:tc>
        <w:tc>
          <w:tcPr>
            <w:tcW w:w="3263" w:type="dxa"/>
            <w:vMerge/>
          </w:tcPr>
          <w:p w:rsidR="005F0B90" w:rsidRPr="00BA1781" w:rsidRDefault="005F0B90" w:rsidP="00743AA1">
            <w:pPr>
              <w:spacing w:line="276" w:lineRule="auto"/>
              <w:jc w:val="both"/>
              <w:rPr>
                <w:rFonts w:ascii="Times New Roman" w:eastAsia="Calibri" w:hAnsi="Times New Roman" w:cs="Times New Roman"/>
                <w:sz w:val="20"/>
                <w:szCs w:val="20"/>
              </w:rPr>
            </w:pPr>
          </w:p>
        </w:tc>
      </w:tr>
      <w:tr w:rsidR="00BA1781" w:rsidRPr="00BA1781" w:rsidTr="005F0B90">
        <w:tc>
          <w:tcPr>
            <w:tcW w:w="557"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3</w:t>
            </w:r>
          </w:p>
        </w:tc>
        <w:tc>
          <w:tcPr>
            <w:tcW w:w="2067"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Правила</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безопасной</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жизни.</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7 ч</w:t>
            </w:r>
          </w:p>
        </w:tc>
        <w:tc>
          <w:tcPr>
            <w:tcW w:w="3317" w:type="dxa"/>
          </w:tcPr>
          <w:p w:rsidR="00BA1781" w:rsidRPr="00BA1781" w:rsidRDefault="00BA1781" w:rsidP="00743AA1">
            <w:pPr>
              <w:spacing w:line="276" w:lineRule="auto"/>
              <w:ind w:firstLine="24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Необходимость соблюдения</w:t>
            </w:r>
            <w:r w:rsidR="005F0B90">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режима дня, правил здорового</w:t>
            </w:r>
            <w:r w:rsidR="005F0B90">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питания и личной гигиены.</w:t>
            </w:r>
            <w:r w:rsidR="005F0B90">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Правила безопасности в быту: пользование бытовыми электроприборами, газовыми плитами. Дорога от дома до школы.</w:t>
            </w:r>
            <w:r w:rsidR="005F0B90">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Правила безопасного поведения пешехода (дорожные знаки, дорожная разметка, дорожные сигналы)</w:t>
            </w:r>
            <w:r w:rsidR="005F0B90">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Безопасность в сети Интернет (электронный дневник и электронные ресурсы школы) в условиях контролируемого доступа</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 Интернет.</w:t>
            </w:r>
          </w:p>
        </w:tc>
        <w:tc>
          <w:tcPr>
            <w:tcW w:w="3263"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Беседа по теме, например, «Что такое режим дня»:</w:t>
            </w:r>
            <w:r w:rsidR="005F0B90">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обсуждение режима дня первоклассника. Рассказ</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учителя: «Что такое правильное питание». Составление памятки по теме, например, «Телефоны экстренных служб». Дидактическая игра по теме, например, «Правила поведения на улицах и дорогах, дорожные знаки</w:t>
            </w:r>
          </w:p>
        </w:tc>
      </w:tr>
      <w:tr w:rsidR="00BA1781" w:rsidRPr="00BA1781" w:rsidTr="005F0B90">
        <w:tc>
          <w:tcPr>
            <w:tcW w:w="9204" w:type="dxa"/>
            <w:gridSpan w:val="4"/>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Резерв: 6 ч</w:t>
            </w:r>
          </w:p>
        </w:tc>
      </w:tr>
    </w:tbl>
    <w:p w:rsidR="00BA1781" w:rsidRPr="00BA1781" w:rsidRDefault="00BA1781" w:rsidP="00743AA1">
      <w:pPr>
        <w:spacing w:after="160"/>
        <w:rPr>
          <w:rFonts w:ascii="Times New Roman" w:eastAsia="Calibri" w:hAnsi="Times New Roman" w:cs="Times New Roman"/>
          <w:sz w:val="20"/>
          <w:szCs w:val="20"/>
        </w:rPr>
      </w:pPr>
    </w:p>
    <w:p w:rsidR="00BA1781" w:rsidRPr="005F0B90" w:rsidRDefault="00BA1781" w:rsidP="00743AA1">
      <w:pPr>
        <w:spacing w:after="160"/>
        <w:ind w:firstLine="708"/>
        <w:rPr>
          <w:rFonts w:ascii="Times New Roman" w:eastAsia="Calibri" w:hAnsi="Times New Roman" w:cs="Times New Roman"/>
          <w:b/>
          <w:sz w:val="24"/>
          <w:szCs w:val="20"/>
        </w:rPr>
      </w:pPr>
      <w:r w:rsidRPr="005F0B90">
        <w:rPr>
          <w:rFonts w:ascii="Times New Roman" w:eastAsia="Calibri" w:hAnsi="Times New Roman" w:cs="Times New Roman"/>
          <w:b/>
          <w:sz w:val="24"/>
          <w:szCs w:val="20"/>
        </w:rPr>
        <w:t xml:space="preserve">2 </w:t>
      </w:r>
      <w:r w:rsidR="005F0B90" w:rsidRPr="005F0B90">
        <w:rPr>
          <w:rFonts w:ascii="Times New Roman" w:eastAsia="Calibri" w:hAnsi="Times New Roman" w:cs="Times New Roman"/>
          <w:b/>
          <w:sz w:val="24"/>
          <w:szCs w:val="20"/>
        </w:rPr>
        <w:t>класс</w:t>
      </w:r>
      <w:r w:rsidRPr="005F0B90">
        <w:rPr>
          <w:rFonts w:ascii="Times New Roman" w:eastAsia="Calibri" w:hAnsi="Times New Roman" w:cs="Times New Roman"/>
          <w:b/>
          <w:sz w:val="24"/>
          <w:szCs w:val="20"/>
        </w:rPr>
        <w:t xml:space="preserve"> (68 ч</w:t>
      </w:r>
      <w:r w:rsidR="005F0B90" w:rsidRPr="005F0B90">
        <w:rPr>
          <w:rFonts w:ascii="Times New Roman" w:eastAsia="Calibri" w:hAnsi="Times New Roman" w:cs="Times New Roman"/>
          <w:b/>
          <w:sz w:val="24"/>
          <w:szCs w:val="20"/>
        </w:rPr>
        <w:t>асов</w:t>
      </w:r>
      <w:r w:rsidRPr="005F0B90">
        <w:rPr>
          <w:rFonts w:ascii="Times New Roman" w:eastAsia="Calibri" w:hAnsi="Times New Roman" w:cs="Times New Roman"/>
          <w:b/>
          <w:sz w:val="24"/>
          <w:szCs w:val="20"/>
        </w:rPr>
        <w:t>)</w:t>
      </w:r>
    </w:p>
    <w:tbl>
      <w:tblPr>
        <w:tblStyle w:val="afe"/>
        <w:tblW w:w="0" w:type="auto"/>
        <w:tblLook w:val="04A0" w:firstRow="1" w:lastRow="0" w:firstColumn="1" w:lastColumn="0" w:noHBand="0" w:noVBand="1"/>
      </w:tblPr>
      <w:tblGrid>
        <w:gridCol w:w="535"/>
        <w:gridCol w:w="1927"/>
        <w:gridCol w:w="3397"/>
        <w:gridCol w:w="3203"/>
      </w:tblGrid>
      <w:tr w:rsidR="00BA1781" w:rsidRPr="00BA1781" w:rsidTr="005F0B90">
        <w:tc>
          <w:tcPr>
            <w:tcW w:w="537"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w:t>
            </w:r>
          </w:p>
        </w:tc>
        <w:tc>
          <w:tcPr>
            <w:tcW w:w="1955"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Тема, раздел курса</w:t>
            </w:r>
          </w:p>
        </w:tc>
        <w:tc>
          <w:tcPr>
            <w:tcW w:w="3455"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Программное  содержание</w:t>
            </w:r>
          </w:p>
        </w:tc>
        <w:tc>
          <w:tcPr>
            <w:tcW w:w="3257"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Методы и формы организации обучения. Характеристика  деятельности  обучающихся</w:t>
            </w:r>
          </w:p>
        </w:tc>
      </w:tr>
      <w:tr w:rsidR="005F0B90" w:rsidRPr="00BA1781" w:rsidTr="005F0B90">
        <w:tc>
          <w:tcPr>
            <w:tcW w:w="537" w:type="dxa"/>
            <w:vMerge w:val="restart"/>
          </w:tcPr>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1</w:t>
            </w:r>
          </w:p>
        </w:tc>
        <w:tc>
          <w:tcPr>
            <w:tcW w:w="1955" w:type="dxa"/>
            <w:vMerge w:val="restart"/>
          </w:tcPr>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5F0B90" w:rsidRPr="00BA1781" w:rsidRDefault="005F0B90"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общество. 16 ч</w:t>
            </w:r>
          </w:p>
        </w:tc>
        <w:tc>
          <w:tcPr>
            <w:tcW w:w="3455" w:type="dxa"/>
            <w:vMerge w:val="restart"/>
          </w:tcPr>
          <w:p w:rsidR="005F0B90" w:rsidRDefault="005F0B90"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Наша Родина — Россия, Российская Федерация. Россия и её столица на карте. Государственные символы России, символика своего региона. Москва — столица.  Достопримечательности Москвы. Страницы истории Москвы. Города России. Свой регион и его столица на карте РФ. </w:t>
            </w:r>
            <w:r w:rsidRPr="00BA1781">
              <w:rPr>
                <w:rFonts w:ascii="Times New Roman" w:eastAsia="Calibri" w:hAnsi="Times New Roman" w:cs="Times New Roman"/>
                <w:sz w:val="20"/>
                <w:szCs w:val="20"/>
              </w:rPr>
              <w:lastRenderedPageBreak/>
              <w:t>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Хозяйственные занятия, профессии жителей родного края. Значение труда в жизни человека и общества.</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Самые известные библиотеки России.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Развитие ремесел в городе Москве – Великий Посад</w:t>
            </w:r>
            <w:r>
              <w:rPr>
                <w:rFonts w:ascii="Times New Roman" w:eastAsia="Calibri" w:hAnsi="Times New Roman" w:cs="Times New Roman"/>
                <w:sz w:val="20"/>
                <w:szCs w:val="20"/>
              </w:rPr>
              <w:t>.</w:t>
            </w:r>
          </w:p>
          <w:p w:rsidR="005F0B90" w:rsidRDefault="005F0B90"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Семья — коллектив. Семейное древо. Семейные ценности и традиции. Совместный труд и отдых. Участие детей в делах семьи.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Связь истории семьи с историей города, края, страны</w:t>
            </w:r>
            <w:r>
              <w:rPr>
                <w:rFonts w:ascii="Times New Roman" w:eastAsia="Calibri" w:hAnsi="Times New Roman" w:cs="Times New Roman"/>
                <w:sz w:val="20"/>
                <w:szCs w:val="20"/>
              </w:rPr>
              <w:t>.</w:t>
            </w:r>
          </w:p>
          <w:p w:rsidR="005F0B90" w:rsidRPr="00BA1781"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Правила культурного поведения в общественных местах. Доброта, справедливость, честность, уважение к чужому мнению</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особенностям других людей — главные правила взаимоотношений членов общества</w:t>
            </w:r>
          </w:p>
        </w:tc>
        <w:tc>
          <w:tcPr>
            <w:tcW w:w="3257" w:type="dxa"/>
          </w:tcPr>
          <w:p w:rsidR="005F0B90" w:rsidRPr="00BA1781" w:rsidRDefault="005F0B90"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 xml:space="preserve">Рассказ учителя, рассматривание иллюстраций, чтение текстов о федеративном устройстве России, о многонациональном составе населения страны. Игра-путешествие по теме, например, «Работаем экскурсоводами, проводим экскурсии по Москве, Санкт-Петербургу». </w:t>
            </w:r>
            <w:r w:rsidRPr="00BA1781">
              <w:rPr>
                <w:rFonts w:ascii="Times New Roman" w:eastAsia="Calibri" w:hAnsi="Times New Roman" w:cs="Times New Roman"/>
                <w:sz w:val="20"/>
                <w:szCs w:val="20"/>
              </w:rPr>
              <w:lastRenderedPageBreak/>
              <w:t>Рассказ учителя по теме, например, «История возникновения Москвы».</w:t>
            </w:r>
          </w:p>
          <w:p w:rsidR="005F0B90" w:rsidRPr="00BA1781"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с картой: Россия, Москва, Санкт-Петербург, наш регион на карте РФ.</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Чтение текстов учебника о народах России, об их традициях, обычаях, праздниках.</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Составление сообщения об истории родного края (при помощи взрослых, с использованием дополнительных источников информации).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Учебный диалог по теме, например, «Зачем человек трудится?».</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Дидактическая игра по теме, например, «Профессии города и села». Логическая задача по теме, например, «Разделим картинки на три группы: профессии, которые есть только в городе; профессии села; профессии, которые есть и в селе, и в городе»</w:t>
            </w:r>
            <w:r>
              <w:rPr>
                <w:rFonts w:ascii="Times New Roman" w:eastAsia="Calibri" w:hAnsi="Times New Roman" w:cs="Times New Roman"/>
                <w:sz w:val="20"/>
                <w:szCs w:val="20"/>
              </w:rPr>
              <w:t xml:space="preserve">. </w:t>
            </w:r>
          </w:p>
        </w:tc>
      </w:tr>
      <w:tr w:rsidR="005F0B90" w:rsidRPr="00BA1781" w:rsidTr="005F0B90">
        <w:tc>
          <w:tcPr>
            <w:tcW w:w="537" w:type="dxa"/>
            <w:vMerge/>
          </w:tcPr>
          <w:p w:rsidR="005F0B90" w:rsidRPr="00BA1781" w:rsidRDefault="005F0B90" w:rsidP="00743AA1">
            <w:pPr>
              <w:spacing w:line="276" w:lineRule="auto"/>
              <w:jc w:val="center"/>
              <w:rPr>
                <w:rFonts w:ascii="Times New Roman" w:eastAsia="Calibri" w:hAnsi="Times New Roman" w:cs="Times New Roman"/>
                <w:sz w:val="20"/>
                <w:szCs w:val="20"/>
              </w:rPr>
            </w:pPr>
          </w:p>
        </w:tc>
        <w:tc>
          <w:tcPr>
            <w:tcW w:w="1955" w:type="dxa"/>
            <w:vMerge/>
          </w:tcPr>
          <w:p w:rsidR="005F0B90" w:rsidRPr="00BA1781" w:rsidRDefault="005F0B90" w:rsidP="00743AA1">
            <w:pPr>
              <w:spacing w:line="276" w:lineRule="auto"/>
              <w:jc w:val="center"/>
              <w:rPr>
                <w:rFonts w:ascii="Times New Roman" w:eastAsia="Calibri" w:hAnsi="Times New Roman" w:cs="Times New Roman"/>
                <w:sz w:val="20"/>
                <w:szCs w:val="20"/>
              </w:rPr>
            </w:pPr>
          </w:p>
        </w:tc>
        <w:tc>
          <w:tcPr>
            <w:tcW w:w="3455" w:type="dxa"/>
            <w:vMerge/>
          </w:tcPr>
          <w:p w:rsidR="005F0B90" w:rsidRPr="00BA1781" w:rsidRDefault="005F0B90" w:rsidP="00743AA1">
            <w:pPr>
              <w:spacing w:line="276" w:lineRule="auto"/>
              <w:jc w:val="both"/>
              <w:rPr>
                <w:rFonts w:ascii="Times New Roman" w:eastAsia="Calibri" w:hAnsi="Times New Roman" w:cs="Times New Roman"/>
                <w:sz w:val="20"/>
                <w:szCs w:val="20"/>
              </w:rPr>
            </w:pPr>
          </w:p>
        </w:tc>
        <w:tc>
          <w:tcPr>
            <w:tcW w:w="3257" w:type="dxa"/>
          </w:tcPr>
          <w:p w:rsidR="005F0B90" w:rsidRPr="00BA1781"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«Послушаем друг друга, расскажем о своей семье». Обсуждение обязанностей в семье, семейных традиций, совместный труд и отдых.</w:t>
            </w:r>
          </w:p>
          <w:p w:rsidR="005F0B90"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по теме, например, «Составление схемы родословного древа семьи»</w:t>
            </w:r>
            <w:r>
              <w:rPr>
                <w:rFonts w:ascii="Times New Roman" w:eastAsia="Calibri" w:hAnsi="Times New Roman" w:cs="Times New Roman"/>
                <w:sz w:val="20"/>
                <w:szCs w:val="20"/>
              </w:rPr>
              <w:t>.</w:t>
            </w:r>
          </w:p>
          <w:p w:rsidR="00764E9A" w:rsidRPr="00BA1781" w:rsidRDefault="005F0B90"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«Оцени себя — умеешь ли ты сдерживать эмоции?». Анализ ситуаций, раскрывающих примеры гуманного отношения к людям. Работа в группе: работа с пословицами, сравнение и группировка слов по противоположному значению (добрый — жадный, смелый — трусливый, правдивый — лживый и др.)</w:t>
            </w:r>
          </w:p>
        </w:tc>
      </w:tr>
      <w:tr w:rsidR="00BA1781" w:rsidRPr="00BA1781" w:rsidTr="005F0B90">
        <w:tc>
          <w:tcPr>
            <w:tcW w:w="537"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2</w:t>
            </w:r>
          </w:p>
        </w:tc>
        <w:tc>
          <w:tcPr>
            <w:tcW w:w="1955"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природа. 34 ч</w:t>
            </w:r>
          </w:p>
        </w:tc>
        <w:tc>
          <w:tcPr>
            <w:tcW w:w="3455" w:type="dxa"/>
          </w:tcPr>
          <w:p w:rsid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Наблюдения, опыты, измерения. Звёзды и созвездия, наблюдения звёздного неба. Планеты.</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Компас, его устройство, ориентирование на местности</w:t>
            </w:r>
            <w:r w:rsidR="00764E9A">
              <w:rPr>
                <w:rFonts w:ascii="Times New Roman" w:eastAsia="Calibri" w:hAnsi="Times New Roman" w:cs="Times New Roman"/>
                <w:sz w:val="20"/>
                <w:szCs w:val="20"/>
              </w:rPr>
              <w:t>.</w:t>
            </w:r>
          </w:p>
          <w:p w:rsidR="00764E9A" w:rsidRDefault="00764E9A"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Многообразие растений.</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Деревья, кустарники, травы.</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Дикорастущие и </w:t>
            </w:r>
            <w:r w:rsidRPr="00BA1781">
              <w:rPr>
                <w:rFonts w:ascii="Times New Roman" w:eastAsia="Calibri" w:hAnsi="Times New Roman" w:cs="Times New Roman"/>
                <w:sz w:val="20"/>
                <w:szCs w:val="20"/>
              </w:rPr>
              <w:lastRenderedPageBreak/>
              <w:t>культурные</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растения. Связи в природе. Годовой ход изменений в жизни растения</w:t>
            </w:r>
            <w:r>
              <w:rPr>
                <w:rFonts w:ascii="Times New Roman" w:eastAsia="Calibri" w:hAnsi="Times New Roman" w:cs="Times New Roman"/>
                <w:sz w:val="20"/>
                <w:szCs w:val="20"/>
              </w:rPr>
              <w:t>.</w:t>
            </w:r>
          </w:p>
          <w:p w:rsidR="00764E9A" w:rsidRPr="00BA1781" w:rsidRDefault="00764E9A"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Мир животных (фауна). Насекомые, рыбы, птицы, звери, земноводные, пресмыкающиеся: общая характеристика (особенности внешнего вида, движений, питания, размножения).</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Сезонная жизнь животных.</w:t>
            </w:r>
          </w:p>
          <w:p w:rsidR="00764E9A" w:rsidRDefault="00764E9A"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Русские ученые-биологи и их открытия</w:t>
            </w:r>
            <w:r>
              <w:rPr>
                <w:rFonts w:ascii="Times New Roman" w:eastAsia="Calibri" w:hAnsi="Times New Roman" w:cs="Times New Roman"/>
                <w:sz w:val="20"/>
                <w:szCs w:val="20"/>
              </w:rPr>
              <w:t>.</w:t>
            </w:r>
          </w:p>
          <w:p w:rsidR="00764E9A" w:rsidRPr="00BA1781" w:rsidRDefault="00764E9A"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Особо охраняемые природные территории России</w:t>
            </w:r>
            <w:r>
              <w:rPr>
                <w:rFonts w:ascii="Times New Roman" w:eastAsia="Calibri" w:hAnsi="Times New Roman" w:cs="Times New Roman"/>
                <w:sz w:val="20"/>
                <w:szCs w:val="20"/>
              </w:rPr>
              <w:t>.</w:t>
            </w:r>
          </w:p>
        </w:tc>
        <w:tc>
          <w:tcPr>
            <w:tcW w:w="3257"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Учебный диалог по теме, например, «Чем Земля отличается от других планет».</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Просмотр и обсуждение иллюстраций, видеофрагментов и других материалов (по выбору) на тему</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«Звёздное небо. Созвездия».</w:t>
            </w:r>
          </w:p>
          <w:p w:rsidR="00764E9A"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с глобусом.  Рассказ учителя, работа с текстом учебника: описание и особенности океанов и материков на Земле. Практическая работа с картой: «Как показывать объекты на настенной карте»</w:t>
            </w:r>
            <w:r w:rsidR="00764E9A">
              <w:rPr>
                <w:rFonts w:ascii="Times New Roman" w:eastAsia="Calibri" w:hAnsi="Times New Roman" w:cs="Times New Roman"/>
                <w:sz w:val="20"/>
                <w:szCs w:val="20"/>
              </w:rPr>
              <w:t>.</w:t>
            </w:r>
          </w:p>
          <w:p w:rsidR="00764E9A" w:rsidRPr="00BA1781" w:rsidRDefault="00764E9A" w:rsidP="00743AA1">
            <w:pPr>
              <w:spacing w:line="276" w:lineRule="auto"/>
              <w:ind w:firstLine="178"/>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 </w:t>
            </w:r>
            <w:r w:rsidRPr="00BA1781">
              <w:rPr>
                <w:rFonts w:ascii="Times New Roman" w:eastAsia="Calibri" w:hAnsi="Times New Roman" w:cs="Times New Roman"/>
                <w:sz w:val="20"/>
                <w:szCs w:val="20"/>
              </w:rPr>
              <w:t>Экскурсия в парк: сравнение деревьев, кустарников, трав. Игра-соревнование по теме, например, «Кто больше вспомнит названий деревьев». Коммуникативная деятельность: описание растений по иллюстрациям и живым объектам. Классификация растений (по иллюстрациям): дикорастущие — культурные. Практическая работа по теме, например, «Рассматривание растений, обсуждение условий благополучного роста и развития растения».</w:t>
            </w:r>
          </w:p>
          <w:p w:rsidR="00BA1781" w:rsidRDefault="00764E9A"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группах с иллюстративным материалом: составление коллективного рассказа по теме, например, «Каким бывает растение в разные сезоны»</w:t>
            </w:r>
            <w:r>
              <w:rPr>
                <w:rFonts w:ascii="Times New Roman" w:eastAsia="Calibri" w:hAnsi="Times New Roman" w:cs="Times New Roman"/>
                <w:sz w:val="20"/>
                <w:szCs w:val="20"/>
              </w:rPr>
              <w:t>.</w:t>
            </w:r>
          </w:p>
          <w:p w:rsidR="00764E9A" w:rsidRDefault="00764E9A"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Дидактическая игра по теме, например, «Угадай животное по описанию». Логическая задача по теме, например, «Найди ошибку — какое животное попало в эту группу случайно». Учебный диалог с использованием иллюстративного материала по теме, например, «Как живут животные в разные времена года». Ролевая игра по теме, например, «Собрание в лесу — кто как готовится к зиме». Работа в группах: подготовьте вопросы о жизни животных для других групп</w:t>
            </w:r>
            <w:r>
              <w:rPr>
                <w:rFonts w:ascii="Times New Roman" w:eastAsia="Calibri" w:hAnsi="Times New Roman" w:cs="Times New Roman"/>
                <w:sz w:val="20"/>
                <w:szCs w:val="20"/>
              </w:rPr>
              <w:t>.</w:t>
            </w:r>
          </w:p>
          <w:p w:rsidR="00764E9A" w:rsidRPr="00BA1781" w:rsidRDefault="00764E9A"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«Что такое Красная книга?». Просмотр и обсуждение иллюстраций, видеофрагментов и других материалов (по выбору) на тему: «Растения и животные Красной книги».</w:t>
            </w:r>
          </w:p>
          <w:p w:rsidR="00764E9A" w:rsidRPr="00BA1781" w:rsidRDefault="00764E9A"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 Рассказ учителя: «Растения и животные нашего края, занесённые в Красную книгу». Коллективное составление памятки по теме, например,</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«Правила поведения в заповедных местах». Работа в группе: чтение текстов учебника и использование полученной информации для подготовки собственного рассказа о Красной книге. Коллективное составление плана рассказа о редком растении и животном</w:t>
            </w:r>
            <w:r>
              <w:rPr>
                <w:rFonts w:ascii="Times New Roman" w:eastAsia="Calibri" w:hAnsi="Times New Roman" w:cs="Times New Roman"/>
                <w:sz w:val="20"/>
                <w:szCs w:val="20"/>
              </w:rPr>
              <w:t>.</w:t>
            </w:r>
          </w:p>
        </w:tc>
      </w:tr>
      <w:tr w:rsidR="00BA1781" w:rsidRPr="00BA1781" w:rsidTr="005F0B90">
        <w:tc>
          <w:tcPr>
            <w:tcW w:w="537"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3</w:t>
            </w:r>
          </w:p>
        </w:tc>
        <w:tc>
          <w:tcPr>
            <w:tcW w:w="1955"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Правила безопасной жизни.</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12 ч</w:t>
            </w:r>
          </w:p>
        </w:tc>
        <w:tc>
          <w:tcPr>
            <w:tcW w:w="3455" w:type="dxa"/>
          </w:tcPr>
          <w:p w:rsidR="00BA1781" w:rsidRP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Здоровый образ жизни: режим дня (чередование сна, учебных занятий, двигательной активности) и рациональное питание (количество приёмов пищи</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а также</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на пришкольной территории). Правила безопасного поведения пассажира наземного транспорта и метро. Номера телефонов </w:t>
            </w:r>
            <w:r w:rsidR="00764E9A" w:rsidRPr="00BA1781">
              <w:rPr>
                <w:rFonts w:ascii="Times New Roman" w:eastAsia="Calibri" w:hAnsi="Times New Roman" w:cs="Times New Roman"/>
                <w:sz w:val="20"/>
                <w:szCs w:val="20"/>
              </w:rPr>
              <w:t>экстренной помощи</w:t>
            </w:r>
            <w:r w:rsidRPr="00BA1781">
              <w:rPr>
                <w:rFonts w:ascii="Times New Roman" w:eastAsia="Calibri" w:hAnsi="Times New Roman" w:cs="Times New Roman"/>
                <w:sz w:val="20"/>
                <w:szCs w:val="20"/>
              </w:rPr>
              <w:t>. Правила поведения при пользовании компьютером.</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Безопасность в Интернете (коммуникация в мессенджерах и социальных группах) в условиях контролируемого доступа</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 Интернет</w:t>
            </w:r>
            <w:r w:rsidR="00764E9A">
              <w:rPr>
                <w:rFonts w:ascii="Times New Roman" w:eastAsia="Calibri" w:hAnsi="Times New Roman" w:cs="Times New Roman"/>
                <w:sz w:val="20"/>
                <w:szCs w:val="20"/>
              </w:rPr>
              <w:t>.</w:t>
            </w:r>
          </w:p>
        </w:tc>
        <w:tc>
          <w:tcPr>
            <w:tcW w:w="3257"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«Зачем нужен режим дня? Почему нужно правильно питаться?».</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Выработка способов переключения на разные виды деятельности для избежания утомления.</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Беседа по теме, например, «Что может случиться на прогулке, на игровой площадке, дома и в школе, если не соблюдать правила безопасности». Ролевая игра по теме, например, «Мы — пешеходы».</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Анализ дорожных ситуаций. Работа в паре: соотнесение изображений и названий дорожных знаков. Практическая работа по теме, например, «Учимся соблюдать изученные правила безопасности под руководством инструктора ГИБДД или учителя».</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Обсуждение с опорой на иллюстрации потенциальных опасностей бытовых предметов</w:t>
            </w:r>
            <w:r w:rsidR="00764E9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ситуаций. Беседа по теме, например, «Правила поведения в общественном транспорте».</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(при наличии условий) по теме, например, «Правила пользования компьютером»</w:t>
            </w:r>
          </w:p>
        </w:tc>
      </w:tr>
      <w:tr w:rsidR="00BA1781" w:rsidRPr="00BA1781" w:rsidTr="005F0B90">
        <w:tc>
          <w:tcPr>
            <w:tcW w:w="9204" w:type="dxa"/>
            <w:gridSpan w:val="4"/>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Резерв: 6 ч</w:t>
            </w:r>
          </w:p>
        </w:tc>
      </w:tr>
    </w:tbl>
    <w:p w:rsidR="00BA1781" w:rsidRPr="00BA1781" w:rsidRDefault="00BA1781" w:rsidP="00743AA1">
      <w:pPr>
        <w:spacing w:after="160"/>
        <w:rPr>
          <w:rFonts w:ascii="Times New Roman" w:eastAsia="Calibri" w:hAnsi="Times New Roman" w:cs="Times New Roman"/>
          <w:sz w:val="20"/>
          <w:szCs w:val="20"/>
        </w:rPr>
      </w:pPr>
    </w:p>
    <w:p w:rsidR="00BA1781" w:rsidRPr="00764E9A" w:rsidRDefault="00764E9A" w:rsidP="00743AA1">
      <w:pPr>
        <w:spacing w:after="160"/>
        <w:rPr>
          <w:rFonts w:ascii="Times New Roman" w:eastAsia="Calibri" w:hAnsi="Times New Roman" w:cs="Times New Roman"/>
          <w:b/>
          <w:sz w:val="24"/>
          <w:szCs w:val="20"/>
        </w:rPr>
      </w:pPr>
      <w:r w:rsidRPr="00764E9A">
        <w:rPr>
          <w:rFonts w:ascii="Times New Roman" w:eastAsia="Calibri" w:hAnsi="Times New Roman" w:cs="Times New Roman"/>
          <w:b/>
          <w:sz w:val="24"/>
          <w:szCs w:val="20"/>
        </w:rPr>
        <w:t>3 класс</w:t>
      </w:r>
      <w:r w:rsidR="00BA1781" w:rsidRPr="00764E9A">
        <w:rPr>
          <w:rFonts w:ascii="Times New Roman" w:eastAsia="Calibri" w:hAnsi="Times New Roman" w:cs="Times New Roman"/>
          <w:b/>
          <w:sz w:val="24"/>
          <w:szCs w:val="20"/>
        </w:rPr>
        <w:t xml:space="preserve"> (68 ч</w:t>
      </w:r>
      <w:r w:rsidRPr="00764E9A">
        <w:rPr>
          <w:rFonts w:ascii="Times New Roman" w:eastAsia="Calibri" w:hAnsi="Times New Roman" w:cs="Times New Roman"/>
          <w:b/>
          <w:sz w:val="24"/>
          <w:szCs w:val="20"/>
        </w:rPr>
        <w:t>асов</w:t>
      </w:r>
      <w:r w:rsidR="00BA1781" w:rsidRPr="00764E9A">
        <w:rPr>
          <w:rFonts w:ascii="Times New Roman" w:eastAsia="Calibri" w:hAnsi="Times New Roman" w:cs="Times New Roman"/>
          <w:b/>
          <w:sz w:val="24"/>
          <w:szCs w:val="20"/>
        </w:rPr>
        <w:t>)</w:t>
      </w:r>
    </w:p>
    <w:tbl>
      <w:tblPr>
        <w:tblStyle w:val="afe"/>
        <w:tblW w:w="0" w:type="auto"/>
        <w:tblLook w:val="04A0" w:firstRow="1" w:lastRow="0" w:firstColumn="1" w:lastColumn="0" w:noHBand="0" w:noVBand="1"/>
      </w:tblPr>
      <w:tblGrid>
        <w:gridCol w:w="533"/>
        <w:gridCol w:w="1921"/>
        <w:gridCol w:w="3408"/>
        <w:gridCol w:w="3200"/>
      </w:tblGrid>
      <w:tr w:rsidR="00BA1781" w:rsidRPr="00BA1781" w:rsidTr="005652FD">
        <w:tc>
          <w:tcPr>
            <w:tcW w:w="536"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w:t>
            </w:r>
          </w:p>
        </w:tc>
        <w:tc>
          <w:tcPr>
            <w:tcW w:w="1949"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Тема, раздел курса</w:t>
            </w:r>
          </w:p>
        </w:tc>
        <w:tc>
          <w:tcPr>
            <w:tcW w:w="3466"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Программное  содержание</w:t>
            </w:r>
          </w:p>
        </w:tc>
        <w:tc>
          <w:tcPr>
            <w:tcW w:w="3253"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Методы и формы организации обучения. Характеристика  деятельности  обучающихся</w:t>
            </w:r>
          </w:p>
        </w:tc>
      </w:tr>
      <w:tr w:rsidR="00BA1781" w:rsidRPr="00BA1781" w:rsidTr="005652FD">
        <w:tc>
          <w:tcPr>
            <w:tcW w:w="536"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1</w:t>
            </w:r>
          </w:p>
        </w:tc>
        <w:tc>
          <w:tcPr>
            <w:tcW w:w="1949"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общество. 20 ч</w:t>
            </w:r>
          </w:p>
        </w:tc>
        <w:tc>
          <w:tcPr>
            <w:tcW w:w="3466" w:type="dxa"/>
          </w:tcPr>
          <w:p w:rsid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Общество —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 многонациональная страна. Особенности жизни, быта, культуры народов РФ. Уникальные памятники культуры (социальные и природные объекты) России, родного края. Города Золотого кольца России. </w:t>
            </w:r>
            <w:r w:rsidR="005652FD" w:rsidRPr="00BA1781">
              <w:rPr>
                <w:rFonts w:ascii="Times New Roman" w:eastAsia="Calibri" w:hAnsi="Times New Roman" w:cs="Times New Roman"/>
                <w:sz w:val="20"/>
                <w:szCs w:val="20"/>
              </w:rPr>
              <w:t>Государственная символика</w:t>
            </w:r>
            <w:r w:rsidRPr="00BA1781">
              <w:rPr>
                <w:rFonts w:ascii="Times New Roman" w:eastAsia="Calibri" w:hAnsi="Times New Roman" w:cs="Times New Roman"/>
                <w:sz w:val="20"/>
                <w:szCs w:val="20"/>
              </w:rPr>
              <w:t xml:space="preserve"> Российской Федерации (гимн, герб, флаг) и своего региона.</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Уважение к культуре, истории, традициям своего народа и других народов.</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Нам есть чем гордиться! Наукограды Москов</w:t>
            </w:r>
            <w:r w:rsidRPr="00BA1781">
              <w:rPr>
                <w:rFonts w:ascii="Times New Roman" w:eastAsia="Calibri" w:hAnsi="Times New Roman" w:cs="Times New Roman"/>
                <w:sz w:val="20"/>
                <w:szCs w:val="20"/>
              </w:rPr>
              <w:lastRenderedPageBreak/>
              <w:t>ской области</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Международное </w:t>
            </w:r>
            <w:r w:rsidR="005652FD" w:rsidRPr="00BA1781">
              <w:rPr>
                <w:rFonts w:ascii="Times New Roman" w:eastAsia="Calibri" w:hAnsi="Times New Roman" w:cs="Times New Roman"/>
                <w:sz w:val="20"/>
                <w:szCs w:val="20"/>
              </w:rPr>
              <w:t>сотрудничество. Разнообразие</w:t>
            </w:r>
            <w:r w:rsidRPr="00BA1781">
              <w:rPr>
                <w:rFonts w:ascii="Times New Roman" w:eastAsia="Calibri" w:hAnsi="Times New Roman" w:cs="Times New Roman"/>
                <w:sz w:val="20"/>
                <w:szCs w:val="20"/>
              </w:rPr>
              <w:t xml:space="preserve"> культур и народов</w:t>
            </w:r>
            <w:r w:rsidR="005652FD">
              <w:rPr>
                <w:rFonts w:ascii="Times New Roman" w:eastAsia="Calibri" w:hAnsi="Times New Roman" w:cs="Times New Roman"/>
                <w:sz w:val="20"/>
                <w:szCs w:val="20"/>
              </w:rPr>
              <w:t>.</w:t>
            </w:r>
          </w:p>
          <w:p w:rsidR="005652FD" w:rsidRPr="00BA1781" w:rsidRDefault="005652FD"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Семья — коллектив близких, родных людей. Поколения в семье. Взаимоотношения в семье: любовь, доброта, внимание, поддержка. Семейный бюджет, доходы и расходы семьи.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Семья – важная часть общества. Семейные традиции</w:t>
            </w:r>
            <w:r>
              <w:rPr>
                <w:rFonts w:ascii="Times New Roman" w:eastAsia="Calibri" w:hAnsi="Times New Roman" w:cs="Times New Roman"/>
                <w:sz w:val="20"/>
                <w:szCs w:val="20"/>
              </w:rPr>
              <w:t xml:space="preserve">. </w:t>
            </w:r>
          </w:p>
          <w:p w:rsidR="00BA1781" w:rsidRPr="00BA1781" w:rsidRDefault="005652FD"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Страны и народы мира на карте. Памятники природы и культуры — символы стран, в которых они находятся</w:t>
            </w:r>
            <w:r>
              <w:rPr>
                <w:rFonts w:ascii="Times New Roman" w:eastAsia="Calibri" w:hAnsi="Times New Roman" w:cs="Times New Roman"/>
                <w:sz w:val="20"/>
                <w:szCs w:val="20"/>
              </w:rPr>
              <w:t>.</w:t>
            </w:r>
          </w:p>
        </w:tc>
        <w:tc>
          <w:tcPr>
            <w:tcW w:w="3253"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 xml:space="preserve">Рассказ учителя, рассматривание иллюстраций на тему: «Что такое общество». Просмотр и </w:t>
            </w:r>
            <w:r w:rsidR="005652FD" w:rsidRPr="00BA1781">
              <w:rPr>
                <w:rFonts w:ascii="Times New Roman" w:eastAsia="Calibri" w:hAnsi="Times New Roman" w:cs="Times New Roman"/>
                <w:sz w:val="20"/>
                <w:szCs w:val="20"/>
              </w:rPr>
              <w:t>обсуждение</w:t>
            </w:r>
            <w:r w:rsidRPr="00BA1781">
              <w:rPr>
                <w:rFonts w:ascii="Times New Roman" w:eastAsia="Calibri" w:hAnsi="Times New Roman" w:cs="Times New Roman"/>
                <w:sz w:val="20"/>
                <w:szCs w:val="20"/>
              </w:rPr>
              <w:t xml:space="preserve"> иллюстраций, видеофрагментов и других материалов (по выбору) на тему: «Жизнь народов нашей страны».</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Ролевая игра по теме, например, «Встречаем гостей из разных республик РФ»: рассказы гостей об их крае и народах, рассказы для гостей о родном крае. Просмотр и обсуждение иллюстраций, видеофрагментов и других материалов (по выбору) по теме, например, «Уникальные памятники культуры России».</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группе: чтение текстов учебника и использование полу</w:t>
            </w:r>
            <w:r w:rsidRPr="00BA1781">
              <w:rPr>
                <w:rFonts w:ascii="Times New Roman" w:eastAsia="Calibri" w:hAnsi="Times New Roman" w:cs="Times New Roman"/>
                <w:sz w:val="20"/>
                <w:szCs w:val="20"/>
              </w:rPr>
              <w:lastRenderedPageBreak/>
              <w:t>ченной информации для подготовки собственного рассказа о памятниках культуры России.</w:t>
            </w:r>
          </w:p>
          <w:p w:rsid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Моделирование маршрута по Золотому кольцу</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 использованием фотографий достопримечательностей, сувениров и т. д.</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Составление сообщения о городах Золотого кольца России с использованием дополнительных источников информации (дифференцированное задание)</w:t>
            </w:r>
            <w:r w:rsidR="005652FD">
              <w:rPr>
                <w:rFonts w:ascii="Times New Roman" w:eastAsia="Calibri" w:hAnsi="Times New Roman" w:cs="Times New Roman"/>
                <w:sz w:val="20"/>
                <w:szCs w:val="20"/>
              </w:rPr>
              <w:t xml:space="preserve">. </w:t>
            </w:r>
          </w:p>
          <w:p w:rsidR="005652FD" w:rsidRDefault="005652FD"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«Для чего создаётся семья», «Почему семью называют коллективом». Работа в группах: коллективный ответ на вопрос «Какие бывают семьи?».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Рассказ учителя: «Что такое семейный бюджет». Беседа по теме, например, «Доходы и расходы семьи». Практическая работа по теме, например,</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«Моделирование семейного бюджета» (дифференцированное задание)</w:t>
            </w:r>
            <w:r>
              <w:rPr>
                <w:rFonts w:ascii="Times New Roman" w:eastAsia="Calibri" w:hAnsi="Times New Roman" w:cs="Times New Roman"/>
                <w:sz w:val="20"/>
                <w:szCs w:val="20"/>
              </w:rPr>
              <w:t>.</w:t>
            </w:r>
          </w:p>
          <w:p w:rsidR="005652FD" w:rsidRPr="00BA1781" w:rsidRDefault="005652FD"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с картой: страны мира. Работа в группах: самостоятельное составление описания любой страны или народа мира (с использованием допол</w:t>
            </w:r>
            <w:r>
              <w:rPr>
                <w:rFonts w:ascii="Times New Roman" w:eastAsia="Calibri" w:hAnsi="Times New Roman" w:cs="Times New Roman"/>
                <w:sz w:val="20"/>
                <w:szCs w:val="20"/>
              </w:rPr>
              <w:t>нительной литературы и Интерне</w:t>
            </w:r>
            <w:r w:rsidRPr="00BA1781">
              <w:rPr>
                <w:rFonts w:ascii="Times New Roman" w:eastAsia="Calibri" w:hAnsi="Times New Roman" w:cs="Times New Roman"/>
                <w:sz w:val="20"/>
                <w:szCs w:val="20"/>
              </w:rPr>
              <w:t>та). «Путешествие</w:t>
            </w:r>
            <w:r>
              <w:rPr>
                <w:rFonts w:ascii="Times New Roman" w:eastAsia="Calibri" w:hAnsi="Times New Roman" w:cs="Times New Roman"/>
                <w:sz w:val="20"/>
                <w:szCs w:val="20"/>
              </w:rPr>
              <w:t xml:space="preserve"> по странам мира» (достопримеча</w:t>
            </w:r>
            <w:r w:rsidRPr="00BA1781">
              <w:rPr>
                <w:rFonts w:ascii="Times New Roman" w:eastAsia="Calibri" w:hAnsi="Times New Roman" w:cs="Times New Roman"/>
                <w:sz w:val="20"/>
                <w:szCs w:val="20"/>
              </w:rPr>
              <w:t>тельности отдельных стран мира, по выбору детей): рассматривание видеоматериалов, слайдов, иллюстраций. Символы стран, с которыми знакомятся дети</w:t>
            </w:r>
          </w:p>
        </w:tc>
      </w:tr>
      <w:tr w:rsidR="00BA1781" w:rsidRPr="00BA1781" w:rsidTr="005652FD">
        <w:tc>
          <w:tcPr>
            <w:tcW w:w="536"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2</w:t>
            </w:r>
          </w:p>
        </w:tc>
        <w:tc>
          <w:tcPr>
            <w:tcW w:w="1949"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природа. 35 ч</w:t>
            </w:r>
          </w:p>
        </w:tc>
        <w:tc>
          <w:tcPr>
            <w:tcW w:w="3466" w:type="dxa"/>
          </w:tcPr>
          <w:p w:rsidR="00BA1781" w:rsidRPr="00BA1781" w:rsidRDefault="00BA1781" w:rsidP="00743AA1">
            <w:pPr>
              <w:spacing w:line="276" w:lineRule="auto"/>
              <w:ind w:firstLine="241"/>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Вещество. Разнообразие веществ в окружающем мире. Твёрдые тела, жидкости, газы, их свойства.</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Воздух — смесь газов. Свойства воздуха. Значение для жизни. Вода. Свойства воды. Состояния воды, её распространение в природе, значение для жизни.</w:t>
            </w:r>
          </w:p>
          <w:p w:rsidR="005652FD"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Круговорот воды в природе. Охрана воздуха, воды. Горные породы и минералы. Полезные ископаемые, их значение в хозяйстве человека. Полезные ископаемые родного края</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(2—3 примера). Почва, её состав, значение для живой природы</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хозяйственной деятельности человека</w:t>
            </w:r>
            <w:r w:rsidR="005652FD">
              <w:rPr>
                <w:rFonts w:ascii="Times New Roman" w:eastAsia="Calibri" w:hAnsi="Times New Roman" w:cs="Times New Roman"/>
                <w:sz w:val="20"/>
                <w:szCs w:val="20"/>
              </w:rPr>
              <w:t xml:space="preserve">. </w:t>
            </w:r>
          </w:p>
          <w:p w:rsidR="005652FD" w:rsidRPr="00BA1781" w:rsidRDefault="005652FD"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Царства природы.</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Бактерии, общее представление. Грибы: строение </w:t>
            </w:r>
            <w:r w:rsidRPr="00BA1781">
              <w:rPr>
                <w:rFonts w:ascii="Times New Roman" w:eastAsia="Calibri" w:hAnsi="Times New Roman" w:cs="Times New Roman"/>
                <w:sz w:val="20"/>
                <w:szCs w:val="20"/>
              </w:rPr>
              <w:lastRenderedPageBreak/>
              <w:t>шляпочного гриба; съедобные и несъедобные грибы.</w:t>
            </w:r>
          </w:p>
          <w:p w:rsidR="005652FD" w:rsidRDefault="005652FD" w:rsidP="00743AA1">
            <w:pPr>
              <w:spacing w:line="276" w:lineRule="auto"/>
              <w:ind w:firstLine="241"/>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Роль растений в природе и жизни людей, бережное</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Охрана растений</w:t>
            </w:r>
            <w:r>
              <w:rPr>
                <w:rFonts w:ascii="Times New Roman" w:eastAsia="Calibri" w:hAnsi="Times New Roman" w:cs="Times New Roman"/>
                <w:sz w:val="20"/>
                <w:szCs w:val="20"/>
              </w:rPr>
              <w:t>.</w:t>
            </w:r>
          </w:p>
          <w:p w:rsidR="005652FD" w:rsidRPr="00BA1781" w:rsidRDefault="005652FD" w:rsidP="00743AA1">
            <w:pPr>
              <w:spacing w:line="276" w:lineRule="auto"/>
              <w:ind w:firstLine="241"/>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Разнообразие животных. Зависимость жизненного цикла организмов от условий окружающей среды. Размножение и развитие животных (рыбы, птицы, звери, пресмыкающиеся, земноводные). Особенности питания животных. Цепи питания.</w:t>
            </w:r>
          </w:p>
          <w:p w:rsidR="005652FD" w:rsidRDefault="005652FD"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Животные родного края, их названия.</w:t>
            </w:r>
          </w:p>
          <w:p w:rsidR="005652FD" w:rsidRPr="00BA1781" w:rsidRDefault="005652FD" w:rsidP="00743AA1">
            <w:pPr>
              <w:spacing w:line="276" w:lineRule="auto"/>
              <w:ind w:firstLine="241"/>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Природные сообщества: лес, луг, пруд. Взаимосвязи в природном сообществе. Создание человеком природных сообществ для хозяйственной деятельности, получения продуктов питания (поле, сад, огород).</w:t>
            </w:r>
          </w:p>
          <w:p w:rsidR="005652FD" w:rsidRDefault="005652FD"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Природные сообщества родного края (примеры).</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Правила поведения в лесу, на водоёме, на лугу.</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Особо охраняемые природные территории Московской области</w:t>
            </w:r>
            <w:r>
              <w:rPr>
                <w:rFonts w:ascii="Times New Roman" w:eastAsia="Calibri" w:hAnsi="Times New Roman" w:cs="Times New Roman"/>
                <w:sz w:val="20"/>
                <w:szCs w:val="20"/>
              </w:rPr>
              <w:t>.</w:t>
            </w:r>
          </w:p>
          <w:p w:rsidR="005652FD" w:rsidRPr="00BA1781" w:rsidRDefault="005652FD" w:rsidP="00743AA1">
            <w:pPr>
              <w:spacing w:line="276" w:lineRule="auto"/>
              <w:ind w:firstLine="241"/>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w:t>
            </w:r>
          </w:p>
          <w:p w:rsidR="005652FD" w:rsidRPr="00BA1781" w:rsidRDefault="005652FD"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Измерение температуры тела человека, частоты пульса</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Болезни современного человека. Законы здоровья</w:t>
            </w:r>
            <w:r>
              <w:rPr>
                <w:rFonts w:ascii="Times New Roman" w:eastAsia="Calibri" w:hAnsi="Times New Roman" w:cs="Times New Roman"/>
                <w:sz w:val="20"/>
                <w:szCs w:val="20"/>
              </w:rPr>
              <w:t>.</w:t>
            </w:r>
          </w:p>
        </w:tc>
        <w:tc>
          <w:tcPr>
            <w:tcW w:w="3253"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Практические работы (наблюдение и опыты) с веществами: текучесть, растворимость, окрашиваемость и др.</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Упражнения: классификация тел и веществ, сравнение естественных и искусственных тел; классификация твёрдых, жидких и газообразных веществ. Демонстрация учебных экспериментов: состояния воды, свойства воздуха. Рассказ учителя, анализ схемы круговорота воды в природе.</w:t>
            </w:r>
          </w:p>
          <w:p w:rsid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Практические работы: горные породы и минералы — название, сравнение, описание.</w:t>
            </w:r>
            <w:r w:rsidR="005652FD">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Экскурсия: почвы (виды, состав, значение для жизни природы и хозяйственной деятельности людей)</w:t>
            </w:r>
            <w:r w:rsidR="005652FD">
              <w:rPr>
                <w:rFonts w:ascii="Times New Roman" w:eastAsia="Calibri" w:hAnsi="Times New Roman" w:cs="Times New Roman"/>
                <w:sz w:val="20"/>
                <w:szCs w:val="20"/>
              </w:rPr>
              <w:t>.</w:t>
            </w:r>
          </w:p>
          <w:p w:rsidR="005652FD" w:rsidRDefault="005652FD"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Рассказ учителя (чтение текста учебника) о бактериях. Рассматривание и описание особенностей внешнего вида бактерий.</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Работа с иллюстративным материалом по теме, например, «Какие грибы мы не положим в корзинку». Рисование схемы: «Шляпочный гриб». Рассказ учителя: «Чем грибы отличаются от растений».</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группе: классификация растений из списка, который предложили одноклассники. Коллективное создание схемы по теме, например, «Условия жизни растений». Рассказ-рассуждение о жизни растений.</w:t>
            </w:r>
          </w:p>
          <w:p w:rsidR="00321F93"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в паре по теме, например, «Размножения растений (побегом, листом, семенами)». Охраняемые растения родного края (наблюдение, рассматривание иллюстраций)</w:t>
            </w:r>
            <w:r>
              <w:rPr>
                <w:rFonts w:ascii="Times New Roman" w:eastAsia="Calibri" w:hAnsi="Times New Roman" w:cs="Times New Roman"/>
                <w:sz w:val="20"/>
                <w:szCs w:val="20"/>
              </w:rPr>
              <w:t>.</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Дидактическая игра по теме, например, «Каких животных мы знаем». Коллективное составление схемы по теме, например, «Разнообразие животных».</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Упражнения: опиши животное, узнай животное, найди ошибку в классификации животных.</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Учебный диалог по теме, например, «Как животные питаются». Составление и анализ цепей питания.</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парах: характеристика животных по способу размножения (на основе справочной литературы), подготовка презентации.</w:t>
            </w:r>
          </w:p>
          <w:p w:rsidR="00321F93"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Моделирование стадий размножения животных (на примере земноводных, рыб). Рассказ учителя по теме, например, «Как человек одомашнил животных». Рассказы детей по теме, например,</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«Мой домашний питомец». Просмотр и обсуждение иллюстраций, видеофрагментов и других материалов (по выбору) на тему «Охрана животных»</w:t>
            </w:r>
            <w:r>
              <w:rPr>
                <w:rFonts w:ascii="Times New Roman" w:eastAsia="Calibri" w:hAnsi="Times New Roman" w:cs="Times New Roman"/>
                <w:sz w:val="20"/>
                <w:szCs w:val="20"/>
              </w:rPr>
              <w:t>.</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Работа со словарём: определение значения слова «сообщество». Рассказ учителя по теме, например, «Что такое природное сообщество». </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 xml:space="preserve">Учебный диалог по теме, например, «Особенности леса (луга, водоёма) как сообщества». Сравнение понятий: естественные сообщества, искусственные сообщества. </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Беседа по теме, например, «Для чего человек создает новые сообщества?». </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Обсуждение ситуаций, раскрывающих правила положительного и отрицательного отношения к природе</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Заполнение таблицы «Место человека в природе». Обсуждение текстов учебника, объяснения учителя: «Строение тела человека». </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Рассматривание схемы/моделей строения тела человека: называние, описание функций разных систем органов.</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по теме, например, «Измерение температуры тела и частоты пульса»</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Работа с моделью: «Гигиена полости рта»</w:t>
            </w:r>
          </w:p>
          <w:p w:rsidR="005652FD"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Мозговой штурм: «Формулирование законов здоровья»</w:t>
            </w:r>
          </w:p>
        </w:tc>
      </w:tr>
      <w:tr w:rsidR="00BA1781" w:rsidRPr="00BA1781" w:rsidTr="005652FD">
        <w:tc>
          <w:tcPr>
            <w:tcW w:w="536"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3</w:t>
            </w:r>
          </w:p>
        </w:tc>
        <w:tc>
          <w:tcPr>
            <w:tcW w:w="1949"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Правила безопасной жизни.</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7 ч</w:t>
            </w:r>
          </w:p>
        </w:tc>
        <w:tc>
          <w:tcPr>
            <w:tcW w:w="3466" w:type="dxa"/>
          </w:tcPr>
          <w:p w:rsidR="00BA1781" w:rsidRPr="00BA1781" w:rsidRDefault="00BA1781" w:rsidP="00743AA1">
            <w:pPr>
              <w:spacing w:line="276" w:lineRule="auto"/>
              <w:ind w:firstLine="241"/>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Здоровый образ жизни; забота о здоровье и безопасности окружающих людей. Безопасность</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во дворе жилого дома (внимание к зонам электрических, газовых, тепловых подстанций и других опасных объектов; </w:t>
            </w:r>
            <w:r w:rsidR="00321F93" w:rsidRPr="00BA1781">
              <w:rPr>
                <w:rFonts w:ascii="Times New Roman" w:eastAsia="Calibri" w:hAnsi="Times New Roman" w:cs="Times New Roman"/>
                <w:sz w:val="20"/>
                <w:szCs w:val="20"/>
              </w:rPr>
              <w:t>предупреждающие</w:t>
            </w:r>
            <w:r w:rsidRPr="00BA1781">
              <w:rPr>
                <w:rFonts w:ascii="Times New Roman" w:eastAsia="Calibri" w:hAnsi="Times New Roman" w:cs="Times New Roman"/>
                <w:sz w:val="20"/>
                <w:szCs w:val="20"/>
              </w:rPr>
              <w:t xml:space="preserve"> знаки безопасности).</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Транспортная безопасность пассажира разных видов транспорта, правила поведения на вокзалах, в аэропортах,</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на борту самолёта, судна. Безопасность в Интернете (ориентировка в признаках мошенничества в сети; защита </w:t>
            </w:r>
            <w:r w:rsidR="00321F93" w:rsidRPr="00BA1781">
              <w:rPr>
                <w:rFonts w:ascii="Times New Roman" w:eastAsia="Calibri" w:hAnsi="Times New Roman" w:cs="Times New Roman"/>
                <w:sz w:val="20"/>
                <w:szCs w:val="20"/>
              </w:rPr>
              <w:t>персональной информации</w:t>
            </w:r>
            <w:r w:rsidRPr="00BA1781">
              <w:rPr>
                <w:rFonts w:ascii="Times New Roman" w:eastAsia="Calibri" w:hAnsi="Times New Roman" w:cs="Times New Roman"/>
                <w:sz w:val="20"/>
                <w:szCs w:val="20"/>
              </w:rPr>
              <w:t>)</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 условиях контролируемого доступа в Интернет.</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Люди опасных профессий</w:t>
            </w:r>
          </w:p>
        </w:tc>
        <w:tc>
          <w:tcPr>
            <w:tcW w:w="3253"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Практическая работа по теме, например, «Рассматривание знаков (опасно, пожароопасно, взрывоопасно; внимание — автопогрузчик; электрический ток; малозаметное препятствие; падение с высоты), коллективное объяснение их значения». </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Анализ ситуаций по теме, например, «Что может произойти,</w:t>
            </w:r>
            <w:r w:rsidR="00321F93">
              <w:rPr>
                <w:rFonts w:ascii="Times New Roman" w:eastAsia="Calibri" w:hAnsi="Times New Roman" w:cs="Times New Roman"/>
                <w:sz w:val="20"/>
                <w:szCs w:val="20"/>
              </w:rPr>
              <w:t xml:space="preserve"> если…». </w:t>
            </w:r>
            <w:r w:rsidRPr="00BA1781">
              <w:rPr>
                <w:rFonts w:ascii="Times New Roman" w:eastAsia="Calibri" w:hAnsi="Times New Roman" w:cs="Times New Roman"/>
                <w:sz w:val="20"/>
                <w:szCs w:val="20"/>
              </w:rPr>
              <w:t xml:space="preserve">Ролевая игра по теме, например, «Расскажи малышу, как нужно вести себя на </w:t>
            </w:r>
            <w:r w:rsidR="00321F93" w:rsidRPr="00BA1781">
              <w:rPr>
                <w:rFonts w:ascii="Times New Roman" w:eastAsia="Calibri" w:hAnsi="Times New Roman" w:cs="Times New Roman"/>
                <w:sz w:val="20"/>
                <w:szCs w:val="20"/>
              </w:rPr>
              <w:t>игровой и</w:t>
            </w:r>
            <w:r w:rsidRPr="00BA1781">
              <w:rPr>
                <w:rFonts w:ascii="Times New Roman" w:eastAsia="Calibri" w:hAnsi="Times New Roman" w:cs="Times New Roman"/>
                <w:sz w:val="20"/>
                <w:szCs w:val="20"/>
              </w:rPr>
              <w:t xml:space="preserve"> спортивной площадке». </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Рассказ учителя по теме, например, «Правила поведения в транспорте, на вокзалах, в аэропортах, на борту самолета, судна». </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группах: составление памятки по теме, например, «Правила поведения в аэропортах, на борту самолета, судна (по выбору группы)».</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Учебный диалог по теме, например, «Как обеспечить безопасность при работе в Интернете».</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Обсуждение результатов проектной деятельности по теме, например, «Что такое здоровый образ жизни и как его обеспечить»</w:t>
            </w:r>
          </w:p>
        </w:tc>
      </w:tr>
      <w:tr w:rsidR="00BA1781" w:rsidRPr="00BA1781" w:rsidTr="005652FD">
        <w:tc>
          <w:tcPr>
            <w:tcW w:w="9204" w:type="dxa"/>
            <w:gridSpan w:val="4"/>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Резерв: 6 ч</w:t>
            </w:r>
          </w:p>
        </w:tc>
      </w:tr>
    </w:tbl>
    <w:p w:rsidR="00BA1781" w:rsidRPr="00BA1781" w:rsidRDefault="00BA1781" w:rsidP="00743AA1">
      <w:pPr>
        <w:spacing w:after="160"/>
        <w:rPr>
          <w:rFonts w:ascii="Times New Roman" w:eastAsia="Calibri" w:hAnsi="Times New Roman" w:cs="Times New Roman"/>
          <w:sz w:val="20"/>
          <w:szCs w:val="20"/>
        </w:rPr>
      </w:pPr>
    </w:p>
    <w:p w:rsidR="00BA1781" w:rsidRPr="00BA1781" w:rsidRDefault="00BA1781" w:rsidP="00743AA1">
      <w:pPr>
        <w:spacing w:after="160"/>
        <w:ind w:firstLine="709"/>
        <w:rPr>
          <w:rFonts w:ascii="Times New Roman" w:eastAsia="Calibri" w:hAnsi="Times New Roman" w:cs="Times New Roman"/>
          <w:b/>
          <w:sz w:val="24"/>
          <w:szCs w:val="20"/>
        </w:rPr>
      </w:pPr>
      <w:r w:rsidRPr="00BA1781">
        <w:rPr>
          <w:rFonts w:ascii="Times New Roman" w:eastAsia="Calibri" w:hAnsi="Times New Roman" w:cs="Times New Roman"/>
          <w:b/>
          <w:sz w:val="24"/>
          <w:szCs w:val="20"/>
        </w:rPr>
        <w:t>4 класс (68 часов)</w:t>
      </w:r>
    </w:p>
    <w:tbl>
      <w:tblPr>
        <w:tblStyle w:val="afe"/>
        <w:tblW w:w="0" w:type="auto"/>
        <w:tblLook w:val="04A0" w:firstRow="1" w:lastRow="0" w:firstColumn="1" w:lastColumn="0" w:noHBand="0" w:noVBand="1"/>
      </w:tblPr>
      <w:tblGrid>
        <w:gridCol w:w="537"/>
        <w:gridCol w:w="1932"/>
        <w:gridCol w:w="3395"/>
        <w:gridCol w:w="3198"/>
      </w:tblGrid>
      <w:tr w:rsidR="00BA1781" w:rsidRPr="00BA1781" w:rsidTr="00321F93">
        <w:tc>
          <w:tcPr>
            <w:tcW w:w="539"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w:t>
            </w:r>
          </w:p>
        </w:tc>
        <w:tc>
          <w:tcPr>
            <w:tcW w:w="1960"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Тема, раздел курса</w:t>
            </w:r>
          </w:p>
        </w:tc>
        <w:tc>
          <w:tcPr>
            <w:tcW w:w="3452"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Программное  содержание</w:t>
            </w:r>
          </w:p>
        </w:tc>
        <w:tc>
          <w:tcPr>
            <w:tcW w:w="3253" w:type="dxa"/>
          </w:tcPr>
          <w:p w:rsidR="00BA1781" w:rsidRPr="00BA1781" w:rsidRDefault="00BA1781" w:rsidP="00743AA1">
            <w:pPr>
              <w:spacing w:line="276" w:lineRule="auto"/>
              <w:jc w:val="center"/>
              <w:rPr>
                <w:rFonts w:ascii="Times New Roman" w:eastAsia="Calibri" w:hAnsi="Times New Roman" w:cs="Times New Roman"/>
                <w:b/>
                <w:sz w:val="20"/>
                <w:szCs w:val="20"/>
              </w:rPr>
            </w:pPr>
            <w:r w:rsidRPr="00BA1781">
              <w:rPr>
                <w:rFonts w:ascii="Times New Roman" w:eastAsia="Calibri" w:hAnsi="Times New Roman" w:cs="Times New Roman"/>
                <w:b/>
                <w:sz w:val="20"/>
                <w:szCs w:val="20"/>
              </w:rPr>
              <w:t>Методы и формы организации обучения. Характеристика  деятельности  обучающихся</w:t>
            </w:r>
          </w:p>
        </w:tc>
      </w:tr>
      <w:tr w:rsidR="00BA1781" w:rsidRPr="00BA1781" w:rsidTr="00321F93">
        <w:tc>
          <w:tcPr>
            <w:tcW w:w="539"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1</w:t>
            </w:r>
          </w:p>
        </w:tc>
        <w:tc>
          <w:tcPr>
            <w:tcW w:w="1960"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общество. 33 ч</w:t>
            </w:r>
          </w:p>
        </w:tc>
        <w:tc>
          <w:tcPr>
            <w:tcW w:w="3452" w:type="dxa"/>
          </w:tcPr>
          <w:p w:rsid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Государственное устройство РФ (общее представление).</w:t>
            </w:r>
            <w:r w:rsidR="00475C1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Конституция — Основной закон Российской Федерации. Права и обязанности гражданина РФ. Президент РФ — глава государства.  Политико-административная карта России. Города России. Общая характеристика родного края: природа, главный город, важнейшие достопримечательности, знаменитые соотечественники. Государственные праздники в жизни российского общества: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Характеристика отдельных исторических событий, связанных с ним.</w:t>
            </w:r>
          </w:p>
          <w:p w:rsidR="00321F93" w:rsidRPr="00BA1781" w:rsidRDefault="00321F93"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История Отечества. «Лента времени» и историческая карта.</w:t>
            </w:r>
            <w:r w:rsidR="00475C1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Наиболее важные</w:t>
            </w:r>
            <w:r w:rsidR="00475C1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яркие события общественной и культурной жизни страны</w:t>
            </w:r>
          </w:p>
          <w:p w:rsidR="00321F93" w:rsidRPr="00BA1781" w:rsidRDefault="00321F93"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321F93" w:rsidRPr="00BA1781" w:rsidRDefault="00321F93"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Выдающиеся люди разных эпох как носители базовых национальных ценностей.</w:t>
            </w:r>
          </w:p>
          <w:p w:rsidR="00321F93" w:rsidRPr="00BA1781" w:rsidRDefault="00321F93"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Наиболее значимые объекты списка Всемирного культурного наследия в России и за рубежом (3—4 объекта). Охрана памятников истории и культуры. Посильное участие в охране памятников истории и культуры своего края. Правила нравственного поведения, культурные </w:t>
            </w:r>
            <w:r w:rsidRPr="00BA1781">
              <w:rPr>
                <w:rFonts w:ascii="Times New Roman" w:eastAsia="Calibri" w:hAnsi="Times New Roman" w:cs="Times New Roman"/>
                <w:sz w:val="20"/>
                <w:szCs w:val="20"/>
              </w:rPr>
              <w:lastRenderedPageBreak/>
              <w:t>традиции людей в разные исторические времена.</w:t>
            </w:r>
          </w:p>
          <w:p w:rsidR="00321F93" w:rsidRPr="00BA1781" w:rsidRDefault="00321F93" w:rsidP="00743AA1">
            <w:pPr>
              <w:spacing w:line="276" w:lineRule="auto"/>
              <w:ind w:firstLine="85"/>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Долгопрудный – город Подмосковья.</w:t>
            </w:r>
            <w:r w:rsidR="00475C1A">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Народные промыслы твоего края</w:t>
            </w:r>
          </w:p>
        </w:tc>
        <w:tc>
          <w:tcPr>
            <w:tcW w:w="3253"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Работа с политико-административной картой РФ: определение местонахождения республик РФ, краёв, крупнейших областей и городов России.</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Чтение статей Конституции РФ о правах граждан РФ. Рассказ учителя по теме, например, «Забота о детстве — главная особенность нашего государства».</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Чтение и обсуждение текстов учебнка, объяснения учителя. Игра-соревнование по теме, например, «Знаем ли мы свой родной край?». Рассказ учителя о важнейших страницах истории родного края. Обсуждение докладов и презентаций учащихся (дифференцированное задание) по теме, например, «Мой родной край».</w:t>
            </w:r>
          </w:p>
          <w:p w:rsid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«Государственные праздники России». Работа в парах по теме, например, «Рассказ о любом празднике РФ или своего региона»</w:t>
            </w:r>
            <w:r w:rsidR="00321F93">
              <w:rPr>
                <w:rFonts w:ascii="Times New Roman" w:eastAsia="Calibri" w:hAnsi="Times New Roman" w:cs="Times New Roman"/>
                <w:sz w:val="20"/>
                <w:szCs w:val="20"/>
              </w:rPr>
              <w:t>.</w:t>
            </w:r>
          </w:p>
          <w:p w:rsidR="00321F93" w:rsidRPr="00BA1781" w:rsidRDefault="00321F93"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Практическая работа по теме, например, «Определение по «ленте времени» времени (века), в котором происходили исторические события».</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паре: анализ исторической карты, нахождение мест важнейших исторических событий</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в жизни России. Обсуждение рассказов учителя, текста учебника о быте, традициях, культуре Древней Руси. Экскурсия в художественный музей (при наличии условий), просмотр видеофрагментов, иллюстраций и других материалов на темы «Искусство Древней Руси», «Ремёсла в Древней Руси»,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«Образование от Древней Руси до XIX века»,</w:t>
            </w:r>
          </w:p>
          <w:p w:rsidR="00321F93" w:rsidRPr="00BA1781" w:rsidRDefault="00321F93"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«Московское государство», «Искусство ХIХ века»,</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«Искусство ХХ века» (по выбору).</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«Как выполняли свой долг защиты Отечества в разные исторические времена граждане России (на примере Отечественной войны 1812 г., Великой Отечественной войны (1941—1945 гг.)».</w:t>
            </w:r>
          </w:p>
          <w:p w:rsidR="00321F93" w:rsidRPr="00BA1781" w:rsidRDefault="00321F93"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Просмотр видеофрагментов, иллюстраций, чтение текстов учебников (по выбору) на тему «Объекты Всемирного культурного наследия в России и за рубежом». Рассказ учителя о памятниках Всемирного наследия (например, в России — Московский Кремль, памятники Новгорода, Кижи, в мире — Великая Китайская стена, Колизей в Риме, Акрополь в Греции). Учебный диалог по теме, например, «Как охраняются памятники истории</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культуры». Обсуждение докладов учащихся</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o значимых объектах культурного наследия России (дифференцированное задание)</w:t>
            </w:r>
            <w:r>
              <w:rPr>
                <w:rFonts w:ascii="Times New Roman" w:eastAsia="Calibri" w:hAnsi="Times New Roman" w:cs="Times New Roman"/>
                <w:sz w:val="20"/>
                <w:szCs w:val="20"/>
              </w:rPr>
              <w:t>.</w:t>
            </w:r>
          </w:p>
        </w:tc>
      </w:tr>
      <w:tr w:rsidR="00BA1781" w:rsidRPr="00BA1781" w:rsidTr="00321F93">
        <w:tc>
          <w:tcPr>
            <w:tcW w:w="539"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2</w:t>
            </w:r>
          </w:p>
        </w:tc>
        <w:tc>
          <w:tcPr>
            <w:tcW w:w="1960"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Человек</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и природа.</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24 ч</w:t>
            </w:r>
          </w:p>
        </w:tc>
        <w:tc>
          <w:tcPr>
            <w:tcW w:w="3452" w:type="dxa"/>
          </w:tcPr>
          <w:p w:rsidR="00321F93"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Солнце — ближайшая к нам звезда, источник света и тепла для всего живого на Земле.</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Характеристика планет Солнечной системы. Естественные спутники планет. Смена дня</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ночи на Земле. Вращение Земли как причина смены дня и ночи.</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Первый искусственный спутник Земли.</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Первый космонавт. Обращение Земли вокруг Солнца и смена времён года.</w:t>
            </w:r>
            <w:r w:rsidR="00321F93">
              <w:rPr>
                <w:rFonts w:ascii="Times New Roman" w:eastAsia="Calibri" w:hAnsi="Times New Roman" w:cs="Times New Roman"/>
                <w:sz w:val="20"/>
                <w:szCs w:val="20"/>
              </w:rPr>
              <w:t xml:space="preserve"> </w:t>
            </w:r>
          </w:p>
          <w:p w:rsidR="00BA1781" w:rsidRP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Формы земной поверхности: равнины, горы, холмы, овраги (общее представление, условное обозначение равнин и гор</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на карте). Равнины и горы России. Особенности поверхности родного края (краткая характеристика на основе наблюдений).</w:t>
            </w:r>
          </w:p>
          <w:p w:rsidR="00BA1781" w:rsidRP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Водоёмы, их разнообразие (океан, море, озеро, пруд); река как водный поток. Крупнейшие реки и озёра России, моря, омывающие её берега, океаны. Использование человеком водоёмов и рек. Водоёмы и реки родного края: названия, краткая характеристика.</w:t>
            </w:r>
          </w:p>
          <w:p w:rsid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Наиболее значимые природные объекты списка Всемирного наследия в России и за рубежом. Охрана природных богатств: воды, воздуха, полезных ископаемых, растительного и животного мира. Международная Красная книга (3—4 примера).</w:t>
            </w:r>
            <w:r w:rsidR="00321F93">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Правила нравственного поведения в природе</w:t>
            </w:r>
            <w:r w:rsidR="00321F93">
              <w:rPr>
                <w:rFonts w:ascii="Times New Roman" w:eastAsia="Calibri" w:hAnsi="Times New Roman" w:cs="Times New Roman"/>
                <w:sz w:val="20"/>
                <w:szCs w:val="20"/>
              </w:rPr>
              <w:t>.</w:t>
            </w:r>
          </w:p>
          <w:p w:rsidR="00321F93" w:rsidRPr="00BA1781" w:rsidRDefault="00321F93"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Природные зоны России: общее представление об основных природных зонах России: климат, растительный и животный мир, особенности труда</w:t>
            </w:r>
            <w:r>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быта людей, охрана природы. Связи в природной зоне.</w:t>
            </w:r>
          </w:p>
          <w:p w:rsidR="00321F93" w:rsidRPr="00BA1781" w:rsidRDefault="00321F93"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Заповедные места твоего края.</w:t>
            </w:r>
          </w:p>
        </w:tc>
        <w:tc>
          <w:tcPr>
            <w:tcW w:w="3253" w:type="dxa"/>
          </w:tcPr>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Игра-соревнование по теме, например, «Клуб астрономов»: зададим друг другу вопросы о Солнечной системе. Обсуждение выступлений</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учащихся (дифференцированное задание) о планетах. Рассматривание и обсуждение схемы: вращение Земли вокруг своей оси — причина смены дня и ночи.</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с картой: равнины и горы на территории РФ, крупнейшие реки и озёра; моря, омывающие Россию.</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Описание объектов родного края: название, место расположения, общая характеристика.</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«Как люди используют водоёмы и реки для хозяйственной деятельности».</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Рассказ учителя, работа с иллюстративным материалом: природные объекты списка Всемирного наследия в России и за рубежом (например, в России — озеро Байкал, остров Врангеля, вулканы Камчатки, Ленские столбы; в мире </w:t>
            </w:r>
            <w:r w:rsidRPr="00BA1781">
              <w:rPr>
                <w:rFonts w:ascii="Times New Roman" w:eastAsia="Calibri" w:hAnsi="Times New Roman" w:cs="Times New Roman"/>
                <w:sz w:val="20"/>
                <w:szCs w:val="20"/>
              </w:rPr>
              <w:lastRenderedPageBreak/>
              <w:t xml:space="preserve">— остров Пасхи (Чили); дорога гигантов (Северная Ирландия); бухта Халонг (Вьетнам); национальный парк Тонгариро (Новая Зеландия). </w:t>
            </w:r>
          </w:p>
          <w:p w:rsidR="00BA1781" w:rsidRPr="00BA1781" w:rsidRDefault="00BA1781"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Обсуждение результатов проектной деятельности по теме, например,</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«Объекты Всемирного наследия в России и в мире».</w:t>
            </w:r>
          </w:p>
          <w:p w:rsid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Рассказ учителя о Международной Красной книге. Работа в группах по теме, например, «Составление памятки «Правила поведения в природе»</w:t>
            </w:r>
            <w:r w:rsidR="002406C8">
              <w:rPr>
                <w:rFonts w:ascii="Times New Roman" w:eastAsia="Calibri" w:hAnsi="Times New Roman" w:cs="Times New Roman"/>
                <w:sz w:val="20"/>
                <w:szCs w:val="20"/>
              </w:rPr>
              <w:t>.</w:t>
            </w:r>
          </w:p>
          <w:p w:rsidR="002406C8" w:rsidRPr="00BA1781" w:rsidRDefault="002406C8"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Учебный диалог по теме, например, «Почему меняются природные зоны?». Коллективное формулирование вывода: причиной смены природных зон является разная освещённость Солнцем поверхности Земли. Работа с текстом учебника: особенности разных природных зон.</w:t>
            </w:r>
          </w:p>
          <w:p w:rsidR="002406C8" w:rsidRPr="00BA1781" w:rsidRDefault="002406C8"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паре: анализ схем, иллюстраций по теме, например, «Какие организмы обитают в природных зонах», составление рассказа-рассуждения по теме, например, «Как животные приспосабливаются к условиям жизни». Учебный диалог по теме, например, «Экологические связи в природной зоне». Моделирование характерных цепей питания в изучаемой природной зоне.</w:t>
            </w:r>
          </w:p>
          <w:p w:rsidR="002406C8" w:rsidRPr="00BA1781" w:rsidRDefault="002406C8" w:rsidP="00743AA1">
            <w:pPr>
              <w:spacing w:line="276" w:lineRule="auto"/>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Рассказ учителя об освоении природных богатств в природных зонах и возникших вследствие этого экологических проблемах.</w:t>
            </w:r>
          </w:p>
          <w:p w:rsidR="002406C8" w:rsidRPr="00BA1781" w:rsidRDefault="002406C8"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Работа в группах: создание описания одной из природных зон по самостоятельно составленному  плану (с использованием дополнительной информации, в том числе из Интернета)</w:t>
            </w:r>
            <w:r>
              <w:rPr>
                <w:rFonts w:ascii="Times New Roman" w:eastAsia="Calibri" w:hAnsi="Times New Roman" w:cs="Times New Roman"/>
                <w:sz w:val="20"/>
                <w:szCs w:val="20"/>
              </w:rPr>
              <w:t>.</w:t>
            </w:r>
          </w:p>
        </w:tc>
      </w:tr>
      <w:tr w:rsidR="00BA1781" w:rsidRPr="00BA1781" w:rsidTr="00321F93">
        <w:tc>
          <w:tcPr>
            <w:tcW w:w="539"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3</w:t>
            </w:r>
          </w:p>
        </w:tc>
        <w:tc>
          <w:tcPr>
            <w:tcW w:w="1960" w:type="dxa"/>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Правила безопасной жизни.</w:t>
            </w:r>
          </w:p>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t>5 ч</w:t>
            </w:r>
          </w:p>
        </w:tc>
        <w:tc>
          <w:tcPr>
            <w:tcW w:w="3452" w:type="dxa"/>
          </w:tcPr>
          <w:p w:rsidR="00BA1781" w:rsidRPr="00BA1781" w:rsidRDefault="00BA1781" w:rsidP="00743AA1">
            <w:pPr>
              <w:spacing w:line="276" w:lineRule="auto"/>
              <w:ind w:firstLine="226"/>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Здоровый образ жизни: профилактика вредных привычек.</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 xml:space="preserve">Безопасность в городе. </w:t>
            </w:r>
            <w:r w:rsidR="002406C8" w:rsidRPr="00BA1781">
              <w:rPr>
                <w:rFonts w:ascii="Times New Roman" w:eastAsia="Calibri" w:hAnsi="Times New Roman" w:cs="Times New Roman"/>
                <w:sz w:val="20"/>
                <w:szCs w:val="20"/>
              </w:rPr>
              <w:t>Планирование безопасных</w:t>
            </w:r>
            <w:r w:rsidRPr="00BA1781">
              <w:rPr>
                <w:rFonts w:ascii="Times New Roman" w:eastAsia="Calibri" w:hAnsi="Times New Roman" w:cs="Times New Roman"/>
                <w:sz w:val="20"/>
                <w:szCs w:val="20"/>
              </w:rPr>
              <w:t xml:space="preserve"> маршрутов с учётом транспортной инфраструктуры города; правила безопасного поведения велосипедиста (дорожные знаки, дорожная разметка, сигналы</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средства защиты велосипедиста). Безопасность в Интернете (поиск достоверной ин</w:t>
            </w:r>
            <w:r w:rsidRPr="00BA1781">
              <w:rPr>
                <w:rFonts w:ascii="Times New Roman" w:eastAsia="Calibri" w:hAnsi="Times New Roman" w:cs="Times New Roman"/>
                <w:sz w:val="20"/>
                <w:szCs w:val="20"/>
              </w:rPr>
              <w:lastRenderedPageBreak/>
              <w:t>формации опознание государственных образовательных ресурсов</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и детских развлекательных порталов) в условиях контролируемого доступа в Интернет</w:t>
            </w:r>
          </w:p>
        </w:tc>
        <w:tc>
          <w:tcPr>
            <w:tcW w:w="3253" w:type="dxa"/>
          </w:tcPr>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 xml:space="preserve">Учебный диалог по теме, например, «Послушаем друг друга: как я выполняю правила безопасной жизни». </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Работа в группах: составление текста по теме, например, «Какие опасности можно встретить на улице, в зонах отдыха, в общественных местах». </w:t>
            </w:r>
          </w:p>
          <w:p w:rsidR="00BA1781" w:rsidRPr="00BA1781" w:rsidRDefault="00BA1781" w:rsidP="00743AA1">
            <w:pPr>
              <w:spacing w:line="276" w:lineRule="auto"/>
              <w:ind w:firstLine="178"/>
              <w:jc w:val="both"/>
              <w:rPr>
                <w:rFonts w:ascii="Times New Roman" w:eastAsia="Calibri" w:hAnsi="Times New Roman" w:cs="Times New Roman"/>
                <w:sz w:val="20"/>
                <w:szCs w:val="20"/>
              </w:rPr>
            </w:pPr>
            <w:r w:rsidRPr="00BA1781">
              <w:rPr>
                <w:rFonts w:ascii="Times New Roman" w:eastAsia="Calibri" w:hAnsi="Times New Roman" w:cs="Times New Roman"/>
                <w:sz w:val="20"/>
                <w:szCs w:val="20"/>
              </w:rPr>
              <w:t xml:space="preserve">Анализ ситуаций по теме, например, «Что может произойти, </w:t>
            </w:r>
            <w:r w:rsidRPr="00BA1781">
              <w:rPr>
                <w:rFonts w:ascii="Times New Roman" w:eastAsia="Calibri" w:hAnsi="Times New Roman" w:cs="Times New Roman"/>
                <w:sz w:val="20"/>
                <w:szCs w:val="20"/>
              </w:rPr>
              <w:lastRenderedPageBreak/>
              <w:t>если…». Обсуждение результатов работы групп. Ролевая игра по теме, например, «Знаем ли мы правила езды на велосипеде (роли: велосипедисты, сотрудники ГИБДД, маленькие дети).</w:t>
            </w:r>
            <w:r w:rsidR="002406C8">
              <w:rPr>
                <w:rFonts w:ascii="Times New Roman" w:eastAsia="Calibri" w:hAnsi="Times New Roman" w:cs="Times New Roman"/>
                <w:sz w:val="20"/>
                <w:szCs w:val="20"/>
              </w:rPr>
              <w:t xml:space="preserve"> </w:t>
            </w:r>
            <w:r w:rsidRPr="00BA1781">
              <w:rPr>
                <w:rFonts w:ascii="Times New Roman" w:eastAsia="Calibri" w:hAnsi="Times New Roman" w:cs="Times New Roman"/>
                <w:sz w:val="20"/>
                <w:szCs w:val="20"/>
              </w:rPr>
              <w:t>Рассказ учителя по теме, например, «Чем может быть опасен Интернет. Как правильно искать информацию в Интернете»</w:t>
            </w:r>
          </w:p>
        </w:tc>
      </w:tr>
      <w:tr w:rsidR="00BA1781" w:rsidRPr="00BA1781" w:rsidTr="00321F93">
        <w:tc>
          <w:tcPr>
            <w:tcW w:w="9204" w:type="dxa"/>
            <w:gridSpan w:val="4"/>
          </w:tcPr>
          <w:p w:rsidR="00BA1781" w:rsidRPr="00BA1781" w:rsidRDefault="00BA1781" w:rsidP="00743AA1">
            <w:pPr>
              <w:spacing w:line="276" w:lineRule="auto"/>
              <w:jc w:val="center"/>
              <w:rPr>
                <w:rFonts w:ascii="Times New Roman" w:eastAsia="Calibri" w:hAnsi="Times New Roman" w:cs="Times New Roman"/>
                <w:sz w:val="20"/>
                <w:szCs w:val="20"/>
              </w:rPr>
            </w:pPr>
            <w:r w:rsidRPr="00BA1781">
              <w:rPr>
                <w:rFonts w:ascii="Times New Roman" w:eastAsia="Calibri" w:hAnsi="Times New Roman" w:cs="Times New Roman"/>
                <w:sz w:val="20"/>
                <w:szCs w:val="20"/>
              </w:rPr>
              <w:lastRenderedPageBreak/>
              <w:t>Резерв: 6 ч</w:t>
            </w:r>
          </w:p>
        </w:tc>
      </w:tr>
    </w:tbl>
    <w:p w:rsidR="00BA1781" w:rsidRPr="0050413C" w:rsidRDefault="00BA1781" w:rsidP="00743AA1">
      <w:pPr>
        <w:spacing w:after="160"/>
        <w:ind w:firstLine="360"/>
        <w:jc w:val="both"/>
        <w:rPr>
          <w:rFonts w:ascii="Times New Roman" w:eastAsia="Calibri" w:hAnsi="Times New Roman" w:cs="Times New Roman"/>
          <w:b/>
          <w:sz w:val="24"/>
          <w:szCs w:val="24"/>
        </w:rPr>
      </w:pPr>
    </w:p>
    <w:p w:rsidR="00EC4417" w:rsidRPr="00525EC1" w:rsidRDefault="00EC4417" w:rsidP="00743AA1">
      <w:pPr>
        <w:widowControl w:val="0"/>
        <w:spacing w:after="0"/>
        <w:jc w:val="both"/>
        <w:rPr>
          <w:rFonts w:ascii="Times New Roman" w:eastAsia="Times New Roman" w:hAnsi="Times New Roman" w:cs="Times New Roman"/>
          <w:color w:val="231F20"/>
          <w:sz w:val="19"/>
          <w:szCs w:val="19"/>
          <w:lang w:eastAsia="ru-RU"/>
        </w:rPr>
      </w:pPr>
    </w:p>
    <w:p w:rsidR="002406C8" w:rsidRDefault="002406C8" w:rsidP="00743AA1">
      <w:pPr>
        <w:widowControl w:val="0"/>
        <w:spacing w:after="360"/>
        <w:jc w:val="center"/>
        <w:rPr>
          <w:rFonts w:ascii="Times New Roman" w:eastAsia="Times New Roman" w:hAnsi="Times New Roman" w:cs="Times New Roman"/>
          <w:b/>
          <w:bCs/>
          <w:color w:val="231F20"/>
          <w:sz w:val="24"/>
          <w:szCs w:val="24"/>
          <w:lang w:eastAsia="ru-RU"/>
        </w:rPr>
      </w:pPr>
      <w:r>
        <w:rPr>
          <w:rFonts w:ascii="Times New Roman" w:eastAsia="Times New Roman" w:hAnsi="Times New Roman" w:cs="Times New Roman"/>
          <w:b/>
          <w:bCs/>
          <w:color w:val="231F20"/>
          <w:sz w:val="24"/>
          <w:szCs w:val="24"/>
          <w:lang w:eastAsia="ru-RU"/>
        </w:rPr>
        <w:t>ОСНОВЫ РЕЛИГИОЗНЫХ КУЛЬТУР И СВЕТСКОЙ ЭТИКИ (ОРКСЭ)</w:t>
      </w:r>
    </w:p>
    <w:p w:rsidR="00C32208" w:rsidRPr="002406C8" w:rsidRDefault="002406C8" w:rsidP="00743AA1">
      <w:pPr>
        <w:spacing w:after="0"/>
        <w:ind w:firstLine="708"/>
        <w:rPr>
          <w:rFonts w:ascii="Times New Roman" w:eastAsia="Times New Roman" w:hAnsi="Times New Roman" w:cs="Times New Roman"/>
          <w:b/>
          <w:color w:val="211E1E"/>
          <w:sz w:val="24"/>
          <w:szCs w:val="24"/>
          <w:lang w:eastAsia="ru-RU"/>
        </w:rPr>
      </w:pPr>
      <w:r w:rsidRPr="002406C8">
        <w:rPr>
          <w:rFonts w:ascii="Times New Roman" w:eastAsia="Times New Roman" w:hAnsi="Times New Roman" w:cs="Times New Roman"/>
          <w:b/>
          <w:color w:val="211E1E"/>
          <w:sz w:val="24"/>
          <w:szCs w:val="24"/>
          <w:lang w:eastAsia="ru-RU"/>
        </w:rPr>
        <w:t>Пояснительная записка</w:t>
      </w:r>
    </w:p>
    <w:p w:rsidR="00C32208" w:rsidRPr="002406C8" w:rsidRDefault="00C32208" w:rsidP="00743AA1">
      <w:pPr>
        <w:spacing w:after="0"/>
        <w:ind w:firstLine="708"/>
        <w:rPr>
          <w:rFonts w:ascii="Times New Roman" w:hAnsi="Times New Roman" w:cs="Times New Roman"/>
          <w:sz w:val="24"/>
          <w:szCs w:val="24"/>
        </w:rPr>
      </w:pPr>
      <w:r w:rsidRPr="002406C8">
        <w:rPr>
          <w:rFonts w:ascii="Times New Roman" w:hAnsi="Times New Roman" w:cs="Times New Roman"/>
          <w:sz w:val="24"/>
          <w:szCs w:val="24"/>
        </w:rPr>
        <w:t>Программа по учебному предмету «Основы религиозных культур и светской этики» на уровне начального общего образования составлена на основе Требований к результатам освоения основной образовательной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 05 2021 No 286), а также Примерной программы воспитания.</w:t>
      </w:r>
    </w:p>
    <w:p w:rsidR="00C32208" w:rsidRPr="002406C8" w:rsidRDefault="00C32208" w:rsidP="00743AA1">
      <w:pPr>
        <w:spacing w:after="0"/>
        <w:ind w:firstLine="708"/>
        <w:rPr>
          <w:rFonts w:ascii="Times New Roman" w:hAnsi="Times New Roman" w:cs="Times New Roman"/>
          <w:lang w:eastAsia="ru-RU"/>
        </w:rPr>
      </w:pPr>
      <w:r w:rsidRPr="002406C8">
        <w:rPr>
          <w:rFonts w:ascii="Times New Roman" w:hAnsi="Times New Roman" w:cs="Times New Roman"/>
          <w:sz w:val="24"/>
          <w:szCs w:val="24"/>
        </w:rPr>
        <w:t>Программа по учебному предмету «Основы религиозных культур и светской этики» (далее — ОРКСЭ) включает пояснительную записку, содержание обучения, планируемые результаты освоения программы ОРКСЭ, тематическое планирование</w:t>
      </w:r>
      <w:r w:rsidRPr="002406C8">
        <w:rPr>
          <w:rFonts w:ascii="Times New Roman" w:hAnsi="Times New Roman" w:cs="Times New Roman"/>
          <w:lang w:eastAsia="ru-RU"/>
        </w:rPr>
        <w:t xml:space="preserve">. </w:t>
      </w:r>
    </w:p>
    <w:p w:rsidR="00D812FF" w:rsidRPr="00525EC1" w:rsidRDefault="002406C8" w:rsidP="00743AA1">
      <w:pPr>
        <w:spacing w:after="0"/>
        <w:ind w:firstLine="567"/>
        <w:jc w:val="both"/>
        <w:rPr>
          <w:rFonts w:ascii="Times New Roman" w:eastAsia="Times New Roman" w:hAnsi="Times New Roman" w:cs="Times New Roman"/>
          <w:b/>
          <w:bCs/>
          <w:color w:val="231F20"/>
          <w:sz w:val="24"/>
          <w:szCs w:val="24"/>
          <w:lang w:eastAsia="ru-RU"/>
        </w:rPr>
      </w:pPr>
      <w:r>
        <w:rPr>
          <w:rFonts w:ascii="Times New Roman" w:eastAsia="Times New Roman" w:hAnsi="Times New Roman" w:cs="Times New Roman"/>
          <w:b/>
          <w:bCs/>
          <w:color w:val="231F20"/>
          <w:sz w:val="24"/>
          <w:szCs w:val="24"/>
          <w:lang w:eastAsia="ru-RU"/>
        </w:rPr>
        <w:t>Цели изучения учебного предмета «Основы религиозных культур и светской этики»</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w:t>
      </w:r>
      <w:r w:rsidRPr="00525EC1">
        <w:rPr>
          <w:rFonts w:ascii="Times New Roman" w:eastAsia="Times New Roman" w:hAnsi="Times New Roman" w:cs="Times New Roman"/>
          <w:color w:val="211E1E"/>
          <w:sz w:val="24"/>
          <w:szCs w:val="24"/>
          <w:lang w:eastAsia="ru-RU"/>
        </w:rPr>
        <w:softHyphen/>
        <w:t xml:space="preserve">диций многонационального народа России, а также к диалогу с представителями других культур и мировоззрений.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xml:space="preserve">Основными задачами ОРКСЭ являются: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знакомство обучающихся с основами православной, му</w:t>
      </w:r>
      <w:r w:rsidRPr="00525EC1">
        <w:rPr>
          <w:rFonts w:ascii="Times New Roman" w:eastAsia="Times New Roman" w:hAnsi="Times New Roman" w:cs="Times New Roman"/>
          <w:color w:val="211E1E"/>
          <w:sz w:val="24"/>
          <w:szCs w:val="24"/>
          <w:lang w:eastAsia="ru-RU"/>
        </w:rPr>
        <w:softHyphen/>
        <w:t xml:space="preserve">сульманской, буддийской, иудейской культур, основами мировых религиозных культур и светской этики по выбору родителей (законных представителей);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xml:space="preserve">— развитие представлений обучающихся о значении нравственных норм и ценностей в жизни личности, семьи, общества;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обобщение знаний, понятий и представлений о духовной культуре и морали, ранее полученных в начальной школе, формирование ценностно</w:t>
      </w:r>
      <w:r w:rsidRPr="00525EC1">
        <w:rPr>
          <w:rFonts w:ascii="Times New Roman" w:eastAsia="Times New Roman" w:hAnsi="Times New Roman" w:cs="Times New Roman"/>
          <w:color w:val="211E1E"/>
          <w:sz w:val="24"/>
          <w:szCs w:val="24"/>
          <w:lang w:eastAsia="ru-RU"/>
        </w:rPr>
        <w:softHyphen/>
        <w:t>смысловой сферы личности с учётом мировоззренческих и культурных особенностей и потребно</w:t>
      </w:r>
      <w:r w:rsidRPr="00525EC1">
        <w:rPr>
          <w:rFonts w:ascii="Times New Roman" w:eastAsia="Times New Roman" w:hAnsi="Times New Roman" w:cs="Times New Roman"/>
          <w:color w:val="211E1E"/>
          <w:sz w:val="24"/>
          <w:szCs w:val="24"/>
          <w:lang w:eastAsia="ru-RU"/>
        </w:rPr>
        <w:softHyphen/>
        <w:t xml:space="preserve">стей семьи;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развитие способностей обучающихся к общению в полиэтничной, разномировоззренческой и многоконфессиональной среде на основе взаимного уважения и диалога. Основной ме</w:t>
      </w:r>
      <w:r w:rsidRPr="00525EC1">
        <w:rPr>
          <w:rFonts w:ascii="Times New Roman" w:eastAsia="Times New Roman" w:hAnsi="Times New Roman" w:cs="Times New Roman"/>
          <w:color w:val="211E1E"/>
          <w:sz w:val="24"/>
          <w:szCs w:val="24"/>
          <w:lang w:eastAsia="ru-RU"/>
        </w:rPr>
        <w:softHyphen/>
        <w:t>тодологический принцип реализации ОРКСЭ — культурологический подход, способствующий формированию у младших школьников первоначальных представлений о культуре тради</w:t>
      </w:r>
      <w:r w:rsidRPr="00525EC1">
        <w:rPr>
          <w:rFonts w:ascii="Times New Roman" w:eastAsia="Times New Roman" w:hAnsi="Times New Roman" w:cs="Times New Roman"/>
          <w:color w:val="211E1E"/>
          <w:sz w:val="24"/>
          <w:szCs w:val="24"/>
          <w:lang w:eastAsia="ru-RU"/>
        </w:rPr>
        <w:softHyphen/>
        <w:t>ционных религий народов России (православия, ислама, буд</w:t>
      </w:r>
      <w:r w:rsidRPr="00525EC1">
        <w:rPr>
          <w:rFonts w:ascii="Times New Roman" w:eastAsia="Times New Roman" w:hAnsi="Times New Roman" w:cs="Times New Roman"/>
          <w:color w:val="211E1E"/>
          <w:sz w:val="24"/>
          <w:szCs w:val="24"/>
          <w:lang w:eastAsia="ru-RU"/>
        </w:rPr>
        <w:softHyphen/>
        <w:t xml:space="preserve"> дизма, иудаизма), российской светской (гражданской) этике, основанной на конституционных правах, свободах и обязанностях человека и гражданина в Российской Федерации.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lastRenderedPageBreak/>
        <w:t>Культурологическая направленность предмета способствует развитию у обучающихся представлений о нравственных идеалах и ценностях религиозных и светских традиций народов России, формированию ценностного отношения к социальной реальности, осознанию роли буддизма, православия, ислама, иудаизма, светской этики в истории и культуре нашей стра</w:t>
      </w:r>
      <w:r w:rsidRPr="00525EC1">
        <w:rPr>
          <w:rFonts w:ascii="Times New Roman" w:eastAsia="Times New Roman" w:hAnsi="Times New Roman" w:cs="Times New Roman"/>
          <w:color w:val="211E1E"/>
          <w:sz w:val="24"/>
          <w:szCs w:val="24"/>
          <w:lang w:eastAsia="ru-RU"/>
        </w:rPr>
        <w:softHyphen/>
        <w:t>ны. Коммуникативный подход к преподаванию предмета ОРКСЭ предполагает организацию коммуникативной деятель</w:t>
      </w:r>
      <w:r w:rsidRPr="00525EC1">
        <w:rPr>
          <w:rFonts w:ascii="Times New Roman" w:eastAsia="Times New Roman" w:hAnsi="Times New Roman" w:cs="Times New Roman"/>
          <w:color w:val="211E1E"/>
          <w:sz w:val="24"/>
          <w:szCs w:val="24"/>
          <w:lang w:eastAsia="ru-RU"/>
        </w:rPr>
        <w:softHyphen/>
        <w:t>ности обучающихся, требующей от них умения выслушивать позицию партнёра по деятельности, принимать её, согласовы</w:t>
      </w:r>
      <w:r w:rsidRPr="00525EC1">
        <w:rPr>
          <w:rFonts w:ascii="Times New Roman" w:eastAsia="Times New Roman" w:hAnsi="Times New Roman" w:cs="Times New Roman"/>
          <w:color w:val="211E1E"/>
          <w:sz w:val="24"/>
          <w:szCs w:val="24"/>
          <w:lang w:eastAsia="ru-RU"/>
        </w:rPr>
        <w:softHyphen/>
        <w:t xml:space="preserve">вать усилия для достижения поставленной цели, находить адекватные вербальные средства передачи информации и рефлексии. Деятельностный подход, основывающийся на принципе диалогичности, осуществляется в процессе активного взаимодействия обучающихся, сотрудничества, обмена информацией, обсуждения разных точек зрения и т.п.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Предпосылками усвоения младшими школьниками содер</w:t>
      </w:r>
      <w:r w:rsidRPr="00525EC1">
        <w:rPr>
          <w:rFonts w:ascii="Times New Roman" w:eastAsia="Times New Roman" w:hAnsi="Times New Roman" w:cs="Times New Roman"/>
          <w:color w:val="211E1E"/>
          <w:sz w:val="24"/>
          <w:szCs w:val="24"/>
          <w:lang w:eastAsia="ru-RU"/>
        </w:rPr>
        <w:softHyphen/>
        <w:t>жания курса являются психологические особенности детей, завершающих обучение в начальной школе: интерес к социальной жизни, любознательность, принятие авторитета взрослого. Психологи подчёркивают естественную открытость де</w:t>
      </w:r>
      <w:r w:rsidRPr="00525EC1">
        <w:rPr>
          <w:rFonts w:ascii="Times New Roman" w:eastAsia="Times New Roman" w:hAnsi="Times New Roman" w:cs="Times New Roman"/>
          <w:color w:val="211E1E"/>
          <w:sz w:val="24"/>
          <w:szCs w:val="24"/>
          <w:lang w:eastAsia="ru-RU"/>
        </w:rPr>
        <w:softHyphen/>
        <w:t>тей этого возраста, способность эмоционально реагировать на окружающую действительность, остро реагировать как на доброжелательность, отзывчивость, доброту других людей, так и на проявление несправедливости, нанесение обид и оскорблений. Всё это становится предпосылкой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эмоциональной стороне восприятия явлений социаль</w:t>
      </w:r>
      <w:r w:rsidRPr="00525EC1">
        <w:rPr>
          <w:rFonts w:ascii="Times New Roman" w:eastAsia="Times New Roman" w:hAnsi="Times New Roman" w:cs="Times New Roman"/>
          <w:color w:val="211E1E"/>
          <w:sz w:val="24"/>
          <w:szCs w:val="24"/>
          <w:lang w:eastAsia="ru-RU"/>
        </w:rPr>
        <w:softHyphen/>
        <w:t>ной жизни, связанной с проявлением или нарушением нрав</w:t>
      </w:r>
      <w:r w:rsidRPr="00525EC1">
        <w:rPr>
          <w:rFonts w:ascii="Times New Roman" w:eastAsia="Times New Roman" w:hAnsi="Times New Roman" w:cs="Times New Roman"/>
          <w:color w:val="211E1E"/>
          <w:sz w:val="24"/>
          <w:szCs w:val="24"/>
          <w:lang w:eastAsia="ru-RU"/>
        </w:rPr>
        <w:softHyphen/>
        <w:t>ственных, этических норм, обсуждение конкретных жизненных ситуаций, дающих образцы нравственно ценного поведе</w:t>
      </w:r>
      <w:r w:rsidRPr="00525EC1">
        <w:rPr>
          <w:rFonts w:ascii="Times New Roman" w:eastAsia="Times New Roman" w:hAnsi="Times New Roman" w:cs="Times New Roman"/>
          <w:color w:val="211E1E"/>
          <w:sz w:val="24"/>
          <w:szCs w:val="24"/>
          <w:lang w:eastAsia="ru-RU"/>
        </w:rPr>
        <w:softHyphen/>
        <w:t xml:space="preserve">ния.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В рамках реализации ОРКСЭ в части преподавания учеб</w:t>
      </w:r>
      <w:r w:rsidRPr="00525EC1">
        <w:rPr>
          <w:rFonts w:ascii="Times New Roman" w:eastAsia="Times New Roman" w:hAnsi="Times New Roman" w:cs="Times New Roman"/>
          <w:color w:val="211E1E"/>
          <w:sz w:val="24"/>
          <w:szCs w:val="24"/>
          <w:lang w:eastAsia="ru-RU"/>
        </w:rPr>
        <w:softHyphen/>
        <w:t>ных модулей по основам религиозных культур не предусматривается подготовка обучающихся к участию в богослуже</w:t>
      </w:r>
      <w:r w:rsidRPr="00525EC1">
        <w:rPr>
          <w:rFonts w:ascii="Times New Roman" w:eastAsia="Times New Roman" w:hAnsi="Times New Roman" w:cs="Times New Roman"/>
          <w:color w:val="211E1E"/>
          <w:sz w:val="24"/>
          <w:szCs w:val="24"/>
          <w:lang w:eastAsia="ru-RU"/>
        </w:rPr>
        <w:softHyphen/>
        <w:t>иях, обучение религиозной практике в религиозной общине (Письмо Минобрнауки России от 22 08 2012 No08</w:t>
      </w:r>
      <w:r w:rsidRPr="00525EC1">
        <w:rPr>
          <w:rFonts w:ascii="Times New Roman" w:eastAsia="Times New Roman" w:hAnsi="Times New Roman" w:cs="Times New Roman"/>
          <w:color w:val="211E1E"/>
          <w:sz w:val="24"/>
          <w:szCs w:val="24"/>
          <w:lang w:eastAsia="ru-RU"/>
        </w:rPr>
        <w:softHyphen/>
        <w:t xml:space="preserve">250 «О введении учебного курса ОРКСЭ») </w:t>
      </w:r>
    </w:p>
    <w:p w:rsidR="00C32208" w:rsidRPr="00525EC1" w:rsidRDefault="00C32208" w:rsidP="00743AA1">
      <w:pPr>
        <w:spacing w:after="0"/>
        <w:ind w:firstLine="567"/>
        <w:jc w:val="both"/>
        <w:rPr>
          <w:rFonts w:ascii="Times New Roman" w:eastAsia="Times New Roman" w:hAnsi="Times New Roman" w:cs="Times New Roman"/>
          <w:color w:val="211E1E"/>
          <w:sz w:val="24"/>
          <w:szCs w:val="24"/>
          <w:lang w:eastAsia="ru-RU"/>
        </w:rPr>
      </w:pPr>
      <w:r w:rsidRPr="00525EC1">
        <w:rPr>
          <w:rFonts w:ascii="Times New Roman" w:eastAsia="Times New Roman" w:hAnsi="Times New Roman" w:cs="Times New Roman"/>
          <w:color w:val="211E1E"/>
          <w:sz w:val="24"/>
          <w:szCs w:val="24"/>
          <w:lang w:eastAsia="ru-RU"/>
        </w:rPr>
        <w:t>Тематическое планирование включает название раздела (темы) с указание количества академических часов, отводи</w:t>
      </w:r>
      <w:r w:rsidRPr="00525EC1">
        <w:rPr>
          <w:rFonts w:ascii="Times New Roman" w:eastAsia="Times New Roman" w:hAnsi="Times New Roman" w:cs="Times New Roman"/>
          <w:color w:val="211E1E"/>
          <w:sz w:val="24"/>
          <w:szCs w:val="24"/>
          <w:lang w:eastAsia="ru-RU"/>
        </w:rPr>
        <w:softHyphen/>
        <w:t>мых на освоение каждой темы учебного модуля, характеристику основных видов деятельности учащихся, в том числе с учётом  программы воспитания, возможность использования по этой теме электронных (цифровых) образовательных ресурсов, являющихся учебно</w:t>
      </w:r>
      <w:r w:rsidRPr="00525EC1">
        <w:rPr>
          <w:rFonts w:ascii="Times New Roman" w:eastAsia="Times New Roman" w:hAnsi="Times New Roman" w:cs="Times New Roman"/>
          <w:color w:val="211E1E"/>
          <w:sz w:val="24"/>
          <w:szCs w:val="24"/>
          <w:lang w:eastAsia="ru-RU"/>
        </w:rPr>
        <w:softHyphen/>
        <w:t>-методическими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812FF" w:rsidRPr="00525EC1" w:rsidRDefault="002406C8" w:rsidP="00743AA1">
      <w:pPr>
        <w:spacing w:after="0"/>
        <w:ind w:firstLine="567"/>
        <w:jc w:val="both"/>
        <w:rPr>
          <w:rFonts w:ascii="Times New Roman" w:eastAsia="Times New Roman" w:hAnsi="Times New Roman" w:cs="Times New Roman"/>
          <w:color w:val="211E1E"/>
          <w:sz w:val="24"/>
          <w:szCs w:val="24"/>
          <w:lang w:eastAsia="ru-RU"/>
        </w:rPr>
      </w:pPr>
      <w:r>
        <w:rPr>
          <w:rFonts w:ascii="Times New Roman" w:eastAsia="Times New Roman" w:hAnsi="Times New Roman" w:cs="Times New Roman"/>
          <w:b/>
          <w:color w:val="211E1E"/>
          <w:sz w:val="24"/>
          <w:szCs w:val="24"/>
          <w:lang w:eastAsia="ru-RU"/>
        </w:rPr>
        <w:t>Место учебного предмета ОРКСЭ в учебном плане.</w:t>
      </w:r>
      <w:r w:rsidRPr="00525EC1">
        <w:rPr>
          <w:rFonts w:ascii="Times New Roman" w:eastAsia="Times New Roman" w:hAnsi="Times New Roman" w:cs="Times New Roman"/>
          <w:color w:val="211E1E"/>
          <w:sz w:val="24"/>
          <w:szCs w:val="24"/>
          <w:lang w:eastAsia="ru-RU"/>
        </w:rPr>
        <w:t xml:space="preserve"> </w:t>
      </w:r>
    </w:p>
    <w:p w:rsidR="00C32208" w:rsidRPr="00525EC1" w:rsidRDefault="00C32208" w:rsidP="00743AA1">
      <w:pPr>
        <w:spacing w:after="0"/>
        <w:ind w:firstLine="567"/>
        <w:jc w:val="both"/>
        <w:rPr>
          <w:rFonts w:ascii="Times New Roman" w:eastAsia="Times New Roman" w:hAnsi="Times New Roman" w:cs="Times New Roman"/>
          <w:color w:val="211E1E"/>
          <w:sz w:val="24"/>
          <w:szCs w:val="24"/>
          <w:lang w:eastAsia="ru-RU"/>
        </w:rPr>
      </w:pPr>
      <w:r w:rsidRPr="00525EC1">
        <w:rPr>
          <w:rFonts w:ascii="Times New Roman" w:eastAsia="Times New Roman" w:hAnsi="Times New Roman" w:cs="Times New Roman"/>
          <w:color w:val="211E1E"/>
          <w:sz w:val="24"/>
          <w:szCs w:val="24"/>
          <w:lang w:eastAsia="ru-RU"/>
        </w:rPr>
        <w:t>ОРКСЭ изучается в 4 классе, один час в неделю (34 ч).</w:t>
      </w:r>
    </w:p>
    <w:p w:rsidR="00C32208" w:rsidRPr="00525EC1" w:rsidRDefault="00C32208" w:rsidP="00743AA1">
      <w:pPr>
        <w:spacing w:after="0"/>
        <w:ind w:firstLine="567"/>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 xml:space="preserve"> П</w:t>
      </w:r>
      <w:r w:rsidRPr="00525EC1">
        <w:rPr>
          <w:rFonts w:ascii="Times New Roman" w:eastAsia="+mj-ea" w:hAnsi="Times New Roman" w:cs="Times New Roman"/>
          <w:sz w:val="24"/>
          <w:szCs w:val="24"/>
          <w:lang w:eastAsia="ru-RU"/>
        </w:rPr>
        <w:t>рограмма составлена с у</w:t>
      </w:r>
      <w:r w:rsidRPr="00525EC1">
        <w:rPr>
          <w:rFonts w:ascii="Times New Roman" w:eastAsia="+mj-ea" w:hAnsi="Times New Roman" w:cs="Times New Roman"/>
          <w:bCs/>
          <w:sz w:val="24"/>
          <w:szCs w:val="24"/>
          <w:lang w:eastAsia="ru-RU"/>
        </w:rPr>
        <w:t xml:space="preserve">четом программы воспитания и включает в себя следующие темы: </w:t>
      </w:r>
      <w:r w:rsidRPr="00525EC1">
        <w:rPr>
          <w:rFonts w:ascii="Times New Roman" w:eastAsia="Times New Roman" w:hAnsi="Times New Roman" w:cs="Times New Roman"/>
          <w:color w:val="000000"/>
          <w:sz w:val="24"/>
          <w:szCs w:val="24"/>
          <w:lang w:eastAsia="ru-RU"/>
        </w:rPr>
        <w:t>сказки народов России о добре и справедливости; рассказы о милосердии В. Драгунского, В. Сухомлинского, поучительные рассказы для детей о добрых поступках Е.А. Пермяка, Н.Н. Носова, М.М. Зощенко и др.,</w:t>
      </w:r>
      <w:r w:rsidRPr="00525EC1">
        <w:rPr>
          <w:rFonts w:ascii="Times New Roman" w:eastAsia="Times New Roman" w:hAnsi="Times New Roman" w:cs="Times New Roman"/>
          <w:sz w:val="24"/>
          <w:szCs w:val="24"/>
          <w:lang w:eastAsia="ru-RU"/>
        </w:rPr>
        <w:t xml:space="preserve"> стихи и рассказы о Родине, рассказы о природе, разговор об известных </w:t>
      </w:r>
      <w:r w:rsidRPr="00525EC1">
        <w:rPr>
          <w:rFonts w:ascii="Times New Roman" w:eastAsia="Times New Roman" w:hAnsi="Times New Roman" w:cs="Times New Roman"/>
          <w:color w:val="000000"/>
          <w:sz w:val="24"/>
          <w:szCs w:val="24"/>
          <w:lang w:eastAsia="ru-RU"/>
        </w:rPr>
        <w:t>людях России: хирурге Н.И. Пирогове, полководце А.В. Суворове, конструкторе А.П. Королеве и др.</w:t>
      </w:r>
    </w:p>
    <w:p w:rsidR="00C32208" w:rsidRPr="00525EC1" w:rsidRDefault="003C20F9" w:rsidP="00743AA1">
      <w:pPr>
        <w:spacing w:after="0"/>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211E1E"/>
          <w:sz w:val="24"/>
          <w:szCs w:val="24"/>
          <w:lang w:eastAsia="ru-RU"/>
        </w:rPr>
        <w:lastRenderedPageBreak/>
        <w:t xml:space="preserve">Содержание учебного предмета «Основы религиозных культур и светской этики» </w:t>
      </w:r>
    </w:p>
    <w:p w:rsidR="003C20F9" w:rsidRDefault="00C32208" w:rsidP="00743AA1">
      <w:pPr>
        <w:spacing w:after="0"/>
        <w:ind w:firstLine="567"/>
        <w:jc w:val="both"/>
        <w:rPr>
          <w:rFonts w:ascii="Times New Roman" w:eastAsia="Times New Roman" w:hAnsi="Times New Roman" w:cs="Times New Roman"/>
          <w:b/>
          <w:color w:val="211E1E"/>
          <w:sz w:val="24"/>
          <w:szCs w:val="24"/>
          <w:lang w:eastAsia="ru-RU"/>
        </w:rPr>
      </w:pPr>
      <w:r w:rsidRPr="00525EC1">
        <w:rPr>
          <w:rFonts w:ascii="Times New Roman" w:eastAsia="Times New Roman" w:hAnsi="Times New Roman" w:cs="Times New Roman"/>
          <w:b/>
          <w:color w:val="211E1E"/>
          <w:sz w:val="24"/>
          <w:szCs w:val="24"/>
          <w:lang w:eastAsia="ru-RU"/>
        </w:rPr>
        <w:t>Модуль «Основы православной культуры»</w:t>
      </w:r>
      <w:r w:rsidR="003C20F9">
        <w:rPr>
          <w:rFonts w:ascii="Times New Roman" w:eastAsia="Times New Roman" w:hAnsi="Times New Roman" w:cs="Times New Roman"/>
          <w:b/>
          <w:color w:val="211E1E"/>
          <w:sz w:val="24"/>
          <w:szCs w:val="24"/>
          <w:lang w:eastAsia="ru-RU"/>
        </w:rPr>
        <w:t xml:space="preserve">.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Россия — наша Родина. Введение в православную тради</w:t>
      </w:r>
      <w:r w:rsidRPr="00525EC1">
        <w:rPr>
          <w:rFonts w:ascii="Times New Roman" w:eastAsia="Times New Roman" w:hAnsi="Times New Roman" w:cs="Times New Roman"/>
          <w:color w:val="211E1E"/>
          <w:sz w:val="24"/>
          <w:szCs w:val="24"/>
          <w:lang w:eastAsia="ru-RU"/>
        </w:rPr>
        <w:softHyphen/>
        <w:t>цию. Культура и религия. Во что верят православные христиане. Добро и зло в православной традиции. Золотое правило нравственности. Любовь к ближнему. Отношение к труду. Долг и ответственность. Милосердие и сострадание. Право</w:t>
      </w:r>
      <w:r w:rsidRPr="00525EC1">
        <w:rPr>
          <w:rFonts w:ascii="Times New Roman" w:eastAsia="Times New Roman" w:hAnsi="Times New Roman" w:cs="Times New Roman"/>
          <w:color w:val="211E1E"/>
          <w:sz w:val="24"/>
          <w:szCs w:val="24"/>
          <w:lang w:eastAsia="ru-RU"/>
        </w:rPr>
        <w:softHyphen/>
        <w:t>славие в России. Православный храм и другие святыни. Сим</w:t>
      </w:r>
      <w:r w:rsidRPr="00525EC1">
        <w:rPr>
          <w:rFonts w:ascii="Times New Roman" w:eastAsia="Times New Roman" w:hAnsi="Times New Roman" w:cs="Times New Roman"/>
          <w:color w:val="211E1E"/>
          <w:sz w:val="24"/>
          <w:szCs w:val="24"/>
          <w:lang w:eastAsia="ru-RU"/>
        </w:rPr>
        <w:softHyphen/>
        <w:t>волический язык православной культуры: христианское искусство (иконы, фрески, церковное пение, прикладное искус</w:t>
      </w:r>
      <w:r w:rsidRPr="00525EC1">
        <w:rPr>
          <w:rFonts w:ascii="Times New Roman" w:eastAsia="Times New Roman" w:hAnsi="Times New Roman" w:cs="Times New Roman"/>
          <w:color w:val="211E1E"/>
          <w:sz w:val="24"/>
          <w:szCs w:val="24"/>
          <w:lang w:eastAsia="ru-RU"/>
        </w:rPr>
        <w:softHyphen/>
        <w:t xml:space="preserve">ство), православный календарь Праздники Христианская семья и её ценности.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xml:space="preserve">Любовь и уважение к Отечеству. Патриотизм многонационального и многоконфессионального народа России. </w:t>
      </w:r>
    </w:p>
    <w:p w:rsidR="00C32208" w:rsidRPr="00525EC1" w:rsidRDefault="00C32208" w:rsidP="00743AA1">
      <w:pPr>
        <w:spacing w:after="0"/>
        <w:ind w:firstLine="567"/>
        <w:jc w:val="both"/>
        <w:rPr>
          <w:rFonts w:ascii="Times New Roman" w:eastAsia="Times New Roman" w:hAnsi="Times New Roman" w:cs="Times New Roman"/>
          <w:b/>
          <w:sz w:val="24"/>
          <w:szCs w:val="24"/>
          <w:lang w:eastAsia="ru-RU"/>
        </w:rPr>
      </w:pPr>
      <w:r w:rsidRPr="00525EC1">
        <w:rPr>
          <w:rFonts w:ascii="Times New Roman" w:eastAsia="Times New Roman" w:hAnsi="Times New Roman" w:cs="Times New Roman"/>
          <w:b/>
          <w:color w:val="211E1E"/>
          <w:sz w:val="24"/>
          <w:szCs w:val="24"/>
          <w:lang w:eastAsia="ru-RU"/>
        </w:rPr>
        <w:t xml:space="preserve">Модуль «Основы светской этики»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Россия — наша Родина. Этика и её значение в жизни человека. Праздники как одна из форм исторической памяти. Образцы нравственности в культуре Отечества, в культурах разных народов России. Государство и мораль гражданина, основной закон (Контитуция) в государстве как источник рос</w:t>
      </w:r>
      <w:r w:rsidRPr="00525EC1">
        <w:rPr>
          <w:rFonts w:ascii="Times New Roman" w:eastAsia="Times New Roman" w:hAnsi="Times New Roman" w:cs="Times New Roman"/>
          <w:color w:val="211E1E"/>
          <w:sz w:val="24"/>
          <w:szCs w:val="24"/>
          <w:lang w:eastAsia="ru-RU"/>
        </w:rPr>
        <w:softHyphen/>
        <w:t xml:space="preserve">сийской светской (гражданской)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Семейные ценности и этика семейных отношений. Этикет. Образование как нравственная норма.  Методы нравственного самосовершенствования. </w:t>
      </w:r>
    </w:p>
    <w:p w:rsidR="00C32208" w:rsidRPr="00525EC1" w:rsidRDefault="00C32208" w:rsidP="00743AA1">
      <w:pPr>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xml:space="preserve">Любовь и уважение к Отечеству. Патриотизм многонационального и многоконфессионального народа России. </w:t>
      </w:r>
    </w:p>
    <w:p w:rsidR="00C32208" w:rsidRPr="00525EC1" w:rsidRDefault="00C32208" w:rsidP="00743AA1">
      <w:pPr>
        <w:spacing w:after="0"/>
        <w:ind w:firstLine="567"/>
        <w:jc w:val="both"/>
        <w:rPr>
          <w:rFonts w:ascii="Times New Roman" w:eastAsia="Times New Roman" w:hAnsi="Times New Roman" w:cs="Times New Roman"/>
          <w:b/>
          <w:sz w:val="24"/>
          <w:szCs w:val="24"/>
          <w:lang w:eastAsia="ru-RU"/>
        </w:rPr>
      </w:pPr>
      <w:r w:rsidRPr="00525EC1">
        <w:rPr>
          <w:rFonts w:ascii="Times New Roman" w:eastAsia="Times New Roman" w:hAnsi="Times New Roman" w:cs="Times New Roman"/>
          <w:b/>
          <w:color w:val="211E1E"/>
          <w:sz w:val="24"/>
          <w:szCs w:val="24"/>
          <w:lang w:eastAsia="ru-RU"/>
        </w:rPr>
        <w:t>П</w:t>
      </w:r>
      <w:r w:rsidR="003C20F9">
        <w:rPr>
          <w:rFonts w:ascii="Times New Roman" w:eastAsia="Times New Roman" w:hAnsi="Times New Roman" w:cs="Times New Roman"/>
          <w:b/>
          <w:color w:val="211E1E"/>
          <w:sz w:val="24"/>
          <w:szCs w:val="24"/>
          <w:lang w:eastAsia="ru-RU"/>
        </w:rPr>
        <w:t xml:space="preserve">ланируемые результаты освоения учебного предмета «Основы религиозных культур и светской этики». </w:t>
      </w:r>
    </w:p>
    <w:p w:rsidR="00C32208" w:rsidRPr="003C20F9" w:rsidRDefault="003C20F9" w:rsidP="00743AA1">
      <w:pPr>
        <w:spacing w:after="0"/>
        <w:ind w:firstLine="567"/>
        <w:rPr>
          <w:rFonts w:ascii="Times New Roman" w:eastAsia="Times New Roman" w:hAnsi="Times New Roman" w:cs="Times New Roman"/>
          <w:b/>
          <w:color w:val="211E1E"/>
          <w:sz w:val="24"/>
          <w:szCs w:val="24"/>
          <w:lang w:eastAsia="ru-RU"/>
        </w:rPr>
      </w:pPr>
      <w:r w:rsidRPr="003C20F9">
        <w:rPr>
          <w:rFonts w:ascii="Times New Roman" w:eastAsia="Times New Roman" w:hAnsi="Times New Roman" w:cs="Times New Roman"/>
          <w:b/>
          <w:color w:val="211E1E"/>
          <w:sz w:val="24"/>
          <w:szCs w:val="24"/>
          <w:lang w:eastAsia="ru-RU"/>
        </w:rPr>
        <w:t>Личностные результаты</w:t>
      </w:r>
    </w:p>
    <w:p w:rsidR="00C32208" w:rsidRPr="00525EC1" w:rsidRDefault="00C32208" w:rsidP="00743AA1">
      <w:pPr>
        <w:spacing w:after="0"/>
        <w:ind w:firstLine="567"/>
        <w:jc w:val="both"/>
        <w:rPr>
          <w:rFonts w:ascii="Times New Roman" w:eastAsia="Times New Roman" w:hAnsi="Times New Roman" w:cs="Times New Roman"/>
          <w:color w:val="211E1E"/>
          <w:sz w:val="24"/>
          <w:szCs w:val="24"/>
          <w:lang w:eastAsia="ru-RU"/>
        </w:rPr>
      </w:pPr>
      <w:r w:rsidRPr="00525EC1">
        <w:rPr>
          <w:rFonts w:ascii="Times New Roman" w:eastAsia="Times New Roman" w:hAnsi="Times New Roman" w:cs="Times New Roman"/>
          <w:color w:val="211E1E"/>
          <w:sz w:val="24"/>
          <w:szCs w:val="24"/>
          <w:lang w:eastAsia="ru-RU"/>
        </w:rPr>
        <w:t>В результате изучения предмета «Основы религиозных культур и светской этики» в 4 классе у обучающегося будут сформированы следующие личностные результаты:</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 xml:space="preserve">понимать основы российской гражданской идентичности, испытывать чувство гордости за свою Родину; </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формировать национальную и гражданскую самоидентичность, осознавать свою этническую и национальную принадлежность;</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понимать значение гуманистических и демократических ценностных ориентаций; осознавать ценность человеческой жизни;</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понимать значение нравственных норм и ценностей как ус</w:t>
      </w:r>
      <w:r w:rsidRPr="003C20F9">
        <w:rPr>
          <w:rFonts w:ascii="Times New Roman" w:hAnsi="Times New Roman" w:cs="Times New Roman"/>
          <w:color w:val="211E1E"/>
        </w:rPr>
        <w:softHyphen/>
        <w:t>ловия жизни личности, семьи, общества;</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осознавать право гражданина РФ исповедовать любую тра</w:t>
      </w:r>
      <w:r w:rsidRPr="003C20F9">
        <w:rPr>
          <w:rFonts w:ascii="Times New Roman" w:hAnsi="Times New Roman" w:cs="Times New Roman"/>
          <w:color w:val="211E1E"/>
        </w:rPr>
        <w:softHyphen/>
        <w:t>диционную религию или не исповедовать никакой религии;</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w:t>
      </w:r>
      <w:r w:rsidRPr="003C20F9">
        <w:rPr>
          <w:rFonts w:ascii="Times New Roman" w:hAnsi="Times New Roman" w:cs="Times New Roman"/>
          <w:color w:val="211E1E"/>
        </w:rPr>
        <w:softHyphen/>
        <w:t>мо от принадлежности собеседников к религии или к ате</w:t>
      </w:r>
      <w:r w:rsidRPr="003C20F9">
        <w:rPr>
          <w:rFonts w:ascii="Times New Roman" w:hAnsi="Times New Roman" w:cs="Times New Roman"/>
          <w:color w:val="211E1E"/>
        </w:rPr>
        <w:softHyphen/>
        <w:t>изму;</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 xml:space="preserve">соотносить свои поступки с нравственными ценностями, принятыми в российском обществе, проявлять уважение к духовным традициям народов России, терпимость к представителям разного вероисповедания; </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 xml:space="preserve">строить своё поведение с учётом нравственных норм и правил; проявлять в повседневной жизни доброту, справедливость, доброжелательность в общении, желание при </w:t>
      </w:r>
      <w:r w:rsidRPr="003C20F9">
        <w:rPr>
          <w:rFonts w:ascii="Times New Roman" w:hAnsi="Times New Roman" w:cs="Times New Roman"/>
          <w:color w:val="211E1E"/>
        </w:rPr>
        <w:lastRenderedPageBreak/>
        <w:t xml:space="preserve">необходимости прийти на помощь; </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понимать необходимость обогащать свои знания о духовно</w:t>
      </w:r>
      <w:r w:rsidRPr="003C20F9">
        <w:rPr>
          <w:rFonts w:ascii="Times New Roman" w:hAnsi="Times New Roman" w:cs="Times New Roman"/>
          <w:color w:val="211E1E"/>
        </w:rPr>
        <w:softHyphen/>
        <w:t xml:space="preserve"> нравственной культуре, стремиться анализировать своё по</w:t>
      </w:r>
      <w:r w:rsidRPr="003C20F9">
        <w:rPr>
          <w:rFonts w:ascii="Times New Roman" w:hAnsi="Times New Roman" w:cs="Times New Roman"/>
          <w:color w:val="211E1E"/>
        </w:rPr>
        <w:softHyphen/>
        <w:t>ведение, избегать негативных поступков и действий, оскорб</w:t>
      </w:r>
      <w:r w:rsidRPr="003C20F9">
        <w:rPr>
          <w:rFonts w:ascii="Times New Roman" w:hAnsi="Times New Roman" w:cs="Times New Roman"/>
          <w:color w:val="211E1E"/>
        </w:rPr>
        <w:softHyphen/>
        <w:t xml:space="preserve">ляющих других людей; </w:t>
      </w:r>
    </w:p>
    <w:p w:rsidR="00C32208" w:rsidRPr="003C20F9" w:rsidRDefault="00C32208" w:rsidP="004858B2">
      <w:pPr>
        <w:pStyle w:val="af9"/>
        <w:numPr>
          <w:ilvl w:val="0"/>
          <w:numId w:val="270"/>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понимать необходимость бережного отношения к матери</w:t>
      </w:r>
      <w:r w:rsidRPr="003C20F9">
        <w:rPr>
          <w:rFonts w:ascii="Times New Roman" w:hAnsi="Times New Roman" w:cs="Times New Roman"/>
          <w:color w:val="211E1E"/>
        </w:rPr>
        <w:softHyphen/>
        <w:t xml:space="preserve">альным и духовным ценностям. </w:t>
      </w:r>
    </w:p>
    <w:p w:rsidR="00C32208" w:rsidRPr="003C20F9" w:rsidRDefault="003C20F9" w:rsidP="00743AA1">
      <w:pPr>
        <w:spacing w:after="0"/>
        <w:ind w:firstLine="360"/>
        <w:jc w:val="both"/>
        <w:rPr>
          <w:rFonts w:ascii="Times New Roman" w:eastAsia="Times New Roman" w:hAnsi="Times New Roman" w:cs="Times New Roman"/>
          <w:b/>
          <w:sz w:val="24"/>
          <w:szCs w:val="24"/>
          <w:lang w:eastAsia="ru-RU"/>
        </w:rPr>
      </w:pPr>
      <w:r w:rsidRPr="003C20F9">
        <w:rPr>
          <w:rFonts w:ascii="Times New Roman" w:eastAsia="Times New Roman" w:hAnsi="Times New Roman" w:cs="Times New Roman"/>
          <w:b/>
          <w:sz w:val="24"/>
          <w:szCs w:val="24"/>
          <w:lang w:eastAsia="ru-RU"/>
        </w:rPr>
        <w:t>Метапредметные результаты.</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 xml:space="preserve">овладевать способностью понимания и сохранения целей и задач учебной деятельности, поиска оптимальных средств их достижения;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формировать умения планировать, контролировать и оцени</w:t>
      </w:r>
      <w:r w:rsidRPr="003C20F9">
        <w:rPr>
          <w:rFonts w:ascii="Times New Roman" w:hAnsi="Times New Roman" w:cs="Times New Roman"/>
          <w:color w:val="211E1E"/>
        </w:rPr>
        <w:softHyphen/>
        <w:t>вать учебные действия в соответствии с поставленной задачей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w:t>
      </w:r>
      <w:r w:rsidRPr="003C20F9">
        <w:rPr>
          <w:rFonts w:ascii="Times New Roman" w:hAnsi="Times New Roman" w:cs="Times New Roman"/>
          <w:color w:val="211E1E"/>
        </w:rPr>
        <w:softHyphen/>
        <w:t xml:space="preserve">зации на основе оценки и учёта характера ошибок, понимать причины успеха/неуспеха учебной деятельности;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совершенствовать умения в различных видах речевой дея</w:t>
      </w:r>
      <w:r w:rsidRPr="003C20F9">
        <w:rPr>
          <w:rFonts w:ascii="Times New Roman" w:hAnsi="Times New Roman" w:cs="Times New Roman"/>
          <w:color w:val="211E1E"/>
        </w:rPr>
        <w:softHyphen/>
        <w:t>тельности и коммуникативных ситуациях; адекватное использование речевых средств и средств информационно</w:t>
      </w:r>
      <w:r w:rsidRPr="003C20F9">
        <w:rPr>
          <w:rFonts w:ascii="Times New Roman" w:hAnsi="Times New Roman" w:cs="Times New Roman"/>
          <w:color w:val="211E1E"/>
        </w:rPr>
        <w:softHyphen/>
        <w:t xml:space="preserve"> коммуникационных технологий для решения различных коммуникативных и познавательных задач;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 xml:space="preserve">совершенствовать умения в области работы с информацией, осуществления информационного поиска для выполнения учебных заданий;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овладевать навыками смыслового чтения текстов различных стилей и жанров, осознанного построения речевых вы</w:t>
      </w:r>
      <w:r w:rsidRPr="003C20F9">
        <w:rPr>
          <w:rFonts w:ascii="Times New Roman" w:hAnsi="Times New Roman" w:cs="Times New Roman"/>
          <w:color w:val="211E1E"/>
        </w:rPr>
        <w:softHyphen/>
        <w:t xml:space="preserve">сказываний в соответствии с задачами коммуникации;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овладевать логическими действиями анализа, синтеза, сравнения, обобщения, классификации, установления аналогий и причинно-</w:t>
      </w:r>
      <w:r w:rsidRPr="003C20F9">
        <w:rPr>
          <w:rFonts w:ascii="Times New Roman" w:hAnsi="Times New Roman" w:cs="Times New Roman"/>
          <w:color w:val="211E1E"/>
        </w:rPr>
        <w:softHyphen/>
        <w:t xml:space="preserve">следственных связей, построения рассуждений, отнесения к известным понятиям;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формировать готовность слушать собеседника и вести диа</w:t>
      </w:r>
      <w:r w:rsidRPr="003C20F9">
        <w:rPr>
          <w:rFonts w:ascii="Times New Roman" w:hAnsi="Times New Roman" w:cs="Times New Roman"/>
          <w:color w:val="211E1E"/>
        </w:rPr>
        <w:softHyphen/>
        <w:t>лог, признавать возможность существования различных то</w:t>
      </w:r>
      <w:r w:rsidRPr="003C20F9">
        <w:rPr>
          <w:rFonts w:ascii="Times New Roman" w:hAnsi="Times New Roman" w:cs="Times New Roman"/>
          <w:color w:val="211E1E"/>
        </w:rPr>
        <w:softHyphen/>
        <w:t xml:space="preserve">чек зрения и право каждого иметь свою собственную, умений излагать своё мнение и аргументировать свою точку зрения и оценку событий; </w:t>
      </w:r>
    </w:p>
    <w:p w:rsidR="00C32208" w:rsidRPr="003C20F9" w:rsidRDefault="00C32208" w:rsidP="004858B2">
      <w:pPr>
        <w:pStyle w:val="af9"/>
        <w:numPr>
          <w:ilvl w:val="0"/>
          <w:numId w:val="271"/>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совершенствовать организационные умения в области коллективной деятельности, умения определять общую цель и пути её достижения, умений договариваться о распределе</w:t>
      </w:r>
      <w:r w:rsidRPr="003C20F9">
        <w:rPr>
          <w:rFonts w:ascii="Times New Roman" w:hAnsi="Times New Roman" w:cs="Times New Roman"/>
          <w:color w:val="211E1E"/>
        </w:rPr>
        <w:softHyphen/>
        <w:t>нии ролей в совместной деятельности, адекватно оценивать собственное поведение и поведение окружающих.</w:t>
      </w:r>
    </w:p>
    <w:p w:rsidR="00C32208" w:rsidRPr="003C20F9" w:rsidRDefault="00C32208" w:rsidP="00743AA1">
      <w:pPr>
        <w:spacing w:after="0"/>
        <w:ind w:firstLine="360"/>
        <w:rPr>
          <w:rFonts w:ascii="Times New Roman" w:eastAsia="Times New Roman" w:hAnsi="Times New Roman" w:cs="Times New Roman"/>
          <w:b/>
          <w:color w:val="211E1E"/>
          <w:sz w:val="24"/>
          <w:szCs w:val="24"/>
          <w:lang w:eastAsia="ru-RU"/>
        </w:rPr>
      </w:pPr>
      <w:r w:rsidRPr="003C20F9">
        <w:rPr>
          <w:rFonts w:ascii="Times New Roman" w:eastAsia="Times New Roman" w:hAnsi="Times New Roman" w:cs="Times New Roman"/>
          <w:b/>
          <w:color w:val="211E1E"/>
          <w:sz w:val="24"/>
          <w:szCs w:val="24"/>
          <w:lang w:eastAsia="ru-RU"/>
        </w:rPr>
        <w:t xml:space="preserve">Универсальные учебные действия </w:t>
      </w:r>
    </w:p>
    <w:p w:rsidR="00C32208" w:rsidRPr="003C20F9" w:rsidRDefault="00C32208" w:rsidP="00743AA1">
      <w:pPr>
        <w:spacing w:after="0"/>
        <w:ind w:firstLine="360"/>
        <w:rPr>
          <w:rFonts w:ascii="Times New Roman" w:eastAsia="Times New Roman" w:hAnsi="Times New Roman" w:cs="Times New Roman"/>
          <w:b/>
          <w:sz w:val="24"/>
          <w:szCs w:val="24"/>
          <w:lang w:eastAsia="ru-RU"/>
        </w:rPr>
      </w:pPr>
      <w:r w:rsidRPr="003C20F9">
        <w:rPr>
          <w:rFonts w:ascii="Times New Roman" w:eastAsia="Times New Roman" w:hAnsi="Times New Roman" w:cs="Times New Roman"/>
          <w:b/>
          <w:color w:val="211E1E"/>
          <w:sz w:val="24"/>
          <w:szCs w:val="24"/>
          <w:lang w:eastAsia="ru-RU"/>
        </w:rPr>
        <w:t xml:space="preserve">Познавательные УУД: </w:t>
      </w:r>
    </w:p>
    <w:p w:rsidR="00C32208" w:rsidRPr="003C20F9" w:rsidRDefault="00C32208" w:rsidP="004858B2">
      <w:pPr>
        <w:pStyle w:val="af9"/>
        <w:numPr>
          <w:ilvl w:val="0"/>
          <w:numId w:val="272"/>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ориентироваться в понятиях, отражающих нравственные ценности общества, — мораль, этика, этикет, справедлив</w:t>
      </w:r>
      <w:r w:rsidRPr="003C20F9">
        <w:rPr>
          <w:rFonts w:ascii="Times New Roman" w:hAnsi="Times New Roman" w:cs="Times New Roman"/>
          <w:color w:val="211E1E"/>
        </w:rPr>
        <w:softHyphen/>
        <w:t>ость, гуманизм, благотворительность, а также используе</w:t>
      </w:r>
      <w:r w:rsidRPr="003C20F9">
        <w:rPr>
          <w:rFonts w:ascii="Times New Roman" w:hAnsi="Times New Roman" w:cs="Times New Roman"/>
          <w:color w:val="211E1E"/>
        </w:rPr>
        <w:softHyphen/>
        <w:t xml:space="preserve">мых в разных религиях (в пределах изученного); </w:t>
      </w:r>
    </w:p>
    <w:p w:rsidR="00C32208" w:rsidRPr="003C20F9" w:rsidRDefault="00C32208" w:rsidP="004858B2">
      <w:pPr>
        <w:pStyle w:val="af9"/>
        <w:numPr>
          <w:ilvl w:val="0"/>
          <w:numId w:val="272"/>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использовать разные методы получения знаний о традиционных религиях и светской этике (наблюдение, чтение, сравнение, вычисление);</w:t>
      </w:r>
    </w:p>
    <w:p w:rsidR="003C20F9" w:rsidRDefault="00C32208" w:rsidP="004858B2">
      <w:pPr>
        <w:pStyle w:val="af9"/>
        <w:numPr>
          <w:ilvl w:val="0"/>
          <w:numId w:val="272"/>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 xml:space="preserve">применять логические действия и операции для решения учебных задач: сравнивать, анализировать, обобщать, делать выводы на основе изучаемого фактического материала; </w:t>
      </w:r>
    </w:p>
    <w:p w:rsidR="00C32208" w:rsidRPr="003C20F9" w:rsidRDefault="00C32208" w:rsidP="004858B2">
      <w:pPr>
        <w:pStyle w:val="af9"/>
        <w:numPr>
          <w:ilvl w:val="0"/>
          <w:numId w:val="272"/>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признавать возможность существования разных точек зрения; обосновывать свои суждения, приводить убедительные доказательства;</w:t>
      </w:r>
    </w:p>
    <w:p w:rsidR="00C32208" w:rsidRPr="003C20F9" w:rsidRDefault="00C32208" w:rsidP="004858B2">
      <w:pPr>
        <w:pStyle w:val="af9"/>
        <w:numPr>
          <w:ilvl w:val="0"/>
          <w:numId w:val="272"/>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lastRenderedPageBreak/>
        <w:t xml:space="preserve">выполнять совместные проектные задания с опорой на предложенные образцы. </w:t>
      </w:r>
    </w:p>
    <w:p w:rsidR="00C32208" w:rsidRPr="003C20F9" w:rsidRDefault="00C32208" w:rsidP="00743AA1">
      <w:pPr>
        <w:spacing w:after="0"/>
        <w:ind w:firstLine="360"/>
        <w:jc w:val="both"/>
        <w:rPr>
          <w:rFonts w:ascii="Times New Roman" w:eastAsia="Times New Roman" w:hAnsi="Times New Roman" w:cs="Times New Roman"/>
          <w:b/>
          <w:sz w:val="24"/>
          <w:szCs w:val="24"/>
          <w:lang w:eastAsia="ru-RU"/>
        </w:rPr>
      </w:pPr>
      <w:r w:rsidRPr="003C20F9">
        <w:rPr>
          <w:rFonts w:ascii="Times New Roman" w:eastAsia="Times New Roman" w:hAnsi="Times New Roman" w:cs="Times New Roman"/>
          <w:b/>
          <w:color w:val="211E1E"/>
          <w:sz w:val="24"/>
          <w:szCs w:val="24"/>
          <w:lang w:eastAsia="ru-RU"/>
        </w:rPr>
        <w:t xml:space="preserve">Работа с информацией: </w:t>
      </w:r>
    </w:p>
    <w:p w:rsidR="00C32208" w:rsidRPr="003C20F9" w:rsidRDefault="00C32208" w:rsidP="004858B2">
      <w:pPr>
        <w:pStyle w:val="af9"/>
        <w:numPr>
          <w:ilvl w:val="0"/>
          <w:numId w:val="273"/>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 xml:space="preserve">воспроизводить прослушанную (прочитанную) информацию, подчёркивать её принадлежность к определённой религии и/или к гражданской этике; </w:t>
      </w:r>
    </w:p>
    <w:p w:rsidR="00C32208" w:rsidRPr="003C20F9" w:rsidRDefault="00C32208" w:rsidP="004858B2">
      <w:pPr>
        <w:pStyle w:val="af9"/>
        <w:numPr>
          <w:ilvl w:val="0"/>
          <w:numId w:val="273"/>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 xml:space="preserve">использовать разные средства для получения информации в соответствии с поставленной учебной задачей (текстовую, графическую, видео); </w:t>
      </w:r>
    </w:p>
    <w:p w:rsidR="00C32208" w:rsidRPr="003C20F9" w:rsidRDefault="00C32208" w:rsidP="004858B2">
      <w:pPr>
        <w:pStyle w:val="af9"/>
        <w:numPr>
          <w:ilvl w:val="0"/>
          <w:numId w:val="273"/>
        </w:numPr>
        <w:spacing w:line="276" w:lineRule="auto"/>
        <w:ind w:left="0" w:firstLine="360"/>
        <w:jc w:val="both"/>
        <w:rPr>
          <w:rFonts w:ascii="Times New Roman" w:hAnsi="Times New Roman" w:cs="Times New Roman"/>
        </w:rPr>
      </w:pPr>
      <w:r w:rsidRPr="003C20F9">
        <w:rPr>
          <w:rFonts w:ascii="Times New Roman" w:hAnsi="Times New Roman" w:cs="Times New Roman"/>
          <w:color w:val="211E1E"/>
        </w:rPr>
        <w:t>находить дополнительную информацию к основному учеб</w:t>
      </w:r>
      <w:r w:rsidRPr="003C20F9">
        <w:rPr>
          <w:rFonts w:ascii="Times New Roman" w:hAnsi="Times New Roman" w:cs="Times New Roman"/>
          <w:color w:val="211E1E"/>
        </w:rPr>
        <w:softHyphen/>
        <w:t xml:space="preserve"> ному материалу в разных информационных источниках, в том числе в Интернете (в условиях контролируемого входа); </w:t>
      </w:r>
    </w:p>
    <w:p w:rsidR="00C32208" w:rsidRPr="003C20F9" w:rsidRDefault="00C32208" w:rsidP="004858B2">
      <w:pPr>
        <w:pStyle w:val="af9"/>
        <w:numPr>
          <w:ilvl w:val="0"/>
          <w:numId w:val="273"/>
        </w:numPr>
        <w:spacing w:line="276" w:lineRule="auto"/>
        <w:ind w:left="0" w:firstLine="360"/>
        <w:jc w:val="both"/>
        <w:rPr>
          <w:rFonts w:ascii="Times New Roman" w:hAnsi="Times New Roman" w:cs="Times New Roman"/>
          <w:color w:val="211E1E"/>
        </w:rPr>
      </w:pPr>
      <w:r w:rsidRPr="003C20F9">
        <w:rPr>
          <w:rFonts w:ascii="Times New Roman" w:hAnsi="Times New Roman" w:cs="Times New Roman"/>
          <w:color w:val="211E1E"/>
        </w:rPr>
        <w:t xml:space="preserve">анализировать, сравнивать информацию, представленную в разных источниках, с помощью учителя, оценивать её объективность и правильность. </w:t>
      </w:r>
    </w:p>
    <w:p w:rsidR="00C32208" w:rsidRPr="003C20F9" w:rsidRDefault="00C32208" w:rsidP="00743AA1">
      <w:pPr>
        <w:spacing w:after="0"/>
        <w:ind w:firstLine="360"/>
        <w:rPr>
          <w:rFonts w:ascii="Times New Roman" w:eastAsia="Times New Roman" w:hAnsi="Times New Roman" w:cs="Times New Roman"/>
          <w:b/>
          <w:sz w:val="24"/>
          <w:szCs w:val="24"/>
          <w:lang w:eastAsia="ru-RU"/>
        </w:rPr>
      </w:pPr>
      <w:r w:rsidRPr="003C20F9">
        <w:rPr>
          <w:rFonts w:ascii="Times New Roman" w:eastAsia="Times New Roman" w:hAnsi="Times New Roman" w:cs="Times New Roman"/>
          <w:b/>
          <w:color w:val="211E1E"/>
          <w:sz w:val="24"/>
          <w:szCs w:val="24"/>
          <w:lang w:eastAsia="ru-RU"/>
        </w:rPr>
        <w:t xml:space="preserve">Коммуникативные УУД: </w:t>
      </w:r>
    </w:p>
    <w:p w:rsidR="00C32208" w:rsidRPr="003C20F9" w:rsidRDefault="00C32208" w:rsidP="004858B2">
      <w:pPr>
        <w:pStyle w:val="af9"/>
        <w:numPr>
          <w:ilvl w:val="0"/>
          <w:numId w:val="274"/>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использовать смысловое чтение для выделения главной мысли религиозных притч, сказаний, произведений фоль</w:t>
      </w:r>
      <w:r w:rsidRPr="003C20F9">
        <w:rPr>
          <w:rFonts w:ascii="Times New Roman" w:hAnsi="Times New Roman" w:cs="Times New Roman"/>
          <w:color w:val="211E1E"/>
        </w:rPr>
        <w:softHyphen/>
        <w:t>клора и художественной литературы, анализа и оценки жизненных ситуаций, раскрывающих проблемы нравствен</w:t>
      </w:r>
      <w:r w:rsidRPr="003C20F9">
        <w:rPr>
          <w:rFonts w:ascii="Times New Roman" w:hAnsi="Times New Roman" w:cs="Times New Roman"/>
          <w:color w:val="211E1E"/>
        </w:rPr>
        <w:softHyphen/>
        <w:t xml:space="preserve">ности, этики, речевого этикета; </w:t>
      </w:r>
    </w:p>
    <w:p w:rsidR="00C32208" w:rsidRPr="003C20F9" w:rsidRDefault="00C32208" w:rsidP="004858B2">
      <w:pPr>
        <w:pStyle w:val="af9"/>
        <w:numPr>
          <w:ilvl w:val="0"/>
          <w:numId w:val="274"/>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w:t>
      </w:r>
      <w:r w:rsidRPr="003C20F9">
        <w:rPr>
          <w:rFonts w:ascii="Times New Roman" w:hAnsi="Times New Roman" w:cs="Times New Roman"/>
          <w:color w:val="211E1E"/>
        </w:rPr>
        <w:softHyphen/>
        <w:t xml:space="preserve">стей участников общения; </w:t>
      </w:r>
    </w:p>
    <w:p w:rsidR="00C32208" w:rsidRPr="003C20F9" w:rsidRDefault="00C32208" w:rsidP="004858B2">
      <w:pPr>
        <w:pStyle w:val="af9"/>
        <w:numPr>
          <w:ilvl w:val="0"/>
          <w:numId w:val="274"/>
        </w:numPr>
        <w:spacing w:line="276" w:lineRule="auto"/>
        <w:ind w:left="0" w:firstLine="284"/>
        <w:jc w:val="both"/>
        <w:rPr>
          <w:rFonts w:ascii="Times New Roman" w:hAnsi="Times New Roman" w:cs="Times New Roman"/>
          <w:color w:val="211E1E"/>
        </w:rPr>
      </w:pPr>
      <w:r w:rsidRPr="003C20F9">
        <w:rPr>
          <w:rFonts w:ascii="Times New Roman" w:hAnsi="Times New Roman" w:cs="Times New Roman"/>
          <w:color w:val="211E1E"/>
        </w:rPr>
        <w:t>создавать небольшие тексты</w:t>
      </w:r>
      <w:r w:rsidRPr="003C20F9">
        <w:rPr>
          <w:rFonts w:ascii="Times New Roman" w:hAnsi="Times New Roman" w:cs="Times New Roman"/>
          <w:color w:val="211E1E"/>
        </w:rPr>
        <w:softHyphen/>
        <w:t>-описания, тексты-</w:t>
      </w:r>
      <w:r w:rsidRPr="003C20F9">
        <w:rPr>
          <w:rFonts w:ascii="Times New Roman" w:hAnsi="Times New Roman" w:cs="Times New Roman"/>
          <w:color w:val="211E1E"/>
        </w:rPr>
        <w:softHyphen/>
        <w:t>рассуждения для воссоздания, анализа и оценки нравственно-</w:t>
      </w:r>
      <w:r w:rsidRPr="003C20F9">
        <w:rPr>
          <w:rFonts w:ascii="Times New Roman" w:hAnsi="Times New Roman" w:cs="Times New Roman"/>
          <w:color w:val="211E1E"/>
        </w:rPr>
        <w:softHyphen/>
        <w:t>этических идей, представленных в религиозных учениях и светской этике.</w:t>
      </w:r>
    </w:p>
    <w:p w:rsidR="00C32208" w:rsidRPr="00525EC1" w:rsidRDefault="00C32208" w:rsidP="00743AA1">
      <w:pPr>
        <w:spacing w:after="0"/>
        <w:jc w:val="both"/>
        <w:rPr>
          <w:rFonts w:ascii="Times New Roman" w:eastAsia="Times New Roman" w:hAnsi="Times New Roman" w:cs="Times New Roman"/>
          <w:sz w:val="24"/>
          <w:szCs w:val="24"/>
          <w:lang w:eastAsia="ru-RU"/>
        </w:rPr>
      </w:pPr>
    </w:p>
    <w:p w:rsidR="00C32208" w:rsidRPr="003C20F9" w:rsidRDefault="00C32208" w:rsidP="00743AA1">
      <w:pPr>
        <w:spacing w:after="0"/>
        <w:ind w:firstLine="708"/>
        <w:rPr>
          <w:rFonts w:ascii="Times New Roman" w:eastAsia="Times New Roman" w:hAnsi="Times New Roman" w:cs="Times New Roman"/>
          <w:b/>
          <w:sz w:val="24"/>
          <w:szCs w:val="24"/>
          <w:lang w:eastAsia="ru-RU"/>
        </w:rPr>
      </w:pPr>
      <w:r w:rsidRPr="003C20F9">
        <w:rPr>
          <w:rFonts w:ascii="Times New Roman" w:eastAsia="Times New Roman" w:hAnsi="Times New Roman" w:cs="Times New Roman"/>
          <w:b/>
          <w:color w:val="211E1E"/>
          <w:sz w:val="24"/>
          <w:szCs w:val="24"/>
          <w:lang w:eastAsia="ru-RU"/>
        </w:rPr>
        <w:t xml:space="preserve">Регулятивные УУД: </w:t>
      </w:r>
    </w:p>
    <w:p w:rsidR="00C32208" w:rsidRPr="003C20F9" w:rsidRDefault="00C32208" w:rsidP="004858B2">
      <w:pPr>
        <w:pStyle w:val="af9"/>
        <w:numPr>
          <w:ilvl w:val="0"/>
          <w:numId w:val="275"/>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проявлять самостоятельность, инициативность, организо</w:t>
      </w:r>
      <w:r w:rsidRPr="003C20F9">
        <w:rPr>
          <w:rFonts w:ascii="Times New Roman" w:hAnsi="Times New Roman" w:cs="Times New Roman"/>
          <w:color w:val="211E1E"/>
        </w:rPr>
        <w:softHyphen/>
        <w:t>ванность в осуществлении учебной деятельности и в кон</w:t>
      </w:r>
      <w:r w:rsidRPr="003C20F9">
        <w:rPr>
          <w:rFonts w:ascii="Times New Roman" w:hAnsi="Times New Roman" w:cs="Times New Roman"/>
          <w:color w:val="211E1E"/>
        </w:rPr>
        <w:softHyphen/>
        <w:t>кретных жизненных ситуациях; контролировать состояние своего здоровья и эмоционального благополучия, предви</w:t>
      </w:r>
      <w:r w:rsidRPr="003C20F9">
        <w:rPr>
          <w:rFonts w:ascii="Times New Roman" w:hAnsi="Times New Roman" w:cs="Times New Roman"/>
          <w:color w:val="211E1E"/>
        </w:rPr>
        <w:softHyphen/>
        <w:t xml:space="preserve">деть опасные для здоровья и жизни ситуации и способы их предупреждения; </w:t>
      </w:r>
    </w:p>
    <w:p w:rsidR="00C32208" w:rsidRPr="003C20F9" w:rsidRDefault="00C32208" w:rsidP="004858B2">
      <w:pPr>
        <w:pStyle w:val="af9"/>
        <w:numPr>
          <w:ilvl w:val="0"/>
          <w:numId w:val="275"/>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проявлять готовность изменять себя, оценивать свои по</w:t>
      </w:r>
      <w:r w:rsidRPr="003C20F9">
        <w:rPr>
          <w:rFonts w:ascii="Times New Roman" w:hAnsi="Times New Roman" w:cs="Times New Roman"/>
          <w:color w:val="211E1E"/>
        </w:rPr>
        <w:softHyphen/>
        <w:t xml:space="preserve"> ступки, ориентируясь на нравственные правила и нормы современного российского общества; проявлять способность к сознательному самоограничению в поведении; </w:t>
      </w:r>
    </w:p>
    <w:p w:rsidR="00C32208" w:rsidRPr="003C20F9" w:rsidRDefault="00C32208" w:rsidP="004858B2">
      <w:pPr>
        <w:pStyle w:val="af9"/>
        <w:numPr>
          <w:ilvl w:val="0"/>
          <w:numId w:val="275"/>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анализировать ситуации, отражающие примеры положи</w:t>
      </w:r>
      <w:r w:rsidRPr="003C20F9">
        <w:rPr>
          <w:rFonts w:ascii="Times New Roman" w:hAnsi="Times New Roman" w:cs="Times New Roman"/>
          <w:color w:val="211E1E"/>
        </w:rPr>
        <w:softHyphen/>
        <w:t xml:space="preserve"> тельного и негативного отношения к окружающему миру (природе, людям, предметам трудовой деятельности); </w:t>
      </w:r>
    </w:p>
    <w:p w:rsidR="00C32208" w:rsidRPr="003C20F9" w:rsidRDefault="00C32208" w:rsidP="004858B2">
      <w:pPr>
        <w:pStyle w:val="af9"/>
        <w:numPr>
          <w:ilvl w:val="0"/>
          <w:numId w:val="275"/>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выражать своё отношение к анализируемым событиям, по</w:t>
      </w:r>
      <w:r w:rsidRPr="003C20F9">
        <w:rPr>
          <w:rFonts w:ascii="Times New Roman" w:hAnsi="Times New Roman" w:cs="Times New Roman"/>
          <w:color w:val="211E1E"/>
        </w:rPr>
        <w:softHyphen/>
        <w:t xml:space="preserve"> ступкам, действиям: одобрять нравственные нормы поведения; осуждать проявление несправедливости, жадности, нечестности, зла; </w:t>
      </w:r>
    </w:p>
    <w:p w:rsidR="00C32208" w:rsidRPr="003C20F9" w:rsidRDefault="00C32208" w:rsidP="004858B2">
      <w:pPr>
        <w:pStyle w:val="af9"/>
        <w:numPr>
          <w:ilvl w:val="0"/>
          <w:numId w:val="275"/>
        </w:numPr>
        <w:spacing w:line="276" w:lineRule="auto"/>
        <w:ind w:left="0" w:firstLine="284"/>
        <w:jc w:val="both"/>
        <w:rPr>
          <w:rFonts w:ascii="Times New Roman" w:hAnsi="Times New Roman" w:cs="Times New Roman"/>
          <w:color w:val="211E1E"/>
        </w:rPr>
      </w:pPr>
      <w:r w:rsidRPr="003C20F9">
        <w:rPr>
          <w:rFonts w:ascii="Times New Roman" w:hAnsi="Times New Roman" w:cs="Times New Roman"/>
          <w:color w:val="211E1E"/>
        </w:rPr>
        <w:t>проявлять высокий уровень познавательной мотивации, интерес к предмету, желание больше узнать о других религиях и правилах светской этики и этикета.</w:t>
      </w:r>
    </w:p>
    <w:p w:rsidR="00C32208" w:rsidRPr="003C20F9" w:rsidRDefault="00C32208" w:rsidP="00743AA1">
      <w:pPr>
        <w:spacing w:after="0"/>
        <w:ind w:firstLine="708"/>
        <w:rPr>
          <w:rFonts w:ascii="Times New Roman" w:eastAsia="Times New Roman" w:hAnsi="Times New Roman" w:cs="Times New Roman"/>
          <w:b/>
          <w:sz w:val="24"/>
          <w:szCs w:val="24"/>
          <w:lang w:eastAsia="ru-RU"/>
        </w:rPr>
      </w:pPr>
      <w:r w:rsidRPr="003C20F9">
        <w:rPr>
          <w:rFonts w:ascii="Times New Roman" w:eastAsia="Times New Roman" w:hAnsi="Times New Roman" w:cs="Times New Roman"/>
          <w:b/>
          <w:color w:val="211E1E"/>
          <w:sz w:val="24"/>
          <w:szCs w:val="24"/>
          <w:lang w:eastAsia="ru-RU"/>
        </w:rPr>
        <w:t xml:space="preserve">Совместная деятельность: </w:t>
      </w:r>
    </w:p>
    <w:p w:rsidR="00C32208" w:rsidRPr="003C20F9" w:rsidRDefault="00C32208" w:rsidP="004858B2">
      <w:pPr>
        <w:pStyle w:val="af9"/>
        <w:numPr>
          <w:ilvl w:val="0"/>
          <w:numId w:val="276"/>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 xml:space="preserve">выбирать партнёра не только по личным симпатиям, но и по деловым качествам, корректно высказывать свои пожелания к работе, спокойно принимать замечания к своей работе, объективно их оценивать; </w:t>
      </w:r>
    </w:p>
    <w:p w:rsidR="00C32208" w:rsidRPr="003C20F9" w:rsidRDefault="00C32208" w:rsidP="004858B2">
      <w:pPr>
        <w:pStyle w:val="af9"/>
        <w:numPr>
          <w:ilvl w:val="0"/>
          <w:numId w:val="276"/>
        </w:numPr>
        <w:spacing w:line="276" w:lineRule="auto"/>
        <w:ind w:left="0" w:firstLine="284"/>
        <w:jc w:val="both"/>
        <w:rPr>
          <w:rFonts w:ascii="Times New Roman" w:hAnsi="Times New Roman" w:cs="Times New Roman"/>
        </w:rPr>
      </w:pPr>
      <w:r w:rsidRPr="003C20F9">
        <w:rPr>
          <w:rFonts w:ascii="Times New Roman" w:hAnsi="Times New Roman" w:cs="Times New Roman"/>
          <w:color w:val="211E1E"/>
        </w:rPr>
        <w:t xml:space="preserve">владеть умениями совместной деятельности: подчиняться, договариваться, руководить; терпеливо и спокойно разрешать возникающие конфликты; </w:t>
      </w:r>
    </w:p>
    <w:p w:rsidR="00C32208" w:rsidRPr="003C20F9" w:rsidRDefault="00C32208" w:rsidP="004858B2">
      <w:pPr>
        <w:pStyle w:val="af9"/>
        <w:numPr>
          <w:ilvl w:val="0"/>
          <w:numId w:val="276"/>
        </w:numPr>
        <w:spacing w:line="276" w:lineRule="auto"/>
        <w:ind w:left="0" w:firstLine="284"/>
        <w:jc w:val="both"/>
        <w:rPr>
          <w:rFonts w:ascii="Times New Roman" w:hAnsi="Times New Roman" w:cs="Times New Roman"/>
          <w:color w:val="211E1E"/>
        </w:rPr>
      </w:pPr>
      <w:r w:rsidRPr="003C20F9">
        <w:rPr>
          <w:rFonts w:ascii="Times New Roman" w:hAnsi="Times New Roman" w:cs="Times New Roman"/>
          <w:color w:val="211E1E"/>
        </w:rPr>
        <w:t>готовить индивидуально, в парах, в группах сообщения по изученному и дополнительному материалу с иллюстративным материалом и видеопрезентацией.</w:t>
      </w:r>
    </w:p>
    <w:p w:rsidR="00C32208" w:rsidRDefault="00A24F98" w:rsidP="00743AA1">
      <w:pPr>
        <w:spacing w:after="0"/>
        <w:ind w:firstLine="708"/>
        <w:jc w:val="both"/>
        <w:rPr>
          <w:rFonts w:ascii="Times New Roman" w:eastAsia="Times New Roman" w:hAnsi="Times New Roman" w:cs="Times New Roman"/>
          <w:b/>
          <w:sz w:val="24"/>
          <w:szCs w:val="24"/>
          <w:lang w:eastAsia="ru-RU"/>
        </w:rPr>
      </w:pPr>
      <w:r w:rsidRPr="00A24F98">
        <w:rPr>
          <w:rFonts w:ascii="Times New Roman" w:eastAsia="Times New Roman" w:hAnsi="Times New Roman" w:cs="Times New Roman"/>
          <w:b/>
          <w:sz w:val="24"/>
          <w:szCs w:val="24"/>
          <w:lang w:eastAsia="ru-RU"/>
        </w:rPr>
        <w:lastRenderedPageBreak/>
        <w:t>Предметные результаты</w:t>
      </w:r>
    </w:p>
    <w:p w:rsidR="00A24F98" w:rsidRDefault="00A24F98" w:rsidP="00743AA1">
      <w:pPr>
        <w:spacing w:after="0"/>
        <w:rPr>
          <w:rFonts w:ascii="Times New Roman" w:eastAsia="Times New Roman" w:hAnsi="Times New Roman" w:cs="Times New Roman"/>
          <w:b/>
          <w:color w:val="211E1E"/>
          <w:sz w:val="24"/>
          <w:szCs w:val="24"/>
          <w:lang w:eastAsia="ru-RU"/>
        </w:rPr>
      </w:pPr>
      <w:r>
        <w:rPr>
          <w:rFonts w:ascii="Times New Roman" w:eastAsia="Times New Roman" w:hAnsi="Times New Roman" w:cs="Times New Roman"/>
          <w:b/>
          <w:color w:val="211E1E"/>
          <w:sz w:val="24"/>
          <w:szCs w:val="24"/>
          <w:lang w:eastAsia="ru-RU"/>
        </w:rPr>
        <w:t>4 класс</w:t>
      </w:r>
    </w:p>
    <w:p w:rsidR="00A24F98" w:rsidRPr="00525EC1" w:rsidRDefault="00A24F98" w:rsidP="00743AA1">
      <w:pPr>
        <w:spacing w:after="0"/>
        <w:rPr>
          <w:rFonts w:ascii="Times New Roman" w:eastAsia="Times New Roman" w:hAnsi="Times New Roman" w:cs="Times New Roman"/>
          <w:b/>
          <w:color w:val="211E1E"/>
          <w:sz w:val="24"/>
          <w:szCs w:val="24"/>
          <w:lang w:eastAsia="ru-RU"/>
        </w:rPr>
      </w:pPr>
      <w:r w:rsidRPr="00525EC1">
        <w:rPr>
          <w:rFonts w:ascii="Times New Roman" w:eastAsia="Times New Roman" w:hAnsi="Times New Roman" w:cs="Times New Roman"/>
          <w:b/>
          <w:color w:val="211E1E"/>
          <w:sz w:val="24"/>
          <w:szCs w:val="24"/>
          <w:lang w:eastAsia="ru-RU"/>
        </w:rPr>
        <w:t xml:space="preserve">Модуль «Основы православной культуры» </w:t>
      </w:r>
    </w:p>
    <w:p w:rsidR="00A24F98" w:rsidRPr="00151F07" w:rsidRDefault="00A24F98" w:rsidP="004858B2">
      <w:pPr>
        <w:pStyle w:val="af9"/>
        <w:numPr>
          <w:ilvl w:val="0"/>
          <w:numId w:val="71"/>
        </w:numPr>
        <w:spacing w:line="276" w:lineRule="auto"/>
        <w:ind w:left="0" w:firstLine="284"/>
        <w:jc w:val="both"/>
        <w:rPr>
          <w:rFonts w:ascii="Times New Roman" w:hAnsi="Times New Roman" w:cs="Times New Roman"/>
          <w:color w:val="211E1E"/>
        </w:rPr>
      </w:pPr>
      <w:r w:rsidRPr="00151F07">
        <w:rPr>
          <w:rFonts w:ascii="Times New Roman" w:hAnsi="Times New Roman" w:cs="Times New Roman"/>
          <w:color w:val="211E1E"/>
        </w:rPr>
        <w:t>выражать своими словами первоначальное понимание сущ</w:t>
      </w:r>
      <w:r w:rsidRPr="00151F07">
        <w:rPr>
          <w:rFonts w:ascii="Times New Roman" w:hAnsi="Times New Roman" w:cs="Times New Roman"/>
          <w:color w:val="211E1E"/>
        </w:rPr>
        <w:softHyphen/>
        <w:t>ности духовного развития как осознания и усвоения чело</w:t>
      </w:r>
      <w:r w:rsidRPr="00151F07">
        <w:rPr>
          <w:rFonts w:ascii="Times New Roman" w:hAnsi="Times New Roman" w:cs="Times New Roman"/>
          <w:color w:val="211E1E"/>
        </w:rPr>
        <w:softHyphen/>
        <w:t>веком значимых для жизни представлений о себе, людях, окружающей действительности;</w:t>
      </w:r>
    </w:p>
    <w:p w:rsidR="00A24F98" w:rsidRPr="00151F07" w:rsidRDefault="00A24F98" w:rsidP="004858B2">
      <w:pPr>
        <w:pStyle w:val="af9"/>
        <w:numPr>
          <w:ilvl w:val="0"/>
          <w:numId w:val="71"/>
        </w:numPr>
        <w:spacing w:line="276" w:lineRule="auto"/>
        <w:ind w:left="0" w:firstLine="284"/>
        <w:jc w:val="both"/>
        <w:rPr>
          <w:rFonts w:ascii="Times New Roman" w:hAnsi="Times New Roman" w:cs="Times New Roman"/>
          <w:color w:val="211E1E"/>
        </w:rPr>
      </w:pPr>
      <w:r w:rsidRPr="00151F07">
        <w:rPr>
          <w:rFonts w:ascii="Times New Roman" w:hAnsi="Times New Roman" w:cs="Times New Roman"/>
          <w:color w:val="211E1E"/>
        </w:rPr>
        <w:t>выражать своими словами понимание значимости нрав</w:t>
      </w:r>
      <w:r w:rsidRPr="00151F07">
        <w:rPr>
          <w:rFonts w:ascii="Times New Roman" w:hAnsi="Times New Roman" w:cs="Times New Roman"/>
          <w:color w:val="211E1E"/>
        </w:rPr>
        <w:softHyphen/>
        <w:t>ственного совершенствования и роли в этом личных усилий человека, приводить примеры;</w:t>
      </w:r>
    </w:p>
    <w:p w:rsidR="00A24F98" w:rsidRPr="00151F07" w:rsidRDefault="00A24F98" w:rsidP="004858B2">
      <w:pPr>
        <w:pStyle w:val="af9"/>
        <w:numPr>
          <w:ilvl w:val="0"/>
          <w:numId w:val="71"/>
        </w:numPr>
        <w:spacing w:line="276" w:lineRule="auto"/>
        <w:ind w:left="0" w:firstLine="284"/>
        <w:jc w:val="both"/>
        <w:rPr>
          <w:rFonts w:ascii="Times New Roman" w:hAnsi="Times New Roman" w:cs="Times New Roman"/>
        </w:rPr>
      </w:pPr>
      <w:r w:rsidRPr="00151F07">
        <w:rPr>
          <w:rFonts w:ascii="Times New Roman" w:hAnsi="Times New Roman" w:cs="Times New Roman"/>
          <w:color w:val="211E1E"/>
        </w:rPr>
        <w:t>выражать понимание и принятие значения российских традиционных духовных и нравственных ценностей, духовно</w:t>
      </w:r>
      <w:r w:rsidRPr="00151F07">
        <w:rPr>
          <w:rFonts w:ascii="Times New Roman" w:hAnsi="Times New Roman" w:cs="Times New Roman"/>
          <w:color w:val="211E1E"/>
        </w:rPr>
        <w:softHyphen/>
        <w:t xml:space="preserve"> нравственной культуры народов России, российского обще</w:t>
      </w:r>
      <w:r w:rsidRPr="00151F07">
        <w:rPr>
          <w:rFonts w:ascii="Times New Roman" w:hAnsi="Times New Roman" w:cs="Times New Roman"/>
          <w:color w:val="211E1E"/>
        </w:rPr>
        <w:softHyphen/>
        <w:t xml:space="preserve">ства как источника и основы духовного развития, нравственного совершенствования;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рассказывать о нравственных заповедях, нормах христиан</w:t>
      </w:r>
      <w:r w:rsidRPr="00151F07">
        <w:rPr>
          <w:rFonts w:ascii="Times New Roman" w:hAnsi="Times New Roman" w:cs="Times New Roman"/>
          <w:color w:val="211E1E"/>
        </w:rPr>
        <w:softHyphen/>
        <w:t xml:space="preserve">ской морали, их значении в выстраивании отношений в семье, между людьми, в общении и деятельности;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color w:val="211E1E"/>
        </w:rPr>
      </w:pPr>
      <w:r w:rsidRPr="00151F07">
        <w:rPr>
          <w:rFonts w:ascii="Times New Roman" w:hAnsi="Times New Roman" w:cs="Times New Roman"/>
          <w:color w:val="211E1E"/>
        </w:rPr>
        <w:t>раскрывать основное содержание нравственных категорий в православной культуре, традиции (любовь, вера, милосердие, прощение, покаяние, сострадание, ответственность, послуша</w:t>
      </w:r>
      <w:r w:rsidRPr="00151F07">
        <w:rPr>
          <w:rFonts w:ascii="Times New Roman" w:hAnsi="Times New Roman" w:cs="Times New Roman"/>
          <w:color w:val="211E1E"/>
        </w:rPr>
        <w:softHyphen/>
        <w:t>ние, грех как нарушение заповедей, борьба с грехом, спасение), основное содержание и соотношение ветхозаветных Десяти заповедей и Евангельских заповедей̆ Блаженств, христи</w:t>
      </w:r>
      <w:r w:rsidRPr="00151F07">
        <w:rPr>
          <w:rFonts w:ascii="Times New Roman" w:hAnsi="Times New Roman" w:cs="Times New Roman"/>
          <w:color w:val="211E1E"/>
        </w:rPr>
        <w:softHyphen/>
        <w:t xml:space="preserve"> анского нравственного идеала; объяснять «золотое правило нравственности» в православной христианской традиции;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первоначальный опыт осмысления и нравственной оценки поступков, поведения (своих и других людей) с позиций православной этики;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раскрывать своими словами первоначальные представления о мировоззрении (картине мира) в православии, вероучении о Боге, </w:t>
      </w:r>
      <w:r w:rsidRPr="00151F07">
        <w:rPr>
          <w:rFonts w:ascii="Times New Roman" w:hAnsi="Times New Roman" w:cs="Times New Roman"/>
          <w:color w:val="211E1E"/>
        </w:rPr>
        <w:softHyphen/>
        <w:t xml:space="preserve">Троице, Творении, человеке, Богочеловеке Иисусе Христе как Спасителе, Церкви;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Священном Писании Церкви — Библии (Ветхий Завет, Новый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православной традиции;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назначении и устройстве православного храма (собственно храм, притвор, алтарь, иконы, иконостас), нормах поведения в храме, общения с мирянами и священнослужителями;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православных праздниках (не менее трёх, включая Воскресение Христово и Рождество Христово), православных постах, назначении поста;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раскрывать основное содержание норм отношений в право</w:t>
      </w:r>
      <w:r w:rsidRPr="00151F07">
        <w:rPr>
          <w:rFonts w:ascii="Times New Roman" w:hAnsi="Times New Roman" w:cs="Times New Roman"/>
          <w:color w:val="211E1E"/>
        </w:rPr>
        <w:softHyphen/>
        <w:t>славной семье, обязанностей и ответственности членов се</w:t>
      </w:r>
      <w:r w:rsidRPr="00151F07">
        <w:rPr>
          <w:rFonts w:ascii="Times New Roman" w:hAnsi="Times New Roman" w:cs="Times New Roman"/>
          <w:color w:val="211E1E"/>
        </w:rPr>
        <w:softHyphen/>
        <w:t xml:space="preserve">мьи, отношении детей к отцу, матери, братьям и сёстрам, старшим по возрасту, предкам; православных семейных ценностей;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распознавать христианскую символику, объяснять своими словами её смысл (православный крест) и значение в православной культуре;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рассказывать о художественной культуре в православной традиции, об иконописи; выделять и объяснять особенности икон в сравнении с картинами;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 xml:space="preserve">излагать основные исторические сведения о возникновении православной религиозной традиции в России (Крещение Руси), своими словами объяснять роль православия в становлении культуры народов России, российской культуры и государственности;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lastRenderedPageBreak/>
        <w:t xml:space="preserve">первоначальный опыт поисковой, проектной деятельности по изучению православного исторического и культурного наследия в своей местности, регионе (храмы, монастыри, святыни, памятные и святые места), оформлению и представлению её результатов;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приводить примеры нравственных поступков, совершаемых с опорой на этические нормы религиозной культуры и вну</w:t>
      </w:r>
      <w:r w:rsidRPr="00151F07">
        <w:rPr>
          <w:rFonts w:ascii="Times New Roman" w:hAnsi="Times New Roman" w:cs="Times New Roman"/>
          <w:color w:val="211E1E"/>
        </w:rPr>
        <w:softHyphen/>
        <w:t>треннюю установку личности, поступать согласно своей со</w:t>
      </w:r>
      <w:r w:rsidRPr="00151F07">
        <w:rPr>
          <w:rFonts w:ascii="Times New Roman" w:hAnsi="Times New Roman" w:cs="Times New Roman"/>
          <w:color w:val="211E1E"/>
        </w:rPr>
        <w:softHyphen/>
        <w:t xml:space="preserve">вести;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выражать своими словами понимание свободы мировоззрен</w:t>
      </w:r>
      <w:r w:rsidRPr="00151F07">
        <w:rPr>
          <w:rFonts w:ascii="Times New Roman" w:hAnsi="Times New Roman" w:cs="Times New Roman"/>
          <w:color w:val="211E1E"/>
        </w:rPr>
        <w:softHyphen/>
        <w:t>ческого выбора, отношения человека, людей в обществе к религии, свободы вероисповедания; понимание российского общества как многоэтничного и многорелигиозного (приводить примеры), понимание российского общенародного (общенационального, гражданского) патриотизма, любви к Оте</w:t>
      </w:r>
      <w:r w:rsidRPr="00151F07">
        <w:rPr>
          <w:rFonts w:ascii="Times New Roman" w:hAnsi="Times New Roman" w:cs="Times New Roman"/>
          <w:color w:val="211E1E"/>
        </w:rPr>
        <w:softHyphen/>
        <w:t xml:space="preserve">честву, нашей общей Родине — России; приводить примеры сотрудничества последователей традиционных религий; </w:t>
      </w:r>
    </w:p>
    <w:p w:rsidR="00A24F98" w:rsidRPr="00151F07" w:rsidRDefault="00A24F98" w:rsidP="004858B2">
      <w:pPr>
        <w:pStyle w:val="af9"/>
        <w:numPr>
          <w:ilvl w:val="0"/>
          <w:numId w:val="70"/>
        </w:numPr>
        <w:spacing w:line="276" w:lineRule="auto"/>
        <w:ind w:left="0" w:firstLine="360"/>
        <w:jc w:val="both"/>
        <w:rPr>
          <w:rFonts w:ascii="Times New Roman" w:hAnsi="Times New Roman" w:cs="Times New Roman"/>
        </w:rPr>
      </w:pPr>
      <w:r w:rsidRPr="00151F07">
        <w:rPr>
          <w:rFonts w:ascii="Times New Roman" w:hAnsi="Times New Roman" w:cs="Times New Roman"/>
          <w:color w:val="211E1E"/>
        </w:rPr>
        <w:t>называть традиционные религии в России (не менее трёх, кроме изучаемой), народы России, для которых традицион</w:t>
      </w:r>
      <w:r w:rsidRPr="00151F07">
        <w:rPr>
          <w:rFonts w:ascii="Times New Roman" w:hAnsi="Times New Roman" w:cs="Times New Roman"/>
          <w:color w:val="211E1E"/>
        </w:rPr>
        <w:softHyphen/>
        <w:t xml:space="preserve"> ными религиями исторически являются православие, ислам, буддизм, иудаизм; </w:t>
      </w:r>
    </w:p>
    <w:p w:rsidR="00A24F98" w:rsidRPr="00151F07" w:rsidRDefault="00A24F98" w:rsidP="004858B2">
      <w:pPr>
        <w:pStyle w:val="af9"/>
        <w:numPr>
          <w:ilvl w:val="0"/>
          <w:numId w:val="68"/>
        </w:numPr>
        <w:spacing w:line="276" w:lineRule="auto"/>
        <w:ind w:left="0" w:firstLine="360"/>
        <w:jc w:val="both"/>
        <w:rPr>
          <w:rFonts w:ascii="Times New Roman" w:hAnsi="Times New Roman" w:cs="Times New Roman"/>
          <w:color w:val="211E1E"/>
        </w:rPr>
      </w:pPr>
      <w:r w:rsidRPr="00151F07">
        <w:rPr>
          <w:rFonts w:ascii="Times New Roman" w:hAnsi="Times New Roman" w:cs="Times New Roman"/>
          <w:color w:val="211E1E"/>
        </w:rPr>
        <w:t>выражать своими словами понимание человеческого достоинства, ценности человеческой жизни в православной духовно</w:t>
      </w:r>
      <w:r w:rsidRPr="00151F07">
        <w:rPr>
          <w:rFonts w:ascii="Times New Roman" w:hAnsi="Times New Roman" w:cs="Times New Roman"/>
          <w:color w:val="211E1E"/>
        </w:rPr>
        <w:softHyphen/>
        <w:t>нравственной культуре, традиции.</w:t>
      </w:r>
    </w:p>
    <w:p w:rsidR="00A24F98" w:rsidRPr="00525EC1" w:rsidRDefault="00A24F98" w:rsidP="00743AA1">
      <w:pPr>
        <w:spacing w:after="0"/>
        <w:ind w:firstLine="360"/>
        <w:jc w:val="both"/>
        <w:rPr>
          <w:rFonts w:ascii="Times New Roman" w:eastAsia="Times New Roman" w:hAnsi="Times New Roman" w:cs="Times New Roman"/>
          <w:color w:val="211E1E"/>
          <w:sz w:val="24"/>
          <w:szCs w:val="24"/>
          <w:lang w:eastAsia="ru-RU"/>
        </w:rPr>
      </w:pPr>
    </w:p>
    <w:p w:rsidR="00A24F98" w:rsidRPr="00525EC1" w:rsidRDefault="00A24F98" w:rsidP="00743AA1">
      <w:pPr>
        <w:spacing w:after="0"/>
        <w:jc w:val="both"/>
        <w:rPr>
          <w:rFonts w:ascii="Times New Roman" w:eastAsia="Times New Roman" w:hAnsi="Times New Roman" w:cs="Times New Roman"/>
          <w:b/>
          <w:color w:val="211E1E"/>
          <w:sz w:val="24"/>
          <w:szCs w:val="24"/>
          <w:lang w:eastAsia="ru-RU"/>
        </w:rPr>
      </w:pPr>
      <w:r w:rsidRPr="00525EC1">
        <w:rPr>
          <w:rFonts w:ascii="Times New Roman" w:eastAsia="Times New Roman" w:hAnsi="Times New Roman" w:cs="Times New Roman"/>
          <w:b/>
          <w:color w:val="211E1E"/>
          <w:sz w:val="24"/>
          <w:szCs w:val="24"/>
          <w:lang w:eastAsia="ru-RU"/>
        </w:rPr>
        <w:t xml:space="preserve">Модуль «Основы светской этики»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выражать своими словами первоначальное понимание сущности духовного развития как осознания и усвоения чело</w:t>
      </w:r>
      <w:r w:rsidRPr="008B2068">
        <w:rPr>
          <w:rFonts w:ascii="Times New Roman" w:hAnsi="Times New Roman" w:cs="Times New Roman"/>
          <w:color w:val="211E1E"/>
        </w:rPr>
        <w:softHyphen/>
        <w:t xml:space="preserve"> веком значимых для жизни представлений о себе, людях, окружающей действительности;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выражать своими словами понимание значимости нравственного самосовершенствования и роли в этом личных усилий человека, приводить примеры;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выражать понимание и принятие значения российских тра</w:t>
      </w:r>
      <w:r w:rsidRPr="008B2068">
        <w:rPr>
          <w:rFonts w:ascii="Times New Roman" w:hAnsi="Times New Roman" w:cs="Times New Roman"/>
          <w:color w:val="211E1E"/>
        </w:rPr>
        <w:softHyphen/>
        <w:t>диционных духовных и нравственных ценностей, духовно</w:t>
      </w:r>
      <w:r w:rsidRPr="008B2068">
        <w:rPr>
          <w:rFonts w:ascii="Times New Roman" w:hAnsi="Times New Roman" w:cs="Times New Roman"/>
          <w:color w:val="211E1E"/>
        </w:rPr>
        <w:softHyphen/>
        <w:t xml:space="preserve"> нравственной культуры народов России, российского общества как источника и основы духовного развития, нравственного совершенствования;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color w:val="211E1E"/>
        </w:rPr>
      </w:pPr>
      <w:r w:rsidRPr="008B2068">
        <w:rPr>
          <w:rFonts w:ascii="Times New Roman" w:hAnsi="Times New Roman" w:cs="Times New Roman"/>
          <w:color w:val="211E1E"/>
        </w:rPr>
        <w:t>рассказывать о российской светской (гражданской) этике как общепринятых в российском обществе нормах морали, отношений и поведения людей, основанных на российских традиционных духовных ценностях, конституционных правах, свободах и обязанностях человека и гражданина в России;</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основное содержание нравственных категорий российской светской этики (справедливость, совесть, ответственность, сострадание, ценность и достоинство человеческой жизни, взаимоуважение, вера в добро, человеколюбие, милосердие, добродетели, патриотизм, труд) в отношениях между людьми в российском обществе; объяснять «золотое правило нравственности»;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первоначальный опыт осмысления и нравственной оценки поступков, поведения (своих и других людей) с позиций российской светской (гражданской) этики;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своими словами первоначальные представления об основных нормах российской светской (гражданской) этики: любовь к Родине, российский патриотизм и </w:t>
      </w:r>
      <w:r w:rsidRPr="008B2068">
        <w:rPr>
          <w:rFonts w:ascii="Times New Roman" w:hAnsi="Times New Roman" w:cs="Times New Roman"/>
          <w:color w:val="211E1E"/>
        </w:rPr>
        <w:lastRenderedPageBreak/>
        <w:t>гражданственность, защита Отечества; уважение памяти пред</w:t>
      </w:r>
      <w:r w:rsidRPr="008B2068">
        <w:rPr>
          <w:rFonts w:ascii="Times New Roman" w:hAnsi="Times New Roman" w:cs="Times New Roman"/>
          <w:color w:val="211E1E"/>
        </w:rPr>
        <w:softHyphen/>
        <w:t>ков, исторического и культурного наследия и особенностей народов России, российского общества; уважение чести, достоинства, доброго имени любого человека; любовь к при</w:t>
      </w:r>
      <w:r w:rsidRPr="008B2068">
        <w:rPr>
          <w:rFonts w:ascii="Times New Roman" w:hAnsi="Times New Roman" w:cs="Times New Roman"/>
          <w:color w:val="211E1E"/>
        </w:rPr>
        <w:softHyphen/>
        <w:t xml:space="preserve">роде, забота о животных, охрана окружающей среды;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рассказывать о праздниках как одной из форм исторической памяти народа, общества; российских праздниках (государственные, народные, религиозные, семейные праздники); российских государственных праздниках, их истории и традициях (не менее трёх), религиозных праздниках (не менее двух разных традиционных религий народов России), праздниках в своём регионе (не менее одного), о роли се</w:t>
      </w:r>
      <w:r w:rsidRPr="008B2068">
        <w:rPr>
          <w:rFonts w:ascii="Times New Roman" w:hAnsi="Times New Roman" w:cs="Times New Roman"/>
          <w:color w:val="211E1E"/>
        </w:rPr>
        <w:softHyphen/>
        <w:t xml:space="preserve">мейных праздников в жизни человека, семьи;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основное содержание понимания семьи, отношений в семье на основе российских традиционных духовных ценностей (семья — союз мужчины и женщины на основе взаимной любви для совместной жизни, рождения и воспитания детей; любовь и забота родителей о детях; любовь и забота детей о нуждающихся в помощи родителях; уважение старших по возрасту, предков); российских традиционных семейных ценностей;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распознавать российскую государственную символику, сим</w:t>
      </w:r>
      <w:r w:rsidRPr="008B2068">
        <w:rPr>
          <w:rFonts w:ascii="Times New Roman" w:hAnsi="Times New Roman" w:cs="Times New Roman"/>
          <w:color w:val="211E1E"/>
        </w:rPr>
        <w:softHyphen/>
        <w:t xml:space="preserve">волику своего региона, объяснять её значение; выражать уважение российской государственности, законов в российском обществе, законных интересов и прав людей, сограждан;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рассказывать о трудовой морали, нравственных традициях трудовой деятельности, предпринимательства в России; вы</w:t>
      </w:r>
      <w:r w:rsidRPr="008B2068">
        <w:rPr>
          <w:rFonts w:ascii="Times New Roman" w:hAnsi="Times New Roman" w:cs="Times New Roman"/>
          <w:color w:val="211E1E"/>
        </w:rPr>
        <w:softHyphen/>
        <w:t xml:space="preserve">ражать нравственную ориентацию на трудолюбие, честный труд, уважение к труду, трудящимся, результатам труда; </w:t>
      </w:r>
    </w:p>
    <w:p w:rsidR="00A24F98" w:rsidRPr="008B2068" w:rsidRDefault="00A24F98" w:rsidP="004858B2">
      <w:pPr>
        <w:pStyle w:val="af9"/>
        <w:numPr>
          <w:ilvl w:val="0"/>
          <w:numId w:val="69"/>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рассказывать о российских культурных и природных па</w:t>
      </w:r>
      <w:r w:rsidRPr="008B2068">
        <w:rPr>
          <w:rFonts w:ascii="Times New Roman" w:hAnsi="Times New Roman" w:cs="Times New Roman"/>
          <w:color w:val="211E1E"/>
        </w:rPr>
        <w:softHyphen/>
        <w:t xml:space="preserve"> мятниках, о культурных и природных достопримечательностях своего региона;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раскрывать основное содержание российской светской (гражданской) этики на примерах образцов нравственности, российской гражданственности и патриотизма в истории России;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объяснять своими словами роль светской (гражданской) этики в становлении российской государственности;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 xml:space="preserve">первоначальный опыт поисковой, проектной деятельности по изучению исторического и культурного наследия народов России, российского общества в своей местности, регионе, оформлению и представлению её результатов;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приводить примеры нравственных поступков, совершаемых с опорой на этические нормы российской светской (гражданской) этики и внутреннюю установку личности посту</w:t>
      </w:r>
      <w:r w:rsidRPr="008B2068">
        <w:rPr>
          <w:rFonts w:ascii="Times New Roman" w:hAnsi="Times New Roman" w:cs="Times New Roman"/>
          <w:color w:val="211E1E"/>
        </w:rPr>
        <w:softHyphen/>
        <w:t xml:space="preserve">пать согласно своей совести;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выражать своими словами понимание свободы мировоззренческого выбора, отношения человека, людей в обществе к религии, свободы вероисповедания; понимание российского общества как многоэтничного и многорелигиозного (приводить примеры), понимание российского общенарод</w:t>
      </w:r>
      <w:r w:rsidRPr="008B2068">
        <w:rPr>
          <w:rFonts w:ascii="Times New Roman" w:hAnsi="Times New Roman" w:cs="Times New Roman"/>
          <w:color w:val="211E1E"/>
        </w:rPr>
        <w:softHyphen/>
        <w:t>ного (общенационального, гражданского) патриотизма, люб</w:t>
      </w:r>
      <w:r w:rsidRPr="008B2068">
        <w:rPr>
          <w:rFonts w:ascii="Times New Roman" w:hAnsi="Times New Roman" w:cs="Times New Roman"/>
          <w:color w:val="211E1E"/>
        </w:rPr>
        <w:softHyphen/>
        <w:t xml:space="preserve">ви к Отечеству, нашей общей Родине — России; приводить примеры сотрудничества последователей традиционных религий;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rPr>
      </w:pPr>
      <w:r w:rsidRPr="008B2068">
        <w:rPr>
          <w:rFonts w:ascii="Times New Roman" w:hAnsi="Times New Roman" w:cs="Times New Roman"/>
          <w:color w:val="211E1E"/>
        </w:rPr>
        <w:t>называть традиционные религии в России, народы России, для которых традиционными религиями исторически явля</w:t>
      </w:r>
      <w:r w:rsidRPr="008B2068">
        <w:rPr>
          <w:rFonts w:ascii="Times New Roman" w:hAnsi="Times New Roman" w:cs="Times New Roman"/>
          <w:color w:val="211E1E"/>
        </w:rPr>
        <w:softHyphen/>
        <w:t xml:space="preserve">ются православие, ислам, буддизм, иудаизм; </w:t>
      </w:r>
    </w:p>
    <w:p w:rsidR="00A24F98" w:rsidRPr="008B2068" w:rsidRDefault="00A24F98" w:rsidP="004858B2">
      <w:pPr>
        <w:pStyle w:val="af9"/>
        <w:numPr>
          <w:ilvl w:val="0"/>
          <w:numId w:val="67"/>
        </w:numPr>
        <w:spacing w:line="276" w:lineRule="auto"/>
        <w:ind w:left="0" w:firstLine="360"/>
        <w:jc w:val="both"/>
        <w:rPr>
          <w:rFonts w:ascii="Times New Roman" w:hAnsi="Times New Roman" w:cs="Times New Roman"/>
          <w:color w:val="211E1E"/>
        </w:rPr>
      </w:pPr>
      <w:r w:rsidRPr="008B2068">
        <w:rPr>
          <w:rFonts w:ascii="Times New Roman" w:hAnsi="Times New Roman" w:cs="Times New Roman"/>
          <w:color w:val="211E1E"/>
        </w:rPr>
        <w:t xml:space="preserve">выражать своими словами понимание человеческого достоинства, ценности человеческой жизни в российской светской (гражданской) этике. </w:t>
      </w:r>
    </w:p>
    <w:p w:rsidR="00A24F98" w:rsidRPr="00525EC1" w:rsidRDefault="00A24F98" w:rsidP="00743AA1">
      <w:pPr>
        <w:spacing w:after="0"/>
        <w:ind w:firstLine="360"/>
        <w:jc w:val="both"/>
        <w:rPr>
          <w:rFonts w:ascii="Times New Roman" w:eastAsia="Times New Roman" w:hAnsi="Times New Roman" w:cs="Times New Roman"/>
          <w:color w:val="211E1E"/>
          <w:sz w:val="24"/>
          <w:szCs w:val="24"/>
          <w:lang w:eastAsia="ru-RU"/>
        </w:rPr>
      </w:pPr>
    </w:p>
    <w:p w:rsidR="00A24F98" w:rsidRPr="008B2068" w:rsidRDefault="00A24F98" w:rsidP="00743AA1">
      <w:pPr>
        <w:spacing w:after="0"/>
        <w:ind w:firstLine="567"/>
        <w:jc w:val="both"/>
        <w:rPr>
          <w:rFonts w:ascii="Times New Roman" w:eastAsia="Calibri" w:hAnsi="Times New Roman" w:cs="Times New Roman"/>
          <w:b/>
          <w:sz w:val="24"/>
          <w:szCs w:val="24"/>
        </w:rPr>
      </w:pPr>
      <w:r w:rsidRPr="008B2068">
        <w:rPr>
          <w:rFonts w:ascii="Times New Roman" w:eastAsia="Times New Roman" w:hAnsi="Times New Roman" w:cs="Times New Roman"/>
          <w:b/>
          <w:color w:val="211E1E"/>
          <w:sz w:val="24"/>
          <w:szCs w:val="24"/>
          <w:lang w:eastAsia="ru-RU"/>
        </w:rPr>
        <w:lastRenderedPageBreak/>
        <w:t>В результате обучения по модулю «Основы светской этики» обучающийся</w:t>
      </w:r>
      <w:r w:rsidRPr="008B2068">
        <w:rPr>
          <w:rFonts w:ascii="Times New Roman" w:eastAsia="Calibri" w:hAnsi="Times New Roman" w:cs="Times New Roman"/>
          <w:b/>
          <w:sz w:val="24"/>
          <w:szCs w:val="24"/>
        </w:rPr>
        <w:t xml:space="preserve"> получит возможность научиться:</w:t>
      </w:r>
    </w:p>
    <w:p w:rsidR="00A24F98" w:rsidRPr="00525EC1" w:rsidRDefault="00A24F98" w:rsidP="004858B2">
      <w:pPr>
        <w:numPr>
          <w:ilvl w:val="0"/>
          <w:numId w:val="66"/>
        </w:numPr>
        <w:spacing w:after="0"/>
        <w:ind w:left="0" w:firstLine="36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11E1E"/>
          <w:sz w:val="24"/>
          <w:szCs w:val="24"/>
          <w:lang w:eastAsia="ru-RU"/>
        </w:rPr>
        <w:t xml:space="preserve">приводить примеры нравственных поступков </w:t>
      </w:r>
      <w:r w:rsidRPr="00525EC1">
        <w:rPr>
          <w:rFonts w:ascii="Times New Roman" w:eastAsia="Times New Roman" w:hAnsi="Times New Roman" w:cs="Times New Roman"/>
          <w:sz w:val="24"/>
          <w:szCs w:val="24"/>
          <w:lang w:eastAsia="ru-RU"/>
        </w:rPr>
        <w:t>на примерах сказок народов России произведений российских писателей;</w:t>
      </w:r>
    </w:p>
    <w:p w:rsidR="00A24F98" w:rsidRPr="00525EC1" w:rsidRDefault="00A24F98"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выражать своими словами понимание</w:t>
      </w:r>
      <w:r w:rsidRPr="00525EC1">
        <w:rPr>
          <w:rFonts w:ascii="Times New Roman" w:eastAsia="Times New Roman" w:hAnsi="Times New Roman" w:cs="Times New Roman"/>
          <w:color w:val="000000"/>
          <w:sz w:val="24"/>
          <w:szCs w:val="24"/>
          <w:lang w:eastAsia="ru-RU"/>
        </w:rPr>
        <w:t xml:space="preserve"> нравственности, основанной на свободе совести и вероисповедания, духовных традициях народов России, патриотизма, гражданственности на примере биографии известных люди России: хирурга Н.И. Пирогова, полководца А.В. Суворова, конструктора А.П. Королева</w:t>
      </w:r>
    </w:p>
    <w:p w:rsidR="00A24F98" w:rsidRPr="00525EC1" w:rsidRDefault="00A24F98"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 xml:space="preserve">приводить примеры </w:t>
      </w:r>
      <w:r w:rsidRPr="00525EC1">
        <w:rPr>
          <w:rFonts w:ascii="Times New Roman" w:eastAsia="Times New Roman" w:hAnsi="Times New Roman" w:cs="Times New Roman"/>
          <w:sz w:val="24"/>
          <w:szCs w:val="24"/>
          <w:lang w:eastAsia="ru-RU"/>
        </w:rPr>
        <w:t xml:space="preserve">милосердия, добра и справедливости, в т.ч. на примерах </w:t>
      </w:r>
      <w:r w:rsidRPr="00525EC1">
        <w:rPr>
          <w:rFonts w:ascii="Times New Roman" w:eastAsia="Times New Roman" w:hAnsi="Times New Roman" w:cs="Times New Roman"/>
          <w:color w:val="000000"/>
          <w:sz w:val="24"/>
          <w:szCs w:val="24"/>
          <w:lang w:eastAsia="ru-RU"/>
        </w:rPr>
        <w:t>рассказов о милосердии В. Драгунского, В. Сухомлинского, поучительных рассказов для детей о добрых поступках Е.А. Пермяка, Н.Н. Носова, М.М. Зощенко и др.,</w:t>
      </w:r>
    </w:p>
    <w:p w:rsidR="00A24F98" w:rsidRPr="00525EC1" w:rsidRDefault="00A24F98"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раскрывать своими словами первоначальные представления о любви к Родине, патриотизме и гражданственности, защите Отечества на примере с</w:t>
      </w:r>
      <w:r w:rsidRPr="00525EC1">
        <w:rPr>
          <w:rFonts w:ascii="Times New Roman" w:eastAsia="Times New Roman" w:hAnsi="Times New Roman" w:cs="Times New Roman"/>
          <w:color w:val="000000"/>
          <w:sz w:val="24"/>
          <w:szCs w:val="24"/>
          <w:lang w:eastAsia="ru-RU"/>
        </w:rPr>
        <w:t>тихов и рассказов о Родине;</w:t>
      </w:r>
    </w:p>
    <w:p w:rsidR="00A24F98" w:rsidRPr="00525EC1" w:rsidRDefault="00A24F98" w:rsidP="004858B2">
      <w:pPr>
        <w:numPr>
          <w:ilvl w:val="0"/>
          <w:numId w:val="66"/>
        </w:numPr>
        <w:autoSpaceDE w:val="0"/>
        <w:autoSpaceDN w:val="0"/>
        <w:adjustRightInd w:val="0"/>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211E1E"/>
          <w:sz w:val="24"/>
          <w:szCs w:val="24"/>
          <w:lang w:eastAsia="ru-RU"/>
        </w:rPr>
        <w:t>раскрывать своими словами первоначальные представления о любви к родной природе примере с</w:t>
      </w:r>
      <w:r w:rsidRPr="00525EC1">
        <w:rPr>
          <w:rFonts w:ascii="Times New Roman" w:eastAsia="Times New Roman" w:hAnsi="Times New Roman" w:cs="Times New Roman"/>
          <w:color w:val="000000"/>
          <w:sz w:val="24"/>
          <w:szCs w:val="24"/>
          <w:lang w:eastAsia="ru-RU"/>
        </w:rPr>
        <w:t>тихов и рассказов о природе.</w:t>
      </w:r>
    </w:p>
    <w:p w:rsidR="00A24F98" w:rsidRPr="00A24F98" w:rsidRDefault="00A24F98" w:rsidP="00743AA1">
      <w:pPr>
        <w:spacing w:after="0"/>
        <w:ind w:firstLine="708"/>
        <w:jc w:val="both"/>
        <w:rPr>
          <w:rFonts w:ascii="Times New Roman" w:eastAsia="Times New Roman" w:hAnsi="Times New Roman" w:cs="Times New Roman"/>
          <w:b/>
          <w:sz w:val="24"/>
          <w:szCs w:val="24"/>
          <w:lang w:eastAsia="ru-RU"/>
        </w:rPr>
      </w:pPr>
    </w:p>
    <w:p w:rsidR="00C32208" w:rsidRPr="00525EC1" w:rsidRDefault="003C20F9" w:rsidP="00743AA1">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211E1E"/>
          <w:sz w:val="24"/>
          <w:szCs w:val="24"/>
          <w:lang w:eastAsia="ru-RU"/>
        </w:rPr>
        <w:t>Тематическое планирование</w:t>
      </w:r>
    </w:p>
    <w:p w:rsidR="00C32208" w:rsidRPr="00525EC1" w:rsidRDefault="003C20F9" w:rsidP="00743AA1">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color w:val="211E1E"/>
          <w:sz w:val="24"/>
          <w:szCs w:val="24"/>
          <w:lang w:eastAsia="ru-RU"/>
        </w:rPr>
        <w:t>Модуль «Основы православной культуры</w:t>
      </w:r>
      <w:r w:rsidR="00C32208" w:rsidRPr="00525EC1">
        <w:rPr>
          <w:rFonts w:ascii="Times New Roman" w:eastAsia="Times New Roman" w:hAnsi="Times New Roman" w:cs="Times New Roman"/>
          <w:b/>
          <w:color w:val="211E1E"/>
          <w:sz w:val="24"/>
          <w:szCs w:val="24"/>
          <w:lang w:eastAsia="ru-RU"/>
        </w:rPr>
        <w:t xml:space="preserve">» (34 </w:t>
      </w:r>
      <w:r>
        <w:rPr>
          <w:rFonts w:ascii="Times New Roman" w:eastAsia="Times New Roman" w:hAnsi="Times New Roman" w:cs="Times New Roman"/>
          <w:b/>
          <w:color w:val="211E1E"/>
          <w:sz w:val="24"/>
          <w:szCs w:val="24"/>
          <w:lang w:eastAsia="ru-RU"/>
        </w:rPr>
        <w:t>часа</w:t>
      </w:r>
      <w:r w:rsidR="00C32208" w:rsidRPr="00525EC1">
        <w:rPr>
          <w:rFonts w:ascii="Times New Roman" w:eastAsia="Times New Roman" w:hAnsi="Times New Roman" w:cs="Times New Roman"/>
          <w:b/>
          <w:color w:val="211E1E"/>
          <w:sz w:val="24"/>
          <w:szCs w:val="24"/>
          <w:lang w:eastAsia="ru-RU"/>
        </w:rPr>
        <w:t xml:space="preserve">) </w:t>
      </w:r>
    </w:p>
    <w:p w:rsidR="00C32208" w:rsidRPr="00525EC1" w:rsidRDefault="00C32208" w:rsidP="00743AA1">
      <w:pPr>
        <w:spacing w:after="0"/>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fldChar w:fldCharType="begin"/>
      </w:r>
      <w:r w:rsidRPr="00525EC1">
        <w:rPr>
          <w:rFonts w:ascii="Times New Roman" w:eastAsia="Times New Roman" w:hAnsi="Times New Roman" w:cs="Times New Roman"/>
          <w:sz w:val="24"/>
          <w:szCs w:val="24"/>
          <w:lang w:eastAsia="ru-RU"/>
        </w:rPr>
        <w:instrText xml:space="preserve"> INCLUDEPICTURE "E:\\var\\folders\\w7\\rqcf2j7x4pqf4gcdn18ws95h0000gn\\T\\com.microsoft.Word\\WebArchiveCopyPasteTempFiles\\page26image7332096" \* MERGEFORMAT </w:instrText>
      </w:r>
      <w:r w:rsidRPr="00525EC1">
        <w:rPr>
          <w:rFonts w:ascii="Times New Roman" w:eastAsia="Times New Roman" w:hAnsi="Times New Roman" w:cs="Times New Roman"/>
          <w:sz w:val="24"/>
          <w:szCs w:val="24"/>
          <w:lang w:eastAsia="ru-RU"/>
        </w:rPr>
        <w:fldChar w:fldCharType="end"/>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00"/>
        <w:gridCol w:w="3207"/>
        <w:gridCol w:w="4172"/>
      </w:tblGrid>
      <w:tr w:rsidR="00C32208" w:rsidRPr="00FF5578" w:rsidTr="0086558D">
        <w:tc>
          <w:tcPr>
            <w:tcW w:w="2000"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rsidR="00C32208" w:rsidRPr="00FF5578" w:rsidRDefault="00C32208" w:rsidP="00743AA1">
            <w:pPr>
              <w:spacing w:after="0"/>
              <w:ind w:left="142" w:right="127"/>
              <w:jc w:val="center"/>
              <w:rPr>
                <w:rFonts w:ascii="Times New Roman" w:eastAsia="Times New Roman" w:hAnsi="Times New Roman" w:cs="Times New Roman"/>
                <w:b/>
                <w:sz w:val="20"/>
                <w:szCs w:val="20"/>
                <w:lang w:eastAsia="ru-RU"/>
              </w:rPr>
            </w:pPr>
            <w:r w:rsidRPr="00FF5578">
              <w:rPr>
                <w:rFonts w:ascii="Times New Roman" w:eastAsia="Times New Roman" w:hAnsi="Times New Roman" w:cs="Times New Roman"/>
                <w:b/>
                <w:color w:val="211E1E"/>
                <w:sz w:val="20"/>
                <w:szCs w:val="20"/>
                <w:lang w:eastAsia="ru-RU"/>
              </w:rPr>
              <w:t>Тема</w:t>
            </w:r>
          </w:p>
        </w:tc>
        <w:tc>
          <w:tcPr>
            <w:tcW w:w="3207" w:type="dxa"/>
            <w:tcBorders>
              <w:top w:val="single" w:sz="4" w:space="0" w:color="000000"/>
              <w:left w:val="single" w:sz="6" w:space="0" w:color="000000"/>
              <w:bottom w:val="single" w:sz="4" w:space="0" w:color="000000"/>
              <w:right w:val="single" w:sz="4" w:space="0" w:color="000000"/>
            </w:tcBorders>
            <w:shd w:val="clear" w:color="auto" w:fill="FFFFFF"/>
            <w:vAlign w:val="center"/>
            <w:hideMark/>
          </w:tcPr>
          <w:p w:rsidR="00C32208" w:rsidRPr="00FF5578" w:rsidRDefault="00C32208" w:rsidP="00743AA1">
            <w:pPr>
              <w:spacing w:after="0"/>
              <w:ind w:left="127" w:right="74"/>
              <w:jc w:val="center"/>
              <w:rPr>
                <w:rFonts w:ascii="Times New Roman" w:eastAsia="Times New Roman" w:hAnsi="Times New Roman" w:cs="Times New Roman"/>
                <w:b/>
                <w:sz w:val="20"/>
                <w:szCs w:val="20"/>
                <w:lang w:eastAsia="ru-RU"/>
              </w:rPr>
            </w:pPr>
            <w:r w:rsidRPr="00FF5578">
              <w:rPr>
                <w:rFonts w:ascii="Times New Roman" w:eastAsia="Times New Roman" w:hAnsi="Times New Roman" w:cs="Times New Roman"/>
                <w:b/>
                <w:color w:val="211E1E"/>
                <w:sz w:val="20"/>
                <w:szCs w:val="20"/>
                <w:lang w:eastAsia="ru-RU"/>
              </w:rPr>
              <w:t>Основное содержание</w:t>
            </w:r>
          </w:p>
        </w:tc>
        <w:tc>
          <w:tcPr>
            <w:tcW w:w="41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32208" w:rsidRPr="00FF5578" w:rsidRDefault="00C32208" w:rsidP="00743AA1">
            <w:pPr>
              <w:spacing w:after="0"/>
              <w:ind w:left="180" w:right="135"/>
              <w:jc w:val="center"/>
              <w:rPr>
                <w:rFonts w:ascii="Times New Roman" w:eastAsia="Times New Roman" w:hAnsi="Times New Roman" w:cs="Times New Roman"/>
                <w:b/>
                <w:sz w:val="20"/>
                <w:szCs w:val="20"/>
                <w:lang w:eastAsia="ru-RU"/>
              </w:rPr>
            </w:pPr>
            <w:r w:rsidRPr="00FF5578">
              <w:rPr>
                <w:rFonts w:ascii="Times New Roman" w:eastAsia="Times New Roman" w:hAnsi="Times New Roman" w:cs="Times New Roman"/>
                <w:b/>
                <w:color w:val="211E1E"/>
                <w:sz w:val="20"/>
                <w:szCs w:val="20"/>
                <w:lang w:eastAsia="ru-RU"/>
              </w:rPr>
              <w:t>Характеристика основных видов деятельности обучающихся</w:t>
            </w:r>
          </w:p>
        </w:tc>
      </w:tr>
      <w:tr w:rsidR="00C32208" w:rsidRPr="00525EC1" w:rsidTr="0086558D">
        <w:tc>
          <w:tcPr>
            <w:tcW w:w="2000" w:type="dxa"/>
            <w:tcBorders>
              <w:top w:val="single" w:sz="4" w:space="0" w:color="000000"/>
              <w:left w:val="single" w:sz="6" w:space="0" w:color="000000"/>
              <w:bottom w:val="single" w:sz="6" w:space="0" w:color="000000"/>
              <w:right w:val="single" w:sz="6" w:space="0" w:color="000000"/>
            </w:tcBorders>
            <w:shd w:val="clear" w:color="auto" w:fill="FFFFFF"/>
            <w:hideMark/>
          </w:tcPr>
          <w:p w:rsidR="00C32208" w:rsidRPr="00525EC1" w:rsidRDefault="00C32208" w:rsidP="00743AA1">
            <w:pPr>
              <w:spacing w:after="0"/>
              <w:ind w:left="112" w:right="127" w:firstLine="142"/>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Россия — наша Родина (1 ч)</w:t>
            </w:r>
          </w:p>
        </w:tc>
        <w:tc>
          <w:tcPr>
            <w:tcW w:w="3207"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74"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Россия — многонациональное государство. Духовный мир человека. Культурные традиции. Культурное многообразие России. Народы и религии в России. Традиционные религии народов России. </w:t>
            </w:r>
          </w:p>
        </w:tc>
        <w:tc>
          <w:tcPr>
            <w:tcW w:w="4172"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53" w:right="135" w:firstLine="256"/>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Использовать систему условных обозначений при выполнении заданий, рассматривать иллюстративный материал, соотносить текст с иллюстрациями.</w:t>
            </w:r>
          </w:p>
          <w:p w:rsidR="00C32208" w:rsidRPr="00525EC1" w:rsidRDefault="00C32208" w:rsidP="00743AA1">
            <w:pPr>
              <w:spacing w:after="0"/>
              <w:ind w:left="153" w:right="135" w:firstLine="142"/>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Читать и отвечать на вопросы по прочитанному. Размышлять о роли духовных традиций народов России, их значении в жизни человека, семьи, общества, духовном мире человека. </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Называть традиционные религии в России, народы России, для которых традиционными религиями являются православие, ислам, буддизм, иудаизм. </w:t>
            </w:r>
          </w:p>
          <w:p w:rsidR="00C32208" w:rsidRPr="00525EC1" w:rsidRDefault="00C32208" w:rsidP="00743AA1">
            <w:pPr>
              <w:spacing w:after="0"/>
              <w:ind w:left="153" w:right="135" w:firstLine="142"/>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Использовать ключевые понятия учебной темы в устной и письменной речи, применять их при анализе и оценке явлений и фактов действительности.</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Осознавать ценность дружеских отношений между людьми.</w:t>
            </w:r>
            <w:r w:rsidRPr="00525EC1">
              <w:rPr>
                <w:rFonts w:ascii="Times New Roman" w:eastAsia="Times New Roman" w:hAnsi="Times New Roman" w:cs="Times New Roman"/>
                <w:color w:val="211E1E"/>
                <w:sz w:val="20"/>
                <w:szCs w:val="20"/>
                <w:lang w:eastAsia="ru-RU"/>
              </w:rPr>
              <w:br/>
              <w:t>Проверять себя и самостоятельно оценивать свои</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достижения.</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Использовать электронных форм учебника (ЭФУ). Приводить примеры единения народов России (например «День народного единства» и т. д.) </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Культура и религия. Введение</w:t>
            </w:r>
            <w:r w:rsidRPr="00525EC1">
              <w:rPr>
                <w:rFonts w:ascii="Times New Roman" w:eastAsia="Times New Roman" w:hAnsi="Times New Roman" w:cs="Times New Roman"/>
                <w:color w:val="211E1E"/>
                <w:sz w:val="20"/>
                <w:szCs w:val="20"/>
                <w:lang w:eastAsia="ru-RU"/>
              </w:rPr>
              <w:br/>
              <w:t>в православную духовную традицию (2 ч)</w:t>
            </w:r>
          </w:p>
        </w:tc>
        <w:tc>
          <w:tcPr>
            <w:tcW w:w="3207"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74"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Культура и религия. Что такое культура? Что такое религия? Как человек создаёт культуру.  Истоки русской культуры — в православной религии. </w:t>
            </w:r>
          </w:p>
        </w:tc>
        <w:tc>
          <w:tcPr>
            <w:tcW w:w="4172"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Выделять тему и идею учебного текста, формулировать вопросы к тексту и отвечать на них. Объяснять соотношение культуры и религии, сущность культуры, значение религии как духовной культуры человека, народа, общества. Рассказывать о том, как </w:t>
            </w:r>
            <w:r w:rsidRPr="00525EC1">
              <w:rPr>
                <w:rFonts w:ascii="Times New Roman" w:eastAsia="Times New Roman" w:hAnsi="Times New Roman" w:cs="Times New Roman"/>
                <w:color w:val="211E1E"/>
                <w:sz w:val="20"/>
                <w:szCs w:val="20"/>
                <w:lang w:eastAsia="ru-RU"/>
              </w:rPr>
              <w:lastRenderedPageBreak/>
              <w:t xml:space="preserve">человек создаёт культуру; об истоках </w:t>
            </w:r>
            <w:r w:rsidR="00FF5578" w:rsidRPr="00525EC1">
              <w:rPr>
                <w:rFonts w:ascii="Times New Roman" w:eastAsia="Times New Roman" w:hAnsi="Times New Roman" w:cs="Times New Roman"/>
                <w:color w:val="211E1E"/>
                <w:sz w:val="20"/>
                <w:szCs w:val="20"/>
                <w:lang w:eastAsia="ru-RU"/>
              </w:rPr>
              <w:t>русской культуры</w:t>
            </w:r>
            <w:r w:rsidRPr="00525EC1">
              <w:rPr>
                <w:rFonts w:ascii="Times New Roman" w:eastAsia="Times New Roman" w:hAnsi="Times New Roman" w:cs="Times New Roman"/>
                <w:color w:val="211E1E"/>
                <w:sz w:val="20"/>
                <w:szCs w:val="20"/>
                <w:lang w:eastAsia="ru-RU"/>
              </w:rPr>
              <w:t xml:space="preserve"> в православной религии. Проверять себя и самостоятельно оценивать свои достижения. </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lastRenderedPageBreak/>
              <w:t>Во что верят православные христиане (4 ч)</w:t>
            </w:r>
          </w:p>
        </w:tc>
        <w:tc>
          <w:tcPr>
            <w:tcW w:w="3207"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74" w:firstLine="259"/>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Бог — </w:t>
            </w:r>
            <w:r w:rsidR="00FF5578" w:rsidRPr="00525EC1">
              <w:rPr>
                <w:rFonts w:ascii="Times New Roman" w:eastAsia="Times New Roman" w:hAnsi="Times New Roman" w:cs="Times New Roman"/>
                <w:color w:val="211E1E"/>
                <w:sz w:val="20"/>
                <w:szCs w:val="20"/>
                <w:lang w:eastAsia="ru-RU"/>
              </w:rPr>
              <w:t>Творец, который</w:t>
            </w:r>
            <w:r w:rsidRPr="00525EC1">
              <w:rPr>
                <w:rFonts w:ascii="Times New Roman" w:eastAsia="Times New Roman" w:hAnsi="Times New Roman" w:cs="Times New Roman"/>
                <w:color w:val="211E1E"/>
                <w:sz w:val="20"/>
                <w:szCs w:val="20"/>
                <w:lang w:eastAsia="ru-RU"/>
              </w:rPr>
              <w:t xml:space="preserve"> создал весь мир и человеческий род.  Бог есть Любовь. Бог и человек. Вера в Бога и её влияние на поступки людей. Что такое православие. Бог </w:t>
            </w:r>
            <w:r w:rsidRPr="00525EC1">
              <w:rPr>
                <w:rFonts w:ascii="Times New Roman" w:eastAsia="Times New Roman" w:hAnsi="Times New Roman" w:cs="Times New Roman"/>
                <w:color w:val="211E1E"/>
                <w:sz w:val="20"/>
                <w:szCs w:val="20"/>
                <w:lang w:eastAsia="ru-RU"/>
              </w:rPr>
              <w:softHyphen/>
              <w:t xml:space="preserve">Троица. Что значит молиться. Кто такие святые. Священное Предание. Священное Писание христиан — Библия.  Ветхий и Новый. Заветы в Библии </w:t>
            </w:r>
          </w:p>
        </w:tc>
        <w:tc>
          <w:tcPr>
            <w:tcW w:w="4172"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80" w:right="135" w:firstLine="11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 xml:space="preserve">Использовать ключевые понятия темы в устной и письменной речи, применять их при анализе и оценке фактов действительности. Раскрывать своими словами первоначальные представления о мировоззрении (картине мира) в православии, вероучении о Боге </w:t>
            </w:r>
            <w:r w:rsidRPr="00525EC1">
              <w:rPr>
                <w:rFonts w:ascii="Times New Roman" w:eastAsia="Times New Roman" w:hAnsi="Times New Roman" w:cs="Times New Roman"/>
                <w:color w:val="211E1E"/>
                <w:sz w:val="20"/>
                <w:szCs w:val="20"/>
                <w:lang w:eastAsia="ru-RU"/>
              </w:rPr>
              <w:softHyphen/>
              <w:t>Троице, Творении, человеке, Богочеловеке Иисусе Христе как Спасителе, Церкви.</w:t>
            </w:r>
          </w:p>
          <w:p w:rsidR="00C32208" w:rsidRPr="00525EC1" w:rsidRDefault="00C32208" w:rsidP="00743AA1">
            <w:pPr>
              <w:spacing w:after="0"/>
              <w:ind w:left="180" w:right="13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Пересказывать прочитанное, составлять рассказ с введением в него новых фактов; соотносить прочитанное с личным жизненным опытом.</w:t>
            </w:r>
          </w:p>
          <w:p w:rsidR="00C32208" w:rsidRPr="00525EC1" w:rsidRDefault="00C32208" w:rsidP="00743AA1">
            <w:pPr>
              <w:spacing w:after="0"/>
              <w:ind w:left="180" w:right="135" w:firstLine="256"/>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Рассказывать о том, как вера в Бога влияет на поступки людей, что такое молитва, кто такие свя</w:t>
            </w:r>
            <w:r w:rsidRPr="00525EC1">
              <w:rPr>
                <w:rFonts w:ascii="Times New Roman" w:eastAsia="Times New Roman" w:hAnsi="Times New Roman" w:cs="Times New Roman"/>
                <w:color w:val="211E1E"/>
                <w:sz w:val="20"/>
                <w:szCs w:val="20"/>
                <w:lang w:eastAsia="ru-RU"/>
              </w:rPr>
              <w:softHyphen/>
              <w:t>тые, что такое Священное Предание Церкви, что его составляет, о Священном Писании (Библии), Ветхом и Новом Заветах. Проверять себя и самостоятельно оценивать свои достижения.</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Использование электронных форм учебника (ЭФУ) </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Добро и зло</w:t>
            </w:r>
            <w:r w:rsidRPr="00525EC1">
              <w:rPr>
                <w:rFonts w:ascii="Times New Roman" w:eastAsia="Times New Roman" w:hAnsi="Times New Roman" w:cs="Times New Roman"/>
                <w:color w:val="211E1E"/>
                <w:sz w:val="20"/>
                <w:szCs w:val="20"/>
                <w:lang w:eastAsia="ru-RU"/>
              </w:rPr>
              <w:br/>
              <w:t>в православной традиции. Золотое правило нравственности. Любовь</w:t>
            </w:r>
            <w:r w:rsidRPr="00525EC1">
              <w:rPr>
                <w:rFonts w:ascii="Times New Roman" w:eastAsia="Times New Roman" w:hAnsi="Times New Roman" w:cs="Times New Roman"/>
                <w:color w:val="211E1E"/>
                <w:sz w:val="20"/>
                <w:szCs w:val="20"/>
                <w:lang w:eastAsia="ru-RU"/>
              </w:rPr>
              <w:br/>
              <w:t>к ближнему</w:t>
            </w:r>
            <w:r w:rsidRPr="00525EC1">
              <w:rPr>
                <w:rFonts w:ascii="Times New Roman" w:eastAsia="Times New Roman" w:hAnsi="Times New Roman" w:cs="Times New Roman"/>
                <w:color w:val="211E1E"/>
                <w:sz w:val="20"/>
                <w:szCs w:val="20"/>
                <w:lang w:eastAsia="ru-RU"/>
              </w:rPr>
              <w:br/>
              <w:t>(4 ч)</w:t>
            </w:r>
          </w:p>
        </w:tc>
        <w:tc>
          <w:tcPr>
            <w:tcW w:w="3207"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74" w:firstLine="259"/>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Добро. Зло.  Грех. Работа совести. Покаяние.  Десять ветхозаветных заповедей, данных Богом Моисею. Заповеди Иисуса Христа — Заповеди Блаженств, их содержание и соотношение с Десятью заповедями. Кто для христиан ближний, любовь к ближним. «Золотое правило нравственности» в православной культуре.  Святость в православной традиции, святые. </w:t>
            </w:r>
          </w:p>
        </w:tc>
        <w:tc>
          <w:tcPr>
            <w:tcW w:w="4172"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80" w:right="135" w:firstLine="256"/>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Рассказывать о том, что такое заповеди Бога, какие заповеди Бог дал Моисею. Анализировать содержание Десяти ветхозаветных заповедей с религиозной и нравственно</w:t>
            </w:r>
            <w:r w:rsidRPr="00525EC1">
              <w:rPr>
                <w:rFonts w:ascii="Times New Roman" w:eastAsia="Times New Roman" w:hAnsi="Times New Roman" w:cs="Times New Roman"/>
                <w:color w:val="211E1E"/>
                <w:sz w:val="20"/>
                <w:szCs w:val="20"/>
                <w:lang w:eastAsia="ru-RU"/>
              </w:rPr>
              <w:softHyphen/>
              <w:t xml:space="preserve">-этической точки зрения. Рассуждать о возможности и необходимости соблюдения нравственных норм жизни (свобода, разум, совесть, доброта, любовь). </w:t>
            </w:r>
          </w:p>
          <w:p w:rsidR="00C32208" w:rsidRPr="00525EC1" w:rsidRDefault="00C32208" w:rsidP="00743AA1">
            <w:pPr>
              <w:spacing w:after="0"/>
              <w:ind w:left="180" w:right="135" w:firstLine="256"/>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Рассказывать о нравственных заповедях Иисуса Христа — Заповедях Блаженства, их соотноше</w:t>
            </w:r>
            <w:r w:rsidRPr="00525EC1">
              <w:rPr>
                <w:rFonts w:ascii="Times New Roman" w:eastAsia="Times New Roman" w:hAnsi="Times New Roman" w:cs="Times New Roman"/>
                <w:color w:val="211E1E"/>
                <w:sz w:val="20"/>
                <w:szCs w:val="20"/>
                <w:lang w:eastAsia="ru-RU"/>
              </w:rPr>
              <w:softHyphen/>
              <w:t>нии с Десятью ветхозаветными заповедями.</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Объяснять понимание в православном христианстве, кто такой ближний, что означает любовь к ближнему, как понимается в православной традиции «золотое правило нравственности» (поступайте с другими так, как хотели бы, чтобы с вами поступили), о святости и святых в православной традиции.</w:t>
            </w:r>
          </w:p>
          <w:p w:rsidR="00C32208" w:rsidRPr="00525EC1" w:rsidRDefault="00C32208" w:rsidP="00743AA1">
            <w:pPr>
              <w:spacing w:after="0"/>
              <w:ind w:left="180" w:right="135" w:firstLine="256"/>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Размышлять и рассуждать на морально</w:t>
            </w:r>
            <w:r w:rsidRPr="00525EC1">
              <w:rPr>
                <w:rFonts w:ascii="Times New Roman" w:eastAsia="Times New Roman" w:hAnsi="Times New Roman" w:cs="Times New Roman"/>
                <w:color w:val="211E1E"/>
                <w:sz w:val="20"/>
                <w:szCs w:val="20"/>
                <w:lang w:eastAsia="ru-RU"/>
              </w:rPr>
              <w:softHyphen/>
              <w:t>этические темы.</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Отношение к труду. Долг и ответственность</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(2 ч)</w:t>
            </w:r>
          </w:p>
        </w:tc>
        <w:tc>
          <w:tcPr>
            <w:tcW w:w="3207"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74" w:firstLine="117"/>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Заповеди Творца Прародителям. Отношение к труду в Православии.  Уважение к труду. Совесть. Нравствен</w:t>
            </w:r>
            <w:r w:rsidRPr="00525EC1">
              <w:rPr>
                <w:rFonts w:ascii="Times New Roman" w:eastAsia="Times New Roman" w:hAnsi="Times New Roman" w:cs="Times New Roman"/>
                <w:color w:val="211E1E"/>
                <w:sz w:val="20"/>
                <w:szCs w:val="20"/>
                <w:lang w:eastAsia="ru-RU"/>
              </w:rPr>
              <w:softHyphen/>
              <w:t>ный долг и ответственность человека в православной традиции</w:t>
            </w:r>
          </w:p>
          <w:p w:rsidR="00C32208" w:rsidRPr="00525EC1" w:rsidRDefault="00C32208" w:rsidP="00743AA1">
            <w:pPr>
              <w:spacing w:after="0"/>
              <w:ind w:left="127" w:right="74"/>
              <w:jc w:val="both"/>
              <w:rPr>
                <w:rFonts w:ascii="Times New Roman" w:eastAsia="Times New Roman" w:hAnsi="Times New Roman" w:cs="Times New Roman"/>
                <w:sz w:val="20"/>
                <w:szCs w:val="20"/>
                <w:lang w:eastAsia="ru-RU"/>
              </w:rPr>
            </w:pPr>
          </w:p>
        </w:tc>
        <w:tc>
          <w:tcPr>
            <w:tcW w:w="4172"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80" w:right="135" w:firstLine="11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Читать и пересказывать учебный текст. Объяснять значение слов (терминов и понятий) с опорой на текст учебника.</w:t>
            </w:r>
            <w:r w:rsidRPr="00525EC1">
              <w:rPr>
                <w:rFonts w:ascii="Times New Roman" w:eastAsia="Times New Roman" w:hAnsi="Times New Roman" w:cs="Times New Roman"/>
                <w:color w:val="211E1E"/>
                <w:sz w:val="20"/>
                <w:szCs w:val="20"/>
                <w:lang w:eastAsia="ru-RU"/>
              </w:rPr>
              <w:br/>
              <w:t>Использовать знакомые слова в новом мировоз</w:t>
            </w:r>
            <w:r w:rsidRPr="00525EC1">
              <w:rPr>
                <w:rFonts w:ascii="Times New Roman" w:eastAsia="Times New Roman" w:hAnsi="Times New Roman" w:cs="Times New Roman"/>
                <w:color w:val="211E1E"/>
                <w:sz w:val="20"/>
                <w:szCs w:val="20"/>
                <w:lang w:eastAsia="ru-RU"/>
              </w:rPr>
              <w:softHyphen/>
              <w:t>зренческом контексте.</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Рассказывать о грехопадении Прародителей, о заповедях, о роли труда в жизни православных христиан.</w:t>
            </w:r>
          </w:p>
          <w:p w:rsidR="00FF5578" w:rsidRDefault="00C32208" w:rsidP="00743AA1">
            <w:pPr>
              <w:spacing w:after="0"/>
              <w:ind w:left="180" w:right="13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Устанавливать логическую связь между фактами; участвовать в беседе.</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lastRenderedPageBreak/>
              <w:t>Анализировать прочитанное с точки зрения полученных ранее знаний. Соотносить изученное с примерами из жизни, литературных произведений.</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Проверять себя и самостоятельно оценивать свои достижения</w:t>
            </w:r>
            <w:r w:rsidR="00FF5578">
              <w:rPr>
                <w:rFonts w:ascii="Times New Roman" w:eastAsia="Times New Roman" w:hAnsi="Times New Roman" w:cs="Times New Roman"/>
                <w:color w:val="211E1E"/>
                <w:sz w:val="20"/>
                <w:szCs w:val="20"/>
                <w:lang w:eastAsia="ru-RU"/>
              </w:rPr>
              <w:t>.</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lastRenderedPageBreak/>
              <w:t>Милосердие</w:t>
            </w:r>
            <w:r w:rsidRPr="00525EC1">
              <w:rPr>
                <w:rFonts w:ascii="Times New Roman" w:eastAsia="Times New Roman" w:hAnsi="Times New Roman" w:cs="Times New Roman"/>
                <w:color w:val="211E1E"/>
                <w:sz w:val="20"/>
                <w:szCs w:val="20"/>
                <w:lang w:eastAsia="ru-RU"/>
              </w:rPr>
              <w:br/>
              <w:t>и сострадание</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(2 ч)</w:t>
            </w:r>
          </w:p>
        </w:tc>
        <w:tc>
          <w:tcPr>
            <w:tcW w:w="3207"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74" w:firstLine="259"/>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Милосердие и сострадание</w:t>
            </w:r>
            <w:r w:rsidRPr="00525EC1">
              <w:rPr>
                <w:rFonts w:ascii="Times New Roman" w:eastAsia="Times New Roman" w:hAnsi="Times New Roman" w:cs="Times New Roman"/>
                <w:color w:val="211E1E"/>
                <w:sz w:val="20"/>
                <w:szCs w:val="20"/>
                <w:lang w:eastAsia="ru-RU"/>
              </w:rPr>
              <w:br/>
              <w:t xml:space="preserve">в православной христианской традиции. Особенности христианской морали, отношение к личным врагам. Христианское милосердие. Милосердие к животным. Деятельное сострадание людям, нуждающимся </w:t>
            </w:r>
          </w:p>
        </w:tc>
        <w:tc>
          <w:tcPr>
            <w:tcW w:w="4172"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Рассуждать о необходимости соблюдения нравственных норм жизни (заботиться о других, любить друг друга, сочувствовать, не лениться, не лгать</w:t>
            </w:r>
            <w:r w:rsidR="00FF5578" w:rsidRPr="00525EC1">
              <w:rPr>
                <w:rFonts w:ascii="Times New Roman" w:eastAsia="Times New Roman" w:hAnsi="Times New Roman" w:cs="Times New Roman"/>
                <w:color w:val="211E1E"/>
                <w:sz w:val="20"/>
                <w:szCs w:val="20"/>
                <w:lang w:eastAsia="ru-RU"/>
              </w:rPr>
              <w:t>).</w:t>
            </w:r>
          </w:p>
          <w:p w:rsidR="00C32208" w:rsidRPr="00525EC1" w:rsidRDefault="00C32208" w:rsidP="00743AA1">
            <w:pPr>
              <w:spacing w:after="0"/>
              <w:ind w:left="180" w:right="135" w:firstLine="11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Раскрывать основное содержание нравственных категорий в православной культуре, традиции (любовь, вера, милосердие, прощение, покаяние, сострадание, ответственность, послушание, спасение), Заповедей Блаженства. На примере милосердия и сострадания объяснять нравственный идеал православной культуры.</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Выражать первоначальный опыт осмысления и нравственной оценки поступков, поведения (своих и других людей) с позиций православной этики, понимания милосердия и сострадания в православной культуре.</w:t>
            </w:r>
            <w:r w:rsidRPr="00525EC1">
              <w:rPr>
                <w:rFonts w:ascii="Times New Roman" w:eastAsia="Times New Roman" w:hAnsi="Times New Roman" w:cs="Times New Roman"/>
                <w:color w:val="211E1E"/>
                <w:sz w:val="20"/>
                <w:szCs w:val="20"/>
                <w:lang w:eastAsia="ru-RU"/>
              </w:rPr>
              <w:br/>
              <w:t xml:space="preserve">Проверять себя и самостоятельно оценивать свои достижения </w:t>
            </w:r>
          </w:p>
        </w:tc>
      </w:tr>
      <w:tr w:rsidR="00C32208" w:rsidRPr="00525EC1" w:rsidTr="00FF5578">
        <w:trPr>
          <w:trHeight w:val="4491"/>
        </w:trPr>
        <w:tc>
          <w:tcPr>
            <w:tcW w:w="2000" w:type="dxa"/>
            <w:tcBorders>
              <w:top w:val="single" w:sz="4" w:space="0" w:color="000000"/>
              <w:left w:val="single" w:sz="6" w:space="0" w:color="000000"/>
              <w:bottom w:val="single" w:sz="6" w:space="0" w:color="000000"/>
              <w:right w:val="single" w:sz="4" w:space="0" w:color="000000"/>
            </w:tcBorders>
            <w:shd w:val="clear" w:color="auto" w:fill="FFFFFF"/>
          </w:tcPr>
          <w:p w:rsidR="00FF5578"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Православие</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 xml:space="preserve"> в России</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(5 ч)</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p>
        </w:tc>
        <w:tc>
          <w:tcPr>
            <w:tcW w:w="3207" w:type="dxa"/>
            <w:tcBorders>
              <w:top w:val="single" w:sz="4"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74" w:firstLine="117"/>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Крещение Руси. Святые равноапостольные княгиня Ольга и князь Владимир Креститель. Развитие православной культуры, распротранение христианства на Руси. Святая Русь. Русские святые. Православие в русской культуре, в современной России</w:t>
            </w: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color w:val="211E1E"/>
                <w:sz w:val="20"/>
                <w:szCs w:val="20"/>
                <w:lang w:eastAsia="ru-RU"/>
              </w:rPr>
            </w:pPr>
          </w:p>
          <w:p w:rsidR="00C32208" w:rsidRPr="00525EC1" w:rsidRDefault="00C32208" w:rsidP="00743AA1">
            <w:pPr>
              <w:spacing w:after="0"/>
              <w:ind w:left="127" w:right="74"/>
              <w:jc w:val="both"/>
              <w:rPr>
                <w:rFonts w:ascii="Times New Roman" w:eastAsia="Times New Roman" w:hAnsi="Times New Roman" w:cs="Times New Roman"/>
                <w:sz w:val="20"/>
                <w:szCs w:val="20"/>
                <w:lang w:eastAsia="ru-RU"/>
              </w:rPr>
            </w:pPr>
          </w:p>
        </w:tc>
        <w:tc>
          <w:tcPr>
            <w:tcW w:w="4172" w:type="dxa"/>
            <w:tcBorders>
              <w:top w:val="single" w:sz="4"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Объяснять значение слов (терминов и понятий) с опорой на учебный текст.</w:t>
            </w:r>
            <w:r w:rsidRPr="00525EC1">
              <w:rPr>
                <w:rFonts w:ascii="Times New Roman" w:eastAsia="Times New Roman" w:hAnsi="Times New Roman" w:cs="Times New Roman"/>
                <w:color w:val="211E1E"/>
                <w:sz w:val="20"/>
                <w:szCs w:val="20"/>
                <w:lang w:eastAsia="ru-RU"/>
              </w:rPr>
              <w:br/>
              <w:t xml:space="preserve">Осуществлять поиск необходимой информации для выполнения заданий. </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Рассказывать, как христианство пришло на Русь, о Крещении Руси равноапостольным князем Вла</w:t>
            </w:r>
            <w:r w:rsidRPr="00525EC1">
              <w:rPr>
                <w:rFonts w:ascii="Times New Roman" w:eastAsia="Times New Roman" w:hAnsi="Times New Roman" w:cs="Times New Roman"/>
                <w:color w:val="211E1E"/>
                <w:sz w:val="20"/>
                <w:szCs w:val="20"/>
                <w:lang w:eastAsia="ru-RU"/>
              </w:rPr>
              <w:softHyphen/>
              <w:t xml:space="preserve">димиром, почему Русь называют Святой, о русских святых, житиях святых. </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Соотносить содержание текста с иллюстративным рядом.</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Использовать речевые средства, навыки смыслового чтения учебных текстов, участвовать в беседе.</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p w:rsidR="00C32208" w:rsidRPr="00525EC1" w:rsidRDefault="00C32208" w:rsidP="00743AA1">
            <w:pPr>
              <w:spacing w:after="0"/>
              <w:ind w:left="180" w:right="135" w:firstLine="256"/>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Уметь рассказывать о праздновании Крещения Руси, Дней славянской письменности и культуры.</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 Уметь использовать электронные формы учебника (ЭФУ) </w:t>
            </w:r>
          </w:p>
        </w:tc>
      </w:tr>
      <w:tr w:rsidR="00C32208" w:rsidRPr="00525EC1" w:rsidTr="00C32208">
        <w:trPr>
          <w:trHeight w:val="4080"/>
        </w:trPr>
        <w:tc>
          <w:tcPr>
            <w:tcW w:w="2000" w:type="dxa"/>
            <w:tcBorders>
              <w:top w:val="single" w:sz="6" w:space="0" w:color="000000"/>
              <w:left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lastRenderedPageBreak/>
              <w:t>Православный храм и другие святыни</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(3 ч)</w:t>
            </w:r>
          </w:p>
        </w:tc>
        <w:tc>
          <w:tcPr>
            <w:tcW w:w="3207" w:type="dxa"/>
            <w:tcBorders>
              <w:top w:val="single" w:sz="6" w:space="0" w:color="000000"/>
              <w:left w:val="single" w:sz="4" w:space="0" w:color="000000"/>
              <w:right w:val="single" w:sz="4" w:space="0" w:color="000000"/>
            </w:tcBorders>
            <w:shd w:val="clear" w:color="auto" w:fill="FFFFFF"/>
          </w:tcPr>
          <w:p w:rsidR="00C32208" w:rsidRPr="00525EC1" w:rsidRDefault="00C32208" w:rsidP="00743AA1">
            <w:pPr>
              <w:spacing w:after="0"/>
              <w:ind w:left="127" w:right="74"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Православный храм — его устройство и убранство.  Алтарь, Царские врата, иконостас, притвор. Нормы поведения в православном храме. Миряне и священнослужители. Богослужение в храме. Таинства Церкви. Монастыри, монашество </w:t>
            </w:r>
          </w:p>
        </w:tc>
        <w:tc>
          <w:tcPr>
            <w:tcW w:w="4172" w:type="dxa"/>
            <w:tcBorders>
              <w:top w:val="single" w:sz="6" w:space="0" w:color="000000"/>
              <w:left w:val="single" w:sz="4" w:space="0" w:color="000000"/>
              <w:right w:val="single" w:sz="4" w:space="0" w:color="000000"/>
            </w:tcBorders>
            <w:shd w:val="clear" w:color="auto" w:fill="FFFFFF"/>
          </w:tcPr>
          <w:p w:rsidR="00C32208" w:rsidRPr="00525EC1" w:rsidRDefault="00C32208" w:rsidP="00743AA1">
            <w:pPr>
              <w:spacing w:after="0"/>
              <w:ind w:left="153" w:right="135" w:firstLine="142"/>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Объяснять значение слов (терминов и понятий) с опорой на учебный текст.</w:t>
            </w:r>
            <w:r w:rsidRPr="00525EC1">
              <w:rPr>
                <w:rFonts w:ascii="Times New Roman" w:eastAsia="Times New Roman" w:hAnsi="Times New Roman" w:cs="Times New Roman"/>
                <w:color w:val="211E1E"/>
                <w:sz w:val="20"/>
                <w:szCs w:val="20"/>
                <w:lang w:eastAsia="ru-RU"/>
              </w:rPr>
              <w:br/>
              <w:t>Осуществлять поиск необходимой информации для выполнения заданий.</w:t>
            </w:r>
          </w:p>
          <w:p w:rsidR="00C32208" w:rsidRPr="00525EC1" w:rsidRDefault="00C32208" w:rsidP="00743AA1">
            <w:pPr>
              <w:spacing w:after="0"/>
              <w:ind w:left="180" w:right="135" w:firstLine="11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Соотносить содержание текста с иллюстративным рядом.</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Рассказывать о назначении и устройстве право</w:t>
            </w:r>
            <w:r w:rsidRPr="00525EC1">
              <w:rPr>
                <w:rFonts w:ascii="Times New Roman" w:eastAsia="Times New Roman" w:hAnsi="Times New Roman" w:cs="Times New Roman"/>
                <w:color w:val="211E1E"/>
                <w:sz w:val="20"/>
                <w:szCs w:val="20"/>
                <w:lang w:eastAsia="ru-RU"/>
              </w:rPr>
              <w:softHyphen/>
              <w:t xml:space="preserve"> славного храма (собственно храм, притвор, алтарь, иконы, иконостас), нормах поведения в хра</w:t>
            </w:r>
            <w:r w:rsidRPr="00525EC1">
              <w:rPr>
                <w:rFonts w:ascii="Times New Roman" w:eastAsia="Times New Roman" w:hAnsi="Times New Roman" w:cs="Times New Roman"/>
                <w:color w:val="211E1E"/>
                <w:sz w:val="20"/>
                <w:szCs w:val="20"/>
                <w:lang w:eastAsia="ru-RU"/>
              </w:rPr>
              <w:softHyphen/>
              <w:t xml:space="preserve">ме, общения с мирянами и священнослужителями, богослужениях в храмах, Таинствах, о монашестве и монастырях в православной традиции. </w:t>
            </w:r>
          </w:p>
          <w:p w:rsidR="00C32208" w:rsidRPr="00525EC1" w:rsidRDefault="00C32208" w:rsidP="00743AA1">
            <w:pPr>
              <w:spacing w:after="0"/>
              <w:ind w:left="180" w:right="135" w:firstLine="256"/>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Проверять себя и самостоятельно оценивать свои достижения.</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Использование электронных форм учебника (ЭФУ)</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Символический язык православной культуры: христианское искусство (иконы, фрески, церковное пение, прикладное искусство), православный календарь. Праздники</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(6 ч)</w:t>
            </w:r>
          </w:p>
        </w:tc>
        <w:tc>
          <w:tcPr>
            <w:tcW w:w="3207" w:type="dxa"/>
            <w:tcBorders>
              <w:top w:val="single" w:sz="4" w:space="0" w:color="000000"/>
              <w:left w:val="single" w:sz="4" w:space="0" w:color="000000"/>
              <w:bottom w:val="single" w:sz="6" w:space="0" w:color="000000"/>
              <w:right w:val="single" w:sz="4" w:space="0" w:color="000000"/>
            </w:tcBorders>
            <w:shd w:val="clear" w:color="auto" w:fill="FFFFFF"/>
            <w:hideMark/>
          </w:tcPr>
          <w:p w:rsidR="00585A4D" w:rsidRDefault="00C32208" w:rsidP="00743AA1">
            <w:pPr>
              <w:spacing w:after="0"/>
              <w:ind w:left="127" w:right="74" w:firstLine="117"/>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Христианская символика Крест Христов. Православная художественная культура. Православная икона, виды икон. Церковное пе</w:t>
            </w:r>
            <w:r w:rsidRPr="00525EC1">
              <w:rPr>
                <w:rFonts w:ascii="Times New Roman" w:eastAsia="Times New Roman" w:hAnsi="Times New Roman" w:cs="Times New Roman"/>
                <w:color w:val="211E1E"/>
                <w:sz w:val="20"/>
                <w:szCs w:val="20"/>
                <w:lang w:eastAsia="ru-RU"/>
              </w:rPr>
              <w:softHyphen/>
              <w:t>ние. Церковное прикладное искусство.</w:t>
            </w:r>
            <w:r w:rsidR="00585A4D">
              <w:rPr>
                <w:rFonts w:ascii="Times New Roman" w:eastAsia="Times New Roman" w:hAnsi="Times New Roman" w:cs="Times New Roman"/>
                <w:color w:val="211E1E"/>
                <w:sz w:val="20"/>
                <w:szCs w:val="20"/>
                <w:lang w:eastAsia="ru-RU"/>
              </w:rPr>
              <w:t xml:space="preserve"> </w:t>
            </w:r>
          </w:p>
          <w:p w:rsidR="00C32208" w:rsidRPr="00525EC1" w:rsidRDefault="00585A4D" w:rsidP="00743AA1">
            <w:pPr>
              <w:spacing w:after="0"/>
              <w:ind w:left="127" w:right="74"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Православный календарь Праздники и посты в православном календаре Двуна</w:t>
            </w:r>
            <w:r w:rsidRPr="00525EC1">
              <w:rPr>
                <w:rFonts w:ascii="Times New Roman" w:eastAsia="Times New Roman" w:hAnsi="Times New Roman" w:cs="Times New Roman"/>
                <w:color w:val="211E1E"/>
                <w:sz w:val="20"/>
                <w:szCs w:val="20"/>
                <w:lang w:eastAsia="ru-RU"/>
              </w:rPr>
              <w:softHyphen/>
              <w:t>десятые праздники Вос</w:t>
            </w:r>
            <w:r w:rsidRPr="00525EC1">
              <w:rPr>
                <w:rFonts w:ascii="Times New Roman" w:eastAsia="Times New Roman" w:hAnsi="Times New Roman" w:cs="Times New Roman"/>
                <w:color w:val="211E1E"/>
                <w:sz w:val="20"/>
                <w:szCs w:val="20"/>
                <w:lang w:eastAsia="ru-RU"/>
              </w:rPr>
              <w:softHyphen/>
              <w:t>кресение Христово (Пасха). Рождество Христово. Праздники святым</w:t>
            </w:r>
          </w:p>
          <w:p w:rsidR="00C32208" w:rsidRPr="00525EC1" w:rsidRDefault="00C32208" w:rsidP="00743AA1">
            <w:pPr>
              <w:spacing w:after="0"/>
              <w:ind w:left="127" w:right="74"/>
              <w:jc w:val="both"/>
              <w:rPr>
                <w:rFonts w:ascii="Times New Roman" w:eastAsia="Times New Roman" w:hAnsi="Times New Roman" w:cs="Times New Roman"/>
                <w:sz w:val="20"/>
                <w:szCs w:val="20"/>
                <w:lang w:eastAsia="ru-RU"/>
              </w:rPr>
            </w:pPr>
          </w:p>
        </w:tc>
        <w:tc>
          <w:tcPr>
            <w:tcW w:w="4172"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Объяснять значение слов (терминов и понятий) с опорой на учебный текст.</w:t>
            </w:r>
            <w:r w:rsidR="00FF5578">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Распознавать христианскую символику, объяснять своими словами её смысл и значение в православной культуре.</w:t>
            </w:r>
          </w:p>
          <w:p w:rsidR="00C32208" w:rsidRPr="00525EC1" w:rsidRDefault="00C32208" w:rsidP="00743AA1">
            <w:pPr>
              <w:spacing w:after="0"/>
              <w:ind w:left="180" w:right="135" w:firstLine="11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Рассказывать о художественной культуре в православной традиции, о церковном пении, иконописи, особенностях икон в сравнении с картинами.</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Называть православные праздники, объяснять их значение (не менее трёх, включая Воскресение Христово и Рождество Христово), о православных постах, назначении поста в жизни православных христиан. </w:t>
            </w:r>
          </w:p>
          <w:p w:rsidR="00C32208" w:rsidRPr="00525EC1" w:rsidRDefault="00C32208" w:rsidP="00743AA1">
            <w:pPr>
              <w:spacing w:after="0"/>
              <w:ind w:left="180" w:right="13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Проверять себя и самостоятельно оценивать свои достижения.</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Использование электронных форм учебника (ЭФУ) Православные праздники: «Воскресение Христово (Пасха)», «Рождество Христово», «День славянской письменности и культуры», «День семьи, любви и верности»</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Христианская семья и её ценности</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(3 ч)</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p>
        </w:tc>
        <w:tc>
          <w:tcPr>
            <w:tcW w:w="3207" w:type="dxa"/>
            <w:tcBorders>
              <w:top w:val="single" w:sz="4"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74"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Семья в православной традиции — Малая Церковь. Таинство Венчания. Любовь в отношениях родителей, членов семьи. Взаимное прощение и терпение членов семьи. Семейные традиции, праздники Образцы православной семьи, отношений в семье </w:t>
            </w:r>
          </w:p>
        </w:tc>
        <w:tc>
          <w:tcPr>
            <w:tcW w:w="4172" w:type="dxa"/>
            <w:tcBorders>
              <w:top w:val="single" w:sz="4"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Объяснять значение слов (терминов и понятий) с опорой на учебный текст.</w:t>
            </w:r>
            <w:r w:rsidRPr="00525EC1">
              <w:rPr>
                <w:rFonts w:ascii="Times New Roman" w:eastAsia="Times New Roman" w:hAnsi="Times New Roman" w:cs="Times New Roman"/>
                <w:color w:val="211E1E"/>
                <w:sz w:val="20"/>
                <w:szCs w:val="20"/>
                <w:lang w:eastAsia="ru-RU"/>
              </w:rPr>
              <w:br/>
              <w:t>Рассказывать о традициях заключения брака,</w:t>
            </w:r>
            <w:r w:rsidRPr="00525EC1">
              <w:rPr>
                <w:rFonts w:ascii="Times New Roman" w:eastAsia="Times New Roman" w:hAnsi="Times New Roman" w:cs="Times New Roman"/>
                <w:color w:val="211E1E"/>
                <w:sz w:val="20"/>
                <w:szCs w:val="20"/>
                <w:lang w:eastAsia="ru-RU"/>
              </w:rPr>
              <w:br/>
              <w:t xml:space="preserve">о том, что такое православная семья, Таинство Венчания, о взаимоотношениях в православной семье на примерах житий святых, литературных произведений </w:t>
            </w:r>
          </w:p>
          <w:p w:rsidR="00C32208" w:rsidRPr="00525EC1" w:rsidRDefault="00C32208" w:rsidP="00743AA1">
            <w:pPr>
              <w:spacing w:after="0"/>
              <w:ind w:left="180" w:right="13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Размышлять и рассуждать на морально</w:t>
            </w:r>
            <w:r w:rsidRPr="00525EC1">
              <w:rPr>
                <w:rFonts w:ascii="Times New Roman" w:eastAsia="Times New Roman" w:hAnsi="Times New Roman" w:cs="Times New Roman"/>
                <w:color w:val="211E1E"/>
                <w:sz w:val="20"/>
                <w:szCs w:val="20"/>
                <w:lang w:eastAsia="ru-RU"/>
              </w:rPr>
              <w:softHyphen/>
              <w:t>этические темы.</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Раскрывать основное содержание норм отношений в православной в семье, обязанностей и ответственности членов семьи, отношении детей и родителей.</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Осуществлять поиск необходимой информации для выполнения заданий.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Применять навыки осознанного построения речевых высказываний в соответствии с коммуникатив</w:t>
            </w:r>
            <w:r w:rsidRPr="00525EC1">
              <w:rPr>
                <w:rFonts w:ascii="Times New Roman" w:eastAsia="Times New Roman" w:hAnsi="Times New Roman" w:cs="Times New Roman"/>
                <w:color w:val="211E1E"/>
                <w:sz w:val="20"/>
                <w:szCs w:val="20"/>
                <w:lang w:eastAsia="ru-RU"/>
              </w:rPr>
              <w:lastRenderedPageBreak/>
              <w:t>ными задачами. Проверять себя и самостоятельно оценивать свои достижения.</w:t>
            </w:r>
            <w:r w:rsidRPr="00525EC1">
              <w:rPr>
                <w:rFonts w:ascii="Times New Roman" w:eastAsia="Times New Roman" w:hAnsi="Times New Roman" w:cs="Times New Roman"/>
                <w:color w:val="211E1E"/>
                <w:sz w:val="20"/>
                <w:szCs w:val="20"/>
                <w:lang w:eastAsia="ru-RU"/>
              </w:rPr>
              <w:br/>
              <w:t xml:space="preserve">Праздник «День семьи, любви и верности» </w:t>
            </w:r>
          </w:p>
        </w:tc>
      </w:tr>
      <w:tr w:rsidR="00C32208" w:rsidRPr="00525EC1" w:rsidTr="00585A4D">
        <w:trPr>
          <w:trHeight w:val="3498"/>
        </w:trPr>
        <w:tc>
          <w:tcPr>
            <w:tcW w:w="2000" w:type="dxa"/>
            <w:tcBorders>
              <w:top w:val="single" w:sz="6" w:space="0" w:color="000000"/>
              <w:left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lastRenderedPageBreak/>
              <w:t>Любовь и уважение к Отечеству.</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Патриотизм многонационального и многоконфессионального народа России</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(2 ч)</w:t>
            </w:r>
          </w:p>
        </w:tc>
        <w:tc>
          <w:tcPr>
            <w:tcW w:w="3207" w:type="dxa"/>
            <w:tcBorders>
              <w:top w:val="single" w:sz="6" w:space="0" w:color="000000"/>
              <w:left w:val="single" w:sz="4" w:space="0" w:color="000000"/>
              <w:right w:val="single" w:sz="4" w:space="0" w:color="000000"/>
            </w:tcBorders>
            <w:shd w:val="clear" w:color="auto" w:fill="FFFFFF"/>
          </w:tcPr>
          <w:p w:rsidR="00C32208" w:rsidRPr="00525EC1" w:rsidRDefault="00C32208" w:rsidP="00743AA1">
            <w:pPr>
              <w:spacing w:after="0"/>
              <w:ind w:left="127" w:right="74" w:firstLine="117"/>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 xml:space="preserve">Служение человека обществу, Родине. Патриотизм многонационального и многоконфессионального народа России. </w:t>
            </w:r>
          </w:p>
          <w:p w:rsidR="00C32208" w:rsidRPr="00525EC1" w:rsidRDefault="00C32208" w:rsidP="00743AA1">
            <w:pPr>
              <w:spacing w:after="0"/>
              <w:ind w:left="127" w:right="74"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Война справедливая — оборонительная.  Святые защитники Отечества </w:t>
            </w:r>
          </w:p>
        </w:tc>
        <w:tc>
          <w:tcPr>
            <w:tcW w:w="4172" w:type="dxa"/>
            <w:tcBorders>
              <w:top w:val="single" w:sz="6" w:space="0" w:color="000000"/>
              <w:left w:val="single" w:sz="4" w:space="0" w:color="000000"/>
              <w:right w:val="single" w:sz="4" w:space="0" w:color="000000"/>
            </w:tcBorders>
            <w:shd w:val="clear" w:color="auto" w:fill="FFFFFF"/>
          </w:tcPr>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Закреплять и систематизировать представления о духовных традициях многонационального на</w:t>
            </w:r>
            <w:r w:rsidRPr="00525EC1">
              <w:rPr>
                <w:rFonts w:ascii="Times New Roman" w:eastAsia="Times New Roman" w:hAnsi="Times New Roman" w:cs="Times New Roman"/>
                <w:color w:val="211E1E"/>
                <w:sz w:val="20"/>
                <w:szCs w:val="20"/>
                <w:lang w:eastAsia="ru-RU"/>
              </w:rPr>
              <w:softHyphen/>
              <w:t xml:space="preserve"> рода России, духовном мире человека, религии, религиях народов России, их значении в жизни человека, семьи, общества. </w:t>
            </w:r>
          </w:p>
          <w:p w:rsidR="00C32208" w:rsidRPr="00525EC1" w:rsidRDefault="00C32208" w:rsidP="00743AA1">
            <w:pPr>
              <w:spacing w:after="0"/>
              <w:ind w:left="180" w:right="135" w:firstLine="11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Проводить соотношение между религией и Отечеством, объяснять отношение православных хри</w:t>
            </w:r>
            <w:r w:rsidRPr="00525EC1">
              <w:rPr>
                <w:rFonts w:ascii="Times New Roman" w:eastAsia="Times New Roman" w:hAnsi="Times New Roman" w:cs="Times New Roman"/>
                <w:color w:val="211E1E"/>
                <w:sz w:val="20"/>
                <w:szCs w:val="20"/>
                <w:lang w:eastAsia="ru-RU"/>
              </w:rPr>
              <w:softHyphen/>
              <w:t>стиан к Отечеству, защите Родины, патриотизму.</w:t>
            </w:r>
          </w:p>
          <w:p w:rsidR="00C32208" w:rsidRPr="00525EC1" w:rsidRDefault="00C32208" w:rsidP="00743AA1">
            <w:pPr>
              <w:spacing w:after="0"/>
              <w:ind w:left="180" w:right="135" w:firstLine="11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 Отвечать на вопросы, соотносить определения с понятиями, делать выводы.</w:t>
            </w:r>
            <w:r w:rsidRPr="00525EC1">
              <w:rPr>
                <w:rFonts w:ascii="Times New Roman" w:eastAsia="Times New Roman" w:hAnsi="Times New Roman" w:cs="Times New Roman"/>
                <w:color w:val="211E1E"/>
                <w:sz w:val="20"/>
                <w:szCs w:val="20"/>
                <w:lang w:eastAsia="ru-RU"/>
              </w:rPr>
              <w:br/>
              <w:t>Использовать основные понятия темы в устной и письменной речи.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tc>
      </w:tr>
    </w:tbl>
    <w:p w:rsidR="00C32208" w:rsidRPr="00525EC1" w:rsidRDefault="00C32208" w:rsidP="00743AA1">
      <w:pPr>
        <w:pBdr>
          <w:top w:val="single" w:sz="4" w:space="14" w:color="auto"/>
        </w:pBdr>
        <w:spacing w:after="0"/>
        <w:rPr>
          <w:rFonts w:ascii="Times New Roman" w:eastAsia="Times New Roman" w:hAnsi="Times New Roman" w:cs="Times New Roman"/>
          <w:b/>
          <w:sz w:val="24"/>
          <w:szCs w:val="24"/>
          <w:lang w:eastAsia="ru-RU"/>
        </w:rPr>
      </w:pPr>
      <w:r w:rsidRPr="00525EC1">
        <w:rPr>
          <w:rFonts w:ascii="Times New Roman" w:eastAsia="Times New Roman" w:hAnsi="Times New Roman" w:cs="Times New Roman"/>
          <w:sz w:val="24"/>
          <w:szCs w:val="24"/>
          <w:lang w:eastAsia="ru-RU"/>
        </w:rPr>
        <w:fldChar w:fldCharType="begin"/>
      </w:r>
      <w:r w:rsidRPr="00525EC1">
        <w:rPr>
          <w:rFonts w:ascii="Times New Roman" w:eastAsia="Times New Roman" w:hAnsi="Times New Roman" w:cs="Times New Roman"/>
          <w:sz w:val="24"/>
          <w:szCs w:val="24"/>
          <w:lang w:eastAsia="ru-RU"/>
        </w:rPr>
        <w:instrText xml:space="preserve"> INCLUDEPICTURE "E:\\var\\folders\\w7\\rqcf2j7x4pqf4gcdn18ws95h0000gn\\T\\com.microsoft.Word\\WebArchiveCopyPasteTempFiles\\page44image6836544" \* MERGEFORMAT </w:instrText>
      </w:r>
      <w:r w:rsidRPr="00525EC1">
        <w:rPr>
          <w:rFonts w:ascii="Times New Roman" w:eastAsia="Times New Roman" w:hAnsi="Times New Roman" w:cs="Times New Roman"/>
          <w:sz w:val="24"/>
          <w:szCs w:val="24"/>
          <w:lang w:eastAsia="ru-RU"/>
        </w:rPr>
        <w:fldChar w:fldCharType="end"/>
      </w:r>
      <w:r w:rsidRPr="00525EC1">
        <w:rPr>
          <w:rFonts w:ascii="Times New Roman" w:eastAsia="Times New Roman" w:hAnsi="Times New Roman" w:cs="Times New Roman"/>
          <w:sz w:val="24"/>
          <w:szCs w:val="24"/>
          <w:lang w:eastAsia="ru-RU"/>
        </w:rPr>
        <w:fldChar w:fldCharType="begin"/>
      </w:r>
      <w:r w:rsidRPr="00525EC1">
        <w:rPr>
          <w:rFonts w:ascii="Times New Roman" w:eastAsia="Times New Roman" w:hAnsi="Times New Roman" w:cs="Times New Roman"/>
          <w:sz w:val="24"/>
          <w:szCs w:val="24"/>
          <w:lang w:eastAsia="ru-RU"/>
        </w:rPr>
        <w:instrText xml:space="preserve"> INCLUDEPICTURE "E:\\var\\folders\\w7\\rqcf2j7x4pqf4gcdn18ws95h0000gn\\T\\com.microsoft.Word\\WebArchiveCopyPasteTempFiles\\page45image6841728" \* MERGEFORMAT </w:instrText>
      </w:r>
      <w:r w:rsidRPr="00525EC1">
        <w:rPr>
          <w:rFonts w:ascii="Times New Roman" w:eastAsia="Times New Roman" w:hAnsi="Times New Roman" w:cs="Times New Roman"/>
          <w:sz w:val="24"/>
          <w:szCs w:val="24"/>
          <w:lang w:eastAsia="ru-RU"/>
        </w:rPr>
        <w:fldChar w:fldCharType="end"/>
      </w:r>
      <w:r w:rsidRPr="00525EC1">
        <w:rPr>
          <w:rFonts w:ascii="Times New Roman" w:eastAsia="Times New Roman" w:hAnsi="Times New Roman" w:cs="Times New Roman"/>
          <w:sz w:val="24"/>
          <w:szCs w:val="24"/>
          <w:lang w:eastAsia="ru-RU"/>
        </w:rPr>
        <w:fldChar w:fldCharType="begin"/>
      </w:r>
      <w:r w:rsidRPr="00525EC1">
        <w:rPr>
          <w:rFonts w:ascii="Times New Roman" w:eastAsia="Times New Roman" w:hAnsi="Times New Roman" w:cs="Times New Roman"/>
          <w:sz w:val="24"/>
          <w:szCs w:val="24"/>
          <w:lang w:eastAsia="ru-RU"/>
        </w:rPr>
        <w:instrText xml:space="preserve"> INCLUDEPICTURE "E:\\var\\folders\\w7\\rqcf2j7x4pqf4gcdn18ws95h0000gn\\T\\com.microsoft.Word\\WebArchiveCopyPasteTempFiles\\page45image6842304" \* MERGEFORMAT </w:instrText>
      </w:r>
      <w:r w:rsidRPr="00525EC1">
        <w:rPr>
          <w:rFonts w:ascii="Times New Roman" w:eastAsia="Times New Roman" w:hAnsi="Times New Roman" w:cs="Times New Roman"/>
          <w:sz w:val="24"/>
          <w:szCs w:val="24"/>
          <w:lang w:eastAsia="ru-RU"/>
        </w:rPr>
        <w:fldChar w:fldCharType="end"/>
      </w:r>
      <w:r w:rsidRPr="00525EC1">
        <w:rPr>
          <w:rFonts w:ascii="Times New Roman" w:eastAsia="Times New Roman" w:hAnsi="Times New Roman" w:cs="Times New Roman"/>
          <w:sz w:val="24"/>
          <w:szCs w:val="24"/>
          <w:lang w:eastAsia="ru-RU"/>
        </w:rPr>
        <w:fldChar w:fldCharType="begin"/>
      </w:r>
      <w:r w:rsidRPr="00525EC1">
        <w:rPr>
          <w:rFonts w:ascii="Times New Roman" w:eastAsia="Times New Roman" w:hAnsi="Times New Roman" w:cs="Times New Roman"/>
          <w:sz w:val="24"/>
          <w:szCs w:val="24"/>
          <w:lang w:eastAsia="ru-RU"/>
        </w:rPr>
        <w:instrText xml:space="preserve"> INCLUDEPICTURE "E:\\var\\folders\\w7\\rqcf2j7x4pqf4gcdn18ws95h0000gn\\T\\com.microsoft.Word\\WebArchiveCopyPasteTempFiles\\page67image6984576" \* MERGEFORMAT </w:instrText>
      </w:r>
      <w:r w:rsidRPr="00525EC1">
        <w:rPr>
          <w:rFonts w:ascii="Times New Roman" w:eastAsia="Times New Roman" w:hAnsi="Times New Roman" w:cs="Times New Roman"/>
          <w:sz w:val="24"/>
          <w:szCs w:val="24"/>
          <w:lang w:eastAsia="ru-RU"/>
        </w:rPr>
        <w:fldChar w:fldCharType="end"/>
      </w:r>
      <w:r w:rsidRPr="00525EC1">
        <w:rPr>
          <w:rFonts w:ascii="Times New Roman" w:eastAsia="Times New Roman" w:hAnsi="Times New Roman" w:cs="Times New Roman"/>
          <w:color w:val="211E1E"/>
          <w:sz w:val="24"/>
          <w:szCs w:val="24"/>
          <w:lang w:eastAsia="ru-RU"/>
        </w:rPr>
        <w:t xml:space="preserve"> </w:t>
      </w:r>
      <w:r w:rsidR="00585A4D">
        <w:rPr>
          <w:rFonts w:ascii="Times New Roman" w:eastAsia="Times New Roman" w:hAnsi="Times New Roman" w:cs="Times New Roman"/>
          <w:b/>
          <w:color w:val="211E1E"/>
          <w:sz w:val="24"/>
          <w:szCs w:val="24"/>
          <w:lang w:eastAsia="ru-RU"/>
        </w:rPr>
        <w:t>Модуль «Основы светской этики»</w:t>
      </w:r>
      <w:r w:rsidRPr="00525EC1">
        <w:rPr>
          <w:rFonts w:ascii="Times New Roman" w:eastAsia="Times New Roman" w:hAnsi="Times New Roman" w:cs="Times New Roman"/>
          <w:b/>
          <w:color w:val="211E1E"/>
          <w:sz w:val="24"/>
          <w:szCs w:val="24"/>
          <w:lang w:eastAsia="ru-RU"/>
        </w:rPr>
        <w:t xml:space="preserve"> (34 </w:t>
      </w:r>
      <w:r w:rsidR="00585A4D">
        <w:rPr>
          <w:rFonts w:ascii="Times New Roman" w:eastAsia="Times New Roman" w:hAnsi="Times New Roman" w:cs="Times New Roman"/>
          <w:b/>
          <w:color w:val="211E1E"/>
          <w:sz w:val="24"/>
          <w:szCs w:val="24"/>
          <w:lang w:eastAsia="ru-RU"/>
        </w:rPr>
        <w:t>часа</w:t>
      </w:r>
      <w:r w:rsidRPr="00525EC1">
        <w:rPr>
          <w:rFonts w:ascii="Times New Roman" w:eastAsia="Times New Roman" w:hAnsi="Times New Roman" w:cs="Times New Roman"/>
          <w:b/>
          <w:color w:val="211E1E"/>
          <w:sz w:val="24"/>
          <w:szCs w:val="24"/>
          <w:lang w:eastAsia="ru-RU"/>
        </w:rPr>
        <w:t xml:space="preserve">) </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00"/>
        <w:gridCol w:w="3260"/>
        <w:gridCol w:w="4119"/>
      </w:tblGrid>
      <w:tr w:rsidR="00C32208" w:rsidRPr="00585A4D" w:rsidTr="0086558D">
        <w:tc>
          <w:tcPr>
            <w:tcW w:w="2000" w:type="dxa"/>
            <w:tcBorders>
              <w:top w:val="single" w:sz="4" w:space="0" w:color="000000"/>
              <w:left w:val="single" w:sz="6" w:space="0" w:color="000000"/>
              <w:bottom w:val="single" w:sz="4" w:space="0" w:color="000000"/>
              <w:right w:val="single" w:sz="4" w:space="0" w:color="000000"/>
            </w:tcBorders>
            <w:shd w:val="clear" w:color="auto" w:fill="FFFFFF"/>
            <w:vAlign w:val="center"/>
            <w:hideMark/>
          </w:tcPr>
          <w:p w:rsidR="00C32208" w:rsidRPr="00585A4D" w:rsidRDefault="00C32208" w:rsidP="00743AA1">
            <w:pPr>
              <w:spacing w:after="0"/>
              <w:ind w:left="142" w:right="127"/>
              <w:jc w:val="center"/>
              <w:rPr>
                <w:rFonts w:ascii="Times New Roman" w:eastAsia="Times New Roman" w:hAnsi="Times New Roman" w:cs="Times New Roman"/>
                <w:b/>
                <w:sz w:val="20"/>
                <w:szCs w:val="20"/>
                <w:lang w:eastAsia="ru-RU"/>
              </w:rPr>
            </w:pPr>
            <w:r w:rsidRPr="00585A4D">
              <w:rPr>
                <w:rFonts w:ascii="Times New Roman" w:eastAsia="Times New Roman" w:hAnsi="Times New Roman" w:cs="Times New Roman"/>
                <w:b/>
                <w:color w:val="211E1E"/>
                <w:sz w:val="20"/>
                <w:szCs w:val="20"/>
                <w:lang w:eastAsia="ru-RU"/>
              </w:rPr>
              <w:t>Тема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32208" w:rsidRPr="00585A4D" w:rsidRDefault="00C32208" w:rsidP="00743AA1">
            <w:pPr>
              <w:spacing w:after="0"/>
              <w:ind w:left="127" w:right="127"/>
              <w:jc w:val="center"/>
              <w:rPr>
                <w:rFonts w:ascii="Times New Roman" w:eastAsia="Times New Roman" w:hAnsi="Times New Roman" w:cs="Times New Roman"/>
                <w:b/>
                <w:sz w:val="20"/>
                <w:szCs w:val="20"/>
                <w:lang w:eastAsia="ru-RU"/>
              </w:rPr>
            </w:pPr>
            <w:r w:rsidRPr="00585A4D">
              <w:rPr>
                <w:rFonts w:ascii="Times New Roman" w:eastAsia="Times New Roman" w:hAnsi="Times New Roman" w:cs="Times New Roman"/>
                <w:b/>
                <w:color w:val="211E1E"/>
                <w:sz w:val="20"/>
                <w:szCs w:val="20"/>
                <w:lang w:eastAsia="ru-RU"/>
              </w:rPr>
              <w:t>Основное содержание</w:t>
            </w:r>
          </w:p>
        </w:tc>
        <w:tc>
          <w:tcPr>
            <w:tcW w:w="41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32208" w:rsidRPr="00585A4D" w:rsidRDefault="00C32208" w:rsidP="00743AA1">
            <w:pPr>
              <w:spacing w:after="0"/>
              <w:ind w:left="127" w:right="135"/>
              <w:jc w:val="center"/>
              <w:rPr>
                <w:rFonts w:ascii="Times New Roman" w:eastAsia="Times New Roman" w:hAnsi="Times New Roman" w:cs="Times New Roman"/>
                <w:b/>
                <w:sz w:val="20"/>
                <w:szCs w:val="20"/>
                <w:lang w:eastAsia="ru-RU"/>
              </w:rPr>
            </w:pPr>
            <w:r w:rsidRPr="00585A4D">
              <w:rPr>
                <w:rFonts w:ascii="Times New Roman" w:eastAsia="Times New Roman" w:hAnsi="Times New Roman" w:cs="Times New Roman"/>
                <w:b/>
                <w:color w:val="211E1E"/>
                <w:sz w:val="20"/>
                <w:szCs w:val="20"/>
                <w:lang w:eastAsia="ru-RU"/>
              </w:rPr>
              <w:t>Характеристика основных видов деятельности обучающихся</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Россия — наша Родина (1 ч)</w:t>
            </w:r>
          </w:p>
        </w:tc>
        <w:tc>
          <w:tcPr>
            <w:tcW w:w="3260"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Россия — многонациональное государство. Культурные традиции. Культурное многообразие России. Народы и религии в России </w:t>
            </w:r>
          </w:p>
        </w:tc>
        <w:tc>
          <w:tcPr>
            <w:tcW w:w="4119"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35" w:firstLine="264"/>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Использовать ключевые понятия учебной темы в устной и письменной речи, применять их при анализе и оценке явлений и фактов действительности. </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Рассказывать о роли культурных традиций в жизни народов России, о значении культурных традиций в жизни человека, семьи, народа, общества.</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p w:rsidR="00C32208" w:rsidRPr="00525EC1" w:rsidRDefault="00C32208" w:rsidP="00743AA1">
            <w:pPr>
              <w:spacing w:after="0"/>
              <w:ind w:left="127" w:right="135"/>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Приводить примеры единения народов России (на</w:t>
            </w:r>
            <w:r w:rsidRPr="00525EC1">
              <w:rPr>
                <w:rFonts w:ascii="Times New Roman" w:eastAsia="Times New Roman" w:hAnsi="Times New Roman" w:cs="Times New Roman"/>
                <w:color w:val="211E1E"/>
                <w:sz w:val="20"/>
                <w:szCs w:val="20"/>
                <w:lang w:eastAsia="ru-RU"/>
              </w:rPr>
              <w:softHyphen/>
              <w:t xml:space="preserve">пример, праздники) </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Этика и её значение в жизни человека.</w:t>
            </w:r>
            <w:r w:rsidRPr="00525EC1">
              <w:rPr>
                <w:rFonts w:ascii="Times New Roman" w:eastAsia="Times New Roman" w:hAnsi="Times New Roman" w:cs="Times New Roman"/>
                <w:color w:val="211E1E"/>
                <w:sz w:val="20"/>
                <w:szCs w:val="20"/>
                <w:lang w:eastAsia="ru-RU"/>
              </w:rPr>
              <w:br/>
              <w:t>Нормы морали. Нравственные ценности, идеалы, принципы</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(8 ч)</w:t>
            </w:r>
          </w:p>
        </w:tc>
        <w:tc>
          <w:tcPr>
            <w:tcW w:w="3260"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Этика в отношениях людей в обществе. Добро и зло как основные категории этики. Культура и религия. Нормы морали «Золотое правило этики». Нравственные ценности, идеалы, принципы в культуре народов России </w:t>
            </w:r>
          </w:p>
        </w:tc>
        <w:tc>
          <w:tcPr>
            <w:tcW w:w="4119"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Использовать основные понятия темы в устной и письменной речи,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рассматривать иллюстративный материал, соотносить текст с иллюстрациями. </w:t>
            </w:r>
          </w:p>
          <w:p w:rsidR="00C32208" w:rsidRPr="00525EC1" w:rsidRDefault="00C32208" w:rsidP="00743AA1">
            <w:pPr>
              <w:autoSpaceDE w:val="0"/>
              <w:autoSpaceDN w:val="0"/>
              <w:adjustRightInd w:val="0"/>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Составлять небольшой текст</w:t>
            </w:r>
            <w:r w:rsidRPr="00525EC1">
              <w:rPr>
                <w:rFonts w:ascii="Times New Roman" w:eastAsia="Times New Roman" w:hAnsi="Times New Roman" w:cs="Times New Roman"/>
                <w:color w:val="211E1E"/>
                <w:sz w:val="20"/>
                <w:szCs w:val="20"/>
                <w:lang w:eastAsia="ru-RU"/>
              </w:rPr>
              <w:softHyphen/>
              <w:t>-рассуждение на темы добра и зла, моральных ценностей, идеалов, в т.ч.</w:t>
            </w:r>
            <w:r w:rsidRPr="00525EC1">
              <w:rPr>
                <w:rFonts w:ascii="Times New Roman" w:eastAsia="Times New Roman" w:hAnsi="Times New Roman" w:cs="Times New Roman"/>
                <w:color w:val="000000"/>
                <w:sz w:val="20"/>
                <w:szCs w:val="20"/>
                <w:lang w:eastAsia="ru-RU"/>
              </w:rPr>
              <w:t xml:space="preserve"> по рассказам о милосердии В. Драгунского, В. Сухомлинского и др.</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Высказывать суждения оценочного характера о значении нравственности в жизни человека, семьи, народа, общества, государства. </w:t>
            </w:r>
          </w:p>
          <w:p w:rsidR="00C32208" w:rsidRPr="00525EC1" w:rsidRDefault="00C32208" w:rsidP="00743AA1">
            <w:pPr>
              <w:spacing w:after="0"/>
              <w:ind w:left="127" w:right="135" w:firstLine="123"/>
              <w:jc w:val="both"/>
              <w:rPr>
                <w:rFonts w:ascii="Times New Roman" w:eastAsia="Calibri" w:hAnsi="Times New Roman" w:cs="Times New Roman"/>
                <w:color w:val="231F20"/>
                <w:sz w:val="20"/>
                <w:szCs w:val="20"/>
              </w:rPr>
            </w:pPr>
            <w:r w:rsidRPr="00525EC1">
              <w:rPr>
                <w:rFonts w:ascii="Times New Roman" w:eastAsia="Times New Roman" w:hAnsi="Times New Roman" w:cs="Times New Roman"/>
                <w:color w:val="211E1E"/>
                <w:sz w:val="20"/>
                <w:szCs w:val="20"/>
                <w:lang w:eastAsia="ru-RU"/>
              </w:rPr>
              <w:t>Рассуждать о возможности и необходимости соблюдения нравственных норм в жизни человека, общества, раскрывать пон</w:t>
            </w:r>
            <w:r w:rsidR="00585A4D">
              <w:rPr>
                <w:rFonts w:ascii="Times New Roman" w:eastAsia="Times New Roman" w:hAnsi="Times New Roman" w:cs="Times New Roman"/>
                <w:color w:val="211E1E"/>
                <w:sz w:val="20"/>
                <w:szCs w:val="20"/>
                <w:lang w:eastAsia="ru-RU"/>
              </w:rPr>
              <w:t xml:space="preserve">имание «золотого правила этики». </w:t>
            </w:r>
            <w:r w:rsidRPr="00525EC1">
              <w:rPr>
                <w:rFonts w:ascii="Times New Roman" w:eastAsia="Calibri" w:hAnsi="Times New Roman" w:cs="Times New Roman"/>
                <w:color w:val="231F20"/>
                <w:sz w:val="20"/>
                <w:szCs w:val="20"/>
              </w:rPr>
              <w:t>Размышлять и рассуждать на моральноэтические темы.</w:t>
            </w:r>
          </w:p>
          <w:p w:rsidR="00C32208" w:rsidRPr="00525EC1" w:rsidRDefault="00C32208" w:rsidP="00743AA1">
            <w:pPr>
              <w:autoSpaceDE w:val="0"/>
              <w:autoSpaceDN w:val="0"/>
              <w:adjustRightInd w:val="0"/>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Calibri" w:hAnsi="Times New Roman" w:cs="Times New Roman"/>
                <w:color w:val="231F20"/>
                <w:sz w:val="20"/>
                <w:szCs w:val="20"/>
              </w:rPr>
              <w:t>Проверять себя и самостоятельно оценивать свои достижения</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Государство и мораль гражданина. </w:t>
            </w:r>
            <w:r w:rsidRPr="00525EC1">
              <w:rPr>
                <w:rFonts w:ascii="Times New Roman" w:eastAsia="Times New Roman" w:hAnsi="Times New Roman" w:cs="Times New Roman"/>
                <w:color w:val="211E1E"/>
                <w:sz w:val="20"/>
                <w:szCs w:val="20"/>
                <w:lang w:eastAsia="ru-RU"/>
              </w:rPr>
              <w:lastRenderedPageBreak/>
              <w:t>Основной Закон (Конституция) в государстве как источник российской гражданской этики (1 ч)</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p>
        </w:tc>
        <w:tc>
          <w:tcPr>
            <w:tcW w:w="3260"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27" w:firstLine="259"/>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lastRenderedPageBreak/>
              <w:t xml:space="preserve">Нравственный долг и ответственность человека в обществе. </w:t>
            </w:r>
            <w:r w:rsidRPr="00525EC1">
              <w:rPr>
                <w:rFonts w:ascii="Times New Roman" w:eastAsia="Times New Roman" w:hAnsi="Times New Roman" w:cs="Times New Roman"/>
                <w:color w:val="211E1E"/>
                <w:sz w:val="20"/>
                <w:szCs w:val="20"/>
                <w:lang w:eastAsia="ru-RU"/>
              </w:rPr>
              <w:lastRenderedPageBreak/>
              <w:t>Мораль в культуре народов России. Государство и мораль гражданина. Основной Закон (Конституция) в России как источник обще</w:t>
            </w:r>
            <w:r w:rsidRPr="00525EC1">
              <w:rPr>
                <w:rFonts w:ascii="Times New Roman" w:eastAsia="Times New Roman" w:hAnsi="Times New Roman" w:cs="Times New Roman"/>
                <w:color w:val="211E1E"/>
                <w:sz w:val="20"/>
                <w:szCs w:val="20"/>
                <w:lang w:eastAsia="ru-RU"/>
              </w:rPr>
              <w:softHyphen/>
              <w:t>принятых норм в обществе</w:t>
            </w:r>
          </w:p>
          <w:p w:rsidR="00C32208" w:rsidRPr="00525EC1" w:rsidRDefault="00C32208" w:rsidP="00743AA1">
            <w:pPr>
              <w:spacing w:after="0"/>
              <w:ind w:left="127" w:right="127"/>
              <w:jc w:val="both"/>
              <w:rPr>
                <w:rFonts w:ascii="Times New Roman" w:eastAsia="Times New Roman" w:hAnsi="Times New Roman" w:cs="Times New Roman"/>
                <w:color w:val="211E1E"/>
                <w:sz w:val="20"/>
                <w:szCs w:val="20"/>
                <w:lang w:eastAsia="ru-RU"/>
              </w:rPr>
            </w:pPr>
          </w:p>
        </w:tc>
        <w:tc>
          <w:tcPr>
            <w:tcW w:w="4119"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lastRenderedPageBreak/>
              <w:t xml:space="preserve">Читать и понимать учебный текст, объяснять значение слов (терминов и понятий) с </w:t>
            </w:r>
            <w:r w:rsidRPr="00525EC1">
              <w:rPr>
                <w:rFonts w:ascii="Times New Roman" w:eastAsia="Times New Roman" w:hAnsi="Times New Roman" w:cs="Times New Roman"/>
                <w:color w:val="211E1E"/>
                <w:sz w:val="20"/>
                <w:szCs w:val="20"/>
                <w:lang w:eastAsia="ru-RU"/>
              </w:rPr>
              <w:lastRenderedPageBreak/>
              <w:t>опорой на текст учебника.</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Выражать понимание нравственного долга и от</w:t>
            </w:r>
            <w:r w:rsidRPr="00525EC1">
              <w:rPr>
                <w:rFonts w:ascii="Times New Roman" w:eastAsia="Times New Roman" w:hAnsi="Times New Roman" w:cs="Times New Roman"/>
                <w:color w:val="211E1E"/>
                <w:sz w:val="20"/>
                <w:szCs w:val="20"/>
                <w:lang w:eastAsia="ru-RU"/>
              </w:rPr>
              <w:softHyphen/>
              <w:t xml:space="preserve">ветственности человека в российском обществе, государстве. </w:t>
            </w:r>
          </w:p>
          <w:p w:rsidR="00585A4D" w:rsidRDefault="00C32208" w:rsidP="00743AA1">
            <w:pPr>
              <w:spacing w:after="0"/>
              <w:ind w:left="127" w:right="135" w:firstLine="123"/>
              <w:jc w:val="both"/>
              <w:rPr>
                <w:rFonts w:ascii="Times New Roman" w:eastAsia="Calibri" w:hAnsi="Times New Roman" w:cs="Times New Roman"/>
                <w:sz w:val="20"/>
                <w:szCs w:val="20"/>
              </w:rPr>
            </w:pPr>
            <w:r w:rsidRPr="00525EC1">
              <w:rPr>
                <w:rFonts w:ascii="Times New Roman" w:eastAsia="Times New Roman" w:hAnsi="Times New Roman" w:cs="Times New Roman"/>
                <w:color w:val="211E1E"/>
                <w:sz w:val="20"/>
                <w:szCs w:val="20"/>
                <w:lang w:eastAsia="ru-RU"/>
              </w:rPr>
              <w:t xml:space="preserve">Рассказывать о российской гражданской этике как принятых норм гражданской </w:t>
            </w:r>
            <w:r w:rsidRPr="00525EC1">
              <w:rPr>
                <w:rFonts w:ascii="Times New Roman" w:eastAsia="Times New Roman" w:hAnsi="Times New Roman" w:cs="Times New Roman"/>
                <w:color w:val="211E1E"/>
                <w:sz w:val="20"/>
                <w:szCs w:val="20"/>
                <w:lang w:eastAsia="ru-RU"/>
              </w:rPr>
              <w:fldChar w:fldCharType="begin"/>
            </w:r>
            <w:r w:rsidRPr="00525EC1">
              <w:rPr>
                <w:rFonts w:ascii="Times New Roman" w:eastAsia="Times New Roman" w:hAnsi="Times New Roman" w:cs="Times New Roman"/>
                <w:color w:val="211E1E"/>
                <w:sz w:val="20"/>
                <w:szCs w:val="20"/>
                <w:lang w:eastAsia="ru-RU"/>
              </w:rPr>
              <w:instrText xml:space="preserve"> INCLUDEPICTURE "E:\\var\\folders\\w7\\rqcf2j7x4pqf4gcdn18ws95h0000gn\\T\\com.microsoft.Word\\WebArchiveCopyPasteTempFiles\\page98image6582272" \* MERGEFORMAT </w:instrText>
            </w:r>
            <w:r w:rsidRPr="00525EC1">
              <w:rPr>
                <w:rFonts w:ascii="Times New Roman" w:eastAsia="Times New Roman" w:hAnsi="Times New Roman" w:cs="Times New Roman"/>
                <w:color w:val="211E1E"/>
                <w:sz w:val="20"/>
                <w:szCs w:val="20"/>
                <w:lang w:eastAsia="ru-RU"/>
              </w:rPr>
              <w:fldChar w:fldCharType="end"/>
            </w:r>
            <w:r w:rsidRPr="00525EC1">
              <w:rPr>
                <w:rFonts w:ascii="Times New Roman" w:eastAsia="Times New Roman" w:hAnsi="Times New Roman" w:cs="Times New Roman"/>
                <w:color w:val="211E1E"/>
                <w:sz w:val="20"/>
                <w:szCs w:val="20"/>
                <w:lang w:eastAsia="ru-RU"/>
              </w:rPr>
              <w:t>общепринятых в российском обществе нормах мо</w:t>
            </w:r>
            <w:r w:rsidRPr="00525EC1">
              <w:rPr>
                <w:rFonts w:ascii="Times New Roman" w:eastAsia="Times New Roman" w:hAnsi="Times New Roman" w:cs="Times New Roman"/>
                <w:sz w:val="20"/>
                <w:szCs w:val="20"/>
                <w:lang w:eastAsia="ru-RU"/>
              </w:rPr>
              <w:fldChar w:fldCharType="begin"/>
            </w:r>
            <w:r w:rsidRPr="00525EC1">
              <w:rPr>
                <w:rFonts w:ascii="Times New Roman" w:eastAsia="Times New Roman" w:hAnsi="Times New Roman" w:cs="Times New Roman"/>
                <w:sz w:val="20"/>
                <w:szCs w:val="20"/>
                <w:lang w:eastAsia="ru-RU"/>
              </w:rPr>
              <w:instrText xml:space="preserve"> INCLUDEPICTURE "E:\\var\\folders\\w7\\rqcf2j7x4pqf4gcdn18ws95h0000gn\\T\\com.microsoft.Word\\WebArchiveCopyPasteTempFiles\\page98image6582464" \* MERGEFORMAT </w:instrText>
            </w:r>
            <w:r w:rsidRPr="00525EC1">
              <w:rPr>
                <w:rFonts w:ascii="Times New Roman" w:eastAsia="Times New Roman" w:hAnsi="Times New Roman" w:cs="Times New Roman"/>
                <w:sz w:val="20"/>
                <w:szCs w:val="20"/>
                <w:lang w:eastAsia="ru-RU"/>
              </w:rPr>
              <w:fldChar w:fldCharType="end"/>
            </w:r>
            <w:r w:rsidRPr="00525EC1">
              <w:rPr>
                <w:rFonts w:ascii="Times New Roman" w:eastAsia="Times New Roman" w:hAnsi="Times New Roman" w:cs="Times New Roman"/>
                <w:sz w:val="20"/>
                <w:szCs w:val="20"/>
                <w:lang w:eastAsia="ru-RU"/>
              </w:rPr>
              <w:fldChar w:fldCharType="begin"/>
            </w:r>
            <w:r w:rsidRPr="00525EC1">
              <w:rPr>
                <w:rFonts w:ascii="Times New Roman" w:eastAsia="Times New Roman" w:hAnsi="Times New Roman" w:cs="Times New Roman"/>
                <w:sz w:val="20"/>
                <w:szCs w:val="20"/>
                <w:lang w:eastAsia="ru-RU"/>
              </w:rPr>
              <w:instrText xml:space="preserve"> INCLUDEPICTURE "E:\\var\\folders\\w7\\rqcf2j7x4pqf4gcdn18ws95h0000gn\\T\\com.microsoft.Word\\WebArchiveCopyPasteTempFiles\\page98image6582656" \* MERGEFORMAT </w:instrText>
            </w:r>
            <w:r w:rsidRPr="00525EC1">
              <w:rPr>
                <w:rFonts w:ascii="Times New Roman" w:eastAsia="Times New Roman" w:hAnsi="Times New Roman" w:cs="Times New Roman"/>
                <w:sz w:val="20"/>
                <w:szCs w:val="20"/>
                <w:lang w:eastAsia="ru-RU"/>
              </w:rPr>
              <w:fldChar w:fldCharType="end"/>
            </w:r>
            <w:r w:rsidRPr="00525EC1">
              <w:rPr>
                <w:rFonts w:ascii="Times New Roman" w:eastAsia="Times New Roman" w:hAnsi="Times New Roman" w:cs="Times New Roman"/>
                <w:sz w:val="20"/>
                <w:szCs w:val="20"/>
                <w:lang w:eastAsia="ru-RU"/>
              </w:rPr>
              <w:fldChar w:fldCharType="begin"/>
            </w:r>
            <w:r w:rsidRPr="00525EC1">
              <w:rPr>
                <w:rFonts w:ascii="Times New Roman" w:eastAsia="Times New Roman" w:hAnsi="Times New Roman" w:cs="Times New Roman"/>
                <w:sz w:val="20"/>
                <w:szCs w:val="20"/>
                <w:lang w:eastAsia="ru-RU"/>
              </w:rPr>
              <w:instrText xml:space="preserve"> INCLUDEPICTURE "E:\\var\\folders\\w7\\rqcf2j7x4pqf4gcdn18ws95h0000gn\\T\\com.microsoft.Word\\WebArchiveCopyPasteTempFiles\\page98image6582848" \* MERGEFORMAT </w:instrText>
            </w:r>
            <w:r w:rsidRPr="00525EC1">
              <w:rPr>
                <w:rFonts w:ascii="Times New Roman" w:eastAsia="Times New Roman" w:hAnsi="Times New Roman" w:cs="Times New Roman"/>
                <w:sz w:val="20"/>
                <w:szCs w:val="20"/>
                <w:lang w:eastAsia="ru-RU"/>
              </w:rPr>
              <w:fldChar w:fldCharType="end"/>
            </w:r>
            <w:r w:rsidRPr="00525EC1">
              <w:rPr>
                <w:rFonts w:ascii="Times New Roman" w:eastAsia="Times New Roman" w:hAnsi="Times New Roman" w:cs="Times New Roman"/>
                <w:color w:val="211E1E"/>
                <w:sz w:val="20"/>
                <w:szCs w:val="20"/>
                <w:lang w:eastAsia="ru-RU"/>
              </w:rPr>
              <w:t xml:space="preserve">рали, отношений и поведения людей, основанных на конституционных правах, свободах, обязанностях человека, в т.ч. на примере </w:t>
            </w:r>
            <w:r w:rsidRPr="00525EC1">
              <w:rPr>
                <w:rFonts w:ascii="Times New Roman" w:eastAsia="Calibri" w:hAnsi="Times New Roman" w:cs="Times New Roman"/>
                <w:sz w:val="20"/>
                <w:szCs w:val="20"/>
              </w:rPr>
              <w:t>поучительных  рассказов для детей о добрых поступках Е.А. Пермяка, Н.Н. Носова, М.М. Зощенко и др.</w:t>
            </w:r>
            <w:r w:rsidR="00585A4D">
              <w:rPr>
                <w:rFonts w:ascii="Times New Roman" w:eastAsia="Calibri" w:hAnsi="Times New Roman" w:cs="Times New Roman"/>
                <w:sz w:val="20"/>
                <w:szCs w:val="20"/>
              </w:rPr>
              <w:t xml:space="preserve"> </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Раскрывать основное содержание норм российской гражданской этики (справедливость, ответственность, ценность и достоинство человеческой жизни, взаимоуважение, уважение к старшим, к труду, свобода совести, свобода вероисповедания, забота о природе, историческом и культурном наследии и </w:t>
            </w:r>
            <w:r w:rsidR="00585A4D" w:rsidRPr="00525EC1">
              <w:rPr>
                <w:rFonts w:ascii="Times New Roman" w:eastAsia="Times New Roman" w:hAnsi="Times New Roman" w:cs="Times New Roman"/>
                <w:color w:val="211E1E"/>
                <w:sz w:val="20"/>
                <w:szCs w:val="20"/>
                <w:lang w:eastAsia="ru-RU"/>
              </w:rPr>
              <w:t>др.)</w:t>
            </w:r>
            <w:r w:rsidRPr="00525EC1">
              <w:rPr>
                <w:rFonts w:ascii="Times New Roman" w:eastAsia="Times New Roman" w:hAnsi="Times New Roman" w:cs="Times New Roman"/>
                <w:color w:val="211E1E"/>
                <w:sz w:val="20"/>
                <w:szCs w:val="20"/>
                <w:lang w:eastAsia="ru-RU"/>
              </w:rPr>
              <w:t xml:space="preserve"> </w:t>
            </w:r>
          </w:p>
          <w:p w:rsidR="00C32208" w:rsidRPr="00525EC1" w:rsidRDefault="00C32208" w:rsidP="00743AA1">
            <w:pPr>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Использовать систему условных обозначений при выполнении заданий.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lastRenderedPageBreak/>
              <w:t>Образцы нравственности в культуре Отечества, народов России. Природа и человек (8 ч)</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p>
        </w:tc>
        <w:tc>
          <w:tcPr>
            <w:tcW w:w="3260"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Образцы нравственности в культуре Отечества, народов России. Справедливость, дружба, труд, помощь нуждающимся, служение своему народу, России. Народные сказки, пословицы, поговорки о нравственности. Отношение к природе как нравственная категория </w:t>
            </w:r>
          </w:p>
          <w:p w:rsidR="00C32208" w:rsidRPr="00525EC1" w:rsidRDefault="00C32208" w:rsidP="00743AA1">
            <w:pPr>
              <w:spacing w:after="0"/>
              <w:ind w:left="127" w:right="127"/>
              <w:jc w:val="both"/>
              <w:rPr>
                <w:rFonts w:ascii="Times New Roman" w:eastAsia="Times New Roman" w:hAnsi="Times New Roman" w:cs="Times New Roman"/>
                <w:color w:val="211E1E"/>
                <w:sz w:val="20"/>
                <w:szCs w:val="20"/>
                <w:lang w:eastAsia="ru-RU"/>
              </w:rPr>
            </w:pPr>
          </w:p>
        </w:tc>
        <w:tc>
          <w:tcPr>
            <w:tcW w:w="4119"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Рассуждать о необходимости соблюдения нравственных норм жизни в обществе.</w:t>
            </w:r>
            <w:r w:rsidRPr="00525EC1">
              <w:rPr>
                <w:rFonts w:ascii="Times New Roman" w:eastAsia="Times New Roman" w:hAnsi="Times New Roman" w:cs="Times New Roman"/>
                <w:color w:val="211E1E"/>
                <w:sz w:val="20"/>
                <w:szCs w:val="20"/>
                <w:lang w:eastAsia="ru-RU"/>
              </w:rPr>
              <w:br/>
              <w:t>Рассуждать о нравственных нормах на примерах образцов поведения людей, исторических и лите</w:t>
            </w:r>
            <w:r w:rsidRPr="00525EC1">
              <w:rPr>
                <w:rFonts w:ascii="Times New Roman" w:eastAsia="Times New Roman" w:hAnsi="Times New Roman" w:cs="Times New Roman"/>
                <w:color w:val="211E1E"/>
                <w:sz w:val="20"/>
                <w:szCs w:val="20"/>
                <w:lang w:eastAsia="ru-RU"/>
              </w:rPr>
              <w:softHyphen/>
              <w:t>ратурных героев, защитников Отечества в истории России и современности.</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Рассуждать о возможности и необходимости бережного отношения к природе и личной ответственно</w:t>
            </w:r>
            <w:r w:rsidRPr="00525EC1">
              <w:rPr>
                <w:rFonts w:ascii="Times New Roman" w:eastAsia="Times New Roman" w:hAnsi="Times New Roman" w:cs="Times New Roman"/>
                <w:color w:val="211E1E"/>
                <w:sz w:val="20"/>
                <w:szCs w:val="20"/>
                <w:lang w:eastAsia="ru-RU"/>
              </w:rPr>
              <w:softHyphen/>
              <w:t>сти за это каждого человека, в т.ч. на примере рассказов о природе.</w:t>
            </w:r>
            <w:r w:rsidRPr="00525EC1">
              <w:rPr>
                <w:rFonts w:ascii="Times New Roman" w:eastAsia="Times New Roman" w:hAnsi="Times New Roman" w:cs="Times New Roman"/>
                <w:color w:val="211E1E"/>
                <w:sz w:val="20"/>
                <w:szCs w:val="20"/>
                <w:lang w:eastAsia="ru-RU"/>
              </w:rPr>
              <w:br/>
              <w:t xml:space="preserve">Осуществлять поиск необходимой информации для выполнения заданий. </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Составлять небольшой текст</w:t>
            </w:r>
            <w:r w:rsidRPr="00525EC1">
              <w:rPr>
                <w:rFonts w:ascii="Times New Roman" w:eastAsia="Times New Roman" w:hAnsi="Times New Roman" w:cs="Times New Roman"/>
                <w:color w:val="211E1E"/>
                <w:sz w:val="20"/>
                <w:szCs w:val="20"/>
                <w:lang w:eastAsia="ru-RU"/>
              </w:rPr>
              <w:softHyphen/>
              <w:t>-рассуждение на тему «Образцы нравственного поведения в культуре Отечества».</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Использовать знания, полученные на уроках по литературному чтению и окружающему миру, для осмысления примеров нравственного поведения людей в истории и культуре Отечества. </w:t>
            </w:r>
          </w:p>
          <w:p w:rsidR="00C32208" w:rsidRPr="00525EC1" w:rsidRDefault="00C32208" w:rsidP="00743AA1">
            <w:pPr>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Праздники как одна из форм исторической памяти</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(2 ч)</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p>
        </w:tc>
        <w:tc>
          <w:tcPr>
            <w:tcW w:w="3260"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Народные, государственные праздники в России. Нравственное значение праздника, значение праздников для укрепления единства народа, сохранения исторической па</w:t>
            </w:r>
            <w:r w:rsidRPr="00525EC1">
              <w:rPr>
                <w:rFonts w:ascii="Times New Roman" w:eastAsia="Times New Roman" w:hAnsi="Times New Roman" w:cs="Times New Roman"/>
                <w:color w:val="211E1E"/>
                <w:sz w:val="20"/>
                <w:szCs w:val="20"/>
                <w:lang w:eastAsia="ru-RU"/>
              </w:rPr>
              <w:softHyphen/>
              <w:t xml:space="preserve">мяти </w:t>
            </w:r>
          </w:p>
          <w:p w:rsidR="00C32208" w:rsidRPr="00525EC1" w:rsidRDefault="00C32208" w:rsidP="00743AA1">
            <w:pPr>
              <w:spacing w:after="0"/>
              <w:ind w:left="127" w:right="127"/>
              <w:jc w:val="both"/>
              <w:rPr>
                <w:rFonts w:ascii="Times New Roman" w:eastAsia="Times New Roman" w:hAnsi="Times New Roman" w:cs="Times New Roman"/>
                <w:color w:val="211E1E"/>
                <w:sz w:val="20"/>
                <w:szCs w:val="20"/>
                <w:lang w:eastAsia="ru-RU"/>
              </w:rPr>
            </w:pPr>
          </w:p>
        </w:tc>
        <w:tc>
          <w:tcPr>
            <w:tcW w:w="4119"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Объяснять значение праздников как одной из форм исторической памяти народа, общества, их значе</w:t>
            </w:r>
            <w:r w:rsidRPr="00525EC1">
              <w:rPr>
                <w:rFonts w:ascii="Times New Roman" w:eastAsia="Times New Roman" w:hAnsi="Times New Roman" w:cs="Times New Roman"/>
                <w:color w:val="211E1E"/>
                <w:sz w:val="20"/>
                <w:szCs w:val="20"/>
                <w:lang w:eastAsia="ru-RU"/>
              </w:rPr>
              <w:softHyphen/>
              <w:t>ние для укрепления единства народа, общества.</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Рассказывать о российских праздниках (государ</w:t>
            </w:r>
            <w:r w:rsidRPr="00525EC1">
              <w:rPr>
                <w:rFonts w:ascii="Times New Roman" w:eastAsia="Times New Roman" w:hAnsi="Times New Roman" w:cs="Times New Roman"/>
                <w:color w:val="211E1E"/>
                <w:sz w:val="20"/>
                <w:szCs w:val="20"/>
                <w:lang w:eastAsia="ru-RU"/>
              </w:rPr>
              <w:softHyphen/>
              <w:t xml:space="preserve">ственные, народные, религиозные, семейные), День народного единства, День </w:t>
            </w:r>
            <w:r w:rsidRPr="00525EC1">
              <w:rPr>
                <w:rFonts w:ascii="Times New Roman" w:eastAsia="Times New Roman" w:hAnsi="Times New Roman" w:cs="Times New Roman"/>
                <w:color w:val="211E1E"/>
                <w:sz w:val="20"/>
                <w:szCs w:val="20"/>
                <w:lang w:eastAsia="ru-RU"/>
              </w:rPr>
              <w:lastRenderedPageBreak/>
              <w:t>защитников Отече</w:t>
            </w:r>
            <w:r w:rsidRPr="00525EC1">
              <w:rPr>
                <w:rFonts w:ascii="Times New Roman" w:eastAsia="Times New Roman" w:hAnsi="Times New Roman" w:cs="Times New Roman"/>
                <w:color w:val="211E1E"/>
                <w:sz w:val="20"/>
                <w:szCs w:val="20"/>
                <w:lang w:eastAsia="ru-RU"/>
              </w:rPr>
              <w:softHyphen/>
              <w:t xml:space="preserve">ства и </w:t>
            </w:r>
            <w:r w:rsidR="00585A4D" w:rsidRPr="00525EC1">
              <w:rPr>
                <w:rFonts w:ascii="Times New Roman" w:eastAsia="Times New Roman" w:hAnsi="Times New Roman" w:cs="Times New Roman"/>
                <w:color w:val="211E1E"/>
                <w:sz w:val="20"/>
                <w:szCs w:val="20"/>
                <w:lang w:eastAsia="ru-RU"/>
              </w:rPr>
              <w:t>др,</w:t>
            </w:r>
            <w:r w:rsidRPr="00525EC1">
              <w:rPr>
                <w:rFonts w:ascii="Times New Roman" w:eastAsia="Times New Roman" w:hAnsi="Times New Roman" w:cs="Times New Roman"/>
                <w:color w:val="211E1E"/>
                <w:sz w:val="20"/>
                <w:szCs w:val="20"/>
                <w:lang w:eastAsia="ru-RU"/>
              </w:rPr>
              <w:t xml:space="preserve"> о праздниках в своём регионе, местности проживания. </w:t>
            </w:r>
          </w:p>
          <w:p w:rsidR="00C32208" w:rsidRPr="00525EC1" w:rsidRDefault="00C32208" w:rsidP="00743AA1">
            <w:pPr>
              <w:spacing w:after="0"/>
              <w:ind w:left="127" w:right="135"/>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Осуществлять поиск необходимой информации для выполнения заданий</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lastRenderedPageBreak/>
              <w:t>Семейные ценности. Этика семейных отношений</w:t>
            </w:r>
          </w:p>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(1 ч)</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p>
        </w:tc>
        <w:tc>
          <w:tcPr>
            <w:tcW w:w="3260"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Семья как ценность. Семей</w:t>
            </w:r>
            <w:r w:rsidRPr="00525EC1">
              <w:rPr>
                <w:rFonts w:ascii="Times New Roman" w:eastAsia="Times New Roman" w:hAnsi="Times New Roman" w:cs="Times New Roman"/>
                <w:color w:val="211E1E"/>
                <w:sz w:val="20"/>
                <w:szCs w:val="20"/>
                <w:lang w:eastAsia="ru-RU"/>
              </w:rPr>
              <w:softHyphen/>
              <w:t>ные ценности в России. Этика</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семейных отношений. Традиционные семейные ценности народов Рос</w:t>
            </w:r>
            <w:r w:rsidRPr="00525EC1">
              <w:rPr>
                <w:rFonts w:ascii="Times New Roman" w:eastAsia="Times New Roman" w:hAnsi="Times New Roman" w:cs="Times New Roman"/>
                <w:color w:val="211E1E"/>
                <w:sz w:val="20"/>
                <w:szCs w:val="20"/>
                <w:lang w:eastAsia="ru-RU"/>
              </w:rPr>
              <w:softHyphen/>
              <w:t>сии</w:t>
            </w:r>
          </w:p>
          <w:p w:rsidR="00C32208" w:rsidRPr="00525EC1" w:rsidRDefault="00C32208" w:rsidP="00743AA1">
            <w:pPr>
              <w:spacing w:after="0"/>
              <w:ind w:left="127" w:right="127"/>
              <w:jc w:val="both"/>
              <w:rPr>
                <w:rFonts w:ascii="Times New Roman" w:eastAsia="Times New Roman" w:hAnsi="Times New Roman" w:cs="Times New Roman"/>
                <w:color w:val="211E1E"/>
                <w:sz w:val="20"/>
                <w:szCs w:val="20"/>
                <w:lang w:eastAsia="ru-RU"/>
              </w:rPr>
            </w:pPr>
          </w:p>
        </w:tc>
        <w:tc>
          <w:tcPr>
            <w:tcW w:w="4119"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autoSpaceDE w:val="0"/>
              <w:autoSpaceDN w:val="0"/>
              <w:adjustRightInd w:val="0"/>
              <w:spacing w:after="0"/>
              <w:ind w:left="127" w:right="135" w:firstLine="123"/>
              <w:jc w:val="both"/>
              <w:rPr>
                <w:rFonts w:ascii="Times New Roman" w:eastAsia="Calibri" w:hAnsi="Times New Roman" w:cs="Times New Roman"/>
                <w:color w:val="231F20"/>
                <w:sz w:val="20"/>
                <w:szCs w:val="20"/>
              </w:rPr>
            </w:pPr>
            <w:r w:rsidRPr="00525EC1">
              <w:rPr>
                <w:rFonts w:ascii="Times New Roman" w:eastAsia="Calibri" w:hAnsi="Times New Roman" w:cs="Times New Roman"/>
                <w:color w:val="231F20"/>
                <w:sz w:val="20"/>
                <w:szCs w:val="20"/>
              </w:rPr>
              <w:t>Объяснять значение слов (терминов и понятий) с опорой на учебный текст.</w:t>
            </w:r>
            <w:r w:rsidR="00585A4D">
              <w:rPr>
                <w:rFonts w:ascii="Times New Roman" w:eastAsia="Calibri" w:hAnsi="Times New Roman" w:cs="Times New Roman"/>
                <w:color w:val="231F20"/>
                <w:sz w:val="20"/>
                <w:szCs w:val="20"/>
              </w:rPr>
              <w:t xml:space="preserve"> </w:t>
            </w:r>
            <w:r w:rsidRPr="00525EC1">
              <w:rPr>
                <w:rFonts w:ascii="Times New Roman" w:eastAsia="Calibri" w:hAnsi="Times New Roman" w:cs="Times New Roman"/>
                <w:color w:val="231F20"/>
                <w:sz w:val="20"/>
                <w:szCs w:val="20"/>
              </w:rPr>
              <w:t>Раскрывать основное содержание понимания семьи, отношений в семье на основе взаимной любви и уважения, любовь и забота родителей о детях; любовь и забота детей о нуждающихся в помощи</w:t>
            </w:r>
            <w:r w:rsidR="00585A4D">
              <w:rPr>
                <w:rFonts w:ascii="Times New Roman" w:eastAsia="Calibri" w:hAnsi="Times New Roman" w:cs="Times New Roman"/>
                <w:color w:val="231F20"/>
                <w:sz w:val="20"/>
                <w:szCs w:val="20"/>
              </w:rPr>
              <w:t xml:space="preserve"> </w:t>
            </w:r>
            <w:r w:rsidRPr="00525EC1">
              <w:rPr>
                <w:rFonts w:ascii="Times New Roman" w:eastAsia="Calibri" w:hAnsi="Times New Roman" w:cs="Times New Roman"/>
                <w:color w:val="231F20"/>
                <w:sz w:val="20"/>
                <w:szCs w:val="20"/>
              </w:rPr>
              <w:t>родителях; уважение старших.</w:t>
            </w:r>
          </w:p>
          <w:p w:rsidR="00C32208" w:rsidRPr="00525EC1" w:rsidRDefault="00C32208" w:rsidP="00743AA1">
            <w:pPr>
              <w:autoSpaceDE w:val="0"/>
              <w:autoSpaceDN w:val="0"/>
              <w:adjustRightInd w:val="0"/>
              <w:spacing w:after="0"/>
              <w:ind w:left="127" w:right="135" w:firstLine="123"/>
              <w:jc w:val="both"/>
              <w:rPr>
                <w:rFonts w:ascii="Times New Roman" w:eastAsia="Calibri" w:hAnsi="Times New Roman" w:cs="Times New Roman"/>
                <w:color w:val="231F20"/>
                <w:sz w:val="20"/>
                <w:szCs w:val="20"/>
              </w:rPr>
            </w:pPr>
            <w:r w:rsidRPr="00525EC1">
              <w:rPr>
                <w:rFonts w:ascii="Times New Roman" w:eastAsia="Calibri" w:hAnsi="Times New Roman" w:cs="Times New Roman"/>
                <w:color w:val="231F20"/>
                <w:sz w:val="20"/>
                <w:szCs w:val="20"/>
              </w:rPr>
              <w:t>Рассказывать о семейных традициях народов России, приводить примеры.</w:t>
            </w:r>
            <w:r w:rsidR="00585A4D">
              <w:rPr>
                <w:rFonts w:ascii="Times New Roman" w:eastAsia="Calibri" w:hAnsi="Times New Roman" w:cs="Times New Roman"/>
                <w:color w:val="231F20"/>
                <w:sz w:val="20"/>
                <w:szCs w:val="20"/>
              </w:rPr>
              <w:t xml:space="preserve"> </w:t>
            </w:r>
            <w:r w:rsidRPr="00525EC1">
              <w:rPr>
                <w:rFonts w:ascii="Times New Roman" w:eastAsia="Calibri" w:hAnsi="Times New Roman" w:cs="Times New Roman"/>
                <w:color w:val="231F20"/>
                <w:sz w:val="20"/>
                <w:szCs w:val="20"/>
              </w:rPr>
              <w:t>Осуществлять поиск необходимой информации для выполнения заданий.</w:t>
            </w:r>
          </w:p>
          <w:p w:rsidR="00C32208" w:rsidRPr="00525EC1" w:rsidRDefault="00C32208" w:rsidP="00743AA1">
            <w:pPr>
              <w:autoSpaceDE w:val="0"/>
              <w:autoSpaceDN w:val="0"/>
              <w:adjustRightInd w:val="0"/>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Calibri" w:hAnsi="Times New Roman" w:cs="Times New Roman"/>
                <w:color w:val="231F20"/>
                <w:sz w:val="20"/>
                <w:szCs w:val="20"/>
              </w:rPr>
              <w:t>Проверять себя и самостоятельно оценивать свои достижения</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tcPr>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Трудовая мораль.</w:t>
            </w:r>
            <w:r w:rsidRPr="00525EC1">
              <w:rPr>
                <w:rFonts w:ascii="Times New Roman" w:eastAsia="Times New Roman" w:hAnsi="Times New Roman" w:cs="Times New Roman"/>
                <w:color w:val="211E1E"/>
                <w:sz w:val="20"/>
                <w:szCs w:val="20"/>
                <w:lang w:eastAsia="ru-RU"/>
              </w:rPr>
              <w:br/>
              <w:t>Нравственные традиции предпринимательства</w:t>
            </w:r>
          </w:p>
          <w:p w:rsidR="00C32208" w:rsidRPr="00525EC1" w:rsidRDefault="00C32208" w:rsidP="00743AA1">
            <w:pPr>
              <w:spacing w:after="0"/>
              <w:ind w:left="142" w:right="127"/>
              <w:jc w:val="center"/>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(3 ч)</w:t>
            </w:r>
          </w:p>
        </w:tc>
        <w:tc>
          <w:tcPr>
            <w:tcW w:w="3260"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spacing w:after="0"/>
              <w:ind w:left="127" w:right="127" w:firstLine="117"/>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Труд как ценность. Уважение труда, трудящихся лю</w:t>
            </w:r>
            <w:r w:rsidRPr="00525EC1">
              <w:rPr>
                <w:rFonts w:ascii="Times New Roman" w:eastAsia="Times New Roman" w:hAnsi="Times New Roman" w:cs="Times New Roman"/>
                <w:color w:val="211E1E"/>
                <w:sz w:val="20"/>
                <w:szCs w:val="20"/>
                <w:lang w:eastAsia="ru-RU"/>
              </w:rPr>
              <w:softHyphen/>
              <w:t xml:space="preserve">дей в </w:t>
            </w:r>
            <w:r w:rsidR="00585A4D" w:rsidRPr="00525EC1">
              <w:rPr>
                <w:rFonts w:ascii="Times New Roman" w:eastAsia="Times New Roman" w:hAnsi="Times New Roman" w:cs="Times New Roman"/>
                <w:color w:val="211E1E"/>
                <w:sz w:val="20"/>
                <w:szCs w:val="20"/>
                <w:lang w:eastAsia="ru-RU"/>
              </w:rPr>
              <w:t>культуре народов</w:t>
            </w:r>
            <w:r w:rsidRPr="00525EC1">
              <w:rPr>
                <w:rFonts w:ascii="Times New Roman" w:eastAsia="Times New Roman" w:hAnsi="Times New Roman" w:cs="Times New Roman"/>
                <w:color w:val="211E1E"/>
                <w:sz w:val="20"/>
                <w:szCs w:val="20"/>
                <w:lang w:eastAsia="ru-RU"/>
              </w:rPr>
              <w:t xml:space="preserve"> России.Нравственные традиции предпринимательства в России, предпринимательство</w:t>
            </w:r>
          </w:p>
          <w:p w:rsidR="00C32208" w:rsidRPr="00525EC1" w:rsidRDefault="00C32208" w:rsidP="00743AA1">
            <w:pPr>
              <w:spacing w:after="0"/>
              <w:ind w:left="127" w:right="127"/>
              <w:jc w:val="both"/>
              <w:rPr>
                <w:rFonts w:ascii="Times New Roman" w:eastAsia="Times New Roman" w:hAnsi="Times New Roman" w:cs="Times New Roman"/>
                <w:color w:val="211E1E"/>
                <w:sz w:val="20"/>
                <w:szCs w:val="20"/>
                <w:lang w:eastAsia="ru-RU"/>
              </w:rPr>
            </w:pPr>
          </w:p>
        </w:tc>
        <w:tc>
          <w:tcPr>
            <w:tcW w:w="4119" w:type="dxa"/>
            <w:tcBorders>
              <w:top w:val="single" w:sz="6" w:space="0" w:color="000000"/>
              <w:left w:val="single" w:sz="4" w:space="0" w:color="000000"/>
              <w:bottom w:val="single" w:sz="6" w:space="0" w:color="000000"/>
              <w:right w:val="single" w:sz="4" w:space="0" w:color="000000"/>
            </w:tcBorders>
            <w:shd w:val="clear" w:color="auto" w:fill="FFFFFF"/>
          </w:tcPr>
          <w:p w:rsidR="00C32208" w:rsidRPr="00525EC1" w:rsidRDefault="00C32208" w:rsidP="00743AA1">
            <w:pPr>
              <w:autoSpaceDE w:val="0"/>
              <w:autoSpaceDN w:val="0"/>
              <w:adjustRightInd w:val="0"/>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Calibri" w:hAnsi="Times New Roman" w:cs="Times New Roman"/>
                <w:color w:val="231F20"/>
                <w:sz w:val="20"/>
                <w:szCs w:val="20"/>
              </w:rPr>
              <w:t>Анализировать прочитанное с точки зрения полученных ранее знаний.</w:t>
            </w:r>
          </w:p>
          <w:p w:rsidR="00C32208" w:rsidRPr="00525EC1" w:rsidRDefault="00C32208" w:rsidP="00743AA1">
            <w:pPr>
              <w:autoSpaceDE w:val="0"/>
              <w:autoSpaceDN w:val="0"/>
              <w:adjustRightInd w:val="0"/>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Calibri" w:hAnsi="Times New Roman" w:cs="Times New Roman"/>
                <w:color w:val="231F20"/>
                <w:sz w:val="20"/>
                <w:szCs w:val="20"/>
              </w:rPr>
              <w:t>Рассказывать о трудовой морали, н</w:t>
            </w:r>
            <w:r w:rsidRPr="00525EC1">
              <w:rPr>
                <w:rFonts w:ascii="Times New Roman" w:eastAsia="Times New Roman" w:hAnsi="Times New Roman" w:cs="Times New Roman"/>
                <w:color w:val="211E1E"/>
                <w:sz w:val="20"/>
                <w:szCs w:val="20"/>
                <w:lang w:eastAsia="ru-RU"/>
              </w:rPr>
              <w:t>равственных традициях трудовой деятельности, предпринимательства в России, приводить примеры.</w:t>
            </w:r>
          </w:p>
          <w:p w:rsidR="00C32208" w:rsidRPr="00525EC1" w:rsidRDefault="00C32208" w:rsidP="00743AA1">
            <w:pPr>
              <w:autoSpaceDE w:val="0"/>
              <w:autoSpaceDN w:val="0"/>
              <w:adjustRightInd w:val="0"/>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Calibri" w:hAnsi="Times New Roman" w:cs="Times New Roman"/>
                <w:color w:val="231F20"/>
                <w:sz w:val="20"/>
                <w:szCs w:val="20"/>
              </w:rPr>
              <w:t>Объяснять значение слов (терминов и понятий) с опорой на учебный текст.</w:t>
            </w:r>
            <w:r w:rsidR="00585A4D">
              <w:rPr>
                <w:rFonts w:ascii="Times New Roman" w:eastAsia="Calibri" w:hAnsi="Times New Roman" w:cs="Times New Roman"/>
                <w:color w:val="231F20"/>
                <w:sz w:val="20"/>
                <w:szCs w:val="20"/>
              </w:rPr>
              <w:t xml:space="preserve"> </w:t>
            </w:r>
            <w:r w:rsidRPr="00525EC1">
              <w:rPr>
                <w:rFonts w:ascii="Times New Roman" w:eastAsia="Times New Roman" w:hAnsi="Times New Roman" w:cs="Times New Roman"/>
                <w:color w:val="211E1E"/>
                <w:sz w:val="20"/>
                <w:szCs w:val="20"/>
                <w:lang w:eastAsia="ru-RU"/>
              </w:rPr>
              <w:t>Высказывать суждения оценочного характера о трудолюбии, честном труде, об уважении к труду, к трудящимся людям, результатам труда (своего и других людей).</w:t>
            </w:r>
          </w:p>
          <w:p w:rsidR="00C32208" w:rsidRPr="00525EC1" w:rsidRDefault="00C32208" w:rsidP="00743AA1">
            <w:pPr>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Проверять себя и самостоятельно оценивать свои достижения</w:t>
            </w:r>
          </w:p>
        </w:tc>
      </w:tr>
      <w:tr w:rsidR="00C32208" w:rsidRPr="00525EC1" w:rsidTr="0086558D">
        <w:tc>
          <w:tcPr>
            <w:tcW w:w="2000" w:type="dxa"/>
            <w:tcBorders>
              <w:top w:val="single" w:sz="4"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Что значит быть нравственным</w:t>
            </w:r>
            <w:r w:rsidRPr="00525EC1">
              <w:rPr>
                <w:rFonts w:ascii="Times New Roman" w:eastAsia="Times New Roman" w:hAnsi="Times New Roman" w:cs="Times New Roman"/>
                <w:color w:val="211E1E"/>
                <w:sz w:val="20"/>
                <w:szCs w:val="20"/>
                <w:lang w:eastAsia="ru-RU"/>
              </w:rPr>
              <w:br/>
              <w:t>в наше время. Методы нравственного самосовершенствования (6 ч)</w:t>
            </w:r>
          </w:p>
        </w:tc>
        <w:tc>
          <w:tcPr>
            <w:tcW w:w="3260"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Нравственность общества и нравственность личности, человека. Нравственные требования в наше время.  Воспитание нравственной культуры в обществе и самовоспитание человека. Нравственный выбор. Нравственное самосовершенствование </w:t>
            </w:r>
          </w:p>
        </w:tc>
        <w:tc>
          <w:tcPr>
            <w:tcW w:w="4119" w:type="dxa"/>
            <w:tcBorders>
              <w:top w:val="single" w:sz="4"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Выражать своими словами понятия урока. Приводить примеры нравственных поступков, оце</w:t>
            </w:r>
            <w:r w:rsidRPr="00525EC1">
              <w:rPr>
                <w:rFonts w:ascii="Times New Roman" w:eastAsia="Times New Roman" w:hAnsi="Times New Roman" w:cs="Times New Roman"/>
                <w:color w:val="211E1E"/>
                <w:sz w:val="20"/>
                <w:szCs w:val="20"/>
                <w:lang w:eastAsia="ru-RU"/>
              </w:rPr>
              <w:softHyphen/>
              <w:t>нивать поступки свои и других людей.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Соотносить нравственные нормы с анализом личного опыта поведения.</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Составлять небольшой текст-</w:t>
            </w:r>
            <w:r w:rsidRPr="00525EC1">
              <w:rPr>
                <w:rFonts w:ascii="Times New Roman" w:eastAsia="Times New Roman" w:hAnsi="Times New Roman" w:cs="Times New Roman"/>
                <w:color w:val="211E1E"/>
                <w:sz w:val="20"/>
                <w:szCs w:val="20"/>
                <w:lang w:eastAsia="ru-RU"/>
              </w:rPr>
              <w:softHyphen/>
              <w:t>рассуждение на тему «Образцы нравственного поведения людей в современной жизни».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Этикет (2 ч)</w:t>
            </w:r>
          </w:p>
        </w:tc>
        <w:tc>
          <w:tcPr>
            <w:tcW w:w="3260"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Понятие этикета. Этика и этикет в отношениях к старшим, учителям, в коллективе, дома и в школе, в разных жизненных ситуациях. Речевой этикет</w:t>
            </w:r>
          </w:p>
        </w:tc>
        <w:tc>
          <w:tcPr>
            <w:tcW w:w="4119"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Размышлять и рассуждать на темы правил поведения в обществе.</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Различать нравственные нормы и правила этикета, приводить примеры. </w:t>
            </w:r>
          </w:p>
          <w:p w:rsidR="00C32208" w:rsidRPr="00525EC1" w:rsidRDefault="00C32208" w:rsidP="00743AA1">
            <w:pPr>
              <w:spacing w:after="0"/>
              <w:ind w:left="127" w:right="135" w:firstLine="123"/>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Объяснять взаимосвязь этики и этикета, целесообразность правил этикета.</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Рассказывать о правилах этикета в разных жизненных ситуациях, приводить примеры, использовать народные пословицы и поговорки.</w:t>
            </w:r>
          </w:p>
          <w:p w:rsidR="00C32208" w:rsidRPr="00525EC1" w:rsidRDefault="00C32208" w:rsidP="00743AA1">
            <w:pPr>
              <w:spacing w:after="0"/>
              <w:ind w:left="127" w:right="135" w:firstLine="264"/>
              <w:jc w:val="both"/>
              <w:rPr>
                <w:rFonts w:ascii="Times New Roman" w:eastAsia="Times New Roman" w:hAnsi="Times New Roman" w:cs="Times New Roman"/>
                <w:color w:val="211E1E"/>
                <w:sz w:val="20"/>
                <w:szCs w:val="20"/>
                <w:lang w:eastAsia="ru-RU"/>
              </w:rPr>
            </w:pPr>
            <w:r w:rsidRPr="00525EC1">
              <w:rPr>
                <w:rFonts w:ascii="Times New Roman" w:eastAsia="Times New Roman" w:hAnsi="Times New Roman" w:cs="Times New Roman"/>
                <w:color w:val="211E1E"/>
                <w:sz w:val="20"/>
                <w:szCs w:val="20"/>
                <w:lang w:eastAsia="ru-RU"/>
              </w:rPr>
              <w:t>Обосновывать необходимость соблюдения правил этикета в разных ситуациях. Осуществлять поиск необходимой информации для выполнения заданий.</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 xml:space="preserve">Применять навыки осознанного построения речевых высказываний в соответствии с </w:t>
            </w:r>
            <w:r w:rsidRPr="00525EC1">
              <w:rPr>
                <w:rFonts w:ascii="Times New Roman" w:eastAsia="Times New Roman" w:hAnsi="Times New Roman" w:cs="Times New Roman"/>
                <w:color w:val="211E1E"/>
                <w:sz w:val="20"/>
                <w:szCs w:val="20"/>
                <w:lang w:eastAsia="ru-RU"/>
              </w:rPr>
              <w:lastRenderedPageBreak/>
              <w:t>коммуника</w:t>
            </w:r>
            <w:r w:rsidRPr="00525EC1">
              <w:rPr>
                <w:rFonts w:ascii="Times New Roman" w:eastAsia="Times New Roman" w:hAnsi="Times New Roman" w:cs="Times New Roman"/>
                <w:color w:val="211E1E"/>
                <w:sz w:val="20"/>
                <w:szCs w:val="20"/>
                <w:lang w:eastAsia="ru-RU"/>
              </w:rPr>
              <w:softHyphen/>
              <w:t>тивными задачами.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Проверять себя и самостоятельно оценивать свои достижения</w:t>
            </w:r>
          </w:p>
        </w:tc>
      </w:tr>
      <w:tr w:rsidR="00C32208" w:rsidRPr="00525EC1" w:rsidTr="0086558D">
        <w:tc>
          <w:tcPr>
            <w:tcW w:w="2000" w:type="dxa"/>
            <w:tcBorders>
              <w:top w:val="single" w:sz="6" w:space="0" w:color="000000"/>
              <w:left w:val="single" w:sz="6"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42" w:right="127"/>
              <w:jc w:val="center"/>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lastRenderedPageBreak/>
              <w:t>Любовь и уважение к Отечеству. Патриотизм многонационального и многоконфессионального народа России (2 ч)</w:t>
            </w:r>
          </w:p>
        </w:tc>
        <w:tc>
          <w:tcPr>
            <w:tcW w:w="3260"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27" w:firstLine="117"/>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Служение человека обществу, Родине, Отечеству в культуре народов России. Патриотизм многонационального и мно</w:t>
            </w:r>
            <w:r w:rsidRPr="00525EC1">
              <w:rPr>
                <w:rFonts w:ascii="Times New Roman" w:eastAsia="Times New Roman" w:hAnsi="Times New Roman" w:cs="Times New Roman"/>
                <w:color w:val="211E1E"/>
                <w:sz w:val="20"/>
                <w:szCs w:val="20"/>
                <w:lang w:eastAsia="ru-RU"/>
              </w:rPr>
              <w:softHyphen/>
              <w:t xml:space="preserve">гоконфессионального народа России </w:t>
            </w:r>
          </w:p>
        </w:tc>
        <w:tc>
          <w:tcPr>
            <w:tcW w:w="4119" w:type="dxa"/>
            <w:tcBorders>
              <w:top w:val="single" w:sz="6" w:space="0" w:color="000000"/>
              <w:left w:val="single" w:sz="4" w:space="0" w:color="000000"/>
              <w:bottom w:val="single" w:sz="6" w:space="0" w:color="000000"/>
              <w:right w:val="single" w:sz="4" w:space="0" w:color="000000"/>
            </w:tcBorders>
            <w:shd w:val="clear" w:color="auto" w:fill="FFFFFF"/>
            <w:hideMark/>
          </w:tcPr>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Закреплять и систематизировать представления о российской светской этике, духовно</w:t>
            </w:r>
            <w:r w:rsidRPr="00525EC1">
              <w:rPr>
                <w:rFonts w:ascii="Times New Roman" w:eastAsia="Times New Roman" w:hAnsi="Times New Roman" w:cs="Times New Roman"/>
                <w:color w:val="211E1E"/>
                <w:sz w:val="20"/>
                <w:szCs w:val="20"/>
                <w:lang w:eastAsia="ru-RU"/>
              </w:rPr>
              <w:softHyphen/>
              <w:t xml:space="preserve">-нравственной культуре многонационального народа России, их значении в жизни человека, семьи, российского общества. </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Сопоставлять понятия «патриотизм», «Отечество», «многонациональный народ России», «служение», соотносить определения с понятиями, делать вы</w:t>
            </w:r>
            <w:r w:rsidRPr="00525EC1">
              <w:rPr>
                <w:rFonts w:ascii="Times New Roman" w:eastAsia="Times New Roman" w:hAnsi="Times New Roman" w:cs="Times New Roman"/>
                <w:color w:val="211E1E"/>
                <w:sz w:val="20"/>
                <w:szCs w:val="20"/>
                <w:lang w:eastAsia="ru-RU"/>
              </w:rPr>
              <w:softHyphen/>
              <w:t>воды, в т.ч. на примере жизни и деятельности</w:t>
            </w:r>
            <w:r w:rsidRPr="00525EC1">
              <w:rPr>
                <w:rFonts w:ascii="Times New Roman" w:eastAsia="Times New Roman" w:hAnsi="Times New Roman" w:cs="Times New Roman"/>
                <w:sz w:val="20"/>
                <w:szCs w:val="20"/>
                <w:lang w:eastAsia="ru-RU"/>
              </w:rPr>
              <w:t xml:space="preserve"> известных </w:t>
            </w:r>
            <w:r w:rsidRPr="00525EC1">
              <w:rPr>
                <w:rFonts w:ascii="Times New Roman" w:eastAsia="Times New Roman" w:hAnsi="Times New Roman" w:cs="Times New Roman"/>
                <w:color w:val="000000"/>
                <w:sz w:val="20"/>
                <w:szCs w:val="20"/>
                <w:lang w:eastAsia="ru-RU"/>
              </w:rPr>
              <w:t>людей России: хирурга Н.И. Пирогова, полководца А.В. Суворова, конструктора А.П. Королева и др.</w:t>
            </w:r>
          </w:p>
          <w:p w:rsidR="00C32208" w:rsidRPr="00525EC1" w:rsidRDefault="00C32208" w:rsidP="00743AA1">
            <w:pPr>
              <w:spacing w:after="0"/>
              <w:ind w:left="127" w:right="135" w:firstLine="123"/>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211E1E"/>
                <w:sz w:val="20"/>
                <w:szCs w:val="20"/>
                <w:lang w:eastAsia="ru-RU"/>
              </w:rPr>
              <w:t>Использовать основные понятия темы в устной и письменной речи.</w:t>
            </w:r>
            <w:r w:rsidR="00585A4D">
              <w:rPr>
                <w:rFonts w:ascii="Times New Roman" w:eastAsia="Times New Roman" w:hAnsi="Times New Roman" w:cs="Times New Roman"/>
                <w:color w:val="211E1E"/>
                <w:sz w:val="20"/>
                <w:szCs w:val="20"/>
                <w:lang w:eastAsia="ru-RU"/>
              </w:rPr>
              <w:t xml:space="preserve"> </w:t>
            </w:r>
            <w:r w:rsidRPr="00525EC1">
              <w:rPr>
                <w:rFonts w:ascii="Times New Roman" w:eastAsia="Times New Roman" w:hAnsi="Times New Roman" w:cs="Times New Roman"/>
                <w:color w:val="211E1E"/>
                <w:sz w:val="20"/>
                <w:szCs w:val="20"/>
                <w:lang w:eastAsia="ru-RU"/>
              </w:rPr>
              <w:t xml:space="preserve">Проверять себя и самостоятельно оценивать свои достижения </w:t>
            </w:r>
          </w:p>
        </w:tc>
      </w:tr>
    </w:tbl>
    <w:p w:rsidR="00EE4BC5" w:rsidRPr="00525EC1" w:rsidRDefault="00EE4BC5" w:rsidP="00743AA1">
      <w:pPr>
        <w:rPr>
          <w:rFonts w:ascii="Times New Roman" w:eastAsia="Times New Roman" w:hAnsi="Times New Roman" w:cs="Times New Roman"/>
          <w:sz w:val="24"/>
          <w:szCs w:val="24"/>
          <w:lang w:eastAsia="ru-RU"/>
        </w:rPr>
      </w:pPr>
    </w:p>
    <w:p w:rsidR="00EE4BC5" w:rsidRPr="00525EC1" w:rsidRDefault="00EE4BC5" w:rsidP="00743AA1">
      <w:pPr>
        <w:keepNext/>
        <w:keepLines/>
        <w:widowControl w:val="0"/>
        <w:spacing w:after="240"/>
        <w:jc w:val="center"/>
        <w:outlineLvl w:val="3"/>
        <w:rPr>
          <w:rFonts w:ascii="Times New Roman" w:eastAsia="Times New Roman" w:hAnsi="Times New Roman" w:cs="Times New Roman"/>
          <w:sz w:val="24"/>
          <w:szCs w:val="24"/>
          <w:lang w:eastAsia="ru-RU"/>
        </w:rPr>
      </w:pPr>
      <w:bookmarkStart w:id="99" w:name="bookmark2034"/>
      <w:bookmarkStart w:id="100" w:name="bookmark2035"/>
      <w:bookmarkStart w:id="101" w:name="bookmark2036"/>
      <w:r w:rsidRPr="00525EC1">
        <w:rPr>
          <w:rFonts w:ascii="Times New Roman" w:eastAsia="Times New Roman" w:hAnsi="Times New Roman" w:cs="Times New Roman"/>
          <w:b/>
          <w:bCs/>
          <w:color w:val="231F20"/>
          <w:sz w:val="24"/>
          <w:szCs w:val="24"/>
          <w:lang w:eastAsia="ru-RU"/>
        </w:rPr>
        <w:t>ИЗОБРАЗИТЕЛЬНОЕ ИСКУССТВО</w:t>
      </w:r>
      <w:bookmarkEnd w:id="99"/>
      <w:bookmarkEnd w:id="100"/>
      <w:bookmarkEnd w:id="101"/>
    </w:p>
    <w:p w:rsidR="00EE4BC5" w:rsidRPr="00525EC1" w:rsidRDefault="00EE4BC5"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Примерная рабочая программа по изобразительному искус</w:t>
      </w:r>
      <w:r w:rsidRPr="00525EC1">
        <w:rPr>
          <w:rFonts w:ascii="Times New Roman" w:eastAsia="Times New Roman" w:hAnsi="Times New Roman" w:cs="Times New Roman"/>
          <w:color w:val="231F20"/>
          <w:sz w:val="24"/>
          <w:szCs w:val="24"/>
          <w:lang w:eastAsia="ru-RU"/>
        </w:rPr>
        <w:softHyphen/>
        <w:t>ству на уровне начального общего образования составлена на основе «Требований к результатам освоения основной образова</w:t>
      </w:r>
      <w:r w:rsidRPr="00525EC1">
        <w:rPr>
          <w:rFonts w:ascii="Times New Roman" w:eastAsia="Times New Roman" w:hAnsi="Times New Roman" w:cs="Times New Roman"/>
          <w:color w:val="231F20"/>
          <w:sz w:val="24"/>
          <w:szCs w:val="24"/>
          <w:lang w:eastAsia="ru-RU"/>
        </w:rPr>
        <w:softHyphen/>
        <w:t>тельной программы», представленных в Федеральном государ</w:t>
      </w:r>
      <w:r w:rsidRPr="00525EC1">
        <w:rPr>
          <w:rFonts w:ascii="Times New Roman" w:eastAsia="Times New Roman" w:hAnsi="Times New Roman" w:cs="Times New Roman"/>
          <w:color w:val="231F20"/>
          <w:sz w:val="24"/>
          <w:szCs w:val="24"/>
          <w:lang w:eastAsia="ru-RU"/>
        </w:rPr>
        <w:softHyphen/>
        <w:t>ственном образовательном стандарте начального общего образо</w:t>
      </w:r>
      <w:r w:rsidRPr="00525EC1">
        <w:rPr>
          <w:rFonts w:ascii="Times New Roman" w:eastAsia="Times New Roman" w:hAnsi="Times New Roman" w:cs="Times New Roman"/>
          <w:color w:val="231F20"/>
          <w:sz w:val="24"/>
          <w:szCs w:val="24"/>
          <w:lang w:eastAsia="ru-RU"/>
        </w:rPr>
        <w:softHyphen/>
        <w:t>вания.</w:t>
      </w:r>
    </w:p>
    <w:p w:rsidR="00EE4BC5" w:rsidRPr="00525EC1" w:rsidRDefault="00EE4BC5"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A948CA" w:rsidRDefault="00A948CA" w:rsidP="00743AA1">
      <w:pPr>
        <w:keepNext/>
        <w:keepLines/>
        <w:widowControl w:val="0"/>
        <w:spacing w:after="0"/>
        <w:ind w:firstLine="708"/>
        <w:jc w:val="both"/>
        <w:outlineLvl w:val="3"/>
        <w:rPr>
          <w:rFonts w:ascii="Times New Roman" w:eastAsia="Times New Roman" w:hAnsi="Times New Roman" w:cs="Times New Roman"/>
          <w:b/>
          <w:bCs/>
          <w:color w:val="231F20"/>
          <w:sz w:val="24"/>
          <w:szCs w:val="24"/>
          <w:lang w:eastAsia="ru-RU"/>
        </w:rPr>
      </w:pPr>
      <w:r>
        <w:rPr>
          <w:rFonts w:ascii="Times New Roman" w:eastAsia="Times New Roman" w:hAnsi="Times New Roman" w:cs="Times New Roman"/>
          <w:b/>
          <w:bCs/>
          <w:color w:val="231F20"/>
          <w:sz w:val="24"/>
          <w:szCs w:val="24"/>
          <w:lang w:eastAsia="ru-RU"/>
        </w:rPr>
        <w:t>Пояснительная записка</w:t>
      </w:r>
    </w:p>
    <w:p w:rsidR="00582828" w:rsidRPr="00525EC1" w:rsidRDefault="00EE4BC5" w:rsidP="00743AA1">
      <w:pPr>
        <w:keepNext/>
        <w:keepLines/>
        <w:widowControl w:val="0"/>
        <w:spacing w:after="0"/>
        <w:ind w:firstLine="708"/>
        <w:jc w:val="both"/>
        <w:outlineLvl w:val="3"/>
        <w:rPr>
          <w:rFonts w:ascii="Times New Roman" w:eastAsia="Times New Roman" w:hAnsi="Times New Roman" w:cs="Times New Roman"/>
          <w:b/>
          <w:bCs/>
          <w:sz w:val="24"/>
          <w:szCs w:val="24"/>
        </w:rPr>
      </w:pPr>
      <w:r w:rsidRPr="00525EC1">
        <w:rPr>
          <w:rFonts w:ascii="Times New Roman" w:eastAsia="Times New Roman" w:hAnsi="Times New Roman" w:cs="Times New Roman"/>
          <w:color w:val="231F20"/>
          <w:sz w:val="24"/>
          <w:szCs w:val="24"/>
          <w:lang w:eastAsia="ru-RU"/>
        </w:rPr>
        <w:t>Содержание предмета охватывает все основные вида визуаль</w:t>
      </w:r>
      <w:r w:rsidRPr="00525EC1">
        <w:rPr>
          <w:rFonts w:ascii="Times New Roman" w:eastAsia="Times New Roman" w:hAnsi="Times New Roman" w:cs="Times New Roman"/>
          <w:color w:val="231F20"/>
          <w:sz w:val="24"/>
          <w:szCs w:val="24"/>
          <w:lang w:eastAsia="ru-RU"/>
        </w:rPr>
        <w:softHyphen/>
        <w:t>но-пространственных искусств (собственно изобразительных): начальные основы графики, живописи и скульптуры, декора</w:t>
      </w:r>
      <w:r w:rsidRPr="00525EC1">
        <w:rPr>
          <w:rFonts w:ascii="Times New Roman" w:eastAsia="Times New Roman" w:hAnsi="Times New Roman" w:cs="Times New Roman"/>
          <w:color w:val="231F20"/>
          <w:sz w:val="24"/>
          <w:szCs w:val="24"/>
          <w:lang w:eastAsia="ru-RU"/>
        </w:rPr>
        <w:softHyphen/>
        <w:t>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w:t>
      </w:r>
      <w:r w:rsidRPr="00525EC1">
        <w:rPr>
          <w:rFonts w:ascii="Times New Roman" w:eastAsia="Times New Roman" w:hAnsi="Times New Roman" w:cs="Times New Roman"/>
          <w:color w:val="231F20"/>
          <w:sz w:val="24"/>
          <w:szCs w:val="24"/>
          <w:lang w:eastAsia="ru-RU"/>
        </w:rPr>
        <w:softHyphen/>
        <w:t>приятию предметно-бытовой культуры. Для учащихся началь</w:t>
      </w:r>
      <w:r w:rsidRPr="00525EC1">
        <w:rPr>
          <w:rFonts w:ascii="Times New Roman" w:eastAsia="Times New Roman" w:hAnsi="Times New Roman" w:cs="Times New Roman"/>
          <w:color w:val="231F20"/>
          <w:sz w:val="24"/>
          <w:szCs w:val="24"/>
          <w:lang w:eastAsia="ru-RU"/>
        </w:rPr>
        <w:softHyphen/>
        <w:t>ной школы большое значение также имеет восприятие произ</w:t>
      </w:r>
      <w:r w:rsidRPr="00525EC1">
        <w:rPr>
          <w:rFonts w:ascii="Times New Roman" w:eastAsia="Times New Roman" w:hAnsi="Times New Roman" w:cs="Times New Roman"/>
          <w:color w:val="231F20"/>
          <w:sz w:val="24"/>
          <w:szCs w:val="24"/>
          <w:lang w:eastAsia="ru-RU"/>
        </w:rPr>
        <w:softHyphen/>
        <w:t>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w:t>
      </w:r>
      <w:r w:rsidRPr="00525EC1">
        <w:rPr>
          <w:rFonts w:ascii="Times New Roman" w:eastAsia="Times New Roman" w:hAnsi="Times New Roman" w:cs="Times New Roman"/>
          <w:color w:val="231F20"/>
          <w:sz w:val="24"/>
          <w:szCs w:val="24"/>
          <w:lang w:eastAsia="ru-RU"/>
        </w:rPr>
        <w:softHyphen/>
        <w:t>ной задачи, поставленной учителем. Такая рефлексия детского творчества имеет пози</w:t>
      </w:r>
      <w:r w:rsidR="00582828" w:rsidRPr="00525EC1">
        <w:rPr>
          <w:rFonts w:ascii="Times New Roman" w:eastAsia="Times New Roman" w:hAnsi="Times New Roman" w:cs="Times New Roman"/>
          <w:color w:val="231F20"/>
          <w:sz w:val="24"/>
          <w:szCs w:val="24"/>
          <w:lang w:eastAsia="ru-RU"/>
        </w:rPr>
        <w:t>тивный обучающий характер.</w:t>
      </w:r>
      <w:r w:rsidR="00582828" w:rsidRPr="00525EC1">
        <w:rPr>
          <w:rFonts w:ascii="Times New Roman" w:eastAsia="Times New Roman" w:hAnsi="Times New Roman" w:cs="Times New Roman"/>
          <w:b/>
          <w:bCs/>
          <w:sz w:val="24"/>
          <w:szCs w:val="24"/>
        </w:rPr>
        <w:t xml:space="preserve"> </w:t>
      </w:r>
    </w:p>
    <w:p w:rsidR="00582828" w:rsidRPr="00525EC1" w:rsidRDefault="00A948CA" w:rsidP="00743AA1">
      <w:pPr>
        <w:widowControl w:val="0"/>
        <w:autoSpaceDE w:val="0"/>
        <w:autoSpaceDN w:val="0"/>
        <w:spacing w:before="127" w:after="0"/>
        <w:ind w:firstLine="708"/>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Цели изучения учебного предмета «Изобразительное искусство».</w:t>
      </w:r>
    </w:p>
    <w:p w:rsidR="00582828" w:rsidRPr="00525EC1" w:rsidRDefault="00582828" w:rsidP="00743AA1">
      <w:pPr>
        <w:widowControl w:val="0"/>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w:t>
      </w:r>
      <w:r w:rsidRPr="00525EC1">
        <w:rPr>
          <w:rFonts w:ascii="Times New Roman" w:eastAsia="Times New Roman" w:hAnsi="Times New Roman" w:cs="Times New Roman"/>
          <w:color w:val="231F20"/>
          <w:sz w:val="24"/>
          <w:szCs w:val="24"/>
          <w:lang w:eastAsia="ru-RU"/>
        </w:rPr>
        <w:softHyphen/>
        <w:t>чальных основ художественных знаний, умений, навыков и развития творческого потенциала учащихся.</w:t>
      </w:r>
    </w:p>
    <w:p w:rsidR="00582828" w:rsidRPr="00525EC1" w:rsidRDefault="00582828"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Преподавание предмета направлено на развитие духовной культуры учащихся, фор</w:t>
      </w:r>
      <w:r w:rsidRPr="00525EC1">
        <w:rPr>
          <w:rFonts w:ascii="Times New Roman" w:eastAsia="Times New Roman" w:hAnsi="Times New Roman" w:cs="Times New Roman"/>
          <w:color w:val="231F20"/>
          <w:sz w:val="24"/>
          <w:szCs w:val="24"/>
          <w:lang w:eastAsia="ru-RU"/>
        </w:rPr>
        <w:lastRenderedPageBreak/>
        <w:t>мирование активной эстетической по</w:t>
      </w:r>
      <w:r w:rsidRPr="00525EC1">
        <w:rPr>
          <w:rFonts w:ascii="Times New Roman" w:eastAsia="Times New Roman" w:hAnsi="Times New Roman" w:cs="Times New Roman"/>
          <w:color w:val="231F20"/>
          <w:sz w:val="24"/>
          <w:szCs w:val="24"/>
          <w:lang w:eastAsia="ru-RU"/>
        </w:rPr>
        <w:softHyphen/>
        <w:t>зиции по отношению к действительности и произведениям ис</w:t>
      </w:r>
      <w:r w:rsidRPr="00525EC1">
        <w:rPr>
          <w:rFonts w:ascii="Times New Roman" w:eastAsia="Times New Roman" w:hAnsi="Times New Roman" w:cs="Times New Roman"/>
          <w:color w:val="231F20"/>
          <w:sz w:val="24"/>
          <w:szCs w:val="24"/>
          <w:lang w:eastAsia="ru-RU"/>
        </w:rPr>
        <w:softHyphen/>
        <w:t>кусства, понимание роли и значения художественной деятель</w:t>
      </w:r>
      <w:r w:rsidRPr="00525EC1">
        <w:rPr>
          <w:rFonts w:ascii="Times New Roman" w:eastAsia="Times New Roman" w:hAnsi="Times New Roman" w:cs="Times New Roman"/>
          <w:color w:val="231F20"/>
          <w:sz w:val="24"/>
          <w:szCs w:val="24"/>
          <w:lang w:eastAsia="ru-RU"/>
        </w:rPr>
        <w:softHyphen/>
        <w:t>ности в жизни людей.</w:t>
      </w:r>
    </w:p>
    <w:p w:rsidR="00582828" w:rsidRPr="00525EC1" w:rsidRDefault="00A948CA" w:rsidP="00743AA1">
      <w:pPr>
        <w:widowControl w:val="0"/>
        <w:autoSpaceDE w:val="0"/>
        <w:autoSpaceDN w:val="0"/>
        <w:spacing w:before="171" w:after="0"/>
        <w:ind w:right="319" w:firstLine="708"/>
        <w:jc w:val="both"/>
        <w:outlineLvl w:val="1"/>
        <w:rPr>
          <w:rFonts w:ascii="Times New Roman" w:eastAsia="Tahoma" w:hAnsi="Times New Roman" w:cs="Times New Roman"/>
          <w:b/>
          <w:sz w:val="24"/>
          <w:szCs w:val="24"/>
        </w:rPr>
      </w:pPr>
      <w:r>
        <w:rPr>
          <w:rFonts w:ascii="Times New Roman" w:eastAsia="Tahoma" w:hAnsi="Times New Roman" w:cs="Times New Roman"/>
          <w:b/>
          <w:color w:val="231F20"/>
          <w:sz w:val="24"/>
          <w:szCs w:val="24"/>
        </w:rPr>
        <w:t>Место учебного предмета «Изобразительное искусство» в учебном плане</w:t>
      </w:r>
    </w:p>
    <w:p w:rsidR="00582828" w:rsidRPr="00525EC1" w:rsidRDefault="00582828" w:rsidP="00743AA1">
      <w:pPr>
        <w:pStyle w:val="af"/>
        <w:spacing w:line="276" w:lineRule="auto"/>
        <w:ind w:firstLine="708"/>
        <w:jc w:val="both"/>
        <w:rPr>
          <w:rFonts w:ascii="Times New Roman" w:hAnsi="Times New Roman" w:cs="Times New Roman"/>
        </w:rPr>
      </w:pPr>
      <w:r w:rsidRPr="00525EC1">
        <w:rPr>
          <w:rFonts w:ascii="Times New Roman" w:hAnsi="Times New Roman" w:cs="Times New Roman"/>
        </w:rPr>
        <w:t>В соответствии с Федеральным государственным образовательным стандартом начального общего образования учебный</w:t>
      </w:r>
      <w:r w:rsidRPr="00525EC1">
        <w:rPr>
          <w:rFonts w:ascii="Times New Roman" w:hAnsi="Times New Roman" w:cs="Times New Roman"/>
          <w:spacing w:val="1"/>
        </w:rPr>
        <w:t xml:space="preserve"> </w:t>
      </w:r>
      <w:r w:rsidRPr="00525EC1">
        <w:rPr>
          <w:rFonts w:ascii="Times New Roman" w:hAnsi="Times New Roman" w:cs="Times New Roman"/>
        </w:rPr>
        <w:t>предмет</w:t>
      </w:r>
      <w:r w:rsidRPr="00525EC1">
        <w:rPr>
          <w:rFonts w:ascii="Times New Roman" w:hAnsi="Times New Roman" w:cs="Times New Roman"/>
          <w:spacing w:val="1"/>
        </w:rPr>
        <w:t xml:space="preserve"> </w:t>
      </w:r>
      <w:r w:rsidRPr="00525EC1">
        <w:rPr>
          <w:rFonts w:ascii="Times New Roman" w:hAnsi="Times New Roman" w:cs="Times New Roman"/>
        </w:rPr>
        <w:t>«Изобразительное</w:t>
      </w:r>
      <w:r w:rsidRPr="00525EC1">
        <w:rPr>
          <w:rFonts w:ascii="Times New Roman" w:hAnsi="Times New Roman" w:cs="Times New Roman"/>
          <w:spacing w:val="1"/>
        </w:rPr>
        <w:t xml:space="preserve"> </w:t>
      </w:r>
      <w:r w:rsidRPr="00525EC1">
        <w:rPr>
          <w:rFonts w:ascii="Times New Roman" w:hAnsi="Times New Roman" w:cs="Times New Roman"/>
        </w:rPr>
        <w:t>искусство»</w:t>
      </w:r>
      <w:r w:rsidRPr="00525EC1">
        <w:rPr>
          <w:rFonts w:ascii="Times New Roman" w:hAnsi="Times New Roman" w:cs="Times New Roman"/>
          <w:spacing w:val="1"/>
        </w:rPr>
        <w:t xml:space="preserve"> </w:t>
      </w:r>
      <w:r w:rsidRPr="00525EC1">
        <w:rPr>
          <w:rFonts w:ascii="Times New Roman" w:hAnsi="Times New Roman" w:cs="Times New Roman"/>
        </w:rPr>
        <w:t>входит</w:t>
      </w:r>
      <w:r w:rsidRPr="00525EC1">
        <w:rPr>
          <w:rFonts w:ascii="Times New Roman" w:hAnsi="Times New Roman" w:cs="Times New Roman"/>
          <w:spacing w:val="1"/>
        </w:rPr>
        <w:t xml:space="preserve"> </w:t>
      </w:r>
      <w:r w:rsidRPr="00525EC1">
        <w:rPr>
          <w:rFonts w:ascii="Times New Roman" w:hAnsi="Times New Roman" w:cs="Times New Roman"/>
        </w:rPr>
        <w:t>в</w:t>
      </w:r>
      <w:r w:rsidRPr="00525EC1">
        <w:rPr>
          <w:rFonts w:ascii="Times New Roman" w:hAnsi="Times New Roman" w:cs="Times New Roman"/>
          <w:spacing w:val="1"/>
        </w:rPr>
        <w:t xml:space="preserve"> </w:t>
      </w:r>
      <w:r w:rsidRPr="00525EC1">
        <w:rPr>
          <w:rFonts w:ascii="Times New Roman" w:hAnsi="Times New Roman" w:cs="Times New Roman"/>
        </w:rPr>
        <w:t>предметную</w:t>
      </w:r>
      <w:r w:rsidRPr="00525EC1">
        <w:rPr>
          <w:rFonts w:ascii="Times New Roman" w:hAnsi="Times New Roman" w:cs="Times New Roman"/>
          <w:spacing w:val="1"/>
        </w:rPr>
        <w:t xml:space="preserve"> </w:t>
      </w:r>
      <w:r w:rsidRPr="00525EC1">
        <w:rPr>
          <w:rFonts w:ascii="Times New Roman" w:hAnsi="Times New Roman" w:cs="Times New Roman"/>
        </w:rPr>
        <w:t>область</w:t>
      </w:r>
      <w:r w:rsidRPr="00525EC1">
        <w:rPr>
          <w:rFonts w:ascii="Times New Roman" w:hAnsi="Times New Roman" w:cs="Times New Roman"/>
          <w:spacing w:val="1"/>
        </w:rPr>
        <w:t xml:space="preserve"> </w:t>
      </w:r>
      <w:r w:rsidRPr="00525EC1">
        <w:rPr>
          <w:rFonts w:ascii="Times New Roman" w:hAnsi="Times New Roman" w:cs="Times New Roman"/>
        </w:rPr>
        <w:t>«Искусство»</w:t>
      </w:r>
      <w:r w:rsidRPr="00525EC1">
        <w:rPr>
          <w:rFonts w:ascii="Times New Roman" w:hAnsi="Times New Roman" w:cs="Times New Roman"/>
          <w:spacing w:val="1"/>
        </w:rPr>
        <w:t xml:space="preserve"> </w:t>
      </w:r>
      <w:r w:rsidRPr="00525EC1">
        <w:rPr>
          <w:rFonts w:ascii="Times New Roman" w:hAnsi="Times New Roman" w:cs="Times New Roman"/>
        </w:rPr>
        <w:t>и</w:t>
      </w:r>
      <w:r w:rsidRPr="00525EC1">
        <w:rPr>
          <w:rFonts w:ascii="Times New Roman" w:hAnsi="Times New Roman" w:cs="Times New Roman"/>
          <w:spacing w:val="1"/>
        </w:rPr>
        <w:t xml:space="preserve"> </w:t>
      </w:r>
      <w:r w:rsidRPr="00525EC1">
        <w:rPr>
          <w:rFonts w:ascii="Times New Roman" w:hAnsi="Times New Roman" w:cs="Times New Roman"/>
        </w:rPr>
        <w:t>является</w:t>
      </w:r>
      <w:r w:rsidRPr="00525EC1">
        <w:rPr>
          <w:rFonts w:ascii="Times New Roman" w:hAnsi="Times New Roman" w:cs="Times New Roman"/>
          <w:spacing w:val="1"/>
        </w:rPr>
        <w:t xml:space="preserve"> </w:t>
      </w:r>
      <w:r w:rsidRPr="00525EC1">
        <w:rPr>
          <w:rFonts w:ascii="Times New Roman" w:hAnsi="Times New Roman" w:cs="Times New Roman"/>
        </w:rPr>
        <w:t>обязательным</w:t>
      </w:r>
      <w:r w:rsidRPr="00525EC1">
        <w:rPr>
          <w:rFonts w:ascii="Times New Roman" w:hAnsi="Times New Roman" w:cs="Times New Roman"/>
          <w:spacing w:val="1"/>
        </w:rPr>
        <w:t xml:space="preserve"> </w:t>
      </w:r>
      <w:r w:rsidRPr="00525EC1">
        <w:rPr>
          <w:rFonts w:ascii="Times New Roman" w:hAnsi="Times New Roman" w:cs="Times New Roman"/>
        </w:rPr>
        <w:t>для</w:t>
      </w:r>
      <w:r w:rsidRPr="00525EC1">
        <w:rPr>
          <w:rFonts w:ascii="Times New Roman" w:hAnsi="Times New Roman" w:cs="Times New Roman"/>
          <w:spacing w:val="1"/>
        </w:rPr>
        <w:t xml:space="preserve"> </w:t>
      </w:r>
      <w:r w:rsidRPr="00525EC1">
        <w:rPr>
          <w:rFonts w:ascii="Times New Roman" w:hAnsi="Times New Roman" w:cs="Times New Roman"/>
        </w:rPr>
        <w:t>изучения.</w:t>
      </w:r>
      <w:r w:rsidRPr="00525EC1">
        <w:rPr>
          <w:rFonts w:ascii="Times New Roman" w:hAnsi="Times New Roman" w:cs="Times New Roman"/>
          <w:spacing w:val="-55"/>
        </w:rPr>
        <w:t xml:space="preserve">      </w:t>
      </w:r>
      <w:r w:rsidRPr="00525EC1">
        <w:rPr>
          <w:rFonts w:ascii="Times New Roman" w:hAnsi="Times New Roman" w:cs="Times New Roman"/>
        </w:rPr>
        <w:t>Содержание предмета «Изобразительное искусство» структурировано как система тематических модулей и входит в учебный</w:t>
      </w:r>
      <w:r w:rsidRPr="00525EC1">
        <w:rPr>
          <w:rFonts w:ascii="Times New Roman" w:hAnsi="Times New Roman" w:cs="Times New Roman"/>
          <w:spacing w:val="1"/>
        </w:rPr>
        <w:t xml:space="preserve"> </w:t>
      </w:r>
      <w:r w:rsidRPr="00525EC1">
        <w:rPr>
          <w:rFonts w:ascii="Times New Roman" w:hAnsi="Times New Roman" w:cs="Times New Roman"/>
        </w:rPr>
        <w:t>план</w:t>
      </w:r>
      <w:r w:rsidRPr="00525EC1">
        <w:rPr>
          <w:rFonts w:ascii="Times New Roman" w:hAnsi="Times New Roman" w:cs="Times New Roman"/>
          <w:spacing w:val="24"/>
        </w:rPr>
        <w:t xml:space="preserve"> </w:t>
      </w:r>
      <w:r w:rsidRPr="00525EC1">
        <w:rPr>
          <w:rFonts w:ascii="Times New Roman" w:hAnsi="Times New Roman" w:cs="Times New Roman"/>
        </w:rPr>
        <w:t>1—4</w:t>
      </w:r>
      <w:r w:rsidRPr="00525EC1">
        <w:rPr>
          <w:rFonts w:ascii="Times New Roman" w:hAnsi="Times New Roman" w:cs="Times New Roman"/>
          <w:spacing w:val="24"/>
        </w:rPr>
        <w:t xml:space="preserve"> </w:t>
      </w:r>
      <w:r w:rsidRPr="00525EC1">
        <w:rPr>
          <w:rFonts w:ascii="Times New Roman" w:hAnsi="Times New Roman" w:cs="Times New Roman"/>
        </w:rPr>
        <w:t>классов</w:t>
      </w:r>
      <w:r w:rsidRPr="00525EC1">
        <w:rPr>
          <w:rFonts w:ascii="Times New Roman" w:hAnsi="Times New Roman" w:cs="Times New Roman"/>
          <w:spacing w:val="24"/>
        </w:rPr>
        <w:t xml:space="preserve"> </w:t>
      </w:r>
      <w:r w:rsidRPr="00525EC1">
        <w:rPr>
          <w:rFonts w:ascii="Times New Roman" w:hAnsi="Times New Roman" w:cs="Times New Roman"/>
        </w:rPr>
        <w:t>программы</w:t>
      </w:r>
      <w:r w:rsidRPr="00525EC1">
        <w:rPr>
          <w:rFonts w:ascii="Times New Roman" w:hAnsi="Times New Roman" w:cs="Times New Roman"/>
          <w:spacing w:val="25"/>
        </w:rPr>
        <w:t xml:space="preserve"> </w:t>
      </w:r>
      <w:r w:rsidRPr="00525EC1">
        <w:rPr>
          <w:rFonts w:ascii="Times New Roman" w:hAnsi="Times New Roman" w:cs="Times New Roman"/>
        </w:rPr>
        <w:t>начального</w:t>
      </w:r>
      <w:r w:rsidRPr="00525EC1">
        <w:rPr>
          <w:rFonts w:ascii="Times New Roman" w:hAnsi="Times New Roman" w:cs="Times New Roman"/>
          <w:spacing w:val="24"/>
        </w:rPr>
        <w:t xml:space="preserve"> </w:t>
      </w:r>
      <w:r w:rsidRPr="00525EC1">
        <w:rPr>
          <w:rFonts w:ascii="Times New Roman" w:hAnsi="Times New Roman" w:cs="Times New Roman"/>
        </w:rPr>
        <w:t>общего</w:t>
      </w:r>
      <w:r w:rsidRPr="00525EC1">
        <w:rPr>
          <w:rFonts w:ascii="Times New Roman" w:hAnsi="Times New Roman" w:cs="Times New Roman"/>
          <w:spacing w:val="24"/>
        </w:rPr>
        <w:t xml:space="preserve"> </w:t>
      </w:r>
      <w:r w:rsidRPr="00525EC1">
        <w:rPr>
          <w:rFonts w:ascii="Times New Roman" w:hAnsi="Times New Roman" w:cs="Times New Roman"/>
        </w:rPr>
        <w:t>образования</w:t>
      </w:r>
      <w:r w:rsidRPr="00525EC1">
        <w:rPr>
          <w:rFonts w:ascii="Times New Roman" w:hAnsi="Times New Roman" w:cs="Times New Roman"/>
          <w:spacing w:val="-55"/>
        </w:rPr>
        <w:t xml:space="preserve"> </w:t>
      </w:r>
      <w:r w:rsidRPr="00525EC1">
        <w:rPr>
          <w:rFonts w:ascii="Times New Roman" w:hAnsi="Times New Roman" w:cs="Times New Roman"/>
        </w:rPr>
        <w:t>в объёме 1 ч одного учебного часа в неделю. Изучение содержания</w:t>
      </w:r>
      <w:r w:rsidRPr="00525EC1">
        <w:rPr>
          <w:rFonts w:ascii="Times New Roman" w:hAnsi="Times New Roman" w:cs="Times New Roman"/>
          <w:spacing w:val="17"/>
        </w:rPr>
        <w:t xml:space="preserve"> </w:t>
      </w:r>
      <w:r w:rsidRPr="00525EC1">
        <w:rPr>
          <w:rFonts w:ascii="Times New Roman" w:hAnsi="Times New Roman" w:cs="Times New Roman"/>
        </w:rPr>
        <w:t>всех</w:t>
      </w:r>
      <w:r w:rsidRPr="00525EC1">
        <w:rPr>
          <w:rFonts w:ascii="Times New Roman" w:hAnsi="Times New Roman" w:cs="Times New Roman"/>
          <w:spacing w:val="18"/>
        </w:rPr>
        <w:t xml:space="preserve"> </w:t>
      </w:r>
      <w:r w:rsidRPr="00525EC1">
        <w:rPr>
          <w:rFonts w:ascii="Times New Roman" w:hAnsi="Times New Roman" w:cs="Times New Roman"/>
        </w:rPr>
        <w:t>модулей</w:t>
      </w:r>
      <w:r w:rsidRPr="00525EC1">
        <w:rPr>
          <w:rFonts w:ascii="Times New Roman" w:hAnsi="Times New Roman" w:cs="Times New Roman"/>
          <w:spacing w:val="18"/>
        </w:rPr>
        <w:t xml:space="preserve"> </w:t>
      </w:r>
      <w:r w:rsidRPr="00525EC1">
        <w:rPr>
          <w:rFonts w:ascii="Times New Roman" w:hAnsi="Times New Roman" w:cs="Times New Roman"/>
        </w:rPr>
        <w:t>в</w:t>
      </w:r>
      <w:r w:rsidRPr="00525EC1">
        <w:rPr>
          <w:rFonts w:ascii="Times New Roman" w:hAnsi="Times New Roman" w:cs="Times New Roman"/>
          <w:spacing w:val="18"/>
        </w:rPr>
        <w:t xml:space="preserve"> </w:t>
      </w:r>
      <w:r w:rsidRPr="00525EC1">
        <w:rPr>
          <w:rFonts w:ascii="Times New Roman" w:hAnsi="Times New Roman" w:cs="Times New Roman"/>
        </w:rPr>
        <w:t>1—4</w:t>
      </w:r>
      <w:r w:rsidRPr="00525EC1">
        <w:rPr>
          <w:rFonts w:ascii="Times New Roman" w:hAnsi="Times New Roman" w:cs="Times New Roman"/>
          <w:spacing w:val="18"/>
        </w:rPr>
        <w:t xml:space="preserve"> </w:t>
      </w:r>
      <w:r w:rsidRPr="00525EC1">
        <w:rPr>
          <w:rFonts w:ascii="Times New Roman" w:hAnsi="Times New Roman" w:cs="Times New Roman"/>
        </w:rPr>
        <w:t>классах</w:t>
      </w:r>
      <w:r w:rsidRPr="00525EC1">
        <w:rPr>
          <w:rFonts w:ascii="Times New Roman" w:hAnsi="Times New Roman" w:cs="Times New Roman"/>
          <w:spacing w:val="17"/>
        </w:rPr>
        <w:t xml:space="preserve"> </w:t>
      </w:r>
      <w:r w:rsidRPr="00525EC1">
        <w:rPr>
          <w:rFonts w:ascii="Times New Roman" w:hAnsi="Times New Roman" w:cs="Times New Roman"/>
        </w:rPr>
        <w:t>обязательно.</w:t>
      </w:r>
    </w:p>
    <w:p w:rsidR="00582828" w:rsidRPr="00525EC1" w:rsidRDefault="00582828" w:rsidP="00743AA1">
      <w:pPr>
        <w:pStyle w:val="af"/>
        <w:spacing w:line="276" w:lineRule="auto"/>
        <w:jc w:val="both"/>
        <w:rPr>
          <w:rFonts w:ascii="Times New Roman" w:hAnsi="Times New Roman" w:cs="Times New Roman"/>
        </w:rPr>
      </w:pPr>
      <w:r w:rsidRPr="00525EC1">
        <w:rPr>
          <w:rFonts w:ascii="Times New Roman" w:hAnsi="Times New Roman" w:cs="Times New Roman"/>
        </w:rPr>
        <w:t xml:space="preserve">   </w:t>
      </w:r>
      <w:r w:rsidR="00A948CA">
        <w:rPr>
          <w:rFonts w:ascii="Times New Roman" w:hAnsi="Times New Roman" w:cs="Times New Roman"/>
        </w:rPr>
        <w:tab/>
      </w:r>
      <w:r w:rsidRPr="00525EC1">
        <w:rPr>
          <w:rFonts w:ascii="Times New Roman" w:hAnsi="Times New Roman" w:cs="Times New Roman"/>
        </w:rPr>
        <w:t xml:space="preserve">Рабочая программа </w:t>
      </w:r>
      <w:r w:rsidRPr="00525EC1">
        <w:rPr>
          <w:rFonts w:ascii="Times New Roman" w:hAnsi="Times New Roman" w:cs="Times New Roman"/>
          <w:bCs/>
        </w:rPr>
        <w:t xml:space="preserve">с учетом рабочей программы воспитания дополнена базовыми национальными ценностями по следующими разделам: </w:t>
      </w:r>
      <w:r w:rsidRPr="00525EC1">
        <w:rPr>
          <w:rFonts w:ascii="Times New Roman" w:hAnsi="Times New Roman" w:cs="Times New Roman"/>
        </w:rPr>
        <w:t xml:space="preserve">«Знания», «Здоровье», «Отечество», </w:t>
      </w:r>
      <w:r w:rsidRPr="00525EC1">
        <w:rPr>
          <w:rFonts w:ascii="Times New Roman" w:hAnsi="Times New Roman" w:cs="Times New Roman"/>
          <w:bCs/>
        </w:rPr>
        <w:t xml:space="preserve">«Человек», </w:t>
      </w:r>
      <w:r w:rsidRPr="00525EC1">
        <w:rPr>
          <w:rFonts w:ascii="Times New Roman" w:hAnsi="Times New Roman" w:cs="Times New Roman"/>
        </w:rPr>
        <w:t>«Семья», «Труд», «Культура», «Мир», «Природа».</w:t>
      </w:r>
    </w:p>
    <w:p w:rsidR="00582828" w:rsidRPr="00525EC1" w:rsidRDefault="00582828" w:rsidP="00743AA1">
      <w:pPr>
        <w:pStyle w:val="af"/>
        <w:spacing w:line="276" w:lineRule="auto"/>
        <w:ind w:firstLine="708"/>
        <w:jc w:val="both"/>
        <w:rPr>
          <w:rFonts w:ascii="Times New Roman" w:hAnsi="Times New Roman" w:cs="Times New Roman"/>
        </w:rPr>
      </w:pPr>
      <w:r w:rsidRPr="00525EC1">
        <w:rPr>
          <w:rFonts w:ascii="Times New Roman" w:hAnsi="Times New Roman" w:cs="Times New Roman"/>
        </w:rPr>
        <w:t>Общее число часов, отведённых на изучение учебного предмета «Изобразительное искусство», — 135 ч (один час в неделю</w:t>
      </w:r>
      <w:r w:rsidRPr="00525EC1">
        <w:rPr>
          <w:rFonts w:ascii="Times New Roman" w:hAnsi="Times New Roman" w:cs="Times New Roman"/>
          <w:spacing w:val="-55"/>
        </w:rPr>
        <w:t xml:space="preserve"> </w:t>
      </w:r>
      <w:r w:rsidRPr="00525EC1">
        <w:rPr>
          <w:rFonts w:ascii="Times New Roman" w:hAnsi="Times New Roman" w:cs="Times New Roman"/>
        </w:rPr>
        <w:t>в</w:t>
      </w:r>
      <w:r w:rsidRPr="00525EC1">
        <w:rPr>
          <w:rFonts w:ascii="Times New Roman" w:hAnsi="Times New Roman" w:cs="Times New Roman"/>
          <w:spacing w:val="15"/>
        </w:rPr>
        <w:t xml:space="preserve"> </w:t>
      </w:r>
      <w:r w:rsidRPr="00525EC1">
        <w:rPr>
          <w:rFonts w:ascii="Times New Roman" w:hAnsi="Times New Roman" w:cs="Times New Roman"/>
        </w:rPr>
        <w:t>каждом</w:t>
      </w:r>
      <w:r w:rsidRPr="00525EC1">
        <w:rPr>
          <w:rFonts w:ascii="Times New Roman" w:hAnsi="Times New Roman" w:cs="Times New Roman"/>
          <w:spacing w:val="15"/>
        </w:rPr>
        <w:t xml:space="preserve"> </w:t>
      </w:r>
      <w:r w:rsidRPr="00525EC1">
        <w:rPr>
          <w:rFonts w:ascii="Times New Roman" w:hAnsi="Times New Roman" w:cs="Times New Roman"/>
        </w:rPr>
        <w:t>классе).</w:t>
      </w:r>
      <w:r w:rsidR="00A948CA">
        <w:rPr>
          <w:rFonts w:ascii="Times New Roman" w:hAnsi="Times New Roman" w:cs="Times New Roman"/>
        </w:rPr>
        <w:t xml:space="preserve"> 1 </w:t>
      </w:r>
      <w:r w:rsidRPr="00525EC1">
        <w:rPr>
          <w:rFonts w:ascii="Times New Roman" w:hAnsi="Times New Roman" w:cs="Times New Roman"/>
        </w:rPr>
        <w:t>класс</w:t>
      </w:r>
      <w:r w:rsidRPr="00525EC1">
        <w:rPr>
          <w:rFonts w:ascii="Times New Roman" w:hAnsi="Times New Roman" w:cs="Times New Roman"/>
          <w:spacing w:val="10"/>
        </w:rPr>
        <w:t xml:space="preserve"> </w:t>
      </w:r>
      <w:r w:rsidRPr="00525EC1">
        <w:rPr>
          <w:rFonts w:ascii="Times New Roman" w:hAnsi="Times New Roman" w:cs="Times New Roman"/>
        </w:rPr>
        <w:t>—</w:t>
      </w:r>
      <w:r w:rsidRPr="00525EC1">
        <w:rPr>
          <w:rFonts w:ascii="Times New Roman" w:hAnsi="Times New Roman" w:cs="Times New Roman"/>
          <w:spacing w:val="11"/>
        </w:rPr>
        <w:t xml:space="preserve"> </w:t>
      </w:r>
      <w:r w:rsidRPr="00525EC1">
        <w:rPr>
          <w:rFonts w:ascii="Times New Roman" w:hAnsi="Times New Roman" w:cs="Times New Roman"/>
        </w:rPr>
        <w:t>33</w:t>
      </w:r>
      <w:r w:rsidRPr="00525EC1">
        <w:rPr>
          <w:rFonts w:ascii="Times New Roman" w:hAnsi="Times New Roman" w:cs="Times New Roman"/>
          <w:spacing w:val="10"/>
        </w:rPr>
        <w:t xml:space="preserve"> </w:t>
      </w:r>
      <w:r w:rsidRPr="00525EC1">
        <w:rPr>
          <w:rFonts w:ascii="Times New Roman" w:hAnsi="Times New Roman" w:cs="Times New Roman"/>
        </w:rPr>
        <w:t>ч,</w:t>
      </w:r>
      <w:r w:rsidRPr="00525EC1">
        <w:rPr>
          <w:rFonts w:ascii="Times New Roman" w:hAnsi="Times New Roman" w:cs="Times New Roman"/>
          <w:spacing w:val="11"/>
        </w:rPr>
        <w:t xml:space="preserve"> </w:t>
      </w:r>
      <w:r w:rsidRPr="00525EC1">
        <w:rPr>
          <w:rFonts w:ascii="Times New Roman" w:hAnsi="Times New Roman" w:cs="Times New Roman"/>
        </w:rPr>
        <w:t>2</w:t>
      </w:r>
      <w:r w:rsidRPr="00525EC1">
        <w:rPr>
          <w:rFonts w:ascii="Times New Roman" w:hAnsi="Times New Roman" w:cs="Times New Roman"/>
          <w:spacing w:val="10"/>
        </w:rPr>
        <w:t xml:space="preserve"> </w:t>
      </w:r>
      <w:r w:rsidRPr="00525EC1">
        <w:rPr>
          <w:rFonts w:ascii="Times New Roman" w:hAnsi="Times New Roman" w:cs="Times New Roman"/>
        </w:rPr>
        <w:t>класс</w:t>
      </w:r>
      <w:r w:rsidRPr="00525EC1">
        <w:rPr>
          <w:rFonts w:ascii="Times New Roman" w:hAnsi="Times New Roman" w:cs="Times New Roman"/>
          <w:spacing w:val="11"/>
        </w:rPr>
        <w:t xml:space="preserve"> </w:t>
      </w:r>
      <w:r w:rsidRPr="00525EC1">
        <w:rPr>
          <w:rFonts w:ascii="Times New Roman" w:hAnsi="Times New Roman" w:cs="Times New Roman"/>
        </w:rPr>
        <w:t>—</w:t>
      </w:r>
      <w:r w:rsidRPr="00525EC1">
        <w:rPr>
          <w:rFonts w:ascii="Times New Roman" w:hAnsi="Times New Roman" w:cs="Times New Roman"/>
          <w:spacing w:val="10"/>
        </w:rPr>
        <w:t xml:space="preserve"> </w:t>
      </w:r>
      <w:r w:rsidRPr="00525EC1">
        <w:rPr>
          <w:rFonts w:ascii="Times New Roman" w:hAnsi="Times New Roman" w:cs="Times New Roman"/>
        </w:rPr>
        <w:t>34</w:t>
      </w:r>
      <w:r w:rsidRPr="00525EC1">
        <w:rPr>
          <w:rFonts w:ascii="Times New Roman" w:hAnsi="Times New Roman" w:cs="Times New Roman"/>
          <w:spacing w:val="11"/>
        </w:rPr>
        <w:t xml:space="preserve"> </w:t>
      </w:r>
      <w:r w:rsidRPr="00525EC1">
        <w:rPr>
          <w:rFonts w:ascii="Times New Roman" w:hAnsi="Times New Roman" w:cs="Times New Roman"/>
        </w:rPr>
        <w:t>ч,</w:t>
      </w:r>
      <w:r w:rsidRPr="00525EC1">
        <w:rPr>
          <w:rFonts w:ascii="Times New Roman" w:hAnsi="Times New Roman" w:cs="Times New Roman"/>
          <w:spacing w:val="10"/>
        </w:rPr>
        <w:t xml:space="preserve"> </w:t>
      </w:r>
      <w:r w:rsidRPr="00525EC1">
        <w:rPr>
          <w:rFonts w:ascii="Times New Roman" w:hAnsi="Times New Roman" w:cs="Times New Roman"/>
        </w:rPr>
        <w:t>3</w:t>
      </w:r>
      <w:r w:rsidRPr="00525EC1">
        <w:rPr>
          <w:rFonts w:ascii="Times New Roman" w:hAnsi="Times New Roman" w:cs="Times New Roman"/>
          <w:spacing w:val="11"/>
        </w:rPr>
        <w:t xml:space="preserve"> </w:t>
      </w:r>
      <w:r w:rsidRPr="00525EC1">
        <w:rPr>
          <w:rFonts w:ascii="Times New Roman" w:hAnsi="Times New Roman" w:cs="Times New Roman"/>
        </w:rPr>
        <w:t>класс</w:t>
      </w:r>
      <w:r w:rsidRPr="00525EC1">
        <w:rPr>
          <w:rFonts w:ascii="Times New Roman" w:hAnsi="Times New Roman" w:cs="Times New Roman"/>
          <w:spacing w:val="10"/>
        </w:rPr>
        <w:t xml:space="preserve"> </w:t>
      </w:r>
      <w:r w:rsidRPr="00525EC1">
        <w:rPr>
          <w:rFonts w:ascii="Times New Roman" w:hAnsi="Times New Roman" w:cs="Times New Roman"/>
        </w:rPr>
        <w:t>—</w:t>
      </w:r>
      <w:r w:rsidRPr="00525EC1">
        <w:rPr>
          <w:rFonts w:ascii="Times New Roman" w:hAnsi="Times New Roman" w:cs="Times New Roman"/>
          <w:spacing w:val="10"/>
        </w:rPr>
        <w:t xml:space="preserve"> </w:t>
      </w:r>
      <w:r w:rsidRPr="00525EC1">
        <w:rPr>
          <w:rFonts w:ascii="Times New Roman" w:hAnsi="Times New Roman" w:cs="Times New Roman"/>
        </w:rPr>
        <w:t>34</w:t>
      </w:r>
      <w:r w:rsidRPr="00525EC1">
        <w:rPr>
          <w:rFonts w:ascii="Times New Roman" w:hAnsi="Times New Roman" w:cs="Times New Roman"/>
          <w:spacing w:val="11"/>
        </w:rPr>
        <w:t xml:space="preserve"> </w:t>
      </w:r>
      <w:r w:rsidRPr="00525EC1">
        <w:rPr>
          <w:rFonts w:ascii="Times New Roman" w:hAnsi="Times New Roman" w:cs="Times New Roman"/>
        </w:rPr>
        <w:t>ч,</w:t>
      </w:r>
      <w:r w:rsidRPr="00525EC1">
        <w:rPr>
          <w:rFonts w:ascii="Times New Roman" w:hAnsi="Times New Roman" w:cs="Times New Roman"/>
          <w:spacing w:val="10"/>
        </w:rPr>
        <w:t xml:space="preserve"> </w:t>
      </w:r>
      <w:r w:rsidRPr="00525EC1">
        <w:rPr>
          <w:rFonts w:ascii="Times New Roman" w:hAnsi="Times New Roman" w:cs="Times New Roman"/>
        </w:rPr>
        <w:t>4 класс</w:t>
      </w:r>
      <w:r w:rsidRPr="00525EC1">
        <w:rPr>
          <w:rFonts w:ascii="Times New Roman" w:hAnsi="Times New Roman" w:cs="Times New Roman"/>
          <w:spacing w:val="10"/>
        </w:rPr>
        <w:t xml:space="preserve"> </w:t>
      </w:r>
      <w:r w:rsidRPr="00525EC1">
        <w:rPr>
          <w:rFonts w:ascii="Times New Roman" w:hAnsi="Times New Roman" w:cs="Times New Roman"/>
        </w:rPr>
        <w:t>—  34</w:t>
      </w:r>
      <w:r w:rsidRPr="00525EC1">
        <w:rPr>
          <w:rFonts w:ascii="Times New Roman" w:hAnsi="Times New Roman" w:cs="Times New Roman"/>
          <w:spacing w:val="4"/>
        </w:rPr>
        <w:t xml:space="preserve"> </w:t>
      </w:r>
      <w:r w:rsidRPr="00525EC1">
        <w:rPr>
          <w:rFonts w:ascii="Times New Roman" w:hAnsi="Times New Roman" w:cs="Times New Roman"/>
        </w:rPr>
        <w:t>ч.</w:t>
      </w:r>
    </w:p>
    <w:p w:rsidR="00D812FF" w:rsidRPr="00525EC1" w:rsidRDefault="00D812FF" w:rsidP="00743AA1">
      <w:pPr>
        <w:widowControl w:val="0"/>
        <w:autoSpaceDE w:val="0"/>
        <w:autoSpaceDN w:val="0"/>
        <w:spacing w:after="0"/>
        <w:jc w:val="both"/>
        <w:rPr>
          <w:rFonts w:ascii="Times New Roman" w:eastAsia="Times New Roman" w:hAnsi="Times New Roman" w:cs="Times New Roman"/>
          <w:b/>
        </w:rPr>
      </w:pPr>
    </w:p>
    <w:p w:rsidR="00D812FF" w:rsidRPr="00525EC1" w:rsidRDefault="00A948CA" w:rsidP="00743AA1">
      <w:pPr>
        <w:widowControl w:val="0"/>
        <w:autoSpaceDE w:val="0"/>
        <w:autoSpaceDN w:val="0"/>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rPr>
        <w:t>Содержание учебного предмета «Изобразительное искусство»</w:t>
      </w:r>
    </w:p>
    <w:p w:rsidR="00D812FF" w:rsidRPr="00525EC1" w:rsidRDefault="00D812FF" w:rsidP="00743AA1">
      <w:pPr>
        <w:widowControl w:val="0"/>
        <w:autoSpaceDE w:val="0"/>
        <w:autoSpaceDN w:val="0"/>
        <w:spacing w:after="0"/>
        <w:ind w:left="113" w:firstLine="595"/>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Содержание предмета охватывает все основные вида визуально-пространственных искусств (собственно изобразительных):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начальные основы графики, живописи и скульптуры, декоративно-прикладные</w:t>
      </w:r>
      <w:r w:rsidRPr="00525EC1">
        <w:rPr>
          <w:rFonts w:ascii="Times New Roman" w:eastAsia="Times New Roman" w:hAnsi="Times New Roman" w:cs="Times New Roman"/>
          <w:spacing w:val="21"/>
          <w:sz w:val="24"/>
          <w:szCs w:val="24"/>
        </w:rPr>
        <w:t xml:space="preserve"> </w:t>
      </w:r>
      <w:r w:rsidR="00A948CA" w:rsidRPr="00A948CA">
        <w:rPr>
          <w:rFonts w:ascii="Times New Roman" w:hAnsi="Times New Roman" w:cs="Times New Roman"/>
          <w:sz w:val="24"/>
          <w:szCs w:val="24"/>
        </w:rPr>
        <w:t>и народные виды искусства, архитектуру</w:t>
      </w:r>
      <w:r w:rsidRPr="00525EC1">
        <w:rPr>
          <w:rFonts w:ascii="Times New Roman" w:eastAsia="Times New Roman" w:hAnsi="Times New Roman" w:cs="Times New Roman"/>
          <w:spacing w:val="-56"/>
          <w:sz w:val="24"/>
          <w:szCs w:val="24"/>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дизайн.</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Особое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внимание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уделено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развитию</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эстетического</w:t>
      </w:r>
      <w:r w:rsidRPr="00525EC1">
        <w:rPr>
          <w:rFonts w:ascii="Times New Roman" w:eastAsia="Times New Roman" w:hAnsi="Times New Roman" w:cs="Times New Roman"/>
          <w:spacing w:val="-55"/>
          <w:sz w:val="24"/>
          <w:szCs w:val="24"/>
        </w:rPr>
        <w:t xml:space="preserve"> </w:t>
      </w:r>
      <w:r w:rsidRPr="00525EC1">
        <w:rPr>
          <w:rFonts w:ascii="Times New Roman" w:eastAsia="Times New Roman" w:hAnsi="Times New Roman" w:cs="Times New Roman"/>
          <w:sz w:val="24"/>
          <w:szCs w:val="24"/>
        </w:rPr>
        <w:t>восприятия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природы,</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восприятию</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произведений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искусства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формированию</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зрительских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навыков,</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художественному</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восприятию предметно-бытовой культуры. Для учащихся начальной школы большое значение также имеет восприятие произведений</w:t>
      </w:r>
      <w:r w:rsidRPr="00525EC1">
        <w:rPr>
          <w:rFonts w:ascii="Times New Roman" w:eastAsia="Times New Roman" w:hAnsi="Times New Roman" w:cs="Times New Roman"/>
          <w:spacing w:val="-19"/>
          <w:sz w:val="24"/>
          <w:szCs w:val="24"/>
        </w:rPr>
        <w:t xml:space="preserve"> </w:t>
      </w:r>
      <w:r w:rsidRPr="00525EC1">
        <w:rPr>
          <w:rFonts w:ascii="Times New Roman" w:eastAsia="Times New Roman" w:hAnsi="Times New Roman" w:cs="Times New Roman"/>
          <w:sz w:val="24"/>
          <w:szCs w:val="24"/>
        </w:rPr>
        <w:t>детского</w:t>
      </w:r>
      <w:r w:rsidRPr="00525EC1">
        <w:rPr>
          <w:rFonts w:ascii="Times New Roman" w:eastAsia="Times New Roman" w:hAnsi="Times New Roman" w:cs="Times New Roman"/>
          <w:spacing w:val="-18"/>
          <w:sz w:val="24"/>
          <w:szCs w:val="24"/>
        </w:rPr>
        <w:t xml:space="preserve"> </w:t>
      </w:r>
      <w:r w:rsidRPr="00525EC1">
        <w:rPr>
          <w:rFonts w:ascii="Times New Roman" w:eastAsia="Times New Roman" w:hAnsi="Times New Roman" w:cs="Times New Roman"/>
          <w:sz w:val="24"/>
          <w:szCs w:val="24"/>
        </w:rPr>
        <w:t>творчества,</w:t>
      </w:r>
      <w:r w:rsidRPr="00525EC1">
        <w:rPr>
          <w:rFonts w:ascii="Times New Roman" w:eastAsia="Times New Roman" w:hAnsi="Times New Roman" w:cs="Times New Roman"/>
          <w:spacing w:val="-18"/>
          <w:sz w:val="24"/>
          <w:szCs w:val="24"/>
        </w:rPr>
        <w:t xml:space="preserve"> </w:t>
      </w:r>
      <w:r w:rsidRPr="00525EC1">
        <w:rPr>
          <w:rFonts w:ascii="Times New Roman" w:eastAsia="Times New Roman" w:hAnsi="Times New Roman" w:cs="Times New Roman"/>
          <w:sz w:val="24"/>
          <w:szCs w:val="24"/>
        </w:rPr>
        <w:t>умение</w:t>
      </w:r>
      <w:r w:rsidRPr="00525EC1">
        <w:rPr>
          <w:rFonts w:ascii="Times New Roman" w:eastAsia="Times New Roman" w:hAnsi="Times New Roman" w:cs="Times New Roman"/>
          <w:spacing w:val="-18"/>
          <w:sz w:val="24"/>
          <w:szCs w:val="24"/>
        </w:rPr>
        <w:t xml:space="preserve"> </w:t>
      </w:r>
      <w:r w:rsidRPr="00525EC1">
        <w:rPr>
          <w:rFonts w:ascii="Times New Roman" w:eastAsia="Times New Roman" w:hAnsi="Times New Roman" w:cs="Times New Roman"/>
          <w:sz w:val="24"/>
          <w:szCs w:val="24"/>
        </w:rPr>
        <w:t>обсуждать</w:t>
      </w:r>
      <w:r w:rsidRPr="00525EC1">
        <w:rPr>
          <w:rFonts w:ascii="Times New Roman" w:eastAsia="Times New Roman" w:hAnsi="Times New Roman" w:cs="Times New Roman"/>
          <w:spacing w:val="-18"/>
          <w:sz w:val="24"/>
          <w:szCs w:val="24"/>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pacing w:val="-18"/>
          <w:sz w:val="24"/>
          <w:szCs w:val="24"/>
        </w:rPr>
        <w:t xml:space="preserve"> </w:t>
      </w:r>
      <w:r w:rsidRPr="00525EC1">
        <w:rPr>
          <w:rFonts w:ascii="Times New Roman" w:eastAsia="Times New Roman" w:hAnsi="Times New Roman" w:cs="Times New Roman"/>
          <w:sz w:val="24"/>
          <w:szCs w:val="24"/>
        </w:rPr>
        <w:t>анализировать</w:t>
      </w:r>
      <w:r w:rsidRPr="00525EC1">
        <w:rPr>
          <w:rFonts w:ascii="Times New Roman" w:eastAsia="Times New Roman" w:hAnsi="Times New Roman" w:cs="Times New Roman"/>
          <w:spacing w:val="-55"/>
          <w:sz w:val="24"/>
          <w:szCs w:val="24"/>
        </w:rPr>
        <w:t xml:space="preserve"> </w:t>
      </w:r>
      <w:r w:rsidRPr="00525EC1">
        <w:rPr>
          <w:rFonts w:ascii="Times New Roman" w:eastAsia="Times New Roman" w:hAnsi="Times New Roman" w:cs="Times New Roman"/>
          <w:sz w:val="24"/>
          <w:szCs w:val="24"/>
        </w:rPr>
        <w:t>детские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рисунки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позиций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выраженного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них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содержания,</w:t>
      </w:r>
      <w:r w:rsidRPr="00525EC1">
        <w:rPr>
          <w:rFonts w:ascii="Times New Roman" w:eastAsia="Times New Roman" w:hAnsi="Times New Roman" w:cs="Times New Roman"/>
          <w:spacing w:val="-55"/>
          <w:sz w:val="24"/>
          <w:szCs w:val="24"/>
        </w:rPr>
        <w:t xml:space="preserve"> </w:t>
      </w:r>
      <w:r w:rsidRPr="00525EC1">
        <w:rPr>
          <w:rFonts w:ascii="Times New Roman" w:eastAsia="Times New Roman" w:hAnsi="Times New Roman" w:cs="Times New Roman"/>
          <w:sz w:val="24"/>
          <w:szCs w:val="24"/>
        </w:rPr>
        <w:t>художественных средств выразительности, соответствия учебной задачи, поставленной учителем. Такая рефлексия детского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творчества</w:t>
      </w:r>
      <w:r w:rsidRPr="00525EC1">
        <w:rPr>
          <w:rFonts w:ascii="Times New Roman" w:eastAsia="Times New Roman" w:hAnsi="Times New Roman" w:cs="Times New Roman"/>
          <w:spacing w:val="19"/>
          <w:sz w:val="24"/>
          <w:szCs w:val="24"/>
        </w:rPr>
        <w:t xml:space="preserve"> </w:t>
      </w:r>
      <w:r w:rsidRPr="00525EC1">
        <w:rPr>
          <w:rFonts w:ascii="Times New Roman" w:eastAsia="Times New Roman" w:hAnsi="Times New Roman" w:cs="Times New Roman"/>
          <w:sz w:val="24"/>
          <w:szCs w:val="24"/>
        </w:rPr>
        <w:t>имеет</w:t>
      </w:r>
      <w:r w:rsidRPr="00525EC1">
        <w:rPr>
          <w:rFonts w:ascii="Times New Roman" w:eastAsia="Times New Roman" w:hAnsi="Times New Roman" w:cs="Times New Roman"/>
          <w:spacing w:val="20"/>
          <w:sz w:val="24"/>
          <w:szCs w:val="24"/>
        </w:rPr>
        <w:t xml:space="preserve"> </w:t>
      </w:r>
      <w:r w:rsidRPr="00525EC1">
        <w:rPr>
          <w:rFonts w:ascii="Times New Roman" w:eastAsia="Times New Roman" w:hAnsi="Times New Roman" w:cs="Times New Roman"/>
          <w:sz w:val="24"/>
          <w:szCs w:val="24"/>
        </w:rPr>
        <w:t>позитивный</w:t>
      </w:r>
      <w:r w:rsidRPr="00525EC1">
        <w:rPr>
          <w:rFonts w:ascii="Times New Roman" w:eastAsia="Times New Roman" w:hAnsi="Times New Roman" w:cs="Times New Roman"/>
          <w:spacing w:val="20"/>
          <w:sz w:val="24"/>
          <w:szCs w:val="24"/>
        </w:rPr>
        <w:t xml:space="preserve"> </w:t>
      </w:r>
      <w:r w:rsidRPr="00525EC1">
        <w:rPr>
          <w:rFonts w:ascii="Times New Roman" w:eastAsia="Times New Roman" w:hAnsi="Times New Roman" w:cs="Times New Roman"/>
          <w:sz w:val="24"/>
          <w:szCs w:val="24"/>
        </w:rPr>
        <w:t>обучающий</w:t>
      </w:r>
      <w:r w:rsidRPr="00525EC1">
        <w:rPr>
          <w:rFonts w:ascii="Times New Roman" w:eastAsia="Times New Roman" w:hAnsi="Times New Roman" w:cs="Times New Roman"/>
          <w:spacing w:val="20"/>
          <w:sz w:val="24"/>
          <w:szCs w:val="24"/>
        </w:rPr>
        <w:t xml:space="preserve"> </w:t>
      </w:r>
      <w:r w:rsidRPr="00525EC1">
        <w:rPr>
          <w:rFonts w:ascii="Times New Roman" w:eastAsia="Times New Roman" w:hAnsi="Times New Roman" w:cs="Times New Roman"/>
          <w:sz w:val="24"/>
          <w:szCs w:val="24"/>
        </w:rPr>
        <w:t>характер.</w:t>
      </w:r>
    </w:p>
    <w:p w:rsidR="00D812FF" w:rsidRPr="00525EC1" w:rsidRDefault="00D812FF" w:rsidP="00743AA1">
      <w:pPr>
        <w:widowControl w:val="0"/>
        <w:autoSpaceDE w:val="0"/>
        <w:autoSpaceDN w:val="0"/>
        <w:spacing w:after="0"/>
        <w:ind w:left="113" w:firstLine="595"/>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занятиях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учащиеся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знакомятся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многообразием</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видов</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 xml:space="preserve">художественной деятельности и технически доступным разнообразием художественных материалов. Практическая </w:t>
      </w:r>
      <w:r w:rsidRPr="00525EC1">
        <w:rPr>
          <w:rFonts w:ascii="Times New Roman" w:eastAsia="Times New Roman" w:hAnsi="Times New Roman" w:cs="Times New Roman"/>
          <w:i/>
          <w:sz w:val="24"/>
          <w:szCs w:val="24"/>
        </w:rPr>
        <w:t>художественно-творческая</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деятельность</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занимает</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приоритетное</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пространство</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учебного</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времени.</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При</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опоре</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на</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i/>
          <w:sz w:val="24"/>
          <w:szCs w:val="24"/>
        </w:rPr>
        <w:t>восприятие</w:t>
      </w:r>
      <w:r w:rsidRPr="00525EC1">
        <w:rPr>
          <w:rFonts w:ascii="Times New Roman" w:eastAsia="Times New Roman" w:hAnsi="Times New Roman" w:cs="Times New Roman"/>
          <w:i/>
          <w:spacing w:val="1"/>
          <w:sz w:val="24"/>
          <w:szCs w:val="24"/>
        </w:rPr>
        <w:t xml:space="preserve"> </w:t>
      </w:r>
      <w:r w:rsidRPr="00525EC1">
        <w:rPr>
          <w:rFonts w:ascii="Times New Roman" w:eastAsia="Times New Roman" w:hAnsi="Times New Roman" w:cs="Times New Roman"/>
          <w:sz w:val="24"/>
          <w:szCs w:val="24"/>
        </w:rPr>
        <w:t>произведений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искусства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художественно-эстетическое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отношение к миру формируется прежде всего в собственной художественной деятельности, в процессе практического решения художественно-творческих</w:t>
      </w:r>
      <w:r w:rsidRPr="00525EC1">
        <w:rPr>
          <w:rFonts w:ascii="Times New Roman" w:eastAsia="Times New Roman" w:hAnsi="Times New Roman" w:cs="Times New Roman"/>
          <w:spacing w:val="15"/>
          <w:sz w:val="24"/>
          <w:szCs w:val="24"/>
        </w:rPr>
        <w:t xml:space="preserve"> </w:t>
      </w:r>
      <w:r w:rsidRPr="00525EC1">
        <w:rPr>
          <w:rFonts w:ascii="Times New Roman" w:eastAsia="Times New Roman" w:hAnsi="Times New Roman" w:cs="Times New Roman"/>
          <w:sz w:val="24"/>
          <w:szCs w:val="24"/>
        </w:rPr>
        <w:t>задач.</w:t>
      </w:r>
    </w:p>
    <w:p w:rsidR="00D812FF" w:rsidRPr="00525EC1" w:rsidRDefault="00D812FF" w:rsidP="00743AA1">
      <w:pPr>
        <w:widowControl w:val="0"/>
        <w:autoSpaceDE w:val="0"/>
        <w:autoSpaceDN w:val="0"/>
        <w:spacing w:before="1"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В урочное время деятельность обучающихся организуется</w:t>
      </w:r>
      <w:r w:rsidRPr="00525EC1">
        <w:rPr>
          <w:rFonts w:ascii="Times New Roman" w:eastAsia="Times New Roman" w:hAnsi="Times New Roman" w:cs="Times New Roman"/>
          <w:color w:val="231F20"/>
          <w:spacing w:val="1"/>
          <w:sz w:val="24"/>
          <w:szCs w:val="24"/>
        </w:rPr>
        <w:t xml:space="preserve"> </w:t>
      </w:r>
      <w:r w:rsidRPr="00525EC1">
        <w:rPr>
          <w:rFonts w:ascii="Times New Roman" w:eastAsia="Times New Roman" w:hAnsi="Times New Roman" w:cs="Times New Roman"/>
          <w:color w:val="231F20"/>
          <w:sz w:val="24"/>
          <w:szCs w:val="24"/>
        </w:rPr>
        <w:t>как в индивидуальном, так и в групповом формате с задачей</w:t>
      </w:r>
      <w:r w:rsidRPr="00525EC1">
        <w:rPr>
          <w:rFonts w:ascii="Times New Roman" w:eastAsia="Times New Roman" w:hAnsi="Times New Roman" w:cs="Times New Roman"/>
          <w:color w:val="231F20"/>
          <w:spacing w:val="1"/>
          <w:sz w:val="24"/>
          <w:szCs w:val="24"/>
        </w:rPr>
        <w:t xml:space="preserve"> </w:t>
      </w:r>
      <w:r w:rsidRPr="00525EC1">
        <w:rPr>
          <w:rFonts w:ascii="Times New Roman" w:eastAsia="Times New Roman" w:hAnsi="Times New Roman" w:cs="Times New Roman"/>
          <w:color w:val="231F20"/>
          <w:sz w:val="24"/>
          <w:szCs w:val="24"/>
        </w:rPr>
        <w:t>формирования навыков сотрудничества в художественной деятельности.</w:t>
      </w:r>
    </w:p>
    <w:p w:rsidR="00582828" w:rsidRPr="00525EC1" w:rsidRDefault="00A948CA" w:rsidP="00743AA1">
      <w:pPr>
        <w:widowControl w:val="0"/>
        <w:autoSpaceDE w:val="0"/>
        <w:autoSpaceDN w:val="0"/>
        <w:spacing w:before="173" w:after="0"/>
        <w:ind w:left="118" w:firstLine="590"/>
        <w:jc w:val="both"/>
        <w:rPr>
          <w:rFonts w:ascii="Times New Roman" w:eastAsia="Times New Roman" w:hAnsi="Times New Roman" w:cs="Times New Roman"/>
          <w:b/>
          <w:sz w:val="24"/>
          <w:szCs w:val="24"/>
        </w:rPr>
      </w:pPr>
      <w:r>
        <w:rPr>
          <w:rFonts w:ascii="Times New Roman" w:eastAsia="Times New Roman" w:hAnsi="Times New Roman" w:cs="Times New Roman"/>
          <w:b/>
          <w:color w:val="231F20"/>
          <w:sz w:val="24"/>
          <w:szCs w:val="24"/>
        </w:rPr>
        <w:t xml:space="preserve">1 </w:t>
      </w:r>
      <w:r w:rsidRPr="00A948CA">
        <w:rPr>
          <w:rFonts w:ascii="Times New Roman" w:eastAsia="Times New Roman" w:hAnsi="Times New Roman" w:cs="Times New Roman"/>
          <w:b/>
          <w:color w:val="231F20"/>
          <w:sz w:val="24"/>
          <w:szCs w:val="24"/>
        </w:rPr>
        <w:t>класс</w:t>
      </w:r>
      <w:r w:rsidR="00582828" w:rsidRPr="00A948CA">
        <w:rPr>
          <w:rFonts w:ascii="Times New Roman" w:eastAsia="Times New Roman" w:hAnsi="Times New Roman" w:cs="Times New Roman"/>
          <w:b/>
          <w:color w:val="231F20"/>
          <w:sz w:val="24"/>
          <w:szCs w:val="24"/>
        </w:rPr>
        <w:t xml:space="preserve"> (33 ч</w:t>
      </w:r>
      <w:r w:rsidRPr="00A948CA">
        <w:rPr>
          <w:rFonts w:ascii="Times New Roman" w:eastAsia="Times New Roman" w:hAnsi="Times New Roman" w:cs="Times New Roman"/>
          <w:b/>
          <w:color w:val="231F20"/>
          <w:sz w:val="24"/>
          <w:szCs w:val="24"/>
        </w:rPr>
        <w:t>аса</w:t>
      </w:r>
      <w:r w:rsidR="00582828" w:rsidRPr="00A948CA">
        <w:rPr>
          <w:rFonts w:ascii="Times New Roman" w:eastAsia="Times New Roman" w:hAnsi="Times New Roman" w:cs="Times New Roman"/>
          <w:b/>
          <w:color w:val="231F20"/>
          <w:sz w:val="24"/>
          <w:szCs w:val="24"/>
        </w:rPr>
        <w:t>)</w:t>
      </w:r>
    </w:p>
    <w:p w:rsidR="00582828" w:rsidRPr="00A948CA" w:rsidRDefault="00582828" w:rsidP="00743AA1">
      <w:pPr>
        <w:widowControl w:val="0"/>
        <w:autoSpaceDE w:val="0"/>
        <w:autoSpaceDN w:val="0"/>
        <w:spacing w:before="91"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«Графика»</w:t>
      </w:r>
    </w:p>
    <w:p w:rsidR="00582828" w:rsidRPr="00525EC1" w:rsidRDefault="00582828" w:rsidP="00743AA1">
      <w:pPr>
        <w:widowControl w:val="0"/>
        <w:autoSpaceDE w:val="0"/>
        <w:autoSpaceDN w:val="0"/>
        <w:spacing w:before="68"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Разные виды линий. Линейный рисунок. Графические материалы для линейного рисунка и их особенности. Приёмы рисования линией.</w:t>
      </w:r>
    </w:p>
    <w:p w:rsidR="00582828" w:rsidRPr="00525EC1" w:rsidRDefault="00582828" w:rsidP="00743AA1">
      <w:pPr>
        <w:widowControl w:val="0"/>
        <w:autoSpaceDE w:val="0"/>
        <w:autoSpaceDN w:val="0"/>
        <w:spacing w:before="2" w:after="0"/>
        <w:ind w:left="343" w:firstLine="365"/>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lastRenderedPageBreak/>
        <w:t>Рисование с натуры: разные листья и их форма.</w:t>
      </w:r>
    </w:p>
    <w:p w:rsidR="00582828" w:rsidRPr="00525EC1" w:rsidRDefault="00582828" w:rsidP="00743AA1">
      <w:pPr>
        <w:widowControl w:val="0"/>
        <w:autoSpaceDE w:val="0"/>
        <w:autoSpaceDN w:val="0"/>
        <w:spacing w:before="10"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82828" w:rsidRPr="00A948CA" w:rsidRDefault="00582828" w:rsidP="00743AA1">
      <w:pPr>
        <w:widowControl w:val="0"/>
        <w:autoSpaceDE w:val="0"/>
        <w:autoSpaceDN w:val="0"/>
        <w:spacing w:before="149"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«Живопись»</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Три основных цвета. Ассоциативные представления, связанные с каждым цветом. Навыки смешения красок и получение нового цвета.</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Эмоциональная выразительность цвета, способы выражение настроения в изображаемом сюжете.</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82828" w:rsidRPr="00525EC1" w:rsidRDefault="00582828" w:rsidP="00743AA1">
      <w:pPr>
        <w:widowControl w:val="0"/>
        <w:autoSpaceDE w:val="0"/>
        <w:autoSpaceDN w:val="0"/>
        <w:spacing w:after="0"/>
        <w:ind w:right="114"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Техника монотипии. Представления о симметрии. Развитие воображения.</w:t>
      </w:r>
    </w:p>
    <w:p w:rsidR="00582828" w:rsidRPr="00A948CA" w:rsidRDefault="00582828" w:rsidP="00743AA1">
      <w:pPr>
        <w:widowControl w:val="0"/>
        <w:autoSpaceDE w:val="0"/>
        <w:autoSpaceDN w:val="0"/>
        <w:spacing w:before="148"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«Скульптура»</w:t>
      </w:r>
    </w:p>
    <w:p w:rsidR="00582828" w:rsidRPr="00525EC1" w:rsidRDefault="00582828" w:rsidP="00743AA1">
      <w:pPr>
        <w:widowControl w:val="0"/>
        <w:autoSpaceDE w:val="0"/>
        <w:autoSpaceDN w:val="0"/>
        <w:spacing w:before="77"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в объёме. Приёмы работы с пластилином; дощечка, стек, тряпочка.</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Лепка зверушек из цельной формы (черепашки, ёжика, зайчика, птички и др.). Приёмы вытягивания, вдавливания, сгибания, скручивания.</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 xml:space="preserve">Лепка игрушки, характерной для одного из наиболее известных народных художественных промыслов (дымковская или каргопольская </w:t>
      </w:r>
      <w:r w:rsidR="00A948CA" w:rsidRPr="00525EC1">
        <w:rPr>
          <w:rFonts w:ascii="Times New Roman" w:eastAsia="Times New Roman" w:hAnsi="Times New Roman" w:cs="Times New Roman"/>
          <w:color w:val="231F20"/>
          <w:sz w:val="24"/>
          <w:szCs w:val="24"/>
        </w:rPr>
        <w:t>игрушка,</w:t>
      </w:r>
      <w:r w:rsidRPr="00525EC1">
        <w:rPr>
          <w:rFonts w:ascii="Times New Roman" w:eastAsia="Times New Roman" w:hAnsi="Times New Roman" w:cs="Times New Roman"/>
          <w:color w:val="231F20"/>
          <w:sz w:val="24"/>
          <w:szCs w:val="24"/>
        </w:rPr>
        <w:t xml:space="preserve"> или по выбору учителя с учётом местных промыслов).</w:t>
      </w:r>
    </w:p>
    <w:p w:rsidR="00582828" w:rsidRPr="00525EC1" w:rsidRDefault="00582828" w:rsidP="00743AA1">
      <w:pPr>
        <w:widowControl w:val="0"/>
        <w:autoSpaceDE w:val="0"/>
        <w:autoSpaceDN w:val="0"/>
        <w:spacing w:before="2"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Бумажная пластика. Овладение первичными приёмами надрезания, закручивания, складывания.</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Объёмная аппликация из бумаги и картона.</w:t>
      </w:r>
    </w:p>
    <w:p w:rsidR="00582828" w:rsidRPr="00A948CA" w:rsidRDefault="00582828" w:rsidP="00743AA1">
      <w:pPr>
        <w:widowControl w:val="0"/>
        <w:autoSpaceDE w:val="0"/>
        <w:autoSpaceDN w:val="0"/>
        <w:spacing w:before="165"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«Декоративно-прикладное искусство»</w:t>
      </w:r>
    </w:p>
    <w:p w:rsidR="00582828" w:rsidRPr="00525EC1" w:rsidRDefault="00582828" w:rsidP="00743AA1">
      <w:pPr>
        <w:widowControl w:val="0"/>
        <w:autoSpaceDE w:val="0"/>
        <w:autoSpaceDN w:val="0"/>
        <w:spacing w:before="77"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82828" w:rsidRPr="00525EC1" w:rsidRDefault="00582828" w:rsidP="00743AA1">
      <w:pPr>
        <w:widowControl w:val="0"/>
        <w:autoSpaceDE w:val="0"/>
        <w:autoSpaceDN w:val="0"/>
        <w:spacing w:before="2"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Орнамент, характерный для игрушек одного из наиболее известных народных художественных </w:t>
      </w:r>
      <w:r w:rsidR="00A948CA" w:rsidRPr="00525EC1">
        <w:rPr>
          <w:rFonts w:ascii="Times New Roman" w:eastAsia="Times New Roman" w:hAnsi="Times New Roman" w:cs="Times New Roman"/>
          <w:color w:val="231F20"/>
          <w:sz w:val="24"/>
          <w:szCs w:val="24"/>
        </w:rPr>
        <w:t>промыслов: дымковская</w:t>
      </w:r>
      <w:r w:rsidRPr="00525EC1">
        <w:rPr>
          <w:rFonts w:ascii="Times New Roman" w:eastAsia="Times New Roman" w:hAnsi="Times New Roman" w:cs="Times New Roman"/>
          <w:color w:val="231F20"/>
          <w:sz w:val="24"/>
          <w:szCs w:val="24"/>
        </w:rPr>
        <w:t xml:space="preserve"> или каргопольская игрушка (или по выбору учителя с учётом местных промыслов).</w:t>
      </w:r>
    </w:p>
    <w:p w:rsidR="00582828" w:rsidRPr="00525EC1" w:rsidRDefault="00582828" w:rsidP="00743AA1">
      <w:pPr>
        <w:widowControl w:val="0"/>
        <w:autoSpaceDE w:val="0"/>
        <w:autoSpaceDN w:val="0"/>
        <w:spacing w:before="2"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Дизайн предмета: изготовление нарядной упаковки путём складывания бумаги и аппликации.</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Оригами — создание игрушки для новогодней ёлки. Приёмы складывания бумаги.</w:t>
      </w:r>
    </w:p>
    <w:p w:rsidR="00582828" w:rsidRPr="00A948CA" w:rsidRDefault="00582828" w:rsidP="00743AA1">
      <w:pPr>
        <w:widowControl w:val="0"/>
        <w:autoSpaceDE w:val="0"/>
        <w:autoSpaceDN w:val="0"/>
        <w:spacing w:before="77"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«Архитектура»</w:t>
      </w:r>
    </w:p>
    <w:p w:rsidR="00582828" w:rsidRPr="00525EC1" w:rsidRDefault="00582828" w:rsidP="00743AA1">
      <w:pPr>
        <w:widowControl w:val="0"/>
        <w:autoSpaceDE w:val="0"/>
        <w:autoSpaceDN w:val="0"/>
        <w:spacing w:before="7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Макетирование (или аппликация) пространственной среды сказочного города из бумаги, картона или пластилина.</w:t>
      </w:r>
    </w:p>
    <w:p w:rsidR="00582828" w:rsidRPr="00A948CA" w:rsidRDefault="00582828" w:rsidP="00743AA1">
      <w:pPr>
        <w:widowControl w:val="0"/>
        <w:autoSpaceDE w:val="0"/>
        <w:autoSpaceDN w:val="0"/>
        <w:spacing w:before="137"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«Восприятие произведений искусства»</w:t>
      </w:r>
    </w:p>
    <w:p w:rsidR="00582828" w:rsidRPr="00525EC1" w:rsidRDefault="00582828" w:rsidP="00743AA1">
      <w:pPr>
        <w:widowControl w:val="0"/>
        <w:autoSpaceDE w:val="0"/>
        <w:autoSpaceDN w:val="0"/>
        <w:spacing w:before="7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Восприятие произведений детского творчества. Обсуждение сюжетного и эмоционального содержания детских работ.</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Рассматривание иллюстраций детской книги на основе содержательных установок учителя в соответствии с изучаемой темой.</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r w:rsidR="00A948CA">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582828" w:rsidRPr="00A948CA" w:rsidRDefault="00582828" w:rsidP="00743AA1">
      <w:pPr>
        <w:widowControl w:val="0"/>
        <w:autoSpaceDE w:val="0"/>
        <w:autoSpaceDN w:val="0"/>
        <w:spacing w:before="128" w:after="0"/>
        <w:ind w:left="118" w:firstLine="590"/>
        <w:jc w:val="both"/>
        <w:outlineLvl w:val="1"/>
        <w:rPr>
          <w:rFonts w:ascii="Times New Roman" w:eastAsia="Tahoma" w:hAnsi="Times New Roman" w:cs="Times New Roman"/>
          <w:b/>
          <w:sz w:val="24"/>
          <w:szCs w:val="24"/>
        </w:rPr>
      </w:pPr>
      <w:r w:rsidRPr="00A948CA">
        <w:rPr>
          <w:rFonts w:ascii="Times New Roman" w:eastAsia="Tahoma" w:hAnsi="Times New Roman" w:cs="Times New Roman"/>
          <w:b/>
          <w:color w:val="231F20"/>
          <w:sz w:val="24"/>
          <w:szCs w:val="24"/>
        </w:rPr>
        <w:t>Модуль «Азбука цифровой графики»</w:t>
      </w:r>
    </w:p>
    <w:p w:rsidR="00582828" w:rsidRPr="00525EC1" w:rsidRDefault="00582828" w:rsidP="00743AA1">
      <w:pPr>
        <w:widowControl w:val="0"/>
        <w:autoSpaceDE w:val="0"/>
        <w:autoSpaceDN w:val="0"/>
        <w:spacing w:before="73"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Фотографирование мелких деталей природы, выражение ярких зрительных впечатлений.</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Обсуждение в условиях урока ученических фотографий, соответствующих изучаемой теме.</w:t>
      </w:r>
    </w:p>
    <w:p w:rsidR="00582828" w:rsidRPr="00525EC1" w:rsidRDefault="00582828" w:rsidP="00743AA1">
      <w:pPr>
        <w:widowControl w:val="0"/>
        <w:autoSpaceDE w:val="0"/>
        <w:autoSpaceDN w:val="0"/>
        <w:spacing w:before="155" w:after="0"/>
        <w:ind w:left="118" w:firstLine="590"/>
        <w:jc w:val="both"/>
        <w:rPr>
          <w:rFonts w:ascii="Times New Roman" w:eastAsia="Times New Roman" w:hAnsi="Times New Roman" w:cs="Times New Roman"/>
          <w:b/>
          <w:sz w:val="24"/>
          <w:szCs w:val="24"/>
        </w:rPr>
      </w:pPr>
      <w:r w:rsidRPr="00525EC1">
        <w:rPr>
          <w:rFonts w:ascii="Times New Roman" w:eastAsia="Times New Roman" w:hAnsi="Times New Roman" w:cs="Times New Roman"/>
          <w:b/>
          <w:color w:val="231F20"/>
          <w:sz w:val="24"/>
          <w:szCs w:val="24"/>
        </w:rPr>
        <w:t xml:space="preserve">2 </w:t>
      </w:r>
      <w:r w:rsidR="00A24F98">
        <w:rPr>
          <w:rFonts w:ascii="Times New Roman" w:eastAsia="Times New Roman" w:hAnsi="Times New Roman" w:cs="Times New Roman"/>
          <w:b/>
          <w:color w:val="231F20"/>
          <w:sz w:val="24"/>
          <w:szCs w:val="24"/>
        </w:rPr>
        <w:t>класс</w:t>
      </w:r>
      <w:r w:rsidRPr="00525EC1">
        <w:rPr>
          <w:rFonts w:ascii="Times New Roman" w:eastAsia="Times New Roman" w:hAnsi="Times New Roman" w:cs="Times New Roman"/>
          <w:b/>
          <w:color w:val="231F20"/>
          <w:sz w:val="24"/>
          <w:szCs w:val="24"/>
        </w:rPr>
        <w:t xml:space="preserve"> </w:t>
      </w:r>
      <w:r w:rsidRPr="00A24F98">
        <w:rPr>
          <w:rFonts w:ascii="Times New Roman" w:eastAsia="Times New Roman" w:hAnsi="Times New Roman" w:cs="Times New Roman"/>
          <w:b/>
          <w:color w:val="231F20"/>
          <w:sz w:val="24"/>
          <w:szCs w:val="24"/>
        </w:rPr>
        <w:t>(34 ч</w:t>
      </w:r>
      <w:r w:rsidR="00A24F98" w:rsidRPr="00A24F98">
        <w:rPr>
          <w:rFonts w:ascii="Times New Roman" w:eastAsia="Times New Roman" w:hAnsi="Times New Roman" w:cs="Times New Roman"/>
          <w:b/>
          <w:color w:val="231F20"/>
          <w:sz w:val="24"/>
          <w:szCs w:val="24"/>
        </w:rPr>
        <w:t>аса</w:t>
      </w:r>
      <w:r w:rsidRPr="00A24F98">
        <w:rPr>
          <w:rFonts w:ascii="Times New Roman" w:eastAsia="Times New Roman" w:hAnsi="Times New Roman" w:cs="Times New Roman"/>
          <w:b/>
          <w:color w:val="231F20"/>
          <w:sz w:val="24"/>
          <w:szCs w:val="24"/>
        </w:rPr>
        <w:t>)</w:t>
      </w:r>
    </w:p>
    <w:p w:rsidR="00582828" w:rsidRPr="00A24F98" w:rsidRDefault="00582828" w:rsidP="00743AA1">
      <w:pPr>
        <w:widowControl w:val="0"/>
        <w:autoSpaceDE w:val="0"/>
        <w:autoSpaceDN w:val="0"/>
        <w:spacing w:before="97" w:after="0"/>
        <w:ind w:left="118" w:firstLine="590"/>
        <w:jc w:val="both"/>
        <w:outlineLvl w:val="1"/>
        <w:rPr>
          <w:rFonts w:ascii="Times New Roman" w:eastAsia="Tahoma" w:hAnsi="Times New Roman" w:cs="Times New Roman"/>
          <w:b/>
          <w:sz w:val="24"/>
          <w:szCs w:val="24"/>
        </w:rPr>
      </w:pPr>
      <w:r w:rsidRPr="00A24F98">
        <w:rPr>
          <w:rFonts w:ascii="Times New Roman" w:eastAsia="Tahoma" w:hAnsi="Times New Roman" w:cs="Times New Roman"/>
          <w:b/>
          <w:color w:val="231F20"/>
          <w:sz w:val="24"/>
          <w:szCs w:val="24"/>
        </w:rPr>
        <w:t>Модуль «Графика»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Пастель и мелки — особенности и выразительные свойства графических материалов, приёмы работы.</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Графический рисунок животного </w:t>
      </w:r>
      <w:r w:rsidR="00A24F98" w:rsidRPr="00525EC1">
        <w:rPr>
          <w:rFonts w:ascii="Times New Roman" w:eastAsia="Times New Roman" w:hAnsi="Times New Roman" w:cs="Times New Roman"/>
          <w:color w:val="231F20"/>
          <w:sz w:val="24"/>
          <w:szCs w:val="24"/>
        </w:rPr>
        <w:t>с активным выражением</w:t>
      </w:r>
      <w:r w:rsidRPr="00525EC1">
        <w:rPr>
          <w:rFonts w:ascii="Times New Roman" w:eastAsia="Times New Roman" w:hAnsi="Times New Roman" w:cs="Times New Roman"/>
          <w:color w:val="231F20"/>
          <w:sz w:val="24"/>
          <w:szCs w:val="24"/>
        </w:rPr>
        <w:t xml:space="preserve"> его характера. Аналитическое рассматривание графических произведений анималистического жанра.</w:t>
      </w:r>
    </w:p>
    <w:p w:rsidR="00582828" w:rsidRPr="00A24F98" w:rsidRDefault="00582828" w:rsidP="00743AA1">
      <w:pPr>
        <w:widowControl w:val="0"/>
        <w:autoSpaceDE w:val="0"/>
        <w:autoSpaceDN w:val="0"/>
        <w:spacing w:before="144" w:after="0"/>
        <w:ind w:left="118" w:firstLine="590"/>
        <w:jc w:val="both"/>
        <w:outlineLvl w:val="1"/>
        <w:rPr>
          <w:rFonts w:ascii="Times New Roman" w:eastAsia="Tahoma" w:hAnsi="Times New Roman" w:cs="Times New Roman"/>
          <w:b/>
          <w:sz w:val="24"/>
          <w:szCs w:val="24"/>
        </w:rPr>
      </w:pPr>
      <w:r w:rsidRPr="00A24F98">
        <w:rPr>
          <w:rFonts w:ascii="Times New Roman" w:eastAsia="Tahoma" w:hAnsi="Times New Roman" w:cs="Times New Roman"/>
          <w:b/>
          <w:color w:val="231F20"/>
          <w:sz w:val="24"/>
          <w:szCs w:val="24"/>
        </w:rPr>
        <w:t>Модуль «Живопись»</w:t>
      </w:r>
    </w:p>
    <w:p w:rsidR="00582828" w:rsidRPr="00525EC1" w:rsidRDefault="00582828" w:rsidP="00743AA1">
      <w:pPr>
        <w:widowControl w:val="0"/>
        <w:autoSpaceDE w:val="0"/>
        <w:autoSpaceDN w:val="0"/>
        <w:spacing w:before="7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Акварель и её свойства. Акварельные кисти. Приёмы работы акварелью.</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Цвет тёплый и холодный — цветовой контраст.</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Цвет открытый — звонкий и приглушённый, тихий. Эмоциональная выразительность цвета.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82828" w:rsidRPr="00525EC1" w:rsidRDefault="00582828" w:rsidP="00743AA1">
      <w:pPr>
        <w:widowControl w:val="0"/>
        <w:autoSpaceDE w:val="0"/>
        <w:autoSpaceDN w:val="0"/>
        <w:spacing w:after="0"/>
        <w:ind w:left="117" w:right="116"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Изображение сказочного персонажа с ярко выраженным характером (образ мужской или женский).</w:t>
      </w:r>
    </w:p>
    <w:p w:rsidR="00582828" w:rsidRPr="00A24F98" w:rsidRDefault="00582828" w:rsidP="00743AA1">
      <w:pPr>
        <w:widowControl w:val="0"/>
        <w:autoSpaceDE w:val="0"/>
        <w:autoSpaceDN w:val="0"/>
        <w:spacing w:before="145" w:after="0"/>
        <w:ind w:left="118" w:firstLine="590"/>
        <w:jc w:val="both"/>
        <w:outlineLvl w:val="1"/>
        <w:rPr>
          <w:rFonts w:ascii="Times New Roman" w:eastAsia="Tahoma" w:hAnsi="Times New Roman" w:cs="Times New Roman"/>
          <w:b/>
          <w:sz w:val="24"/>
          <w:szCs w:val="24"/>
        </w:rPr>
      </w:pPr>
      <w:r w:rsidRPr="00A24F98">
        <w:rPr>
          <w:rFonts w:ascii="Times New Roman" w:eastAsia="Tahoma" w:hAnsi="Times New Roman" w:cs="Times New Roman"/>
          <w:b/>
          <w:color w:val="231F20"/>
          <w:sz w:val="24"/>
          <w:szCs w:val="24"/>
        </w:rPr>
        <w:t>Модуль «Скульптура»</w:t>
      </w:r>
    </w:p>
    <w:p w:rsidR="00582828" w:rsidRPr="00525EC1" w:rsidRDefault="00582828" w:rsidP="00743AA1">
      <w:pPr>
        <w:widowControl w:val="0"/>
        <w:autoSpaceDE w:val="0"/>
        <w:autoSpaceDN w:val="0"/>
        <w:spacing w:before="70" w:after="0"/>
        <w:ind w:left="117" w:right="114"/>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  </w:t>
      </w:r>
      <w:r w:rsidR="00A24F98">
        <w:rPr>
          <w:rFonts w:ascii="Times New Roman" w:eastAsia="Times New Roman" w:hAnsi="Times New Roman" w:cs="Times New Roman"/>
          <w:color w:val="231F20"/>
          <w:sz w:val="24"/>
          <w:szCs w:val="24"/>
        </w:rPr>
        <w:tab/>
      </w:r>
      <w:r w:rsidRPr="00525EC1">
        <w:rPr>
          <w:rFonts w:ascii="Times New Roman" w:eastAsia="Times New Roman" w:hAnsi="Times New Roman" w:cs="Times New Roman"/>
          <w:color w:val="231F20"/>
          <w:sz w:val="24"/>
          <w:szCs w:val="24"/>
        </w:rP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w:t>
      </w:r>
      <w:r w:rsidR="00A24F98" w:rsidRPr="00525EC1">
        <w:rPr>
          <w:rFonts w:ascii="Times New Roman" w:eastAsia="Times New Roman" w:hAnsi="Times New Roman" w:cs="Times New Roman"/>
          <w:color w:val="231F20"/>
          <w:sz w:val="24"/>
          <w:szCs w:val="24"/>
        </w:rPr>
        <w:t>каргопольский Полкан</w:t>
      </w:r>
      <w:r w:rsidRPr="00525EC1">
        <w:rPr>
          <w:rFonts w:ascii="Times New Roman" w:eastAsia="Times New Roman" w:hAnsi="Times New Roman" w:cs="Times New Roman"/>
          <w:color w:val="231F20"/>
          <w:sz w:val="24"/>
          <w:szCs w:val="24"/>
        </w:rPr>
        <w:t xml:space="preserve"> и другие по выбору учителя с учётом местных промыслов). Способ лепки в соответствии с традициями промысла.</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движения и статики в скульптуре: лепка из пластилина тяжёлой, неповоротливой и лёгкой, стремительной формы.</w:t>
      </w:r>
    </w:p>
    <w:p w:rsidR="00A24F98" w:rsidRDefault="00A24F98" w:rsidP="00743AA1">
      <w:pPr>
        <w:widowControl w:val="0"/>
        <w:autoSpaceDE w:val="0"/>
        <w:autoSpaceDN w:val="0"/>
        <w:spacing w:after="0"/>
        <w:ind w:left="118" w:firstLine="590"/>
        <w:jc w:val="both"/>
        <w:outlineLvl w:val="1"/>
        <w:rPr>
          <w:rFonts w:ascii="Times New Roman" w:eastAsia="Tahoma" w:hAnsi="Times New Roman" w:cs="Times New Roman"/>
          <w:color w:val="231F20"/>
          <w:sz w:val="24"/>
          <w:szCs w:val="24"/>
        </w:rPr>
      </w:pPr>
    </w:p>
    <w:p w:rsidR="00582828" w:rsidRPr="00A24F98" w:rsidRDefault="00582828" w:rsidP="00743AA1">
      <w:pPr>
        <w:widowControl w:val="0"/>
        <w:autoSpaceDE w:val="0"/>
        <w:autoSpaceDN w:val="0"/>
        <w:spacing w:after="0"/>
        <w:ind w:left="118" w:firstLine="590"/>
        <w:jc w:val="both"/>
        <w:outlineLvl w:val="1"/>
        <w:rPr>
          <w:rFonts w:ascii="Times New Roman" w:eastAsia="Tahoma" w:hAnsi="Times New Roman" w:cs="Times New Roman"/>
          <w:b/>
          <w:sz w:val="24"/>
          <w:szCs w:val="24"/>
        </w:rPr>
      </w:pPr>
      <w:r w:rsidRPr="00A24F98">
        <w:rPr>
          <w:rFonts w:ascii="Times New Roman" w:eastAsia="Tahoma" w:hAnsi="Times New Roman" w:cs="Times New Roman"/>
          <w:b/>
          <w:color w:val="231F20"/>
          <w:sz w:val="24"/>
          <w:szCs w:val="24"/>
        </w:rPr>
        <w:t>Модуль «Декоративно-прикладное искусство»</w:t>
      </w:r>
    </w:p>
    <w:p w:rsidR="00582828" w:rsidRPr="00525EC1" w:rsidRDefault="00582828" w:rsidP="00743AA1">
      <w:pPr>
        <w:widowControl w:val="0"/>
        <w:autoSpaceDE w:val="0"/>
        <w:autoSpaceDN w:val="0"/>
        <w:spacing w:before="65"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Рисунок геометрического орнамента кружева или вышивки. Декоративная композиция. Ритм пятен в декоративной аппликации.</w:t>
      </w:r>
    </w:p>
    <w:p w:rsidR="00582828" w:rsidRPr="00525EC1" w:rsidRDefault="00582828" w:rsidP="00743AA1">
      <w:pPr>
        <w:widowControl w:val="0"/>
        <w:autoSpaceDE w:val="0"/>
        <w:autoSpaceDN w:val="0"/>
        <w:spacing w:before="7" w:after="0"/>
        <w:ind w:left="117"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24F98" w:rsidRDefault="00A24F98" w:rsidP="00743AA1">
      <w:pPr>
        <w:widowControl w:val="0"/>
        <w:autoSpaceDE w:val="0"/>
        <w:autoSpaceDN w:val="0"/>
        <w:spacing w:after="0"/>
        <w:ind w:left="118" w:firstLine="590"/>
        <w:jc w:val="both"/>
        <w:outlineLvl w:val="1"/>
        <w:rPr>
          <w:rFonts w:ascii="Times New Roman" w:eastAsia="Tahoma" w:hAnsi="Times New Roman" w:cs="Times New Roman"/>
          <w:color w:val="231F20"/>
          <w:sz w:val="24"/>
          <w:szCs w:val="24"/>
        </w:rPr>
      </w:pPr>
    </w:p>
    <w:p w:rsidR="00582828" w:rsidRPr="00A24F98" w:rsidRDefault="00582828" w:rsidP="00743AA1">
      <w:pPr>
        <w:widowControl w:val="0"/>
        <w:autoSpaceDE w:val="0"/>
        <w:autoSpaceDN w:val="0"/>
        <w:spacing w:after="0"/>
        <w:ind w:left="118" w:firstLine="590"/>
        <w:jc w:val="both"/>
        <w:outlineLvl w:val="1"/>
        <w:rPr>
          <w:rFonts w:ascii="Times New Roman" w:eastAsia="Tahoma" w:hAnsi="Times New Roman" w:cs="Times New Roman"/>
          <w:b/>
          <w:sz w:val="24"/>
          <w:szCs w:val="24"/>
        </w:rPr>
      </w:pPr>
      <w:r w:rsidRPr="00A24F98">
        <w:rPr>
          <w:rFonts w:ascii="Times New Roman" w:eastAsia="Tahoma" w:hAnsi="Times New Roman" w:cs="Times New Roman"/>
          <w:b/>
          <w:color w:val="231F20"/>
          <w:sz w:val="24"/>
          <w:szCs w:val="24"/>
        </w:rPr>
        <w:t>Модуль «Архитектура»</w:t>
      </w:r>
    </w:p>
    <w:p w:rsidR="00582828" w:rsidRPr="00525EC1" w:rsidRDefault="00582828" w:rsidP="00743AA1">
      <w:pPr>
        <w:widowControl w:val="0"/>
        <w:autoSpaceDE w:val="0"/>
        <w:autoSpaceDN w:val="0"/>
        <w:spacing w:before="65"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82828" w:rsidRPr="00A24F98" w:rsidRDefault="00582828" w:rsidP="00743AA1">
      <w:pPr>
        <w:widowControl w:val="0"/>
        <w:autoSpaceDE w:val="0"/>
        <w:autoSpaceDN w:val="0"/>
        <w:spacing w:before="154" w:after="0"/>
        <w:ind w:left="118" w:firstLine="590"/>
        <w:jc w:val="both"/>
        <w:outlineLvl w:val="1"/>
        <w:rPr>
          <w:rFonts w:ascii="Times New Roman" w:eastAsia="Tahoma" w:hAnsi="Times New Roman" w:cs="Times New Roman"/>
          <w:b/>
          <w:sz w:val="24"/>
          <w:szCs w:val="24"/>
        </w:rPr>
      </w:pPr>
      <w:r w:rsidRPr="00A24F98">
        <w:rPr>
          <w:rFonts w:ascii="Times New Roman" w:eastAsia="Tahoma" w:hAnsi="Times New Roman" w:cs="Times New Roman"/>
          <w:b/>
          <w:color w:val="231F20"/>
          <w:sz w:val="24"/>
          <w:szCs w:val="24"/>
        </w:rPr>
        <w:t>Модуль «Восприятие произведений искусства»</w:t>
      </w:r>
    </w:p>
    <w:p w:rsidR="00582828" w:rsidRPr="00525EC1" w:rsidRDefault="00582828" w:rsidP="00743AA1">
      <w:pPr>
        <w:widowControl w:val="0"/>
        <w:autoSpaceDE w:val="0"/>
        <w:autoSpaceDN w:val="0"/>
        <w:spacing w:after="0"/>
        <w:ind w:left="119" w:right="113" w:firstLine="590"/>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lastRenderedPageBreak/>
        <w:t>Восприятие произведений детского творчества. Обсуждение сюжетного и эмоционального содержания детских работ.</w:t>
      </w:r>
    </w:p>
    <w:p w:rsidR="00582828" w:rsidRPr="00525EC1" w:rsidRDefault="00582828" w:rsidP="00743AA1">
      <w:pPr>
        <w:widowControl w:val="0"/>
        <w:autoSpaceDE w:val="0"/>
        <w:autoSpaceDN w:val="0"/>
        <w:spacing w:after="0"/>
        <w:ind w:left="119" w:right="113" w:firstLine="590"/>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Восприятие орнаментальных произведений прикладного искусства (кружево, шитьё, резьба и роспись и др.).</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582828" w:rsidRPr="00A24F98" w:rsidRDefault="00582828" w:rsidP="00743AA1">
      <w:pPr>
        <w:widowControl w:val="0"/>
        <w:autoSpaceDE w:val="0"/>
        <w:autoSpaceDN w:val="0"/>
        <w:spacing w:before="151" w:after="0"/>
        <w:ind w:left="118"/>
        <w:jc w:val="both"/>
        <w:outlineLvl w:val="1"/>
        <w:rPr>
          <w:rFonts w:ascii="Times New Roman" w:eastAsia="Tahoma" w:hAnsi="Times New Roman" w:cs="Times New Roman"/>
          <w:b/>
          <w:sz w:val="24"/>
          <w:szCs w:val="24"/>
        </w:rPr>
      </w:pPr>
      <w:r w:rsidRPr="00525EC1">
        <w:rPr>
          <w:rFonts w:ascii="Times New Roman" w:eastAsia="Tahoma" w:hAnsi="Times New Roman" w:cs="Times New Roman"/>
          <w:color w:val="231F20"/>
          <w:sz w:val="24"/>
          <w:szCs w:val="24"/>
        </w:rPr>
        <w:t xml:space="preserve"> </w:t>
      </w:r>
      <w:r w:rsidR="00A24F98">
        <w:rPr>
          <w:rFonts w:ascii="Times New Roman" w:eastAsia="Tahoma" w:hAnsi="Times New Roman" w:cs="Times New Roman"/>
          <w:color w:val="231F20"/>
          <w:sz w:val="24"/>
          <w:szCs w:val="24"/>
        </w:rPr>
        <w:tab/>
      </w:r>
      <w:r w:rsidRPr="00A24F98">
        <w:rPr>
          <w:rFonts w:ascii="Times New Roman" w:eastAsia="Tahoma" w:hAnsi="Times New Roman" w:cs="Times New Roman"/>
          <w:b/>
          <w:color w:val="231F20"/>
          <w:sz w:val="24"/>
          <w:szCs w:val="24"/>
        </w:rPr>
        <w:t>Модуль «Азбука цифровой графики»</w:t>
      </w:r>
    </w:p>
    <w:p w:rsidR="00582828" w:rsidRPr="00525EC1" w:rsidRDefault="00582828" w:rsidP="00743AA1">
      <w:pPr>
        <w:widowControl w:val="0"/>
        <w:autoSpaceDE w:val="0"/>
        <w:autoSpaceDN w:val="0"/>
        <w:spacing w:before="67" w:after="0"/>
        <w:ind w:left="117" w:right="116"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Компьютерные средства изображения. Виды линий (в программе Paint или другом графическом редакторе).</w:t>
      </w:r>
      <w:r w:rsidR="00A24F98">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582828" w:rsidRPr="00525EC1" w:rsidRDefault="00582828" w:rsidP="00743AA1">
      <w:pPr>
        <w:widowControl w:val="0"/>
        <w:autoSpaceDE w:val="0"/>
        <w:autoSpaceDN w:val="0"/>
        <w:spacing w:before="2"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 xml:space="preserve">Художественная фотография. Расположение объекта </w:t>
      </w:r>
      <w:r w:rsidR="005A3569" w:rsidRPr="00525EC1">
        <w:rPr>
          <w:rFonts w:ascii="Times New Roman" w:eastAsia="Times New Roman" w:hAnsi="Times New Roman" w:cs="Times New Roman"/>
          <w:color w:val="231F20"/>
          <w:sz w:val="24"/>
          <w:szCs w:val="24"/>
        </w:rPr>
        <w:t>в кадре</w:t>
      </w:r>
      <w:r w:rsidRPr="00525EC1">
        <w:rPr>
          <w:rFonts w:ascii="Times New Roman" w:eastAsia="Times New Roman" w:hAnsi="Times New Roman" w:cs="Times New Roman"/>
          <w:color w:val="231F20"/>
          <w:sz w:val="24"/>
          <w:szCs w:val="24"/>
        </w:rPr>
        <w:t>. Масштаб. Доминанта. Обсуждение в условиях урока ученических фотографий, соответствующих изучаемой теме.</w:t>
      </w:r>
    </w:p>
    <w:p w:rsidR="00582828" w:rsidRPr="00525EC1" w:rsidRDefault="00582828" w:rsidP="00743AA1">
      <w:pPr>
        <w:widowControl w:val="0"/>
        <w:autoSpaceDE w:val="0"/>
        <w:autoSpaceDN w:val="0"/>
        <w:spacing w:before="3" w:after="0"/>
        <w:ind w:left="117" w:right="114" w:firstLine="226"/>
        <w:jc w:val="both"/>
        <w:rPr>
          <w:rFonts w:ascii="Times New Roman" w:eastAsia="Times New Roman" w:hAnsi="Times New Roman" w:cs="Times New Roman"/>
          <w:sz w:val="24"/>
          <w:szCs w:val="24"/>
        </w:rPr>
      </w:pPr>
    </w:p>
    <w:p w:rsidR="00582828" w:rsidRPr="00525EC1" w:rsidRDefault="00582828" w:rsidP="00743AA1">
      <w:pPr>
        <w:widowControl w:val="0"/>
        <w:autoSpaceDE w:val="0"/>
        <w:autoSpaceDN w:val="0"/>
        <w:spacing w:before="163" w:after="0"/>
        <w:ind w:left="118" w:firstLine="590"/>
        <w:jc w:val="both"/>
        <w:rPr>
          <w:rFonts w:ascii="Times New Roman" w:eastAsia="Times New Roman" w:hAnsi="Times New Roman" w:cs="Times New Roman"/>
          <w:b/>
          <w:sz w:val="24"/>
          <w:szCs w:val="24"/>
        </w:rPr>
      </w:pPr>
      <w:r w:rsidRPr="00525EC1">
        <w:rPr>
          <w:rFonts w:ascii="Times New Roman" w:eastAsia="Times New Roman" w:hAnsi="Times New Roman" w:cs="Times New Roman"/>
          <w:b/>
          <w:color w:val="231F20"/>
          <w:sz w:val="24"/>
          <w:szCs w:val="24"/>
        </w:rPr>
        <w:t xml:space="preserve">3 </w:t>
      </w:r>
      <w:r w:rsidR="005A3569">
        <w:rPr>
          <w:rFonts w:ascii="Times New Roman" w:eastAsia="Times New Roman" w:hAnsi="Times New Roman" w:cs="Times New Roman"/>
          <w:b/>
          <w:color w:val="231F20"/>
          <w:sz w:val="24"/>
          <w:szCs w:val="24"/>
        </w:rPr>
        <w:t>класс</w:t>
      </w:r>
      <w:r w:rsidRPr="00525EC1">
        <w:rPr>
          <w:rFonts w:ascii="Times New Roman" w:eastAsia="Times New Roman" w:hAnsi="Times New Roman" w:cs="Times New Roman"/>
          <w:b/>
          <w:color w:val="231F20"/>
          <w:sz w:val="24"/>
          <w:szCs w:val="24"/>
        </w:rPr>
        <w:t xml:space="preserve"> </w:t>
      </w:r>
      <w:r w:rsidRPr="005A3569">
        <w:rPr>
          <w:rFonts w:ascii="Times New Roman" w:eastAsia="Times New Roman" w:hAnsi="Times New Roman" w:cs="Times New Roman"/>
          <w:b/>
          <w:color w:val="231F20"/>
          <w:sz w:val="24"/>
          <w:szCs w:val="24"/>
        </w:rPr>
        <w:t>(34 ч</w:t>
      </w:r>
      <w:r w:rsidR="005A3569" w:rsidRPr="005A3569">
        <w:rPr>
          <w:rFonts w:ascii="Times New Roman" w:eastAsia="Times New Roman" w:hAnsi="Times New Roman" w:cs="Times New Roman"/>
          <w:b/>
          <w:color w:val="231F20"/>
          <w:sz w:val="24"/>
          <w:szCs w:val="24"/>
        </w:rPr>
        <w:t>аса</w:t>
      </w:r>
      <w:r w:rsidRPr="005A3569">
        <w:rPr>
          <w:rFonts w:ascii="Times New Roman" w:eastAsia="Times New Roman" w:hAnsi="Times New Roman" w:cs="Times New Roman"/>
          <w:b/>
          <w:color w:val="231F20"/>
          <w:sz w:val="24"/>
          <w:szCs w:val="24"/>
        </w:rPr>
        <w:t>)</w:t>
      </w:r>
    </w:p>
    <w:p w:rsidR="00582828" w:rsidRPr="005A3569" w:rsidRDefault="00582828" w:rsidP="00743AA1">
      <w:pPr>
        <w:widowControl w:val="0"/>
        <w:autoSpaceDE w:val="0"/>
        <w:autoSpaceDN w:val="0"/>
        <w:spacing w:before="91"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«Графика»</w:t>
      </w:r>
    </w:p>
    <w:p w:rsidR="00582828" w:rsidRPr="00525EC1" w:rsidRDefault="00582828" w:rsidP="00743AA1">
      <w:pPr>
        <w:widowControl w:val="0"/>
        <w:autoSpaceDE w:val="0"/>
        <w:autoSpaceDN w:val="0"/>
        <w:spacing w:before="68"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82828" w:rsidRPr="00525EC1" w:rsidRDefault="00582828" w:rsidP="00743AA1">
      <w:pPr>
        <w:widowControl w:val="0"/>
        <w:autoSpaceDE w:val="0"/>
        <w:autoSpaceDN w:val="0"/>
        <w:spacing w:before="2"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Эскиз плаката или афиши. Совмещение шрифта и изображения. Особенности композиции плаката.</w:t>
      </w:r>
    </w:p>
    <w:p w:rsidR="00582828" w:rsidRPr="00525EC1" w:rsidRDefault="00582828" w:rsidP="00743AA1">
      <w:pPr>
        <w:widowControl w:val="0"/>
        <w:autoSpaceDE w:val="0"/>
        <w:autoSpaceDN w:val="0"/>
        <w:spacing w:before="70"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582828" w:rsidRPr="00525EC1" w:rsidRDefault="00582828" w:rsidP="00743AA1">
      <w:pPr>
        <w:widowControl w:val="0"/>
        <w:autoSpaceDE w:val="0"/>
        <w:autoSpaceDN w:val="0"/>
        <w:spacing w:after="0"/>
        <w:ind w:left="117" w:right="116"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Транспорт в городе. Рисунки реальных или фантастических машин.</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лица человека. Строение, пропорции, взаиморасположение частей лица.</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Эскиз маски для маскарада: изображение лица — маски персонажа с ярко выраженным характером. Аппликация из цветной бумаги.</w:t>
      </w:r>
    </w:p>
    <w:p w:rsidR="00582828" w:rsidRPr="005A3569" w:rsidRDefault="00582828" w:rsidP="00743AA1">
      <w:pPr>
        <w:widowControl w:val="0"/>
        <w:autoSpaceDE w:val="0"/>
        <w:autoSpaceDN w:val="0"/>
        <w:spacing w:before="145"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«Живопись»</w:t>
      </w:r>
    </w:p>
    <w:p w:rsidR="00582828" w:rsidRPr="00525EC1" w:rsidRDefault="00582828" w:rsidP="00743AA1">
      <w:pPr>
        <w:widowControl w:val="0"/>
        <w:autoSpaceDE w:val="0"/>
        <w:autoSpaceDN w:val="0"/>
        <w:spacing w:before="72" w:after="0"/>
        <w:ind w:left="117" w:right="114"/>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  </w:t>
      </w:r>
      <w:r w:rsidR="005A3569">
        <w:rPr>
          <w:rFonts w:ascii="Times New Roman" w:eastAsia="Times New Roman" w:hAnsi="Times New Roman" w:cs="Times New Roman"/>
          <w:color w:val="231F20"/>
          <w:sz w:val="24"/>
          <w:szCs w:val="24"/>
        </w:rPr>
        <w:tab/>
      </w:r>
      <w:r w:rsidRPr="00525EC1">
        <w:rPr>
          <w:rFonts w:ascii="Times New Roman" w:eastAsia="Times New Roman" w:hAnsi="Times New Roman" w:cs="Times New Roman"/>
          <w:color w:val="231F20"/>
          <w:sz w:val="24"/>
          <w:szCs w:val="24"/>
        </w:rPr>
        <w:t>Создание сюжетной композиции «В цирке», использование гуаши или карандаша и акварели (по</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памяти и представлению). Художник в театре: эскиз</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 xml:space="preserve">занавеса (или </w:t>
      </w:r>
      <w:r w:rsidRPr="00525EC1">
        <w:rPr>
          <w:rFonts w:ascii="Times New Roman" w:eastAsia="Times New Roman" w:hAnsi="Times New Roman" w:cs="Times New Roman"/>
          <w:color w:val="231F20"/>
          <w:sz w:val="24"/>
          <w:szCs w:val="24"/>
        </w:rPr>
        <w:lastRenderedPageBreak/>
        <w:t>декораций сцены)</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color w:val="231F20"/>
          <w:sz w:val="24"/>
          <w:szCs w:val="24"/>
        </w:rPr>
        <w:t>для спектакля со сказочным сюжетом (сказка по выбору).</w:t>
      </w:r>
    </w:p>
    <w:p w:rsidR="00582828" w:rsidRPr="00525EC1" w:rsidRDefault="00582828" w:rsidP="00743AA1">
      <w:pPr>
        <w:widowControl w:val="0"/>
        <w:autoSpaceDE w:val="0"/>
        <w:autoSpaceDN w:val="0"/>
        <w:spacing w:before="13" w:after="0"/>
        <w:ind w:left="117" w:right="114"/>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 </w:t>
      </w:r>
      <w:r w:rsidR="005A3569">
        <w:rPr>
          <w:rFonts w:ascii="Times New Roman" w:eastAsia="Times New Roman" w:hAnsi="Times New Roman" w:cs="Times New Roman"/>
          <w:color w:val="231F20"/>
          <w:sz w:val="24"/>
          <w:szCs w:val="24"/>
        </w:rPr>
        <w:tab/>
      </w:r>
      <w:r w:rsidRPr="00525EC1">
        <w:rPr>
          <w:rFonts w:ascii="Times New Roman" w:eastAsia="Times New Roman" w:hAnsi="Times New Roman" w:cs="Times New Roman"/>
          <w:color w:val="231F2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Натюрморт из простых предметов с натуры или по предсталению. «Натюрморт-автопортрет» из предметов, характеризующих личность ученика.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82828" w:rsidRPr="005A3569" w:rsidRDefault="00582828" w:rsidP="00743AA1">
      <w:pPr>
        <w:widowControl w:val="0"/>
        <w:autoSpaceDE w:val="0"/>
        <w:autoSpaceDN w:val="0"/>
        <w:spacing w:before="144"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«Скульптура»</w:t>
      </w:r>
    </w:p>
    <w:p w:rsidR="00582828" w:rsidRPr="00525EC1" w:rsidRDefault="00582828" w:rsidP="00743AA1">
      <w:pPr>
        <w:widowControl w:val="0"/>
        <w:autoSpaceDE w:val="0"/>
        <w:autoSpaceDN w:val="0"/>
        <w:spacing w:before="7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Лепка сказочного персонажа на основе сюжета известной сказки или создание этого персонажа путём бумагопластики.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Освоение знаний о видах скульптуры (по назначению) и жанрах скульптуры (по сюжету изображения).</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Лепка эскиза парковой скульптуры. Выражение пластики движения в скульптуре. Работа с пластилином или глиной.</w:t>
      </w:r>
    </w:p>
    <w:p w:rsidR="005A3569" w:rsidRDefault="005A3569" w:rsidP="00743AA1">
      <w:pPr>
        <w:widowControl w:val="0"/>
        <w:autoSpaceDE w:val="0"/>
        <w:autoSpaceDN w:val="0"/>
        <w:spacing w:after="0"/>
        <w:ind w:left="118"/>
        <w:jc w:val="both"/>
        <w:outlineLvl w:val="1"/>
        <w:rPr>
          <w:rFonts w:ascii="Times New Roman" w:eastAsia="Tahoma" w:hAnsi="Times New Roman" w:cs="Times New Roman"/>
          <w:color w:val="231F20"/>
          <w:sz w:val="24"/>
          <w:szCs w:val="24"/>
        </w:rPr>
      </w:pPr>
    </w:p>
    <w:p w:rsidR="00582828" w:rsidRPr="005A3569" w:rsidRDefault="00582828" w:rsidP="00743AA1">
      <w:pPr>
        <w:widowControl w:val="0"/>
        <w:autoSpaceDE w:val="0"/>
        <w:autoSpaceDN w:val="0"/>
        <w:spacing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«Декоративно-прикладное искусство»</w:t>
      </w:r>
    </w:p>
    <w:p w:rsidR="00582828" w:rsidRPr="00525EC1" w:rsidRDefault="00582828" w:rsidP="00743AA1">
      <w:pPr>
        <w:widowControl w:val="0"/>
        <w:autoSpaceDE w:val="0"/>
        <w:autoSpaceDN w:val="0"/>
        <w:spacing w:before="65"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Эскизы орнаментов для росписи тканей. Раппорт. Трафарет и создание орнамента при помощи печаток или штампов.</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5A3569" w:rsidRDefault="005A3569" w:rsidP="00743AA1">
      <w:pPr>
        <w:widowControl w:val="0"/>
        <w:autoSpaceDE w:val="0"/>
        <w:autoSpaceDN w:val="0"/>
        <w:spacing w:after="0"/>
        <w:ind w:left="118"/>
        <w:jc w:val="both"/>
        <w:outlineLvl w:val="1"/>
        <w:rPr>
          <w:rFonts w:ascii="Times New Roman" w:eastAsia="Tahoma" w:hAnsi="Times New Roman" w:cs="Times New Roman"/>
          <w:color w:val="231F20"/>
          <w:sz w:val="24"/>
          <w:szCs w:val="24"/>
        </w:rPr>
      </w:pPr>
    </w:p>
    <w:p w:rsidR="00582828" w:rsidRPr="005A3569" w:rsidRDefault="00582828" w:rsidP="00743AA1">
      <w:pPr>
        <w:widowControl w:val="0"/>
        <w:autoSpaceDE w:val="0"/>
        <w:autoSpaceDN w:val="0"/>
        <w:spacing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«Архитектура»</w:t>
      </w:r>
    </w:p>
    <w:p w:rsidR="00582828" w:rsidRPr="00525EC1" w:rsidRDefault="00582828" w:rsidP="00743AA1">
      <w:pPr>
        <w:widowControl w:val="0"/>
        <w:autoSpaceDE w:val="0"/>
        <w:autoSpaceDN w:val="0"/>
        <w:spacing w:before="65"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82828" w:rsidRPr="005A3569" w:rsidRDefault="00582828" w:rsidP="00743AA1">
      <w:pPr>
        <w:widowControl w:val="0"/>
        <w:autoSpaceDE w:val="0"/>
        <w:autoSpaceDN w:val="0"/>
        <w:spacing w:before="154"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lastRenderedPageBreak/>
        <w:t>Модуль «Восприятие произведений искусства»</w:t>
      </w:r>
    </w:p>
    <w:p w:rsidR="00582828" w:rsidRPr="00525EC1" w:rsidRDefault="00582828" w:rsidP="00743AA1">
      <w:pPr>
        <w:widowControl w:val="0"/>
        <w:autoSpaceDE w:val="0"/>
        <w:autoSpaceDN w:val="0"/>
        <w:spacing w:before="65" w:after="0"/>
        <w:ind w:left="117" w:right="114"/>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  </w:t>
      </w:r>
      <w:r w:rsidR="005A3569">
        <w:rPr>
          <w:rFonts w:ascii="Times New Roman" w:eastAsia="Times New Roman" w:hAnsi="Times New Roman" w:cs="Times New Roman"/>
          <w:color w:val="231F20"/>
          <w:sz w:val="24"/>
          <w:szCs w:val="24"/>
        </w:rPr>
        <w:tab/>
      </w:r>
      <w:r w:rsidRPr="00525EC1">
        <w:rPr>
          <w:rFonts w:ascii="Times New Roman" w:eastAsia="Times New Roman" w:hAnsi="Times New Roman" w:cs="Times New Roman"/>
          <w:color w:val="231F2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Виртуальное путешествие: памятники архитектуры в Москве и Санкт-Петербурге (обзор памятников по выбору учителя).</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Знания о видах пространственных искусств: виды определяются по назначению произведений в жизни людей.</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Представления о произведениях крупнейших отечественных портретистов: В. И. Сурикова, И. Е. Репина, В. А. Серова и др.</w:t>
      </w:r>
    </w:p>
    <w:p w:rsidR="005A3569" w:rsidRDefault="005A3569" w:rsidP="00743AA1">
      <w:pPr>
        <w:widowControl w:val="0"/>
        <w:autoSpaceDE w:val="0"/>
        <w:autoSpaceDN w:val="0"/>
        <w:spacing w:after="0"/>
        <w:ind w:left="118" w:firstLine="590"/>
        <w:jc w:val="both"/>
        <w:outlineLvl w:val="1"/>
        <w:rPr>
          <w:rFonts w:ascii="Times New Roman" w:eastAsia="Tahoma" w:hAnsi="Times New Roman" w:cs="Times New Roman"/>
          <w:color w:val="231F20"/>
          <w:sz w:val="24"/>
          <w:szCs w:val="24"/>
        </w:rPr>
      </w:pPr>
    </w:p>
    <w:p w:rsidR="00582828" w:rsidRPr="005A3569" w:rsidRDefault="00582828" w:rsidP="00743AA1">
      <w:pPr>
        <w:widowControl w:val="0"/>
        <w:autoSpaceDE w:val="0"/>
        <w:autoSpaceDN w:val="0"/>
        <w:spacing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«Азбука цифровой графики»</w:t>
      </w:r>
    </w:p>
    <w:p w:rsidR="00582828" w:rsidRPr="00525EC1" w:rsidRDefault="00582828" w:rsidP="00743AA1">
      <w:pPr>
        <w:widowControl w:val="0"/>
        <w:autoSpaceDE w:val="0"/>
        <w:autoSpaceDN w:val="0"/>
        <w:spacing w:before="64"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82828" w:rsidRPr="00525EC1" w:rsidRDefault="00582828" w:rsidP="00743AA1">
      <w:pPr>
        <w:widowControl w:val="0"/>
        <w:autoSpaceDE w:val="0"/>
        <w:autoSpaceDN w:val="0"/>
        <w:spacing w:before="1" w:after="0"/>
        <w:ind w:left="117" w:right="115"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и изучение мимики лица в программе Paint (или другом графическом редакторе).</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Редактирование фотографий в программе Picture Manager: изменение яркости, контраста, насыщенности цвета; обрезка, поворот, отражение.</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Виртуальные путешествия в главные художественные музеи и музеи местные (по выбору учителя).</w:t>
      </w:r>
    </w:p>
    <w:p w:rsidR="00582828" w:rsidRPr="00525EC1" w:rsidRDefault="00582828" w:rsidP="00743AA1">
      <w:pPr>
        <w:widowControl w:val="0"/>
        <w:autoSpaceDE w:val="0"/>
        <w:autoSpaceDN w:val="0"/>
        <w:spacing w:before="162" w:after="0"/>
        <w:ind w:left="118" w:firstLine="590"/>
        <w:jc w:val="both"/>
        <w:rPr>
          <w:rFonts w:ascii="Times New Roman" w:eastAsia="Times New Roman" w:hAnsi="Times New Roman" w:cs="Times New Roman"/>
          <w:b/>
          <w:sz w:val="24"/>
          <w:szCs w:val="24"/>
        </w:rPr>
      </w:pPr>
      <w:r w:rsidRPr="00525EC1">
        <w:rPr>
          <w:rFonts w:ascii="Times New Roman" w:eastAsia="Times New Roman" w:hAnsi="Times New Roman" w:cs="Times New Roman"/>
          <w:b/>
          <w:color w:val="231F20"/>
          <w:sz w:val="24"/>
          <w:szCs w:val="24"/>
        </w:rPr>
        <w:t xml:space="preserve">4 </w:t>
      </w:r>
      <w:r w:rsidR="005A3569">
        <w:rPr>
          <w:rFonts w:ascii="Times New Roman" w:eastAsia="Times New Roman" w:hAnsi="Times New Roman" w:cs="Times New Roman"/>
          <w:b/>
          <w:color w:val="231F20"/>
          <w:sz w:val="24"/>
          <w:szCs w:val="24"/>
        </w:rPr>
        <w:t>класс</w:t>
      </w:r>
      <w:r w:rsidRPr="00525EC1">
        <w:rPr>
          <w:rFonts w:ascii="Times New Roman" w:eastAsia="Times New Roman" w:hAnsi="Times New Roman" w:cs="Times New Roman"/>
          <w:b/>
          <w:color w:val="231F20"/>
          <w:sz w:val="24"/>
          <w:szCs w:val="24"/>
        </w:rPr>
        <w:t xml:space="preserve"> </w:t>
      </w:r>
      <w:r w:rsidRPr="005A3569">
        <w:rPr>
          <w:rFonts w:ascii="Times New Roman" w:eastAsia="Times New Roman" w:hAnsi="Times New Roman" w:cs="Times New Roman"/>
          <w:b/>
          <w:color w:val="231F20"/>
          <w:sz w:val="24"/>
          <w:szCs w:val="24"/>
        </w:rPr>
        <w:t>(34 ч</w:t>
      </w:r>
      <w:r w:rsidR="005A3569" w:rsidRPr="005A3569">
        <w:rPr>
          <w:rFonts w:ascii="Times New Roman" w:eastAsia="Times New Roman" w:hAnsi="Times New Roman" w:cs="Times New Roman"/>
          <w:b/>
          <w:color w:val="231F20"/>
          <w:sz w:val="24"/>
          <w:szCs w:val="24"/>
        </w:rPr>
        <w:t>аса</w:t>
      </w:r>
      <w:r w:rsidRPr="005A3569">
        <w:rPr>
          <w:rFonts w:ascii="Times New Roman" w:eastAsia="Times New Roman" w:hAnsi="Times New Roman" w:cs="Times New Roman"/>
          <w:b/>
          <w:color w:val="231F20"/>
          <w:sz w:val="24"/>
          <w:szCs w:val="24"/>
        </w:rPr>
        <w:t>)</w:t>
      </w:r>
    </w:p>
    <w:p w:rsidR="00582828" w:rsidRPr="005A3569" w:rsidRDefault="00582828" w:rsidP="00743AA1">
      <w:pPr>
        <w:widowControl w:val="0"/>
        <w:autoSpaceDE w:val="0"/>
        <w:autoSpaceDN w:val="0"/>
        <w:spacing w:before="91"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«Графика»</w:t>
      </w:r>
    </w:p>
    <w:p w:rsidR="00582828" w:rsidRPr="00525EC1" w:rsidRDefault="00582828" w:rsidP="00743AA1">
      <w:pPr>
        <w:widowControl w:val="0"/>
        <w:autoSpaceDE w:val="0"/>
        <w:autoSpaceDN w:val="0"/>
        <w:spacing w:before="68"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82828" w:rsidRPr="00525EC1" w:rsidRDefault="00582828" w:rsidP="00743AA1">
      <w:pPr>
        <w:widowControl w:val="0"/>
        <w:autoSpaceDE w:val="0"/>
        <w:autoSpaceDN w:val="0"/>
        <w:spacing w:before="2" w:after="0"/>
        <w:ind w:left="117" w:right="116"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Графическое изображение героев былин, древних легенд, сказок и сказаний разных народов.</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города — тематическая графическая композиция; использование карандаша, мелков, фломастеров (смешанная техника).</w:t>
      </w:r>
    </w:p>
    <w:p w:rsidR="00582828" w:rsidRPr="005A3569" w:rsidRDefault="00582828" w:rsidP="00743AA1">
      <w:pPr>
        <w:widowControl w:val="0"/>
        <w:autoSpaceDE w:val="0"/>
        <w:autoSpaceDN w:val="0"/>
        <w:spacing w:before="150"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«Живопись»</w:t>
      </w:r>
    </w:p>
    <w:p w:rsidR="00582828" w:rsidRPr="00525EC1" w:rsidRDefault="00582828" w:rsidP="00743AA1">
      <w:pPr>
        <w:widowControl w:val="0"/>
        <w:autoSpaceDE w:val="0"/>
        <w:autoSpaceDN w:val="0"/>
        <w:spacing w:before="67"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Красота природы разных климатических зон, создание пейзажных композиций (горный, степной, среднерусский ландшафт).</w:t>
      </w:r>
    </w:p>
    <w:p w:rsidR="00582828" w:rsidRPr="00525EC1" w:rsidRDefault="00582828" w:rsidP="00743AA1">
      <w:pPr>
        <w:widowControl w:val="0"/>
        <w:autoSpaceDE w:val="0"/>
        <w:autoSpaceDN w:val="0"/>
        <w:spacing w:before="3"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82828" w:rsidRPr="00525EC1" w:rsidRDefault="00582828" w:rsidP="00743AA1">
      <w:pPr>
        <w:widowControl w:val="0"/>
        <w:autoSpaceDE w:val="0"/>
        <w:autoSpaceDN w:val="0"/>
        <w:spacing w:before="4"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82828" w:rsidRPr="005A3569" w:rsidRDefault="00582828" w:rsidP="00743AA1">
      <w:pPr>
        <w:widowControl w:val="0"/>
        <w:autoSpaceDE w:val="0"/>
        <w:autoSpaceDN w:val="0"/>
        <w:spacing w:before="150"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«Скульптура»</w:t>
      </w:r>
    </w:p>
    <w:p w:rsidR="00582828" w:rsidRPr="00525EC1" w:rsidRDefault="00582828" w:rsidP="00743AA1">
      <w:pPr>
        <w:widowControl w:val="0"/>
        <w:autoSpaceDE w:val="0"/>
        <w:autoSpaceDN w:val="0"/>
        <w:spacing w:before="68" w:after="0"/>
        <w:ind w:left="117" w:right="116"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Знакомство со скульптурными памятниками героям и мемориальными комплексами.</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582828" w:rsidRPr="005A3569" w:rsidRDefault="00582828" w:rsidP="00743AA1">
      <w:pPr>
        <w:widowControl w:val="0"/>
        <w:autoSpaceDE w:val="0"/>
        <w:autoSpaceDN w:val="0"/>
        <w:spacing w:before="149"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«Декоративно-прикладное искусство»</w:t>
      </w:r>
    </w:p>
    <w:p w:rsidR="00582828" w:rsidRPr="00525EC1" w:rsidRDefault="00582828" w:rsidP="00743AA1">
      <w:pPr>
        <w:widowControl w:val="0"/>
        <w:autoSpaceDE w:val="0"/>
        <w:autoSpaceDN w:val="0"/>
        <w:spacing w:before="70" w:after="0"/>
        <w:ind w:right="115"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Орнаментальное украшение каменной архитектуры в памятниках русской культуры, каменная резьба, росписи стен, изразцы.</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Женский и мужской костюмы в традициях разных народов.</w:t>
      </w:r>
      <w:r w:rsidR="005A3569">
        <w:rPr>
          <w:rFonts w:ascii="Times New Roman" w:eastAsia="Times New Roman" w:hAnsi="Times New Roman" w:cs="Times New Roman"/>
          <w:color w:val="231F20"/>
          <w:sz w:val="24"/>
          <w:szCs w:val="24"/>
        </w:rPr>
        <w:t xml:space="preserve"> </w:t>
      </w:r>
      <w:r w:rsidRPr="00525EC1">
        <w:rPr>
          <w:rFonts w:ascii="Times New Roman" w:eastAsia="Times New Roman" w:hAnsi="Times New Roman" w:cs="Times New Roman"/>
          <w:color w:val="231F20"/>
          <w:sz w:val="24"/>
          <w:szCs w:val="24"/>
        </w:rPr>
        <w:t>Своеобразие одежды разных эпох и культур.</w:t>
      </w:r>
    </w:p>
    <w:p w:rsidR="00582828" w:rsidRPr="005A3569" w:rsidRDefault="00582828" w:rsidP="00743AA1">
      <w:pPr>
        <w:widowControl w:val="0"/>
        <w:autoSpaceDE w:val="0"/>
        <w:autoSpaceDN w:val="0"/>
        <w:spacing w:before="153"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«Архитектура»</w:t>
      </w:r>
    </w:p>
    <w:p w:rsidR="00582828" w:rsidRPr="00525EC1" w:rsidRDefault="00582828" w:rsidP="00743AA1">
      <w:pPr>
        <w:widowControl w:val="0"/>
        <w:autoSpaceDE w:val="0"/>
        <w:autoSpaceDN w:val="0"/>
        <w:spacing w:before="65"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w:t>
      </w:r>
      <w:r w:rsidRPr="00525EC1">
        <w:rPr>
          <w:rFonts w:ascii="Times New Roman" w:eastAsia="Times New Roman" w:hAnsi="Times New Roman" w:cs="Times New Roman"/>
          <w:color w:val="231F20"/>
          <w:sz w:val="24"/>
          <w:szCs w:val="24"/>
        </w:rPr>
        <w:lastRenderedPageBreak/>
        <w:t>тектуре традиционного жилого деревянного дома. Разные виды изб и надворных построек.</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Понимание значения для современных людей сохранения культурного наследия.</w:t>
      </w:r>
    </w:p>
    <w:p w:rsidR="005A3569" w:rsidRDefault="005A3569" w:rsidP="00743AA1">
      <w:pPr>
        <w:widowControl w:val="0"/>
        <w:autoSpaceDE w:val="0"/>
        <w:autoSpaceDN w:val="0"/>
        <w:spacing w:after="0"/>
        <w:ind w:left="118" w:firstLine="590"/>
        <w:jc w:val="both"/>
        <w:outlineLvl w:val="1"/>
        <w:rPr>
          <w:rFonts w:ascii="Times New Roman" w:eastAsia="Tahoma" w:hAnsi="Times New Roman" w:cs="Times New Roman"/>
          <w:color w:val="231F20"/>
          <w:sz w:val="24"/>
          <w:szCs w:val="24"/>
        </w:rPr>
      </w:pPr>
    </w:p>
    <w:p w:rsidR="00582828" w:rsidRPr="005A3569" w:rsidRDefault="00582828" w:rsidP="00743AA1">
      <w:pPr>
        <w:widowControl w:val="0"/>
        <w:autoSpaceDE w:val="0"/>
        <w:autoSpaceDN w:val="0"/>
        <w:spacing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«Восприятие произведений искусства»</w:t>
      </w:r>
    </w:p>
    <w:p w:rsidR="00582828" w:rsidRPr="00525EC1" w:rsidRDefault="00582828" w:rsidP="00743AA1">
      <w:pPr>
        <w:widowControl w:val="0"/>
        <w:autoSpaceDE w:val="0"/>
        <w:autoSpaceDN w:val="0"/>
        <w:spacing w:before="64"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Произведения В.М.Васнецова, Б.М.Кустодиева, А.М. Васнецова, В.И. Сурикова, К.А. Коровина, А.Г. Венецианова,</w:t>
      </w:r>
      <w:r w:rsidRPr="00525EC1">
        <w:rPr>
          <w:rFonts w:ascii="Times New Roman" w:eastAsia="Times New Roman" w:hAnsi="Times New Roman" w:cs="Times New Roman"/>
          <w:sz w:val="24"/>
          <w:szCs w:val="24"/>
        </w:rPr>
        <w:t xml:space="preserve"> </w:t>
      </w:r>
      <w:r w:rsidRPr="00525EC1">
        <w:rPr>
          <w:rFonts w:ascii="Times New Roman" w:eastAsia="Times New Roman" w:hAnsi="Times New Roman" w:cs="Times New Roman"/>
          <w:color w:val="231F20"/>
          <w:sz w:val="24"/>
          <w:szCs w:val="24"/>
        </w:rPr>
        <w:t>А.П. Рябушкина, И.Я. Билибина на темы истории и традиций русской отечественной культуры.</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582828" w:rsidRPr="00525EC1" w:rsidRDefault="00582828" w:rsidP="00743AA1">
      <w:pPr>
        <w:widowControl w:val="0"/>
        <w:autoSpaceDE w:val="0"/>
        <w:autoSpaceDN w:val="0"/>
        <w:spacing w:after="0"/>
        <w:ind w:left="117" w:right="116"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82828" w:rsidRPr="00525EC1" w:rsidRDefault="00582828" w:rsidP="00743AA1">
      <w:pPr>
        <w:widowControl w:val="0"/>
        <w:autoSpaceDE w:val="0"/>
        <w:autoSpaceDN w:val="0"/>
        <w:spacing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82828" w:rsidRPr="005A3569" w:rsidRDefault="00582828" w:rsidP="00743AA1">
      <w:pPr>
        <w:widowControl w:val="0"/>
        <w:autoSpaceDE w:val="0"/>
        <w:autoSpaceDN w:val="0"/>
        <w:spacing w:before="148" w:after="0"/>
        <w:ind w:left="118" w:firstLine="590"/>
        <w:jc w:val="both"/>
        <w:outlineLvl w:val="1"/>
        <w:rPr>
          <w:rFonts w:ascii="Times New Roman" w:eastAsia="Tahoma" w:hAnsi="Times New Roman" w:cs="Times New Roman"/>
          <w:b/>
          <w:sz w:val="24"/>
          <w:szCs w:val="24"/>
        </w:rPr>
      </w:pPr>
      <w:r w:rsidRPr="005A3569">
        <w:rPr>
          <w:rFonts w:ascii="Times New Roman" w:eastAsia="Tahoma" w:hAnsi="Times New Roman" w:cs="Times New Roman"/>
          <w:b/>
          <w:color w:val="231F20"/>
          <w:sz w:val="24"/>
          <w:szCs w:val="24"/>
        </w:rPr>
        <w:t>Модуль «Азбука цифровой графики»</w:t>
      </w:r>
    </w:p>
    <w:p w:rsidR="00582828" w:rsidRPr="00525EC1" w:rsidRDefault="00582828" w:rsidP="00743AA1">
      <w:pPr>
        <w:widowControl w:val="0"/>
        <w:autoSpaceDE w:val="0"/>
        <w:autoSpaceDN w:val="0"/>
        <w:spacing w:before="64"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w:t>
      </w:r>
      <w:r w:rsidR="005A3569" w:rsidRPr="00525EC1">
        <w:rPr>
          <w:rFonts w:ascii="Times New Roman" w:eastAsia="Times New Roman" w:hAnsi="Times New Roman" w:cs="Times New Roman"/>
          <w:color w:val="231F20"/>
          <w:sz w:val="24"/>
          <w:szCs w:val="24"/>
        </w:rPr>
        <w:t>жилищ разных народов (юрта, каркасный дом</w:t>
      </w:r>
      <w:r w:rsidRPr="00525EC1">
        <w:rPr>
          <w:rFonts w:ascii="Times New Roman" w:eastAsia="Times New Roman" w:hAnsi="Times New Roman" w:cs="Times New Roman"/>
          <w:color w:val="231F20"/>
          <w:sz w:val="24"/>
          <w:szCs w:val="24"/>
        </w:rPr>
        <w:t xml:space="preserve"> и др., в том числе с учётом местных традиций).</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Моделирование в графическом редакторе с помощью инструментов геометрических фигур конструкций храмовых зданий разных культур: каменный </w:t>
      </w:r>
      <w:r w:rsidR="005A3569" w:rsidRPr="00525EC1">
        <w:rPr>
          <w:rFonts w:ascii="Times New Roman" w:eastAsia="Times New Roman" w:hAnsi="Times New Roman" w:cs="Times New Roman"/>
          <w:color w:val="231F20"/>
          <w:sz w:val="24"/>
          <w:szCs w:val="24"/>
        </w:rPr>
        <w:t>православный собор, готический</w:t>
      </w:r>
      <w:r w:rsidRPr="00525EC1">
        <w:rPr>
          <w:rFonts w:ascii="Times New Roman" w:eastAsia="Times New Roman" w:hAnsi="Times New Roman" w:cs="Times New Roman"/>
          <w:color w:val="231F20"/>
          <w:sz w:val="24"/>
          <w:szCs w:val="24"/>
        </w:rPr>
        <w:t xml:space="preserve"> или романский собор, пагода, мечеть.</w:t>
      </w:r>
    </w:p>
    <w:p w:rsidR="00582828" w:rsidRPr="00525EC1" w:rsidRDefault="00582828" w:rsidP="00743AA1">
      <w:pPr>
        <w:widowControl w:val="0"/>
        <w:autoSpaceDE w:val="0"/>
        <w:autoSpaceDN w:val="0"/>
        <w:spacing w:after="0"/>
        <w:ind w:left="117" w:right="115"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 xml:space="preserve">Построение в графическом редакторе с помощью геометрических фигур или на </w:t>
      </w:r>
      <w:r w:rsidRPr="00525EC1">
        <w:rPr>
          <w:rFonts w:ascii="Times New Roman" w:eastAsia="Times New Roman" w:hAnsi="Times New Roman" w:cs="Times New Roman"/>
          <w:color w:val="231F20"/>
          <w:sz w:val="24"/>
          <w:szCs w:val="24"/>
        </w:rPr>
        <w:lastRenderedPageBreak/>
        <w:t>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82828" w:rsidRPr="00525EC1" w:rsidRDefault="005A3569" w:rsidP="00743AA1">
      <w:pPr>
        <w:widowControl w:val="0"/>
        <w:autoSpaceDE w:val="0"/>
        <w:autoSpaceDN w:val="0"/>
        <w:spacing w:before="4"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82828" w:rsidRPr="00525EC1">
        <w:rPr>
          <w:rFonts w:ascii="Times New Roman" w:eastAsia="Times New Roman" w:hAnsi="Times New Roman" w:cs="Times New Roman"/>
          <w:color w:val="231F20"/>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82828" w:rsidRPr="00525EC1" w:rsidRDefault="00582828" w:rsidP="00743AA1">
      <w:pPr>
        <w:widowControl w:val="0"/>
        <w:autoSpaceDE w:val="0"/>
        <w:autoSpaceDN w:val="0"/>
        <w:spacing w:before="2"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Создание компьютерной презентации в программе Power Point на тему архитектуры, декоративного и изобразительного искусства выбранной эпохи или национальной культуры.</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Виртуальные тематические путешествия по художественным музеям мира.</w:t>
      </w:r>
    </w:p>
    <w:p w:rsidR="00582828" w:rsidRPr="00525EC1" w:rsidRDefault="00582828" w:rsidP="00743AA1">
      <w:pPr>
        <w:widowControl w:val="0"/>
        <w:autoSpaceDE w:val="0"/>
        <w:autoSpaceDN w:val="0"/>
        <w:spacing w:before="1" w:after="0"/>
        <w:ind w:left="117" w:right="114" w:firstLine="226"/>
        <w:jc w:val="both"/>
        <w:rPr>
          <w:rFonts w:ascii="Times New Roman" w:eastAsia="Times New Roman" w:hAnsi="Times New Roman" w:cs="Times New Roman"/>
          <w:sz w:val="24"/>
          <w:szCs w:val="24"/>
        </w:rPr>
      </w:pPr>
    </w:p>
    <w:p w:rsidR="00582828" w:rsidRPr="00525EC1" w:rsidRDefault="005A3569" w:rsidP="00743AA1">
      <w:pPr>
        <w:widowControl w:val="0"/>
        <w:autoSpaceDE w:val="0"/>
        <w:autoSpaceDN w:val="0"/>
        <w:spacing w:before="174" w:after="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color w:val="231F20"/>
          <w:sz w:val="24"/>
          <w:szCs w:val="24"/>
        </w:rPr>
        <w:t>Планируемые результаты освоения учебного предмета «Изобразительное искусство»</w:t>
      </w:r>
      <w:r w:rsidR="004C2500" w:rsidRPr="00525EC1">
        <w:rPr>
          <w:rFonts w:ascii="Times New Roman" w:eastAsia="Times New Roman" w:hAnsi="Times New Roman" w:cs="Times New Roman"/>
          <w:b/>
          <w:color w:val="231F20"/>
          <w:spacing w:val="-65"/>
          <w:sz w:val="24"/>
          <w:szCs w:val="24"/>
        </w:rPr>
        <w:t xml:space="preserve"> </w:t>
      </w:r>
    </w:p>
    <w:p w:rsidR="005A3569" w:rsidRDefault="005A3569" w:rsidP="00743AA1">
      <w:pPr>
        <w:widowControl w:val="0"/>
        <w:autoSpaceDE w:val="0"/>
        <w:autoSpaceDN w:val="0"/>
        <w:spacing w:before="194" w:after="0"/>
        <w:ind w:left="118" w:firstLine="590"/>
        <w:outlineLvl w:val="1"/>
        <w:rPr>
          <w:rFonts w:ascii="Times New Roman" w:eastAsia="Tahoma" w:hAnsi="Times New Roman" w:cs="Times New Roman"/>
          <w:b/>
          <w:color w:val="231F20"/>
          <w:w w:val="90"/>
          <w:sz w:val="24"/>
          <w:szCs w:val="24"/>
        </w:rPr>
      </w:pPr>
      <w:r>
        <w:rPr>
          <w:rFonts w:ascii="Times New Roman" w:eastAsia="Tahoma" w:hAnsi="Times New Roman" w:cs="Times New Roman"/>
          <w:b/>
          <w:color w:val="231F20"/>
          <w:w w:val="90"/>
          <w:sz w:val="24"/>
          <w:szCs w:val="24"/>
        </w:rPr>
        <w:t xml:space="preserve">Личностные результаты. </w:t>
      </w:r>
    </w:p>
    <w:p w:rsidR="00582828" w:rsidRPr="00525EC1" w:rsidRDefault="00582828" w:rsidP="00743AA1">
      <w:pPr>
        <w:widowControl w:val="0"/>
        <w:autoSpaceDE w:val="0"/>
        <w:autoSpaceDN w:val="0"/>
        <w:spacing w:before="194" w:after="0"/>
        <w:ind w:left="118" w:firstLine="590"/>
        <w:outlineLvl w:val="1"/>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582828" w:rsidRPr="00525EC1" w:rsidRDefault="00582828" w:rsidP="00743AA1">
      <w:pPr>
        <w:widowControl w:val="0"/>
        <w:autoSpaceDE w:val="0"/>
        <w:autoSpaceDN w:val="0"/>
        <w:spacing w:before="1" w:after="0"/>
        <w:ind w:left="117" w:right="114" w:firstLine="591"/>
        <w:jc w:val="both"/>
        <w:rPr>
          <w:rFonts w:ascii="Times New Roman" w:eastAsia="Times New Roman" w:hAnsi="Times New Roman" w:cs="Times New Roman"/>
          <w:sz w:val="24"/>
          <w:szCs w:val="24"/>
        </w:rPr>
      </w:pPr>
      <w:r w:rsidRPr="00525EC1">
        <w:rPr>
          <w:rFonts w:ascii="Times New Roman" w:eastAsia="Times New Roman" w:hAnsi="Times New Roman" w:cs="Times New Roman"/>
          <w:color w:val="231F20"/>
          <w:sz w:val="24"/>
          <w:szCs w:val="24"/>
        </w:rPr>
        <w:t>Программа призвана обеспечить достижение обучающимися личностных результатов:</w:t>
      </w:r>
    </w:p>
    <w:p w:rsidR="00582828" w:rsidRPr="005A3569" w:rsidRDefault="00582828" w:rsidP="004858B2">
      <w:pPr>
        <w:pStyle w:val="af9"/>
        <w:numPr>
          <w:ilvl w:val="0"/>
          <w:numId w:val="277"/>
        </w:numPr>
        <w:autoSpaceDE w:val="0"/>
        <w:autoSpaceDN w:val="0"/>
        <w:spacing w:before="1" w:line="276" w:lineRule="auto"/>
        <w:ind w:left="0" w:right="116" w:firstLine="360"/>
        <w:jc w:val="both"/>
        <w:rPr>
          <w:rFonts w:ascii="Times New Roman" w:hAnsi="Times New Roman" w:cs="Times New Roman"/>
        </w:rPr>
      </w:pPr>
      <w:r w:rsidRPr="005A3569">
        <w:rPr>
          <w:rFonts w:ascii="Times New Roman" w:hAnsi="Times New Roman" w:cs="Times New Roman"/>
          <w:color w:val="231F20"/>
        </w:rPr>
        <w:t>уважения и ценностного отношения к своей Родине — России;</w:t>
      </w:r>
    </w:p>
    <w:p w:rsidR="00582828" w:rsidRPr="005A3569" w:rsidRDefault="00582828" w:rsidP="004858B2">
      <w:pPr>
        <w:pStyle w:val="af9"/>
        <w:numPr>
          <w:ilvl w:val="0"/>
          <w:numId w:val="277"/>
        </w:numPr>
        <w:autoSpaceDE w:val="0"/>
        <w:autoSpaceDN w:val="0"/>
        <w:spacing w:before="1" w:line="276" w:lineRule="auto"/>
        <w:ind w:left="0" w:right="114" w:firstLine="360"/>
        <w:jc w:val="both"/>
        <w:rPr>
          <w:rFonts w:ascii="Times New Roman" w:hAnsi="Times New Roman" w:cs="Times New Roman"/>
        </w:rPr>
      </w:pPr>
      <w:r w:rsidRPr="005A3569">
        <w:rPr>
          <w:rFonts w:ascii="Times New Roman" w:hAnsi="Times New Roman" w:cs="Times New Roman"/>
          <w:color w:val="231F20"/>
        </w:rPr>
        <w:t>ценностно-смысловые ориентации и установки, отражающие индивидуально-личностные позиции и социально значимые личностные качества;</w:t>
      </w:r>
    </w:p>
    <w:p w:rsidR="00582828" w:rsidRPr="005A3569" w:rsidRDefault="00582828" w:rsidP="004858B2">
      <w:pPr>
        <w:pStyle w:val="af9"/>
        <w:numPr>
          <w:ilvl w:val="0"/>
          <w:numId w:val="277"/>
        </w:numPr>
        <w:autoSpaceDE w:val="0"/>
        <w:autoSpaceDN w:val="0"/>
        <w:spacing w:before="1" w:line="276" w:lineRule="auto"/>
        <w:ind w:left="0" w:firstLine="360"/>
        <w:jc w:val="both"/>
        <w:rPr>
          <w:rFonts w:ascii="Times New Roman" w:hAnsi="Times New Roman" w:cs="Times New Roman"/>
        </w:rPr>
      </w:pPr>
      <w:r w:rsidRPr="005A3569">
        <w:rPr>
          <w:rFonts w:ascii="Times New Roman" w:hAnsi="Times New Roman" w:cs="Times New Roman"/>
          <w:color w:val="231F20"/>
        </w:rPr>
        <w:t>духовно-нравственное развитие обучающихся;</w:t>
      </w:r>
    </w:p>
    <w:p w:rsidR="00582828" w:rsidRPr="005A3569" w:rsidRDefault="00582828" w:rsidP="004858B2">
      <w:pPr>
        <w:pStyle w:val="af9"/>
        <w:numPr>
          <w:ilvl w:val="0"/>
          <w:numId w:val="277"/>
        </w:numPr>
        <w:autoSpaceDE w:val="0"/>
        <w:autoSpaceDN w:val="0"/>
        <w:spacing w:before="16" w:line="276" w:lineRule="auto"/>
        <w:ind w:left="0" w:right="115" w:firstLine="360"/>
        <w:jc w:val="both"/>
        <w:rPr>
          <w:rFonts w:ascii="Times New Roman" w:hAnsi="Times New Roman" w:cs="Times New Roman"/>
        </w:rPr>
      </w:pPr>
      <w:r w:rsidRPr="005A3569">
        <w:rPr>
          <w:rFonts w:ascii="Times New Roman" w:hAnsi="Times New Roman" w:cs="Times New Roman"/>
          <w:color w:val="231F20"/>
        </w:rPr>
        <w:t>мотивацию к познанию и обучению, готовность к саморазвитию и активному участию в социально-значимой деятельности;</w:t>
      </w:r>
    </w:p>
    <w:p w:rsidR="00582828" w:rsidRPr="005A3569" w:rsidRDefault="00582828" w:rsidP="004858B2">
      <w:pPr>
        <w:pStyle w:val="af9"/>
        <w:numPr>
          <w:ilvl w:val="0"/>
          <w:numId w:val="277"/>
        </w:numPr>
        <w:autoSpaceDE w:val="0"/>
        <w:autoSpaceDN w:val="0"/>
        <w:spacing w:before="1" w:line="276" w:lineRule="auto"/>
        <w:ind w:left="0" w:right="114" w:firstLine="360"/>
        <w:jc w:val="both"/>
        <w:rPr>
          <w:rFonts w:ascii="Times New Roman" w:hAnsi="Times New Roman" w:cs="Times New Roman"/>
        </w:rPr>
      </w:pPr>
      <w:r w:rsidRPr="005A3569">
        <w:rPr>
          <w:rFonts w:ascii="Times New Roman" w:hAnsi="Times New Roman" w:cs="Times New Roman"/>
          <w:color w:val="231F20"/>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82828" w:rsidRPr="00525EC1" w:rsidRDefault="00582828" w:rsidP="00743AA1">
      <w:pPr>
        <w:widowControl w:val="0"/>
        <w:autoSpaceDE w:val="0"/>
        <w:autoSpaceDN w:val="0"/>
        <w:spacing w:before="70" w:after="0"/>
        <w:ind w:right="114"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t>Патриотическое воспитание</w:t>
      </w:r>
      <w:r w:rsidRPr="00525EC1">
        <w:rPr>
          <w:rFonts w:ascii="Times New Roman" w:eastAsia="Times New Roman" w:hAnsi="Times New Roman" w:cs="Times New Roman"/>
          <w:i/>
          <w:color w:val="231F20"/>
          <w:sz w:val="24"/>
          <w:szCs w:val="24"/>
        </w:rPr>
        <w:t xml:space="preserve"> </w:t>
      </w:r>
      <w:r w:rsidRPr="00525EC1">
        <w:rPr>
          <w:rFonts w:ascii="Times New Roman" w:eastAsia="Times New Roman" w:hAnsi="Times New Roman" w:cs="Times New Roman"/>
          <w:color w:val="231F20"/>
          <w:sz w:val="24"/>
          <w:szCs w:val="24"/>
        </w:rPr>
        <w:t>осуществляется через освоение школьниками содержания традиций отечественной культуры, выраженной в её архитектуре, народном, декоративно -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82828" w:rsidRPr="00525EC1" w:rsidRDefault="00582828" w:rsidP="00743AA1">
      <w:pPr>
        <w:widowControl w:val="0"/>
        <w:autoSpaceDE w:val="0"/>
        <w:autoSpaceDN w:val="0"/>
        <w:spacing w:after="0"/>
        <w:ind w:right="113"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t>Гражданское воспитание</w:t>
      </w:r>
      <w:r w:rsidRPr="00525EC1">
        <w:rPr>
          <w:rFonts w:ascii="Times New Roman" w:eastAsia="Times New Roman" w:hAnsi="Times New Roman" w:cs="Times New Roman"/>
          <w:i/>
          <w:color w:val="231F20"/>
          <w:sz w:val="24"/>
          <w:szCs w:val="24"/>
        </w:rPr>
        <w:t xml:space="preserve"> </w:t>
      </w:r>
      <w:r w:rsidRPr="00525EC1">
        <w:rPr>
          <w:rFonts w:ascii="Times New Roman" w:eastAsia="Times New Roman" w:hAnsi="Times New Roman" w:cs="Times New Roman"/>
          <w:color w:val="231F20"/>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82828" w:rsidRPr="00525EC1" w:rsidRDefault="00582828" w:rsidP="00743AA1">
      <w:pPr>
        <w:widowControl w:val="0"/>
        <w:autoSpaceDE w:val="0"/>
        <w:autoSpaceDN w:val="0"/>
        <w:spacing w:after="0"/>
        <w:ind w:right="114"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lastRenderedPageBreak/>
        <w:t>Духовно-нравственное воспитание</w:t>
      </w:r>
      <w:r w:rsidRPr="00525EC1">
        <w:rPr>
          <w:rFonts w:ascii="Times New Roman" w:eastAsia="Times New Roman" w:hAnsi="Times New Roman" w:cs="Times New Roman"/>
          <w:i/>
          <w:color w:val="231F20"/>
          <w:sz w:val="24"/>
          <w:szCs w:val="24"/>
        </w:rPr>
        <w:t xml:space="preserve"> </w:t>
      </w:r>
      <w:r w:rsidRPr="00525EC1">
        <w:rPr>
          <w:rFonts w:ascii="Times New Roman" w:eastAsia="Times New Roman" w:hAnsi="Times New Roman" w:cs="Times New Roman"/>
          <w:color w:val="231F20"/>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82828" w:rsidRPr="00525EC1" w:rsidRDefault="00582828" w:rsidP="00743AA1">
      <w:pPr>
        <w:widowControl w:val="0"/>
        <w:autoSpaceDE w:val="0"/>
        <w:autoSpaceDN w:val="0"/>
        <w:spacing w:after="0"/>
        <w:ind w:right="114"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t>Эстетическое воспитание</w:t>
      </w:r>
      <w:r w:rsidRPr="00525EC1">
        <w:rPr>
          <w:rFonts w:ascii="Times New Roman" w:eastAsia="Times New Roman" w:hAnsi="Times New Roman" w:cs="Times New Roman"/>
          <w:i/>
          <w:color w:val="231F20"/>
          <w:sz w:val="24"/>
          <w:szCs w:val="24"/>
        </w:rPr>
        <w:t xml:space="preserve"> — </w:t>
      </w:r>
      <w:r w:rsidRPr="00525EC1">
        <w:rPr>
          <w:rFonts w:ascii="Times New Roman" w:eastAsia="Times New Roman" w:hAnsi="Times New Roman" w:cs="Times New Roman"/>
          <w:color w:val="231F20"/>
          <w:sz w:val="24"/>
          <w:szCs w:val="24"/>
        </w:rPr>
        <w:t>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582828" w:rsidRPr="00525EC1" w:rsidRDefault="005A3569" w:rsidP="00743AA1">
      <w:pPr>
        <w:widowControl w:val="0"/>
        <w:autoSpaceDE w:val="0"/>
        <w:autoSpaceDN w:val="0"/>
        <w:spacing w:after="0"/>
        <w:ind w:right="114"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t>Ценности познавательной</w:t>
      </w:r>
      <w:r w:rsidRPr="00525EC1">
        <w:rPr>
          <w:rFonts w:ascii="Times New Roman" w:eastAsia="Times New Roman" w:hAnsi="Times New Roman" w:cs="Times New Roman"/>
          <w:i/>
          <w:color w:val="231F20"/>
          <w:sz w:val="24"/>
          <w:szCs w:val="24"/>
        </w:rPr>
        <w:t xml:space="preserve"> </w:t>
      </w:r>
      <w:r w:rsidRPr="005A3569">
        <w:rPr>
          <w:rFonts w:ascii="Times New Roman" w:eastAsia="Times New Roman" w:hAnsi="Times New Roman" w:cs="Times New Roman"/>
          <w:b/>
          <w:color w:val="231F20"/>
          <w:sz w:val="24"/>
          <w:szCs w:val="24"/>
        </w:rPr>
        <w:t>деятельности воспитываются</w:t>
      </w:r>
      <w:r w:rsidR="00582828" w:rsidRPr="00525EC1">
        <w:rPr>
          <w:rFonts w:ascii="Times New Roman" w:eastAsia="Times New Roman" w:hAnsi="Times New Roman" w:cs="Times New Roman"/>
          <w:color w:val="231F20"/>
          <w:sz w:val="24"/>
          <w:szCs w:val="24"/>
        </w:rPr>
        <w:t xml:space="preserve">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82828" w:rsidRPr="00525EC1" w:rsidRDefault="00582828" w:rsidP="00743AA1">
      <w:pPr>
        <w:widowControl w:val="0"/>
        <w:autoSpaceDE w:val="0"/>
        <w:autoSpaceDN w:val="0"/>
        <w:spacing w:after="0"/>
        <w:ind w:right="114"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t>Экологическое воспитание</w:t>
      </w:r>
      <w:r w:rsidRPr="00525EC1">
        <w:rPr>
          <w:rFonts w:ascii="Times New Roman" w:eastAsia="Times New Roman" w:hAnsi="Times New Roman" w:cs="Times New Roman"/>
          <w:i/>
          <w:color w:val="231F20"/>
          <w:sz w:val="24"/>
          <w:szCs w:val="24"/>
        </w:rPr>
        <w:t xml:space="preserve"> </w:t>
      </w:r>
      <w:r w:rsidRPr="00525EC1">
        <w:rPr>
          <w:rFonts w:ascii="Times New Roman" w:eastAsia="Times New Roman" w:hAnsi="Times New Roman" w:cs="Times New Roman"/>
          <w:color w:val="231F20"/>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82828" w:rsidRPr="00525EC1" w:rsidRDefault="00582828" w:rsidP="00743AA1">
      <w:pPr>
        <w:widowControl w:val="0"/>
        <w:autoSpaceDE w:val="0"/>
        <w:autoSpaceDN w:val="0"/>
        <w:spacing w:before="70" w:after="0"/>
        <w:ind w:right="114" w:firstLine="708"/>
        <w:jc w:val="both"/>
        <w:rPr>
          <w:rFonts w:ascii="Times New Roman" w:eastAsia="Times New Roman" w:hAnsi="Times New Roman" w:cs="Times New Roman"/>
          <w:sz w:val="24"/>
          <w:szCs w:val="24"/>
        </w:rPr>
      </w:pPr>
      <w:r w:rsidRPr="005A3569">
        <w:rPr>
          <w:rFonts w:ascii="Times New Roman" w:eastAsia="Times New Roman" w:hAnsi="Times New Roman" w:cs="Times New Roman"/>
          <w:b/>
          <w:color w:val="231F20"/>
          <w:sz w:val="24"/>
          <w:szCs w:val="24"/>
        </w:rPr>
        <w:t>Трудовое воспитание</w:t>
      </w:r>
      <w:r w:rsidRPr="00525EC1">
        <w:rPr>
          <w:rFonts w:ascii="Times New Roman" w:eastAsia="Times New Roman" w:hAnsi="Times New Roman" w:cs="Times New Roman"/>
          <w:i/>
          <w:color w:val="231F20"/>
          <w:sz w:val="24"/>
          <w:szCs w:val="24"/>
        </w:rPr>
        <w:t xml:space="preserve"> </w:t>
      </w:r>
      <w:r w:rsidRPr="00525EC1">
        <w:rPr>
          <w:rFonts w:ascii="Times New Roman" w:eastAsia="Times New Roman" w:hAnsi="Times New Roman" w:cs="Times New Roman"/>
          <w:color w:val="231F20"/>
          <w:sz w:val="24"/>
          <w:szCs w:val="24"/>
        </w:rP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82828" w:rsidRPr="00525EC1" w:rsidRDefault="00344A05" w:rsidP="00743AA1">
      <w:pPr>
        <w:widowControl w:val="0"/>
        <w:autoSpaceDE w:val="0"/>
        <w:autoSpaceDN w:val="0"/>
        <w:spacing w:before="166" w:after="0"/>
        <w:ind w:left="118" w:firstLine="590"/>
        <w:outlineLvl w:val="1"/>
        <w:rPr>
          <w:rFonts w:ascii="Times New Roman" w:eastAsia="Tahoma" w:hAnsi="Times New Roman" w:cs="Times New Roman"/>
          <w:b/>
          <w:sz w:val="24"/>
          <w:szCs w:val="24"/>
        </w:rPr>
      </w:pPr>
      <w:r>
        <w:rPr>
          <w:rFonts w:ascii="Times New Roman" w:eastAsia="Tahoma" w:hAnsi="Times New Roman" w:cs="Times New Roman"/>
          <w:b/>
          <w:color w:val="231F20"/>
          <w:sz w:val="24"/>
          <w:szCs w:val="24"/>
        </w:rPr>
        <w:t>Метепредметные результаты</w:t>
      </w:r>
    </w:p>
    <w:p w:rsidR="00582828" w:rsidRPr="00344A05" w:rsidRDefault="00344A05" w:rsidP="00743AA1">
      <w:pPr>
        <w:widowControl w:val="0"/>
        <w:tabs>
          <w:tab w:val="left" w:pos="409"/>
        </w:tabs>
        <w:autoSpaceDE w:val="0"/>
        <w:autoSpaceDN w:val="0"/>
        <w:spacing w:after="0"/>
        <w:ind w:left="142"/>
        <w:outlineLvl w:val="2"/>
        <w:rPr>
          <w:rFonts w:ascii="Times New Roman" w:eastAsia="Tahoma" w:hAnsi="Times New Roman" w:cs="Times New Roman"/>
          <w:b/>
          <w:sz w:val="24"/>
          <w:szCs w:val="24"/>
        </w:rPr>
      </w:pPr>
      <w:r>
        <w:rPr>
          <w:rFonts w:ascii="Times New Roman" w:eastAsia="Tahoma" w:hAnsi="Times New Roman" w:cs="Times New Roman"/>
          <w:b/>
          <w:color w:val="231F20"/>
          <w:sz w:val="24"/>
          <w:szCs w:val="24"/>
        </w:rPr>
        <w:tab/>
      </w:r>
      <w:r>
        <w:rPr>
          <w:rFonts w:ascii="Times New Roman" w:eastAsia="Tahoma" w:hAnsi="Times New Roman" w:cs="Times New Roman"/>
          <w:b/>
          <w:color w:val="231F20"/>
          <w:sz w:val="24"/>
          <w:szCs w:val="24"/>
        </w:rPr>
        <w:tab/>
      </w:r>
      <w:r w:rsidR="00582828" w:rsidRPr="00344A05">
        <w:rPr>
          <w:rFonts w:ascii="Times New Roman" w:eastAsia="Tahoma" w:hAnsi="Times New Roman" w:cs="Times New Roman"/>
          <w:b/>
          <w:color w:val="231F20"/>
          <w:sz w:val="24"/>
          <w:szCs w:val="24"/>
        </w:rPr>
        <w:t>Овладение универсальными познавательными действиями</w:t>
      </w:r>
    </w:p>
    <w:p w:rsidR="00582828" w:rsidRPr="00525EC1" w:rsidRDefault="00582828" w:rsidP="00743AA1">
      <w:pPr>
        <w:widowControl w:val="0"/>
        <w:autoSpaceDE w:val="0"/>
        <w:autoSpaceDN w:val="0"/>
        <w:spacing w:after="0"/>
        <w:ind w:firstLine="709"/>
        <w:outlineLvl w:val="1"/>
        <w:rPr>
          <w:rFonts w:ascii="Times New Roman" w:eastAsia="Tahoma" w:hAnsi="Times New Roman" w:cs="Times New Roman"/>
          <w:sz w:val="24"/>
          <w:szCs w:val="24"/>
        </w:rPr>
      </w:pPr>
      <w:r w:rsidRPr="00525EC1">
        <w:rPr>
          <w:rFonts w:ascii="Times New Roman" w:eastAsia="Tahoma" w:hAnsi="Times New Roman" w:cs="Times New Roman"/>
          <w:color w:val="231F20"/>
          <w:sz w:val="24"/>
          <w:szCs w:val="24"/>
        </w:rPr>
        <w:t>Пространственные представления и сенсорные способности:</w:t>
      </w:r>
    </w:p>
    <w:p w:rsidR="00582828" w:rsidRPr="00344A05" w:rsidRDefault="00582828" w:rsidP="004858B2">
      <w:pPr>
        <w:pStyle w:val="af9"/>
        <w:numPr>
          <w:ilvl w:val="0"/>
          <w:numId w:val="278"/>
        </w:numPr>
        <w:autoSpaceDE w:val="0"/>
        <w:autoSpaceDN w:val="0"/>
        <w:spacing w:before="73" w:line="276" w:lineRule="auto"/>
        <w:ind w:left="0" w:firstLine="284"/>
        <w:rPr>
          <w:rFonts w:ascii="Times New Roman" w:hAnsi="Times New Roman" w:cs="Times New Roman"/>
        </w:rPr>
      </w:pPr>
      <w:r w:rsidRPr="00344A05">
        <w:rPr>
          <w:rFonts w:ascii="Times New Roman" w:hAnsi="Times New Roman" w:cs="Times New Roman"/>
          <w:color w:val="231F20"/>
        </w:rPr>
        <w:t>характеризовать форму предмета, конструкции;</w:t>
      </w:r>
    </w:p>
    <w:p w:rsidR="00582828" w:rsidRPr="00344A05" w:rsidRDefault="00582828" w:rsidP="004858B2">
      <w:pPr>
        <w:pStyle w:val="af9"/>
        <w:numPr>
          <w:ilvl w:val="0"/>
          <w:numId w:val="278"/>
        </w:numPr>
        <w:autoSpaceDE w:val="0"/>
        <w:autoSpaceDN w:val="0"/>
        <w:spacing w:before="19" w:line="276" w:lineRule="auto"/>
        <w:ind w:left="0" w:firstLine="284"/>
        <w:rPr>
          <w:rFonts w:ascii="Times New Roman" w:hAnsi="Times New Roman" w:cs="Times New Roman"/>
        </w:rPr>
      </w:pPr>
      <w:r w:rsidRPr="00344A05">
        <w:rPr>
          <w:rFonts w:ascii="Times New Roman" w:hAnsi="Times New Roman" w:cs="Times New Roman"/>
          <w:color w:val="231F20"/>
        </w:rPr>
        <w:t>выявлять доминантные черты (характерные особенности) в визуальном образе;</w:t>
      </w:r>
    </w:p>
    <w:p w:rsidR="00582828" w:rsidRPr="00344A05" w:rsidRDefault="00582828" w:rsidP="004858B2">
      <w:pPr>
        <w:pStyle w:val="af9"/>
        <w:numPr>
          <w:ilvl w:val="0"/>
          <w:numId w:val="278"/>
        </w:numPr>
        <w:autoSpaceDE w:val="0"/>
        <w:autoSpaceDN w:val="0"/>
        <w:spacing w:before="2" w:line="276" w:lineRule="auto"/>
        <w:ind w:left="0" w:firstLine="284"/>
        <w:rPr>
          <w:rFonts w:ascii="Times New Roman" w:hAnsi="Times New Roman" w:cs="Times New Roman"/>
        </w:rPr>
      </w:pPr>
      <w:r w:rsidRPr="00344A05">
        <w:rPr>
          <w:rFonts w:ascii="Times New Roman" w:hAnsi="Times New Roman" w:cs="Times New Roman"/>
          <w:color w:val="231F20"/>
        </w:rPr>
        <w:t>сравнивать плоскостные и пространственные объекты по заданным основаниям;</w:t>
      </w:r>
    </w:p>
    <w:p w:rsidR="00582828" w:rsidRPr="00344A05" w:rsidRDefault="00582828" w:rsidP="004858B2">
      <w:pPr>
        <w:pStyle w:val="af9"/>
        <w:numPr>
          <w:ilvl w:val="0"/>
          <w:numId w:val="278"/>
        </w:numPr>
        <w:autoSpaceDE w:val="0"/>
        <w:autoSpaceDN w:val="0"/>
        <w:spacing w:before="1" w:line="276" w:lineRule="auto"/>
        <w:ind w:left="0" w:right="109" w:firstLine="284"/>
        <w:rPr>
          <w:rFonts w:ascii="Times New Roman" w:hAnsi="Times New Roman" w:cs="Times New Roman"/>
        </w:rPr>
      </w:pPr>
      <w:r w:rsidRPr="00344A05">
        <w:rPr>
          <w:rFonts w:ascii="Times New Roman" w:hAnsi="Times New Roman" w:cs="Times New Roman"/>
          <w:color w:val="231F20"/>
        </w:rPr>
        <w:t>находить ассоциативные связи между визуальными образами разных форм и предметов;</w:t>
      </w:r>
    </w:p>
    <w:p w:rsidR="00582828" w:rsidRPr="00344A05" w:rsidRDefault="00582828" w:rsidP="004858B2">
      <w:pPr>
        <w:pStyle w:val="af9"/>
        <w:numPr>
          <w:ilvl w:val="0"/>
          <w:numId w:val="278"/>
        </w:numPr>
        <w:autoSpaceDE w:val="0"/>
        <w:autoSpaceDN w:val="0"/>
        <w:spacing w:before="1" w:line="276" w:lineRule="auto"/>
        <w:ind w:left="0" w:firstLine="360"/>
        <w:rPr>
          <w:rFonts w:ascii="Times New Roman" w:hAnsi="Times New Roman" w:cs="Times New Roman"/>
        </w:rPr>
      </w:pPr>
      <w:r w:rsidRPr="00344A05">
        <w:rPr>
          <w:rFonts w:ascii="Times New Roman" w:hAnsi="Times New Roman" w:cs="Times New Roman"/>
          <w:color w:val="231F20"/>
        </w:rPr>
        <w:t xml:space="preserve">сопоставлять части и целое </w:t>
      </w:r>
      <w:r w:rsidR="001F64C5" w:rsidRPr="00344A05">
        <w:rPr>
          <w:rFonts w:ascii="Times New Roman" w:hAnsi="Times New Roman" w:cs="Times New Roman"/>
          <w:color w:val="231F20"/>
        </w:rPr>
        <w:t>в видимом образе, предмете, кон</w:t>
      </w:r>
      <w:r w:rsidRPr="00344A05">
        <w:rPr>
          <w:rFonts w:ascii="Times New Roman" w:hAnsi="Times New Roman" w:cs="Times New Roman"/>
          <w:color w:val="231F20"/>
        </w:rPr>
        <w:t>струкции;</w:t>
      </w:r>
    </w:p>
    <w:p w:rsidR="00582828" w:rsidRPr="00344A05" w:rsidRDefault="00582828" w:rsidP="004858B2">
      <w:pPr>
        <w:pStyle w:val="af9"/>
        <w:numPr>
          <w:ilvl w:val="0"/>
          <w:numId w:val="278"/>
        </w:numPr>
        <w:autoSpaceDE w:val="0"/>
        <w:autoSpaceDN w:val="0"/>
        <w:spacing w:before="1" w:line="276" w:lineRule="auto"/>
        <w:ind w:left="0" w:firstLine="360"/>
        <w:rPr>
          <w:rFonts w:ascii="Times New Roman" w:hAnsi="Times New Roman" w:cs="Times New Roman"/>
        </w:rPr>
      </w:pPr>
      <w:r w:rsidRPr="00344A05">
        <w:rPr>
          <w:rFonts w:ascii="Times New Roman" w:hAnsi="Times New Roman" w:cs="Times New Roman"/>
          <w:color w:val="231F20"/>
        </w:rPr>
        <w:t>анализировать пропорциональные отношения частей внутри целого и предметов между собой;</w:t>
      </w:r>
    </w:p>
    <w:p w:rsidR="00582828" w:rsidRPr="00344A05" w:rsidRDefault="00582828" w:rsidP="004858B2">
      <w:pPr>
        <w:pStyle w:val="af9"/>
        <w:numPr>
          <w:ilvl w:val="0"/>
          <w:numId w:val="278"/>
        </w:numPr>
        <w:autoSpaceDE w:val="0"/>
        <w:autoSpaceDN w:val="0"/>
        <w:spacing w:before="2" w:line="276" w:lineRule="auto"/>
        <w:ind w:left="0" w:firstLine="360"/>
        <w:rPr>
          <w:rFonts w:ascii="Times New Roman" w:hAnsi="Times New Roman" w:cs="Times New Roman"/>
        </w:rPr>
      </w:pPr>
      <w:r w:rsidRPr="00344A05">
        <w:rPr>
          <w:rFonts w:ascii="Times New Roman" w:hAnsi="Times New Roman" w:cs="Times New Roman"/>
          <w:color w:val="231F20"/>
        </w:rPr>
        <w:t>обобщать форму составной конструкции;</w:t>
      </w:r>
    </w:p>
    <w:p w:rsidR="00582828" w:rsidRPr="00344A05" w:rsidRDefault="00582828" w:rsidP="004858B2">
      <w:pPr>
        <w:pStyle w:val="af9"/>
        <w:numPr>
          <w:ilvl w:val="0"/>
          <w:numId w:val="278"/>
        </w:numPr>
        <w:autoSpaceDE w:val="0"/>
        <w:autoSpaceDN w:val="0"/>
        <w:spacing w:before="19"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выявлять и анализировать ритмические отношения в пространстве и в изображении (визуальном образе) на установленных основаниях;</w:t>
      </w:r>
    </w:p>
    <w:p w:rsidR="00582828" w:rsidRPr="00344A05" w:rsidRDefault="00582828" w:rsidP="004858B2">
      <w:pPr>
        <w:pStyle w:val="af9"/>
        <w:numPr>
          <w:ilvl w:val="0"/>
          <w:numId w:val="278"/>
        </w:numPr>
        <w:autoSpaceDE w:val="0"/>
        <w:autoSpaceDN w:val="0"/>
        <w:spacing w:before="2"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абстрагировать образ реальности при построении плоской композиции;</w:t>
      </w:r>
    </w:p>
    <w:p w:rsidR="00582828" w:rsidRPr="00344A05" w:rsidRDefault="00582828" w:rsidP="004858B2">
      <w:pPr>
        <w:pStyle w:val="af9"/>
        <w:numPr>
          <w:ilvl w:val="0"/>
          <w:numId w:val="278"/>
        </w:numPr>
        <w:autoSpaceDE w:val="0"/>
        <w:autoSpaceDN w:val="0"/>
        <w:spacing w:before="1"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соотносить тональные отношения (тёмное — светлое) в пространственных и плоскостных объектах;</w:t>
      </w:r>
    </w:p>
    <w:p w:rsidR="00582828" w:rsidRPr="00344A05" w:rsidRDefault="00582828" w:rsidP="004858B2">
      <w:pPr>
        <w:pStyle w:val="af9"/>
        <w:numPr>
          <w:ilvl w:val="0"/>
          <w:numId w:val="278"/>
        </w:numPr>
        <w:autoSpaceDE w:val="0"/>
        <w:autoSpaceDN w:val="0"/>
        <w:spacing w:before="1" w:line="276" w:lineRule="auto"/>
        <w:ind w:left="0" w:right="114" w:firstLine="360"/>
        <w:jc w:val="both"/>
        <w:rPr>
          <w:rFonts w:ascii="Times New Roman" w:hAnsi="Times New Roman" w:cs="Times New Roman"/>
        </w:rPr>
      </w:pPr>
      <w:r w:rsidRPr="00344A05">
        <w:rPr>
          <w:rFonts w:ascii="Times New Roman" w:hAnsi="Times New Roman" w:cs="Times New Roman"/>
          <w:color w:val="231F20"/>
        </w:rPr>
        <w:lastRenderedPageBreak/>
        <w:t>выявлять и анализировать эмоциональное воздействие цветовых отношений в пространственной среде и плоскостном изображении.</w:t>
      </w:r>
    </w:p>
    <w:p w:rsidR="00582828" w:rsidRPr="00344A05" w:rsidRDefault="00582828" w:rsidP="00743AA1">
      <w:pPr>
        <w:widowControl w:val="0"/>
        <w:autoSpaceDE w:val="0"/>
        <w:autoSpaceDN w:val="0"/>
        <w:spacing w:before="162" w:after="0"/>
        <w:ind w:left="118" w:firstLine="590"/>
        <w:outlineLvl w:val="1"/>
        <w:rPr>
          <w:rFonts w:ascii="Times New Roman" w:eastAsia="Tahoma" w:hAnsi="Times New Roman" w:cs="Times New Roman"/>
          <w:b/>
          <w:sz w:val="24"/>
          <w:szCs w:val="24"/>
        </w:rPr>
      </w:pPr>
      <w:r w:rsidRPr="00344A05">
        <w:rPr>
          <w:rFonts w:ascii="Times New Roman" w:eastAsia="Tahoma" w:hAnsi="Times New Roman" w:cs="Times New Roman"/>
          <w:b/>
          <w:color w:val="231F20"/>
          <w:sz w:val="24"/>
          <w:szCs w:val="24"/>
        </w:rPr>
        <w:t>Базовые логические и исследовательские действия:</w:t>
      </w:r>
    </w:p>
    <w:p w:rsidR="00582828" w:rsidRPr="00344A05" w:rsidRDefault="00344A05" w:rsidP="004858B2">
      <w:pPr>
        <w:pStyle w:val="af9"/>
        <w:numPr>
          <w:ilvl w:val="0"/>
          <w:numId w:val="279"/>
        </w:numPr>
        <w:autoSpaceDE w:val="0"/>
        <w:autoSpaceDN w:val="0"/>
        <w:spacing w:before="73"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проявлять исследовательские, экспериментальные действия</w:t>
      </w:r>
      <w:r w:rsidR="00582828" w:rsidRPr="00344A05">
        <w:rPr>
          <w:rFonts w:ascii="Times New Roman" w:hAnsi="Times New Roman" w:cs="Times New Roman"/>
          <w:color w:val="231F20"/>
        </w:rPr>
        <w:t xml:space="preserve"> в процессе освоения выразительных свойств различных художественных материалов; 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w:t>
      </w:r>
    </w:p>
    <w:p w:rsidR="00582828" w:rsidRPr="00344A05" w:rsidRDefault="00582828" w:rsidP="004858B2">
      <w:pPr>
        <w:pStyle w:val="af9"/>
        <w:numPr>
          <w:ilvl w:val="0"/>
          <w:numId w:val="279"/>
        </w:numPr>
        <w:autoSpaceDE w:val="0"/>
        <w:autoSpaceDN w:val="0"/>
        <w:spacing w:line="276" w:lineRule="auto"/>
        <w:ind w:left="0" w:firstLine="360"/>
        <w:jc w:val="both"/>
        <w:rPr>
          <w:rFonts w:ascii="Times New Roman" w:hAnsi="Times New Roman" w:cs="Times New Roman"/>
        </w:rPr>
      </w:pPr>
      <w:r w:rsidRPr="00344A05">
        <w:rPr>
          <w:rFonts w:ascii="Times New Roman" w:hAnsi="Times New Roman" w:cs="Times New Roman"/>
          <w:color w:val="231F20"/>
        </w:rPr>
        <w:t>продуктов детского художественного творчества;</w:t>
      </w:r>
    </w:p>
    <w:p w:rsidR="00582828" w:rsidRPr="00344A05" w:rsidRDefault="00582828" w:rsidP="004858B2">
      <w:pPr>
        <w:pStyle w:val="af9"/>
        <w:numPr>
          <w:ilvl w:val="0"/>
          <w:numId w:val="279"/>
        </w:numPr>
        <w:autoSpaceDE w:val="0"/>
        <w:autoSpaceDN w:val="0"/>
        <w:spacing w:before="14"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82828" w:rsidRPr="00344A05" w:rsidRDefault="00582828" w:rsidP="004858B2">
      <w:pPr>
        <w:pStyle w:val="af9"/>
        <w:numPr>
          <w:ilvl w:val="0"/>
          <w:numId w:val="279"/>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анализировать и оценивать с позиций эстетических категорий явления природы и предметно-пространственную среду жизни человека;</w:t>
      </w:r>
    </w:p>
    <w:p w:rsidR="00582828" w:rsidRPr="00344A05" w:rsidRDefault="00582828" w:rsidP="004858B2">
      <w:pPr>
        <w:pStyle w:val="af9"/>
        <w:numPr>
          <w:ilvl w:val="0"/>
          <w:numId w:val="279"/>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формулировать выводы, соответствующие эстетическим, аналитическим и другим учебным установкам по результатам проведённого наблюдения;</w:t>
      </w:r>
    </w:p>
    <w:p w:rsidR="00582828" w:rsidRPr="00344A05" w:rsidRDefault="00582828" w:rsidP="004858B2">
      <w:pPr>
        <w:pStyle w:val="af9"/>
        <w:numPr>
          <w:ilvl w:val="0"/>
          <w:numId w:val="279"/>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использовать знаково-символические средства для составления орнаментов и декоративных композиций;</w:t>
      </w:r>
    </w:p>
    <w:p w:rsidR="00582828" w:rsidRPr="00344A05" w:rsidRDefault="00582828" w:rsidP="004858B2">
      <w:pPr>
        <w:pStyle w:val="af9"/>
        <w:numPr>
          <w:ilvl w:val="0"/>
          <w:numId w:val="279"/>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классифицировать произведения искусства по видам и, соответственно, по назначению в жизни людей;</w:t>
      </w:r>
    </w:p>
    <w:p w:rsidR="00582828" w:rsidRPr="00344A05" w:rsidRDefault="00582828" w:rsidP="004858B2">
      <w:pPr>
        <w:pStyle w:val="af9"/>
        <w:numPr>
          <w:ilvl w:val="0"/>
          <w:numId w:val="279"/>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классифицировать произведения изобразительного искусства по жанрам в качестве инструмента анализа содержания произведений;</w:t>
      </w:r>
    </w:p>
    <w:p w:rsidR="00582828" w:rsidRPr="00344A05" w:rsidRDefault="00582828" w:rsidP="004858B2">
      <w:pPr>
        <w:pStyle w:val="af9"/>
        <w:numPr>
          <w:ilvl w:val="0"/>
          <w:numId w:val="279"/>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ставить и использовать вопросы как исследовательский инструмент познания.</w:t>
      </w:r>
    </w:p>
    <w:p w:rsidR="00582828" w:rsidRPr="00344A05" w:rsidRDefault="00582828" w:rsidP="00743AA1">
      <w:pPr>
        <w:widowControl w:val="0"/>
        <w:autoSpaceDE w:val="0"/>
        <w:autoSpaceDN w:val="0"/>
        <w:spacing w:after="0"/>
        <w:ind w:left="343" w:firstLine="365"/>
        <w:jc w:val="both"/>
        <w:rPr>
          <w:rFonts w:ascii="Times New Roman" w:eastAsia="Times New Roman" w:hAnsi="Times New Roman" w:cs="Times New Roman"/>
          <w:b/>
          <w:sz w:val="24"/>
          <w:szCs w:val="24"/>
        </w:rPr>
      </w:pPr>
      <w:r w:rsidRPr="00344A05">
        <w:rPr>
          <w:rFonts w:ascii="Times New Roman" w:eastAsia="Times New Roman" w:hAnsi="Times New Roman" w:cs="Times New Roman"/>
          <w:b/>
          <w:color w:val="231F20"/>
          <w:sz w:val="24"/>
          <w:szCs w:val="24"/>
        </w:rPr>
        <w:t>Работа с информацией:</w:t>
      </w:r>
    </w:p>
    <w:p w:rsidR="00582828" w:rsidRPr="00344A05" w:rsidRDefault="00582828" w:rsidP="004858B2">
      <w:pPr>
        <w:pStyle w:val="af9"/>
        <w:numPr>
          <w:ilvl w:val="0"/>
          <w:numId w:val="280"/>
        </w:numPr>
        <w:autoSpaceDE w:val="0"/>
        <w:autoSpaceDN w:val="0"/>
        <w:spacing w:before="8" w:line="276" w:lineRule="auto"/>
        <w:ind w:left="0" w:firstLine="426"/>
        <w:jc w:val="both"/>
        <w:rPr>
          <w:rFonts w:ascii="Times New Roman" w:hAnsi="Times New Roman" w:cs="Times New Roman"/>
        </w:rPr>
      </w:pPr>
      <w:r w:rsidRPr="00344A05">
        <w:rPr>
          <w:rFonts w:ascii="Times New Roman" w:hAnsi="Times New Roman" w:cs="Times New Roman"/>
          <w:color w:val="231F20"/>
        </w:rPr>
        <w:t>использовать электронные образовательные ресурсы;</w:t>
      </w:r>
    </w:p>
    <w:p w:rsidR="00582828" w:rsidRPr="00344A05" w:rsidRDefault="00582828" w:rsidP="004858B2">
      <w:pPr>
        <w:pStyle w:val="af9"/>
        <w:numPr>
          <w:ilvl w:val="0"/>
          <w:numId w:val="280"/>
        </w:numPr>
        <w:autoSpaceDE w:val="0"/>
        <w:autoSpaceDN w:val="0"/>
        <w:spacing w:before="14" w:line="276" w:lineRule="auto"/>
        <w:ind w:left="0" w:right="116" w:firstLine="426"/>
        <w:jc w:val="both"/>
        <w:rPr>
          <w:rFonts w:ascii="Times New Roman" w:hAnsi="Times New Roman" w:cs="Times New Roman"/>
        </w:rPr>
      </w:pPr>
      <w:r w:rsidRPr="00344A05">
        <w:rPr>
          <w:rFonts w:ascii="Times New Roman" w:hAnsi="Times New Roman" w:cs="Times New Roman"/>
          <w:color w:val="231F20"/>
        </w:rPr>
        <w:t>уметь работать с электронными учебниками и учебными пособиями;</w:t>
      </w:r>
    </w:p>
    <w:p w:rsidR="00582828" w:rsidRPr="00344A05" w:rsidRDefault="00582828" w:rsidP="004858B2">
      <w:pPr>
        <w:pStyle w:val="af9"/>
        <w:numPr>
          <w:ilvl w:val="0"/>
          <w:numId w:val="280"/>
        </w:numPr>
        <w:autoSpaceDE w:val="0"/>
        <w:autoSpaceDN w:val="0"/>
        <w:spacing w:line="276" w:lineRule="auto"/>
        <w:ind w:left="0" w:right="114" w:firstLine="426"/>
        <w:jc w:val="both"/>
        <w:rPr>
          <w:rFonts w:ascii="Times New Roman" w:hAnsi="Times New Roman" w:cs="Times New Roman"/>
        </w:rPr>
      </w:pPr>
      <w:r w:rsidRPr="00344A05">
        <w:rPr>
          <w:rFonts w:ascii="Times New Roman" w:hAnsi="Times New Roman" w:cs="Times New Roman"/>
          <w:color w:val="231F20"/>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82828" w:rsidRPr="00344A05" w:rsidRDefault="00582828" w:rsidP="004858B2">
      <w:pPr>
        <w:pStyle w:val="af9"/>
        <w:numPr>
          <w:ilvl w:val="0"/>
          <w:numId w:val="280"/>
        </w:numPr>
        <w:autoSpaceDE w:val="0"/>
        <w:autoSpaceDN w:val="0"/>
        <w:spacing w:line="276" w:lineRule="auto"/>
        <w:ind w:left="0" w:right="114" w:firstLine="426"/>
        <w:jc w:val="both"/>
        <w:rPr>
          <w:rFonts w:ascii="Times New Roman" w:hAnsi="Times New Roman" w:cs="Times New Roman"/>
        </w:rPr>
      </w:pPr>
      <w:r w:rsidRPr="00344A05">
        <w:rPr>
          <w:rFonts w:ascii="Times New Roman" w:hAnsi="Times New Roman" w:cs="Times New Roman"/>
          <w:color w:val="231F20"/>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82828" w:rsidRPr="00344A05" w:rsidRDefault="00582828" w:rsidP="004858B2">
      <w:pPr>
        <w:pStyle w:val="af9"/>
        <w:numPr>
          <w:ilvl w:val="0"/>
          <w:numId w:val="280"/>
        </w:numPr>
        <w:autoSpaceDE w:val="0"/>
        <w:autoSpaceDN w:val="0"/>
        <w:spacing w:line="276" w:lineRule="auto"/>
        <w:ind w:left="0" w:right="114" w:firstLine="426"/>
        <w:jc w:val="both"/>
        <w:rPr>
          <w:rFonts w:ascii="Times New Roman" w:hAnsi="Times New Roman" w:cs="Times New Roman"/>
        </w:rPr>
      </w:pPr>
      <w:r w:rsidRPr="00344A05">
        <w:rPr>
          <w:rFonts w:ascii="Times New Roman" w:hAnsi="Times New Roman" w:cs="Times New Roman"/>
          <w:color w:val="231F20"/>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82828" w:rsidRPr="00344A05" w:rsidRDefault="00582828" w:rsidP="004858B2">
      <w:pPr>
        <w:pStyle w:val="af9"/>
        <w:numPr>
          <w:ilvl w:val="0"/>
          <w:numId w:val="280"/>
        </w:numPr>
        <w:autoSpaceDE w:val="0"/>
        <w:autoSpaceDN w:val="0"/>
        <w:spacing w:line="276" w:lineRule="auto"/>
        <w:ind w:left="0" w:right="114" w:firstLine="426"/>
        <w:jc w:val="both"/>
        <w:rPr>
          <w:rFonts w:ascii="Times New Roman" w:hAnsi="Times New Roman" w:cs="Times New Roman"/>
        </w:rPr>
      </w:pPr>
      <w:r w:rsidRPr="00344A05">
        <w:rPr>
          <w:rFonts w:ascii="Times New Roman" w:hAnsi="Times New Roman" w:cs="Times New Roman"/>
          <w:color w:val="231F20"/>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82828" w:rsidRPr="00344A05" w:rsidRDefault="00582828" w:rsidP="004858B2">
      <w:pPr>
        <w:pStyle w:val="af9"/>
        <w:numPr>
          <w:ilvl w:val="0"/>
          <w:numId w:val="280"/>
        </w:numPr>
        <w:autoSpaceDE w:val="0"/>
        <w:autoSpaceDN w:val="0"/>
        <w:spacing w:before="70" w:line="276" w:lineRule="auto"/>
        <w:ind w:left="0" w:right="114" w:firstLine="426"/>
        <w:jc w:val="both"/>
        <w:rPr>
          <w:rFonts w:ascii="Times New Roman" w:hAnsi="Times New Roman" w:cs="Times New Roman"/>
        </w:rPr>
      </w:pPr>
      <w:r w:rsidRPr="00344A05">
        <w:rPr>
          <w:rFonts w:ascii="Times New Roman" w:hAnsi="Times New Roman" w:cs="Times New Roman"/>
          <w:color w:val="231F20"/>
        </w:rPr>
        <w:t>соблюдать правила информационной безопасности при работе в сети Интернет.</w:t>
      </w:r>
    </w:p>
    <w:p w:rsidR="00582828" w:rsidRPr="00344A05" w:rsidRDefault="00582828" w:rsidP="00743AA1">
      <w:pPr>
        <w:widowControl w:val="0"/>
        <w:tabs>
          <w:tab w:val="left" w:pos="402"/>
        </w:tabs>
        <w:autoSpaceDE w:val="0"/>
        <w:autoSpaceDN w:val="0"/>
        <w:spacing w:after="0"/>
        <w:ind w:left="401"/>
        <w:outlineLvl w:val="1"/>
        <w:rPr>
          <w:rFonts w:ascii="Times New Roman" w:eastAsia="Tahoma" w:hAnsi="Times New Roman" w:cs="Times New Roman"/>
          <w:b/>
          <w:sz w:val="24"/>
          <w:szCs w:val="24"/>
        </w:rPr>
      </w:pPr>
      <w:r w:rsidRPr="00344A05">
        <w:rPr>
          <w:rFonts w:ascii="Times New Roman" w:eastAsia="Tahoma" w:hAnsi="Times New Roman" w:cs="Times New Roman"/>
          <w:b/>
          <w:color w:val="231F20"/>
          <w:sz w:val="24"/>
          <w:szCs w:val="24"/>
        </w:rPr>
        <w:t>Овладение универсальными коммуникативными действиями</w:t>
      </w:r>
    </w:p>
    <w:p w:rsidR="00344A05" w:rsidRDefault="00582828" w:rsidP="00743AA1">
      <w:pPr>
        <w:widowControl w:val="0"/>
        <w:autoSpaceDE w:val="0"/>
        <w:autoSpaceDN w:val="0"/>
        <w:spacing w:before="71" w:after="0"/>
        <w:ind w:left="343" w:right="114"/>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 xml:space="preserve">Обучающиеся должны овладеть следующими действиями: </w:t>
      </w:r>
    </w:p>
    <w:p w:rsidR="00582828" w:rsidRPr="00344A05" w:rsidRDefault="00582828" w:rsidP="004858B2">
      <w:pPr>
        <w:pStyle w:val="af9"/>
        <w:numPr>
          <w:ilvl w:val="0"/>
          <w:numId w:val="281"/>
        </w:numPr>
        <w:autoSpaceDE w:val="0"/>
        <w:autoSpaceDN w:val="0"/>
        <w:spacing w:before="71"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понимать искусство в качестве особого языка общения —</w:t>
      </w:r>
      <w:r w:rsidR="00344A05" w:rsidRPr="00344A05">
        <w:rPr>
          <w:rFonts w:ascii="Times New Roman" w:hAnsi="Times New Roman" w:cs="Times New Roman"/>
          <w:color w:val="231F20"/>
        </w:rPr>
        <w:t xml:space="preserve"> </w:t>
      </w:r>
      <w:r w:rsidRPr="00344A05">
        <w:rPr>
          <w:rFonts w:ascii="Times New Roman" w:hAnsi="Times New Roman" w:cs="Times New Roman"/>
          <w:color w:val="231F20"/>
        </w:rPr>
        <w:t>межличностного (автор — зритель), между поколениями, между народами;</w:t>
      </w:r>
    </w:p>
    <w:p w:rsidR="00582828" w:rsidRPr="00344A05" w:rsidRDefault="00582828" w:rsidP="004858B2">
      <w:pPr>
        <w:pStyle w:val="af9"/>
        <w:numPr>
          <w:ilvl w:val="0"/>
          <w:numId w:val="281"/>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82828" w:rsidRPr="00344A05" w:rsidRDefault="00582828" w:rsidP="004858B2">
      <w:pPr>
        <w:pStyle w:val="af9"/>
        <w:numPr>
          <w:ilvl w:val="0"/>
          <w:numId w:val="281"/>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 xml:space="preserve">находить общее решение и разрешать конфликты на основе общих позиций и </w:t>
      </w:r>
      <w:r w:rsidRPr="00344A05">
        <w:rPr>
          <w:rFonts w:ascii="Times New Roman" w:hAnsi="Times New Roman" w:cs="Times New Roman"/>
          <w:color w:val="231F20"/>
        </w:rPr>
        <w:lastRenderedPageBreak/>
        <w:t>учёта интересов в процессе совместной художественной деятельности;</w:t>
      </w:r>
    </w:p>
    <w:p w:rsidR="00582828" w:rsidRPr="00344A05" w:rsidRDefault="00582828" w:rsidP="004858B2">
      <w:pPr>
        <w:pStyle w:val="af9"/>
        <w:numPr>
          <w:ilvl w:val="0"/>
          <w:numId w:val="281"/>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демонстрировать и объяснять результаты своего творческого, художественного или исследовательского опыта;</w:t>
      </w:r>
    </w:p>
    <w:p w:rsidR="00582828" w:rsidRPr="00344A05" w:rsidRDefault="00582828" w:rsidP="004858B2">
      <w:pPr>
        <w:pStyle w:val="af9"/>
        <w:numPr>
          <w:ilvl w:val="0"/>
          <w:numId w:val="281"/>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82828" w:rsidRPr="00344A05" w:rsidRDefault="00582828" w:rsidP="004858B2">
      <w:pPr>
        <w:pStyle w:val="af9"/>
        <w:numPr>
          <w:ilvl w:val="0"/>
          <w:numId w:val="281"/>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признавать своё и чужое право на ошибку, развивать свои способности сопереживать, понимать намерения и переживания свои и других людей;</w:t>
      </w:r>
    </w:p>
    <w:p w:rsidR="00582828" w:rsidRPr="00344A05" w:rsidRDefault="00582828" w:rsidP="004858B2">
      <w:pPr>
        <w:pStyle w:val="af9"/>
        <w:numPr>
          <w:ilvl w:val="0"/>
          <w:numId w:val="281"/>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82828" w:rsidRPr="00344A05" w:rsidRDefault="00582828" w:rsidP="00743AA1">
      <w:pPr>
        <w:widowControl w:val="0"/>
        <w:tabs>
          <w:tab w:val="left" w:pos="400"/>
        </w:tabs>
        <w:autoSpaceDE w:val="0"/>
        <w:autoSpaceDN w:val="0"/>
        <w:spacing w:before="142" w:after="0"/>
        <w:ind w:left="399"/>
        <w:outlineLvl w:val="1"/>
        <w:rPr>
          <w:rFonts w:ascii="Times New Roman" w:eastAsia="Tahoma" w:hAnsi="Times New Roman" w:cs="Times New Roman"/>
          <w:b/>
          <w:sz w:val="24"/>
          <w:szCs w:val="24"/>
        </w:rPr>
      </w:pPr>
      <w:r w:rsidRPr="00344A05">
        <w:rPr>
          <w:rFonts w:ascii="Times New Roman" w:eastAsia="Tahoma" w:hAnsi="Times New Roman" w:cs="Times New Roman"/>
          <w:b/>
          <w:color w:val="231F20"/>
          <w:sz w:val="24"/>
          <w:szCs w:val="24"/>
        </w:rPr>
        <w:t>Овладение универсальными регулятивными действиями</w:t>
      </w:r>
    </w:p>
    <w:p w:rsidR="00344A05" w:rsidRDefault="00582828" w:rsidP="00743AA1">
      <w:pPr>
        <w:widowControl w:val="0"/>
        <w:autoSpaceDE w:val="0"/>
        <w:autoSpaceDN w:val="0"/>
        <w:spacing w:before="72" w:after="0"/>
        <w:ind w:left="343" w:right="115"/>
        <w:jc w:val="both"/>
        <w:rPr>
          <w:rFonts w:ascii="Times New Roman" w:eastAsia="Times New Roman" w:hAnsi="Times New Roman" w:cs="Times New Roman"/>
          <w:color w:val="231F20"/>
          <w:sz w:val="24"/>
          <w:szCs w:val="24"/>
        </w:rPr>
      </w:pPr>
      <w:r w:rsidRPr="00525EC1">
        <w:rPr>
          <w:rFonts w:ascii="Times New Roman" w:eastAsia="Times New Roman" w:hAnsi="Times New Roman" w:cs="Times New Roman"/>
          <w:color w:val="231F20"/>
          <w:sz w:val="24"/>
          <w:szCs w:val="24"/>
        </w:rPr>
        <w:t xml:space="preserve">Обучающиеся должны овладеть следующими действиями: </w:t>
      </w:r>
    </w:p>
    <w:p w:rsidR="00582828" w:rsidRPr="00344A05" w:rsidRDefault="00582828" w:rsidP="004858B2">
      <w:pPr>
        <w:pStyle w:val="af9"/>
        <w:numPr>
          <w:ilvl w:val="0"/>
          <w:numId w:val="282"/>
        </w:numPr>
        <w:autoSpaceDE w:val="0"/>
        <w:autoSpaceDN w:val="0"/>
        <w:spacing w:before="72" w:line="276" w:lineRule="auto"/>
        <w:ind w:left="0" w:right="115" w:firstLine="360"/>
        <w:jc w:val="both"/>
        <w:rPr>
          <w:rFonts w:ascii="Times New Roman" w:hAnsi="Times New Roman" w:cs="Times New Roman"/>
        </w:rPr>
      </w:pPr>
      <w:r w:rsidRPr="00344A05">
        <w:rPr>
          <w:rFonts w:ascii="Times New Roman" w:hAnsi="Times New Roman" w:cs="Times New Roman"/>
          <w:color w:val="231F20"/>
        </w:rPr>
        <w:t>внимательно относиться и выполнять учебные задачи, поставленные учителем;</w:t>
      </w:r>
    </w:p>
    <w:p w:rsidR="00582828" w:rsidRPr="00344A05" w:rsidRDefault="00582828" w:rsidP="004858B2">
      <w:pPr>
        <w:pStyle w:val="af9"/>
        <w:numPr>
          <w:ilvl w:val="0"/>
          <w:numId w:val="282"/>
        </w:numPr>
        <w:autoSpaceDE w:val="0"/>
        <w:autoSpaceDN w:val="0"/>
        <w:spacing w:before="13"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соблюдать последовательность учебных действий при выполнении задания;</w:t>
      </w:r>
    </w:p>
    <w:p w:rsidR="00582828" w:rsidRPr="00344A05" w:rsidRDefault="00582828" w:rsidP="004858B2">
      <w:pPr>
        <w:pStyle w:val="af9"/>
        <w:numPr>
          <w:ilvl w:val="0"/>
          <w:numId w:val="282"/>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82828" w:rsidRPr="00344A05" w:rsidRDefault="00582828" w:rsidP="004858B2">
      <w:pPr>
        <w:pStyle w:val="af9"/>
        <w:numPr>
          <w:ilvl w:val="0"/>
          <w:numId w:val="282"/>
        </w:numPr>
        <w:autoSpaceDE w:val="0"/>
        <w:autoSpaceDN w:val="0"/>
        <w:spacing w:line="276" w:lineRule="auto"/>
        <w:ind w:left="0" w:right="114" w:firstLine="360"/>
        <w:jc w:val="both"/>
        <w:rPr>
          <w:rFonts w:ascii="Times New Roman" w:hAnsi="Times New Roman" w:cs="Times New Roman"/>
        </w:rPr>
      </w:pPr>
      <w:r w:rsidRPr="00344A05">
        <w:rPr>
          <w:rFonts w:ascii="Times New Roman" w:hAnsi="Times New Roman" w:cs="Times New Roman"/>
          <w:color w:val="231F20"/>
        </w:rPr>
        <w:t>соотносить свои действия с планируемыми результатами, осуществлять контроль своей деятельности в процессе достижения результата.</w:t>
      </w:r>
    </w:p>
    <w:p w:rsidR="00582828" w:rsidRPr="00344A05" w:rsidRDefault="00344A05" w:rsidP="00743AA1">
      <w:pPr>
        <w:widowControl w:val="0"/>
        <w:autoSpaceDE w:val="0"/>
        <w:autoSpaceDN w:val="0"/>
        <w:spacing w:before="1" w:after="0"/>
        <w:ind w:right="114" w:firstLine="360"/>
        <w:jc w:val="both"/>
        <w:rPr>
          <w:rFonts w:ascii="Times New Roman" w:eastAsia="Times New Roman" w:hAnsi="Times New Roman" w:cs="Times New Roman"/>
          <w:b/>
          <w:color w:val="231F20"/>
          <w:sz w:val="24"/>
          <w:szCs w:val="24"/>
        </w:rPr>
      </w:pPr>
      <w:r w:rsidRPr="00344A05">
        <w:rPr>
          <w:rFonts w:ascii="Times New Roman" w:eastAsia="Times New Roman" w:hAnsi="Times New Roman" w:cs="Times New Roman"/>
          <w:b/>
          <w:color w:val="231F20"/>
          <w:sz w:val="24"/>
          <w:szCs w:val="24"/>
        </w:rPr>
        <w:t>Предметные результаты</w:t>
      </w:r>
    </w:p>
    <w:p w:rsidR="00344A05" w:rsidRDefault="00344A05" w:rsidP="00743AA1">
      <w:pPr>
        <w:widowControl w:val="0"/>
        <w:autoSpaceDE w:val="0"/>
        <w:autoSpaceDN w:val="0"/>
        <w:spacing w:after="0"/>
        <w:ind w:right="11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8 к ФГОС НОО.</w:t>
      </w:r>
    </w:p>
    <w:p w:rsidR="00344A05" w:rsidRDefault="00344A05" w:rsidP="00743AA1">
      <w:pPr>
        <w:widowControl w:val="0"/>
        <w:autoSpaceDE w:val="0"/>
        <w:autoSpaceDN w:val="0"/>
        <w:spacing w:after="0"/>
        <w:ind w:right="114" w:firstLine="426"/>
        <w:jc w:val="both"/>
        <w:rPr>
          <w:rFonts w:ascii="Times New Roman" w:eastAsia="Times New Roman" w:hAnsi="Times New Roman" w:cs="Times New Roman"/>
          <w:b/>
          <w:sz w:val="24"/>
          <w:szCs w:val="24"/>
        </w:rPr>
      </w:pPr>
    </w:p>
    <w:p w:rsidR="00344A05" w:rsidRDefault="00344A05" w:rsidP="00743AA1">
      <w:pPr>
        <w:widowControl w:val="0"/>
        <w:autoSpaceDE w:val="0"/>
        <w:autoSpaceDN w:val="0"/>
        <w:spacing w:after="0"/>
        <w:ind w:right="114" w:firstLine="426"/>
        <w:jc w:val="both"/>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1 класс</w:t>
      </w:r>
    </w:p>
    <w:p w:rsidR="00344A05" w:rsidRPr="00B86570" w:rsidRDefault="00344A05" w:rsidP="00743AA1">
      <w:pPr>
        <w:widowControl w:val="0"/>
        <w:autoSpaceDE w:val="0"/>
        <w:autoSpaceDN w:val="0"/>
        <w:spacing w:before="66" w:after="0"/>
        <w:ind w:firstLine="426"/>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К концу обучения в первом классе обучающийся научится:</w:t>
      </w:r>
    </w:p>
    <w:p w:rsidR="00344A05" w:rsidRPr="00B86570" w:rsidRDefault="00344A05" w:rsidP="00743AA1">
      <w:pPr>
        <w:widowControl w:val="0"/>
        <w:autoSpaceDE w:val="0"/>
        <w:autoSpaceDN w:val="0"/>
        <w:spacing w:before="96" w:after="0"/>
        <w:ind w:left="117" w:firstLine="309"/>
        <w:rPr>
          <w:rFonts w:ascii="Times New Roman" w:eastAsia="Times New Roman" w:hAnsi="Times New Roman" w:cs="Times New Roman"/>
          <w:b/>
          <w:sz w:val="24"/>
          <w:szCs w:val="24"/>
        </w:rPr>
      </w:pPr>
      <w:r w:rsidRPr="00B86570">
        <w:rPr>
          <w:rFonts w:ascii="Times New Roman" w:eastAsia="Times New Roman" w:hAnsi="Times New Roman" w:cs="Times New Roman"/>
          <w:b/>
          <w:color w:val="231F20"/>
          <w:sz w:val="24"/>
          <w:szCs w:val="24"/>
        </w:rPr>
        <w:t>Модуль «Графика»</w:t>
      </w:r>
    </w:p>
    <w:p w:rsidR="00344A05" w:rsidRPr="00B86570" w:rsidRDefault="00344A05" w:rsidP="004858B2">
      <w:pPr>
        <w:pStyle w:val="af9"/>
        <w:numPr>
          <w:ilvl w:val="0"/>
          <w:numId w:val="96"/>
        </w:numPr>
        <w:autoSpaceDE w:val="0"/>
        <w:autoSpaceDN w:val="0"/>
        <w:spacing w:before="72"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Осваивать навыки применения свойств простых графических материалов в самостоятельной творческой работе в условиях урока.</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первичный опыт в создании графического рисунка на основе знакомства со средствами изобразительного языка.</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опыт создания рисунка простого (плоского) предмета с натуры.</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Учиться анализировать соотношения пропорций, визуально сравнивать пространственные величины.</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первичные знания и навыки композиционного расположения изображения на листе.</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Уметь выбирать вертикальный или горизонтальный формат листа для выполнения соответствующих задач рисунка.</w:t>
      </w:r>
    </w:p>
    <w:p w:rsidR="00344A05" w:rsidRPr="00B86570" w:rsidRDefault="00344A05" w:rsidP="004858B2">
      <w:pPr>
        <w:pStyle w:val="af9"/>
        <w:numPr>
          <w:ilvl w:val="0"/>
          <w:numId w:val="96"/>
        </w:numPr>
        <w:autoSpaceDE w:val="0"/>
        <w:autoSpaceDN w:val="0"/>
        <w:spacing w:line="276" w:lineRule="auto"/>
        <w:ind w:left="0" w:right="111" w:firstLine="360"/>
        <w:jc w:val="both"/>
        <w:rPr>
          <w:rFonts w:ascii="Times New Roman" w:hAnsi="Times New Roman" w:cs="Times New Roman"/>
        </w:rPr>
      </w:pPr>
      <w:r w:rsidRPr="00B86570">
        <w:rPr>
          <w:rFonts w:ascii="Times New Roman" w:hAnsi="Times New Roman" w:cs="Times New Roman"/>
          <w:color w:val="231F20"/>
        </w:rPr>
        <w:t>Воспринимать учебную задачу, поставленную учителем, и решать её в своей практической художественной деятельности.</w:t>
      </w:r>
    </w:p>
    <w:p w:rsidR="00344A05" w:rsidRPr="00B86570" w:rsidRDefault="00344A05" w:rsidP="004858B2">
      <w:pPr>
        <w:pStyle w:val="af9"/>
        <w:numPr>
          <w:ilvl w:val="0"/>
          <w:numId w:val="96"/>
        </w:numPr>
        <w:autoSpaceDE w:val="0"/>
        <w:autoSpaceDN w:val="0"/>
        <w:spacing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44A05" w:rsidRPr="00B86570" w:rsidRDefault="00344A05" w:rsidP="00743AA1">
      <w:pPr>
        <w:widowControl w:val="0"/>
        <w:autoSpaceDE w:val="0"/>
        <w:autoSpaceDN w:val="0"/>
        <w:spacing w:before="120" w:after="0"/>
        <w:ind w:left="118" w:firstLine="225"/>
        <w:outlineLvl w:val="1"/>
        <w:rPr>
          <w:rFonts w:ascii="Times New Roman" w:eastAsia="Tahoma" w:hAnsi="Times New Roman" w:cs="Times New Roman"/>
          <w:b/>
          <w:sz w:val="24"/>
          <w:szCs w:val="24"/>
        </w:rPr>
      </w:pPr>
      <w:r w:rsidRPr="00B86570">
        <w:rPr>
          <w:rFonts w:ascii="Times New Roman" w:eastAsia="Tahoma" w:hAnsi="Times New Roman" w:cs="Times New Roman"/>
          <w:b/>
          <w:color w:val="231F20"/>
          <w:sz w:val="24"/>
          <w:szCs w:val="24"/>
        </w:rPr>
        <w:lastRenderedPageBreak/>
        <w:t>Модуль «Живопись»</w:t>
      </w:r>
    </w:p>
    <w:p w:rsidR="00344A05" w:rsidRPr="00B86570" w:rsidRDefault="00344A05" w:rsidP="004858B2">
      <w:pPr>
        <w:pStyle w:val="af9"/>
        <w:numPr>
          <w:ilvl w:val="0"/>
          <w:numId w:val="95"/>
        </w:numPr>
        <w:autoSpaceDE w:val="0"/>
        <w:autoSpaceDN w:val="0"/>
        <w:spacing w:before="73" w:line="276" w:lineRule="auto"/>
        <w:ind w:left="0" w:right="114" w:firstLine="426"/>
        <w:jc w:val="both"/>
        <w:rPr>
          <w:rFonts w:ascii="Times New Roman" w:hAnsi="Times New Roman" w:cs="Times New Roman"/>
        </w:rPr>
      </w:pPr>
      <w:r w:rsidRPr="00B86570">
        <w:rPr>
          <w:rFonts w:ascii="Times New Roman" w:hAnsi="Times New Roman" w:cs="Times New Roman"/>
          <w:color w:val="231F20"/>
        </w:rPr>
        <w:t>Осваивать навыки работы красками «гуашь» в условиях урока.</w:t>
      </w:r>
    </w:p>
    <w:p w:rsidR="00344A05" w:rsidRPr="00B86570" w:rsidRDefault="00344A05" w:rsidP="004858B2">
      <w:pPr>
        <w:pStyle w:val="af9"/>
        <w:numPr>
          <w:ilvl w:val="0"/>
          <w:numId w:val="95"/>
        </w:numPr>
        <w:autoSpaceDE w:val="0"/>
        <w:autoSpaceDN w:val="0"/>
        <w:spacing w:line="276" w:lineRule="auto"/>
        <w:ind w:left="0" w:right="114" w:firstLine="426"/>
        <w:jc w:val="both"/>
        <w:rPr>
          <w:rFonts w:ascii="Times New Roman" w:hAnsi="Times New Roman" w:cs="Times New Roman"/>
        </w:rPr>
      </w:pPr>
      <w:r w:rsidRPr="00B86570">
        <w:rPr>
          <w:rFonts w:ascii="Times New Roman" w:hAnsi="Times New Roman" w:cs="Times New Roman"/>
          <w:color w:val="231F20"/>
        </w:rPr>
        <w:t>Знать три основных цвета; обсуждать и называть ассоциативные представления, которые рождает каждый цвет.</w:t>
      </w:r>
    </w:p>
    <w:p w:rsidR="00344A05" w:rsidRPr="00B86570" w:rsidRDefault="00344A05" w:rsidP="004858B2">
      <w:pPr>
        <w:pStyle w:val="af9"/>
        <w:numPr>
          <w:ilvl w:val="0"/>
          <w:numId w:val="95"/>
        </w:numPr>
        <w:autoSpaceDE w:val="0"/>
        <w:autoSpaceDN w:val="0"/>
        <w:spacing w:before="70" w:line="276" w:lineRule="auto"/>
        <w:ind w:left="0" w:right="111" w:firstLine="426"/>
        <w:jc w:val="both"/>
        <w:rPr>
          <w:rFonts w:ascii="Times New Roman" w:hAnsi="Times New Roman" w:cs="Times New Roman"/>
        </w:rPr>
      </w:pPr>
      <w:r w:rsidRPr="00B86570">
        <w:rPr>
          <w:rFonts w:ascii="Times New Roman" w:hAnsi="Times New Roman" w:cs="Times New Roman"/>
          <w:color w:val="231F20"/>
        </w:rPr>
        <w:t>Осознавать эмоциональное звучание цвета и уметь формулировать своё мнение с опорой на опыт жизненных ассоциаций.</w:t>
      </w:r>
    </w:p>
    <w:p w:rsidR="00344A05" w:rsidRPr="00B86570" w:rsidRDefault="00344A05" w:rsidP="004858B2">
      <w:pPr>
        <w:pStyle w:val="af9"/>
        <w:numPr>
          <w:ilvl w:val="0"/>
          <w:numId w:val="95"/>
        </w:numPr>
        <w:autoSpaceDE w:val="0"/>
        <w:autoSpaceDN w:val="0"/>
        <w:spacing w:before="3" w:line="276" w:lineRule="auto"/>
        <w:ind w:left="0" w:right="114" w:firstLine="426"/>
        <w:jc w:val="both"/>
        <w:rPr>
          <w:rFonts w:ascii="Times New Roman" w:hAnsi="Times New Roman" w:cs="Times New Roman"/>
        </w:rPr>
      </w:pPr>
      <w:r w:rsidRPr="00B86570">
        <w:rPr>
          <w:rFonts w:ascii="Times New Roman" w:hAnsi="Times New Roman" w:cs="Times New Roman"/>
          <w:color w:val="231F20"/>
        </w:rPr>
        <w:t>Приобретать опыт экспериментирования, исследования результатов смешения красок и получения нового цвета.</w:t>
      </w:r>
    </w:p>
    <w:p w:rsidR="00344A05" w:rsidRPr="00B86570" w:rsidRDefault="00344A05" w:rsidP="004858B2">
      <w:pPr>
        <w:pStyle w:val="af9"/>
        <w:numPr>
          <w:ilvl w:val="0"/>
          <w:numId w:val="95"/>
        </w:numPr>
        <w:autoSpaceDE w:val="0"/>
        <w:autoSpaceDN w:val="0"/>
        <w:spacing w:before="2" w:line="276" w:lineRule="auto"/>
        <w:ind w:left="0" w:right="114" w:firstLine="426"/>
        <w:jc w:val="both"/>
        <w:rPr>
          <w:rFonts w:ascii="Times New Roman" w:hAnsi="Times New Roman" w:cs="Times New Roman"/>
          <w:color w:val="231F20"/>
        </w:rPr>
      </w:pPr>
      <w:r w:rsidRPr="00B86570">
        <w:rPr>
          <w:rFonts w:ascii="Times New Roman" w:hAnsi="Times New Roman" w:cs="Times New Roman"/>
          <w:color w:val="231F20"/>
        </w:rPr>
        <w:t>Вести творческую работу на заданную тему с опорой на зрительные впечатления, организованные педагогом.</w:t>
      </w:r>
    </w:p>
    <w:p w:rsidR="00344A05" w:rsidRPr="00B86570" w:rsidRDefault="00344A05" w:rsidP="00743AA1">
      <w:pPr>
        <w:widowControl w:val="0"/>
        <w:autoSpaceDE w:val="0"/>
        <w:autoSpaceDN w:val="0"/>
        <w:spacing w:before="149" w:after="0"/>
        <w:ind w:left="118"/>
        <w:outlineLvl w:val="1"/>
        <w:rPr>
          <w:rFonts w:ascii="Times New Roman" w:eastAsia="Tahoma" w:hAnsi="Times New Roman" w:cs="Times New Roman"/>
          <w:b/>
          <w:sz w:val="24"/>
          <w:szCs w:val="24"/>
        </w:rPr>
      </w:pPr>
      <w:r w:rsidRPr="00B86570">
        <w:rPr>
          <w:rFonts w:ascii="Times New Roman" w:eastAsia="Tahoma" w:hAnsi="Times New Roman" w:cs="Times New Roman"/>
          <w:b/>
          <w:color w:val="231F20"/>
          <w:sz w:val="24"/>
          <w:szCs w:val="24"/>
        </w:rPr>
        <w:t>Модуль «Скульптура»</w:t>
      </w:r>
    </w:p>
    <w:p w:rsidR="00344A05" w:rsidRPr="00B86570" w:rsidRDefault="00344A05" w:rsidP="004858B2">
      <w:pPr>
        <w:pStyle w:val="af9"/>
        <w:numPr>
          <w:ilvl w:val="0"/>
          <w:numId w:val="94"/>
        </w:numPr>
        <w:autoSpaceDE w:val="0"/>
        <w:autoSpaceDN w:val="0"/>
        <w:spacing w:before="77"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опыт аналитического наблюдения, поиска выразительных образных объёмных форм в природе (облака, камни, коряги, формы плодов и др.).</w:t>
      </w:r>
    </w:p>
    <w:p w:rsidR="00344A05" w:rsidRPr="00B86570" w:rsidRDefault="00344A05" w:rsidP="004858B2">
      <w:pPr>
        <w:pStyle w:val="af9"/>
        <w:numPr>
          <w:ilvl w:val="0"/>
          <w:numId w:val="94"/>
        </w:numPr>
        <w:autoSpaceDE w:val="0"/>
        <w:autoSpaceDN w:val="0"/>
        <w:spacing w:before="3" w:line="276" w:lineRule="auto"/>
        <w:ind w:left="0" w:right="115" w:firstLine="360"/>
        <w:jc w:val="both"/>
        <w:rPr>
          <w:rFonts w:ascii="Times New Roman" w:hAnsi="Times New Roman" w:cs="Times New Roman"/>
        </w:rPr>
      </w:pPr>
      <w:r w:rsidRPr="00B86570">
        <w:rPr>
          <w:rFonts w:ascii="Times New Roman" w:hAnsi="Times New Roman" w:cs="Times New Roman"/>
          <w:color w:val="231F20"/>
        </w:rPr>
        <w:t>Осваивать первичные приёмы лепки из пластилина, приобретать представления о целостной форме в объёмном изображении.</w:t>
      </w:r>
    </w:p>
    <w:p w:rsidR="00344A05" w:rsidRPr="00B86570" w:rsidRDefault="00344A05" w:rsidP="004858B2">
      <w:pPr>
        <w:pStyle w:val="af9"/>
        <w:numPr>
          <w:ilvl w:val="0"/>
          <w:numId w:val="94"/>
        </w:numPr>
        <w:autoSpaceDE w:val="0"/>
        <w:autoSpaceDN w:val="0"/>
        <w:spacing w:before="3"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Овладевать первичными навыками бумагопластики — создания объёмных форм из бумаги путём её складывания, надрезания, закручивания и др.</w:t>
      </w:r>
    </w:p>
    <w:p w:rsidR="00344A05" w:rsidRPr="00B86570" w:rsidRDefault="00344A05" w:rsidP="004858B2">
      <w:pPr>
        <w:pStyle w:val="af9"/>
        <w:numPr>
          <w:ilvl w:val="0"/>
          <w:numId w:val="94"/>
        </w:numPr>
        <w:autoSpaceDE w:val="0"/>
        <w:autoSpaceDN w:val="0"/>
        <w:spacing w:before="150" w:line="276" w:lineRule="auto"/>
        <w:ind w:left="0" w:firstLine="360"/>
        <w:outlineLvl w:val="1"/>
        <w:rPr>
          <w:rFonts w:ascii="Times New Roman" w:eastAsia="Tahoma" w:hAnsi="Times New Roman" w:cs="Times New Roman"/>
        </w:rPr>
      </w:pPr>
      <w:r w:rsidRPr="00B86570">
        <w:rPr>
          <w:rFonts w:ascii="Times New Roman" w:eastAsia="Tahoma" w:hAnsi="Times New Roman" w:cs="Times New Roman"/>
          <w:color w:val="231F20"/>
        </w:rPr>
        <w:t>Модуль «Декоративно-прикладное искусство»</w:t>
      </w:r>
    </w:p>
    <w:p w:rsidR="00344A05" w:rsidRPr="00B86570" w:rsidRDefault="00344A05" w:rsidP="004858B2">
      <w:pPr>
        <w:pStyle w:val="af9"/>
        <w:numPr>
          <w:ilvl w:val="0"/>
          <w:numId w:val="94"/>
        </w:numPr>
        <w:autoSpaceDE w:val="0"/>
        <w:autoSpaceDN w:val="0"/>
        <w:spacing w:before="77"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44A05" w:rsidRPr="00B86570" w:rsidRDefault="00344A05" w:rsidP="004858B2">
      <w:pPr>
        <w:pStyle w:val="af9"/>
        <w:numPr>
          <w:ilvl w:val="0"/>
          <w:numId w:val="94"/>
        </w:numPr>
        <w:autoSpaceDE w:val="0"/>
        <w:autoSpaceDN w:val="0"/>
        <w:spacing w:before="5"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Различать виды орнаментов по изобразительным мотивам: растительные, геометрические, анималистические.</w:t>
      </w:r>
    </w:p>
    <w:p w:rsidR="00344A05" w:rsidRPr="00B86570" w:rsidRDefault="00344A05" w:rsidP="004858B2">
      <w:pPr>
        <w:pStyle w:val="af9"/>
        <w:numPr>
          <w:ilvl w:val="0"/>
          <w:numId w:val="94"/>
        </w:numPr>
        <w:autoSpaceDE w:val="0"/>
        <w:autoSpaceDN w:val="0"/>
        <w:spacing w:before="2" w:line="276" w:lineRule="auto"/>
        <w:ind w:left="0" w:right="116" w:firstLine="360"/>
        <w:jc w:val="both"/>
        <w:rPr>
          <w:rFonts w:ascii="Times New Roman" w:hAnsi="Times New Roman" w:cs="Times New Roman"/>
        </w:rPr>
      </w:pPr>
      <w:r w:rsidRPr="00B86570">
        <w:rPr>
          <w:rFonts w:ascii="Times New Roman" w:hAnsi="Times New Roman" w:cs="Times New Roman"/>
          <w:color w:val="231F20"/>
        </w:rPr>
        <w:t>Учиться использовать правила симметрии в своей художественной деятельности.</w:t>
      </w:r>
    </w:p>
    <w:p w:rsidR="00344A05" w:rsidRPr="00B86570" w:rsidRDefault="00344A05" w:rsidP="004858B2">
      <w:pPr>
        <w:pStyle w:val="af9"/>
        <w:numPr>
          <w:ilvl w:val="0"/>
          <w:numId w:val="94"/>
        </w:numPr>
        <w:autoSpaceDE w:val="0"/>
        <w:autoSpaceDN w:val="0"/>
        <w:spacing w:before="3" w:line="276" w:lineRule="auto"/>
        <w:ind w:left="0" w:right="112" w:firstLine="360"/>
        <w:jc w:val="both"/>
        <w:rPr>
          <w:rFonts w:ascii="Times New Roman" w:hAnsi="Times New Roman" w:cs="Times New Roman"/>
        </w:rPr>
      </w:pPr>
      <w:r w:rsidRPr="00B86570">
        <w:rPr>
          <w:rFonts w:ascii="Times New Roman" w:hAnsi="Times New Roman" w:cs="Times New Roman"/>
          <w:color w:val="231F20"/>
        </w:rPr>
        <w:t>Приобретать опыт создания орнаментальной декоративной композиции (стилизованной: декоративный цветок или птица).</w:t>
      </w:r>
    </w:p>
    <w:p w:rsidR="00344A05" w:rsidRPr="00B86570" w:rsidRDefault="00344A05" w:rsidP="004858B2">
      <w:pPr>
        <w:pStyle w:val="af9"/>
        <w:numPr>
          <w:ilvl w:val="0"/>
          <w:numId w:val="94"/>
        </w:numPr>
        <w:autoSpaceDE w:val="0"/>
        <w:autoSpaceDN w:val="0"/>
        <w:spacing w:before="3" w:line="276" w:lineRule="auto"/>
        <w:ind w:left="0" w:right="114" w:firstLine="360"/>
        <w:jc w:val="both"/>
        <w:rPr>
          <w:rFonts w:ascii="Times New Roman" w:hAnsi="Times New Roman" w:cs="Times New Roman"/>
        </w:rPr>
      </w:pPr>
      <w:r w:rsidRPr="00B86570">
        <w:rPr>
          <w:rFonts w:ascii="Times New Roman" w:hAnsi="Times New Roman" w:cs="Times New Roman"/>
          <w:color w:val="231F20"/>
        </w:rPr>
        <w:t>Приобретать знания о значении и назначении украшений в жизни людей.</w:t>
      </w:r>
    </w:p>
    <w:p w:rsidR="00344A05" w:rsidRPr="00836E93" w:rsidRDefault="00344A05" w:rsidP="004858B2">
      <w:pPr>
        <w:pStyle w:val="af9"/>
        <w:numPr>
          <w:ilvl w:val="0"/>
          <w:numId w:val="97"/>
        </w:numPr>
        <w:autoSpaceDE w:val="0"/>
        <w:autoSpaceDN w:val="0"/>
        <w:spacing w:before="2"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44A05" w:rsidRPr="00836E93" w:rsidRDefault="00344A05" w:rsidP="004858B2">
      <w:pPr>
        <w:pStyle w:val="af9"/>
        <w:numPr>
          <w:ilvl w:val="0"/>
          <w:numId w:val="97"/>
        </w:numPr>
        <w:autoSpaceDE w:val="0"/>
        <w:autoSpaceDN w:val="0"/>
        <w:spacing w:before="5" w:line="276" w:lineRule="auto"/>
        <w:ind w:left="0" w:right="116" w:firstLine="284"/>
        <w:jc w:val="both"/>
        <w:rPr>
          <w:rFonts w:ascii="Times New Roman" w:hAnsi="Times New Roman" w:cs="Times New Roman"/>
        </w:rPr>
      </w:pPr>
      <w:r w:rsidRPr="00836E93">
        <w:rPr>
          <w:rFonts w:ascii="Times New Roman" w:hAnsi="Times New Roman" w:cs="Times New Roman"/>
          <w:color w:val="231F20"/>
        </w:rPr>
        <w:t>Иметь опыт и соответствующие возрасту навыки подготовки и оформления общего праздника.</w:t>
      </w:r>
    </w:p>
    <w:p w:rsidR="00344A05" w:rsidRPr="00836E93" w:rsidRDefault="00344A05" w:rsidP="00743AA1">
      <w:pPr>
        <w:widowControl w:val="0"/>
        <w:autoSpaceDE w:val="0"/>
        <w:autoSpaceDN w:val="0"/>
        <w:spacing w:before="74" w:after="0"/>
        <w:ind w:left="118" w:firstLine="225"/>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«Архитектура»</w:t>
      </w:r>
    </w:p>
    <w:p w:rsidR="00344A05" w:rsidRPr="00836E93" w:rsidRDefault="00344A05" w:rsidP="004858B2">
      <w:pPr>
        <w:pStyle w:val="af9"/>
        <w:numPr>
          <w:ilvl w:val="0"/>
          <w:numId w:val="98"/>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44A05" w:rsidRPr="00836E93" w:rsidRDefault="00344A05" w:rsidP="004858B2">
      <w:pPr>
        <w:pStyle w:val="af9"/>
        <w:numPr>
          <w:ilvl w:val="0"/>
          <w:numId w:val="98"/>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приёмы конструирования из бумаги, складывания объёмных простых геометрических тел.</w:t>
      </w:r>
    </w:p>
    <w:p w:rsidR="00344A05" w:rsidRPr="00836E93" w:rsidRDefault="00344A05"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пространственного макетирования (сказочный город) в форме коллективной игровой деятельности.</w:t>
      </w:r>
    </w:p>
    <w:p w:rsidR="00344A05" w:rsidRPr="00836E93" w:rsidRDefault="00344A05"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представления о конструктивной основе любого предмета и первичные навыки анализа его строения.</w:t>
      </w:r>
    </w:p>
    <w:p w:rsidR="00344A05" w:rsidRPr="00836E93" w:rsidRDefault="00344A05" w:rsidP="004858B2">
      <w:pPr>
        <w:pStyle w:val="af9"/>
        <w:numPr>
          <w:ilvl w:val="0"/>
          <w:numId w:val="98"/>
        </w:numPr>
        <w:autoSpaceDE w:val="0"/>
        <w:autoSpaceDN w:val="0"/>
        <w:spacing w:line="276" w:lineRule="auto"/>
        <w:ind w:left="0" w:firstLine="360"/>
        <w:outlineLvl w:val="1"/>
        <w:rPr>
          <w:rFonts w:ascii="Times New Roman" w:eastAsia="Tahoma" w:hAnsi="Times New Roman" w:cs="Times New Roman"/>
        </w:rPr>
      </w:pPr>
      <w:r w:rsidRPr="00836E93">
        <w:rPr>
          <w:rFonts w:ascii="Times New Roman" w:eastAsia="Tahoma" w:hAnsi="Times New Roman" w:cs="Times New Roman"/>
          <w:color w:val="231F20"/>
        </w:rPr>
        <w:lastRenderedPageBreak/>
        <w:t>Модуль «Восприятие произведений искусства»</w:t>
      </w:r>
    </w:p>
    <w:p w:rsidR="00344A05" w:rsidRPr="00836E93" w:rsidRDefault="00344A05" w:rsidP="004858B2">
      <w:pPr>
        <w:pStyle w:val="af9"/>
        <w:numPr>
          <w:ilvl w:val="0"/>
          <w:numId w:val="98"/>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344A05" w:rsidRPr="00836E93" w:rsidRDefault="00344A05" w:rsidP="004858B2">
      <w:pPr>
        <w:pStyle w:val="af9"/>
        <w:numPr>
          <w:ilvl w:val="0"/>
          <w:numId w:val="98"/>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44A05" w:rsidRPr="00836E93" w:rsidRDefault="00344A05" w:rsidP="004858B2">
      <w:pPr>
        <w:pStyle w:val="af9"/>
        <w:numPr>
          <w:ilvl w:val="0"/>
          <w:numId w:val="98"/>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44A05" w:rsidRPr="00836E93" w:rsidRDefault="00344A05"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опыт эстетического восприятия и аналитического наблюдения архитектурных построек.</w:t>
      </w:r>
    </w:p>
    <w:p w:rsidR="00344A05" w:rsidRPr="00836E93" w:rsidRDefault="00344A05" w:rsidP="004858B2">
      <w:pPr>
        <w:pStyle w:val="af9"/>
        <w:numPr>
          <w:ilvl w:val="0"/>
          <w:numId w:val="98"/>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44A05" w:rsidRPr="00836E93" w:rsidRDefault="00344A05" w:rsidP="004858B2">
      <w:pPr>
        <w:pStyle w:val="af9"/>
        <w:numPr>
          <w:ilvl w:val="0"/>
          <w:numId w:val="98"/>
        </w:numPr>
        <w:autoSpaceDE w:val="0"/>
        <w:autoSpaceDN w:val="0"/>
        <w:spacing w:before="4"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новый опыт восприятия художественных иллюстраций в детских книгах и отношения к ним в соответствии с учебной установкой.</w:t>
      </w:r>
    </w:p>
    <w:p w:rsidR="00344A05" w:rsidRPr="00836E93" w:rsidRDefault="00344A05" w:rsidP="00743AA1">
      <w:pPr>
        <w:autoSpaceDE w:val="0"/>
        <w:autoSpaceDN w:val="0"/>
        <w:spacing w:before="148"/>
        <w:ind w:left="360"/>
        <w:outlineLvl w:val="1"/>
        <w:rPr>
          <w:rFonts w:ascii="Times New Roman" w:eastAsia="Tahoma" w:hAnsi="Times New Roman" w:cs="Times New Roman"/>
          <w:b/>
          <w:sz w:val="24"/>
        </w:rPr>
      </w:pPr>
      <w:r w:rsidRPr="00836E93">
        <w:rPr>
          <w:rFonts w:ascii="Times New Roman" w:eastAsia="Tahoma" w:hAnsi="Times New Roman" w:cs="Times New Roman"/>
          <w:b/>
          <w:color w:val="231F20"/>
          <w:sz w:val="24"/>
        </w:rPr>
        <w:t>Модуль «Азбука цифровой графики»</w:t>
      </w:r>
    </w:p>
    <w:p w:rsidR="00344A05" w:rsidRPr="00836E93" w:rsidRDefault="00344A05" w:rsidP="004858B2">
      <w:pPr>
        <w:pStyle w:val="af9"/>
        <w:numPr>
          <w:ilvl w:val="0"/>
          <w:numId w:val="99"/>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создания фотографий с целью эстетического и целенаправленного наблюдения природы.</w:t>
      </w:r>
    </w:p>
    <w:p w:rsidR="00344A05" w:rsidRPr="00836E93" w:rsidRDefault="00344A05" w:rsidP="004858B2">
      <w:pPr>
        <w:pStyle w:val="af9"/>
        <w:numPr>
          <w:ilvl w:val="0"/>
          <w:numId w:val="99"/>
        </w:numPr>
        <w:autoSpaceDE w:val="0"/>
        <w:autoSpaceDN w:val="0"/>
        <w:spacing w:before="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44A05" w:rsidRDefault="00344A05" w:rsidP="00743AA1">
      <w:pPr>
        <w:widowControl w:val="0"/>
        <w:autoSpaceDE w:val="0"/>
        <w:autoSpaceDN w:val="0"/>
        <w:spacing w:before="67" w:after="0"/>
        <w:ind w:left="118"/>
        <w:outlineLvl w:val="1"/>
        <w:rPr>
          <w:rFonts w:ascii="Times New Roman" w:eastAsia="Tahoma" w:hAnsi="Times New Roman" w:cs="Times New Roman"/>
          <w:b/>
          <w:color w:val="231F20"/>
          <w:sz w:val="24"/>
          <w:szCs w:val="24"/>
        </w:rPr>
      </w:pPr>
    </w:p>
    <w:p w:rsidR="00344A05" w:rsidRPr="00525EC1" w:rsidRDefault="00344A05" w:rsidP="00743AA1">
      <w:pPr>
        <w:widowControl w:val="0"/>
        <w:autoSpaceDE w:val="0"/>
        <w:autoSpaceDN w:val="0"/>
        <w:spacing w:before="67" w:after="0"/>
        <w:ind w:left="118" w:firstLine="242"/>
        <w:outlineLvl w:val="1"/>
        <w:rPr>
          <w:rFonts w:ascii="Times New Roman" w:eastAsia="Tahoma" w:hAnsi="Times New Roman" w:cs="Times New Roman"/>
          <w:b/>
          <w:color w:val="231F20"/>
          <w:sz w:val="24"/>
          <w:szCs w:val="24"/>
        </w:rPr>
      </w:pPr>
      <w:r w:rsidRPr="00525EC1">
        <w:rPr>
          <w:rFonts w:ascii="Times New Roman" w:eastAsia="Tahoma" w:hAnsi="Times New Roman" w:cs="Times New Roman"/>
          <w:b/>
          <w:color w:val="231F20"/>
          <w:sz w:val="24"/>
          <w:szCs w:val="24"/>
        </w:rPr>
        <w:t xml:space="preserve">2 </w:t>
      </w:r>
      <w:r>
        <w:rPr>
          <w:rFonts w:ascii="Times New Roman" w:eastAsia="Tahoma" w:hAnsi="Times New Roman" w:cs="Times New Roman"/>
          <w:b/>
          <w:color w:val="231F20"/>
          <w:sz w:val="24"/>
          <w:szCs w:val="24"/>
        </w:rPr>
        <w:t>класс</w:t>
      </w:r>
    </w:p>
    <w:p w:rsidR="00344A05" w:rsidRPr="00836E93" w:rsidRDefault="00344A05" w:rsidP="00743AA1">
      <w:pPr>
        <w:widowControl w:val="0"/>
        <w:autoSpaceDE w:val="0"/>
        <w:autoSpaceDN w:val="0"/>
        <w:spacing w:before="66" w:after="0"/>
        <w:ind w:firstLine="360"/>
        <w:rPr>
          <w:rFonts w:ascii="Times New Roman" w:eastAsia="Times New Roman" w:hAnsi="Times New Roman" w:cs="Times New Roman"/>
          <w:b/>
          <w:sz w:val="24"/>
          <w:szCs w:val="24"/>
        </w:rPr>
      </w:pPr>
      <w:r w:rsidRPr="00836E93">
        <w:rPr>
          <w:rFonts w:ascii="Times New Roman" w:eastAsia="Times New Roman" w:hAnsi="Times New Roman" w:cs="Times New Roman"/>
          <w:b/>
          <w:sz w:val="24"/>
          <w:szCs w:val="24"/>
        </w:rPr>
        <w:t>К концу обучения во втором классе обучающийся научится:</w:t>
      </w:r>
    </w:p>
    <w:p w:rsidR="00344A05" w:rsidRPr="00836E93" w:rsidRDefault="00344A05" w:rsidP="00743AA1">
      <w:pPr>
        <w:widowControl w:val="0"/>
        <w:autoSpaceDE w:val="0"/>
        <w:autoSpaceDN w:val="0"/>
        <w:spacing w:before="96" w:after="0"/>
        <w:ind w:left="117" w:firstLine="226"/>
        <w:rPr>
          <w:rFonts w:ascii="Times New Roman" w:eastAsia="Times New Roman" w:hAnsi="Times New Roman" w:cs="Times New Roman"/>
          <w:b/>
          <w:sz w:val="24"/>
          <w:szCs w:val="24"/>
        </w:rPr>
      </w:pPr>
      <w:r w:rsidRPr="00836E93">
        <w:rPr>
          <w:rFonts w:ascii="Times New Roman" w:eastAsia="Times New Roman" w:hAnsi="Times New Roman" w:cs="Times New Roman"/>
          <w:b/>
          <w:color w:val="231F20"/>
          <w:sz w:val="24"/>
          <w:szCs w:val="24"/>
        </w:rPr>
        <w:t>Модуль «Графика»</w:t>
      </w:r>
    </w:p>
    <w:p w:rsidR="00344A05" w:rsidRPr="00836E93" w:rsidRDefault="00344A05" w:rsidP="004858B2">
      <w:pPr>
        <w:pStyle w:val="af9"/>
        <w:numPr>
          <w:ilvl w:val="0"/>
          <w:numId w:val="93"/>
        </w:numPr>
        <w:autoSpaceDE w:val="0"/>
        <w:autoSpaceDN w:val="0"/>
        <w:spacing w:before="73"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44A05" w:rsidRPr="00836E93" w:rsidRDefault="00344A05" w:rsidP="004858B2">
      <w:pPr>
        <w:pStyle w:val="af9"/>
        <w:numPr>
          <w:ilvl w:val="0"/>
          <w:numId w:val="93"/>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навыки изображения на основе разной по характеру и способу наложения линии.</w:t>
      </w:r>
    </w:p>
    <w:p w:rsidR="00344A05" w:rsidRPr="00836E93" w:rsidRDefault="00344A05" w:rsidP="004858B2">
      <w:pPr>
        <w:pStyle w:val="af9"/>
        <w:numPr>
          <w:ilvl w:val="0"/>
          <w:numId w:val="93"/>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Овладевать понятием «ритм» и навыками ритмической организации изображения как необходимой композиционной основы выражения содержания.</w:t>
      </w:r>
    </w:p>
    <w:p w:rsidR="00344A05" w:rsidRPr="00836E93" w:rsidRDefault="00344A05" w:rsidP="004858B2">
      <w:pPr>
        <w:pStyle w:val="af9"/>
        <w:numPr>
          <w:ilvl w:val="0"/>
          <w:numId w:val="89"/>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44A05" w:rsidRPr="00836E93" w:rsidRDefault="00344A05" w:rsidP="004858B2">
      <w:pPr>
        <w:pStyle w:val="af9"/>
        <w:numPr>
          <w:ilvl w:val="0"/>
          <w:numId w:val="89"/>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44A05" w:rsidRPr="00836E93" w:rsidRDefault="00344A05" w:rsidP="00743AA1">
      <w:pPr>
        <w:widowControl w:val="0"/>
        <w:autoSpaceDE w:val="0"/>
        <w:autoSpaceDN w:val="0"/>
        <w:spacing w:before="129" w:after="0"/>
        <w:ind w:left="118" w:firstLine="166"/>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«Живопись»</w:t>
      </w:r>
    </w:p>
    <w:p w:rsidR="00344A05" w:rsidRPr="00836E93" w:rsidRDefault="00344A05" w:rsidP="004858B2">
      <w:pPr>
        <w:pStyle w:val="af9"/>
        <w:numPr>
          <w:ilvl w:val="0"/>
          <w:numId w:val="87"/>
        </w:numPr>
        <w:autoSpaceDE w:val="0"/>
        <w:autoSpaceDN w:val="0"/>
        <w:spacing w:before="72"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44A05" w:rsidRPr="00836E93" w:rsidRDefault="00344A05"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lastRenderedPageBreak/>
        <w:t>Приобретать опыт работы акварельной краской и понимать особенности работы прозрачной краской.</w:t>
      </w:r>
    </w:p>
    <w:p w:rsidR="00344A05" w:rsidRPr="00836E93" w:rsidRDefault="00344A05" w:rsidP="004858B2">
      <w:pPr>
        <w:pStyle w:val="af9"/>
        <w:numPr>
          <w:ilvl w:val="0"/>
          <w:numId w:val="87"/>
        </w:numPr>
        <w:autoSpaceDE w:val="0"/>
        <w:autoSpaceDN w:val="0"/>
        <w:spacing w:line="276" w:lineRule="auto"/>
        <w:ind w:left="0" w:right="116" w:firstLine="284"/>
        <w:jc w:val="both"/>
        <w:rPr>
          <w:rFonts w:ascii="Times New Roman" w:hAnsi="Times New Roman" w:cs="Times New Roman"/>
        </w:rPr>
      </w:pPr>
      <w:r w:rsidRPr="00836E93">
        <w:rPr>
          <w:rFonts w:ascii="Times New Roman" w:hAnsi="Times New Roman" w:cs="Times New Roman"/>
          <w:color w:val="231F20"/>
        </w:rPr>
        <w:t>Знать названия основных и составных цветов и способы получения разных оттенков составного цвета.</w:t>
      </w:r>
    </w:p>
    <w:p w:rsidR="00344A05" w:rsidRPr="00836E93" w:rsidRDefault="00344A05"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Различать и сравнивать тёмные и светлые оттенки цвета; осваивать смешение цветных красок с белой и чёрной (для изменения их тона).</w:t>
      </w:r>
    </w:p>
    <w:p w:rsidR="00344A05" w:rsidRPr="00836E93" w:rsidRDefault="00344A05"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Знать о делении цветов на тёплые и холодные; уметь различать и сравнивать тёплые и холодные оттенки цвета.</w:t>
      </w:r>
    </w:p>
    <w:p w:rsidR="00344A05" w:rsidRPr="00836E93" w:rsidRDefault="00344A05"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Осваивать эмоциональную выразительность цвета: цвет звонкий и яркий, радостный; цвет мягкий, «глухой» и мрачный и др.</w:t>
      </w:r>
    </w:p>
    <w:p w:rsidR="00344A05" w:rsidRPr="00836E93" w:rsidRDefault="00344A05" w:rsidP="004858B2">
      <w:pPr>
        <w:pStyle w:val="af9"/>
        <w:numPr>
          <w:ilvl w:val="0"/>
          <w:numId w:val="87"/>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344A05" w:rsidRPr="00836E93" w:rsidRDefault="00344A05" w:rsidP="004858B2">
      <w:pPr>
        <w:pStyle w:val="af9"/>
        <w:numPr>
          <w:ilvl w:val="0"/>
          <w:numId w:val="87"/>
        </w:numPr>
        <w:autoSpaceDE w:val="0"/>
        <w:autoSpaceDN w:val="0"/>
        <w:spacing w:before="70"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44A05" w:rsidRPr="00836E93" w:rsidRDefault="00344A05" w:rsidP="00743AA1">
      <w:pPr>
        <w:widowControl w:val="0"/>
        <w:autoSpaceDE w:val="0"/>
        <w:autoSpaceDN w:val="0"/>
        <w:spacing w:before="146" w:after="0"/>
        <w:ind w:left="118" w:firstLine="166"/>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«Скульптура»</w:t>
      </w:r>
    </w:p>
    <w:p w:rsidR="00344A05" w:rsidRPr="00836E93" w:rsidRDefault="00344A05" w:rsidP="004858B2">
      <w:pPr>
        <w:pStyle w:val="af9"/>
        <w:numPr>
          <w:ilvl w:val="0"/>
          <w:numId w:val="88"/>
        </w:numPr>
        <w:autoSpaceDE w:val="0"/>
        <w:autoSpaceDN w:val="0"/>
        <w:spacing w:before="72"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44A05" w:rsidRPr="00836E93" w:rsidRDefault="00344A05" w:rsidP="004858B2">
      <w:pPr>
        <w:pStyle w:val="af9"/>
        <w:numPr>
          <w:ilvl w:val="0"/>
          <w:numId w:val="88"/>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Знать об изменениях скульптурного образа при осмотре произведения с разных сторон.</w:t>
      </w:r>
    </w:p>
    <w:p w:rsidR="00344A05" w:rsidRPr="00836E93" w:rsidRDefault="00344A05" w:rsidP="004858B2">
      <w:pPr>
        <w:pStyle w:val="af9"/>
        <w:numPr>
          <w:ilvl w:val="0"/>
          <w:numId w:val="88"/>
        </w:numPr>
        <w:autoSpaceDE w:val="0"/>
        <w:autoSpaceDN w:val="0"/>
        <w:spacing w:line="276" w:lineRule="auto"/>
        <w:ind w:left="0" w:right="114" w:firstLine="284"/>
        <w:jc w:val="both"/>
        <w:rPr>
          <w:rFonts w:ascii="Times New Roman" w:hAnsi="Times New Roman" w:cs="Times New Roman"/>
        </w:rPr>
      </w:pPr>
      <w:r w:rsidRPr="00836E93">
        <w:rPr>
          <w:rFonts w:ascii="Times New Roman" w:hAnsi="Times New Roman" w:cs="Times New Roman"/>
          <w:color w:val="231F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44A05" w:rsidRPr="00836E93" w:rsidRDefault="00344A05" w:rsidP="00743AA1">
      <w:pPr>
        <w:widowControl w:val="0"/>
        <w:autoSpaceDE w:val="0"/>
        <w:autoSpaceDN w:val="0"/>
        <w:spacing w:before="144" w:after="0"/>
        <w:ind w:left="118" w:firstLine="166"/>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«Декоративно-прикладное искусство»</w:t>
      </w:r>
    </w:p>
    <w:p w:rsidR="00344A05" w:rsidRPr="00836E93" w:rsidRDefault="00344A05" w:rsidP="004858B2">
      <w:pPr>
        <w:pStyle w:val="af9"/>
        <w:numPr>
          <w:ilvl w:val="0"/>
          <w:numId w:val="86"/>
        </w:numPr>
        <w:autoSpaceDE w:val="0"/>
        <w:autoSpaceDN w:val="0"/>
        <w:spacing w:before="7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анализировать и эстетически оценивать разнообразие форм в природе, воспринимаемых как узоры.</w:t>
      </w:r>
    </w:p>
    <w:p w:rsidR="00344A05" w:rsidRPr="00836E93" w:rsidRDefault="00344A05"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344A05" w:rsidRPr="00836E93" w:rsidRDefault="00344A05"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выполнения эскиза геометрического орнамента кружева или вышивки на основе природных мотивов.</w:t>
      </w:r>
    </w:p>
    <w:p w:rsidR="00344A05" w:rsidRPr="00836E93" w:rsidRDefault="00344A05"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44A05" w:rsidRPr="00836E93" w:rsidRDefault="00344A05" w:rsidP="004858B2">
      <w:pPr>
        <w:pStyle w:val="af9"/>
        <w:numPr>
          <w:ilvl w:val="0"/>
          <w:numId w:val="86"/>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преобразования бытовых подручных нехудожественных материалов в художественные изображения и поделки.</w:t>
      </w:r>
    </w:p>
    <w:p w:rsidR="00344A05" w:rsidRPr="00836E93" w:rsidRDefault="00344A05" w:rsidP="004858B2">
      <w:pPr>
        <w:pStyle w:val="af9"/>
        <w:numPr>
          <w:ilvl w:val="0"/>
          <w:numId w:val="86"/>
        </w:numPr>
        <w:autoSpaceDE w:val="0"/>
        <w:autoSpaceDN w:val="0"/>
        <w:spacing w:before="70" w:line="276" w:lineRule="auto"/>
        <w:ind w:left="0" w:firstLine="360"/>
        <w:rPr>
          <w:rFonts w:ascii="Times New Roman" w:hAnsi="Times New Roman" w:cs="Times New Roman"/>
        </w:rPr>
      </w:pPr>
      <w:r w:rsidRPr="00836E93">
        <w:rPr>
          <w:rFonts w:ascii="Times New Roman" w:hAnsi="Times New Roman" w:cs="Times New Roman"/>
          <w:color w:val="231F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44A05" w:rsidRPr="00836E93" w:rsidRDefault="00344A05" w:rsidP="004858B2">
      <w:pPr>
        <w:pStyle w:val="af9"/>
        <w:numPr>
          <w:ilvl w:val="0"/>
          <w:numId w:val="62"/>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lastRenderedPageBreak/>
        <w:t>Приобретать опыт выполнения красками рисунков украшений народных былинных персонажей.</w:t>
      </w:r>
    </w:p>
    <w:p w:rsidR="00344A05" w:rsidRPr="00836E93" w:rsidRDefault="00344A05" w:rsidP="00743AA1">
      <w:pPr>
        <w:pStyle w:val="af9"/>
        <w:autoSpaceDE w:val="0"/>
        <w:autoSpaceDN w:val="0"/>
        <w:spacing w:before="146" w:line="276" w:lineRule="auto"/>
        <w:ind w:left="360"/>
        <w:outlineLvl w:val="1"/>
        <w:rPr>
          <w:rFonts w:ascii="Times New Roman" w:eastAsia="Tahoma" w:hAnsi="Times New Roman" w:cs="Times New Roman"/>
          <w:b/>
        </w:rPr>
      </w:pPr>
      <w:r w:rsidRPr="00836E93">
        <w:rPr>
          <w:rFonts w:ascii="Times New Roman" w:eastAsia="Tahoma" w:hAnsi="Times New Roman" w:cs="Times New Roman"/>
          <w:b/>
          <w:color w:val="231F20"/>
        </w:rPr>
        <w:t>Модуль «Архитектура»</w:t>
      </w:r>
    </w:p>
    <w:p w:rsidR="00344A05" w:rsidRPr="00836E93" w:rsidRDefault="00344A05" w:rsidP="004858B2">
      <w:pPr>
        <w:pStyle w:val="af9"/>
        <w:numPr>
          <w:ilvl w:val="0"/>
          <w:numId w:val="90"/>
        </w:numPr>
        <w:autoSpaceDE w:val="0"/>
        <w:autoSpaceDN w:val="0"/>
        <w:spacing w:before="72" w:line="276" w:lineRule="auto"/>
        <w:ind w:left="0" w:right="116" w:firstLine="360"/>
        <w:jc w:val="both"/>
        <w:rPr>
          <w:rFonts w:ascii="Times New Roman" w:hAnsi="Times New Roman" w:cs="Times New Roman"/>
        </w:rPr>
      </w:pPr>
      <w:r w:rsidRPr="00836E93">
        <w:rPr>
          <w:rFonts w:ascii="Times New Roman" w:hAnsi="Times New Roman" w:cs="Times New Roman"/>
          <w:color w:val="231F20"/>
        </w:rPr>
        <w:t>Осваивать приёмы создания объёмных предметов из бумаги и объёмного декорирования предметов из бумаги.</w:t>
      </w:r>
    </w:p>
    <w:p w:rsidR="00344A05" w:rsidRPr="00836E93" w:rsidRDefault="00344A05"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Участвовать в коллективной работе по построению из бумаги пространственного макета сказочного города или детской площадки.</w:t>
      </w:r>
    </w:p>
    <w:p w:rsidR="00344A05" w:rsidRPr="00836E93" w:rsidRDefault="00344A05"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344A05" w:rsidRPr="00836E93" w:rsidRDefault="00344A05"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понимание образа здания, то есть его эмоционального воздействия.</w:t>
      </w:r>
    </w:p>
    <w:p w:rsidR="00344A05" w:rsidRPr="00836E93" w:rsidRDefault="00344A05" w:rsidP="004858B2">
      <w:pPr>
        <w:pStyle w:val="af9"/>
        <w:numPr>
          <w:ilvl w:val="0"/>
          <w:numId w:val="90"/>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44A05" w:rsidRPr="00836E93" w:rsidRDefault="00344A05" w:rsidP="004858B2">
      <w:pPr>
        <w:pStyle w:val="af9"/>
        <w:numPr>
          <w:ilvl w:val="0"/>
          <w:numId w:val="90"/>
        </w:numPr>
        <w:autoSpaceDE w:val="0"/>
        <w:autoSpaceDN w:val="0"/>
        <w:spacing w:line="276" w:lineRule="auto"/>
        <w:ind w:left="0" w:right="116" w:firstLine="360"/>
        <w:jc w:val="both"/>
        <w:rPr>
          <w:rFonts w:ascii="Times New Roman" w:hAnsi="Times New Roman" w:cs="Times New Roman"/>
        </w:rPr>
      </w:pPr>
      <w:r w:rsidRPr="00836E93">
        <w:rPr>
          <w:rFonts w:ascii="Times New Roman" w:hAnsi="Times New Roman" w:cs="Times New Roman"/>
          <w:color w:val="231F20"/>
        </w:rPr>
        <w:t>Приобретать опыт сочинения и изображения жилья для разных по своему характеру героев литературных и народных сказок.</w:t>
      </w:r>
    </w:p>
    <w:p w:rsidR="00344A05" w:rsidRPr="00836E93" w:rsidRDefault="00344A05" w:rsidP="00743AA1">
      <w:pPr>
        <w:pStyle w:val="af9"/>
        <w:autoSpaceDE w:val="0"/>
        <w:autoSpaceDN w:val="0"/>
        <w:spacing w:before="143" w:line="276" w:lineRule="auto"/>
        <w:ind w:left="360"/>
        <w:outlineLvl w:val="1"/>
        <w:rPr>
          <w:rFonts w:ascii="Times New Roman" w:eastAsia="Tahoma" w:hAnsi="Times New Roman" w:cs="Times New Roman"/>
          <w:b/>
        </w:rPr>
      </w:pPr>
      <w:r w:rsidRPr="00836E93">
        <w:rPr>
          <w:rFonts w:ascii="Times New Roman" w:eastAsia="Tahoma" w:hAnsi="Times New Roman" w:cs="Times New Roman"/>
          <w:b/>
          <w:color w:val="231F20"/>
        </w:rPr>
        <w:t>Модуль «Восприятие произведений искусства»</w:t>
      </w:r>
    </w:p>
    <w:p w:rsidR="00344A05" w:rsidRPr="00836E93" w:rsidRDefault="00344A05" w:rsidP="004858B2">
      <w:pPr>
        <w:pStyle w:val="af9"/>
        <w:numPr>
          <w:ilvl w:val="0"/>
          <w:numId w:val="91"/>
        </w:numPr>
        <w:autoSpaceDE w:val="0"/>
        <w:autoSpaceDN w:val="0"/>
        <w:spacing w:before="7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44A05" w:rsidRPr="00836E93" w:rsidRDefault="00344A05" w:rsidP="004858B2">
      <w:pPr>
        <w:pStyle w:val="af9"/>
        <w:numPr>
          <w:ilvl w:val="0"/>
          <w:numId w:val="91"/>
        </w:numPr>
        <w:autoSpaceDE w:val="0"/>
        <w:autoSpaceDN w:val="0"/>
        <w:spacing w:line="276" w:lineRule="auto"/>
        <w:ind w:left="0" w:right="116" w:firstLine="360"/>
        <w:jc w:val="both"/>
        <w:rPr>
          <w:rFonts w:ascii="Times New Roman" w:hAnsi="Times New Roman" w:cs="Times New Roman"/>
        </w:rPr>
      </w:pPr>
      <w:r w:rsidRPr="00836E93">
        <w:rPr>
          <w:rFonts w:ascii="Times New Roman" w:hAnsi="Times New Roman" w:cs="Times New Roman"/>
          <w:color w:val="231F20"/>
        </w:rPr>
        <w:t>Осваивать и развивать умения вести эстетическое наблюдение явлений природы, а также потребность в таком наблюдении.</w:t>
      </w:r>
    </w:p>
    <w:p w:rsidR="00344A05" w:rsidRPr="00836E93" w:rsidRDefault="00344A05" w:rsidP="004858B2">
      <w:pPr>
        <w:pStyle w:val="af9"/>
        <w:numPr>
          <w:ilvl w:val="0"/>
          <w:numId w:val="91"/>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344A05" w:rsidRPr="00836E93" w:rsidRDefault="00344A05" w:rsidP="004858B2">
      <w:pPr>
        <w:pStyle w:val="af9"/>
        <w:numPr>
          <w:ilvl w:val="0"/>
          <w:numId w:val="91"/>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(В.В. Ватагина, Е.И. Чарушина и других по выбору учителя).</w:t>
      </w:r>
    </w:p>
    <w:p w:rsidR="00344A05" w:rsidRPr="00836E93" w:rsidRDefault="00344A05" w:rsidP="004858B2">
      <w:pPr>
        <w:pStyle w:val="af9"/>
        <w:numPr>
          <w:ilvl w:val="0"/>
          <w:numId w:val="91"/>
        </w:numPr>
        <w:autoSpaceDE w:val="0"/>
        <w:autoSpaceDN w:val="0"/>
        <w:spacing w:before="70"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44A05" w:rsidRPr="00836E93" w:rsidRDefault="00344A05" w:rsidP="004858B2">
      <w:pPr>
        <w:pStyle w:val="af9"/>
        <w:numPr>
          <w:ilvl w:val="0"/>
          <w:numId w:val="91"/>
        </w:numPr>
        <w:autoSpaceDE w:val="0"/>
        <w:autoSpaceDN w:val="0"/>
        <w:spacing w:before="4"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344A05" w:rsidRPr="00836E93" w:rsidRDefault="00344A05" w:rsidP="00743AA1">
      <w:pPr>
        <w:pStyle w:val="af9"/>
        <w:autoSpaceDE w:val="0"/>
        <w:autoSpaceDN w:val="0"/>
        <w:spacing w:before="149" w:line="276" w:lineRule="auto"/>
        <w:ind w:left="360"/>
        <w:jc w:val="both"/>
        <w:outlineLvl w:val="1"/>
        <w:rPr>
          <w:rFonts w:ascii="Times New Roman" w:eastAsia="Tahoma" w:hAnsi="Times New Roman" w:cs="Times New Roman"/>
          <w:b/>
        </w:rPr>
      </w:pPr>
      <w:r w:rsidRPr="00836E93">
        <w:rPr>
          <w:rFonts w:ascii="Times New Roman" w:eastAsia="Tahoma" w:hAnsi="Times New Roman" w:cs="Times New Roman"/>
          <w:b/>
          <w:color w:val="231F20"/>
        </w:rPr>
        <w:t>Модуль «Азбука цифровой графики»</w:t>
      </w:r>
    </w:p>
    <w:p w:rsidR="00344A05" w:rsidRPr="00836E93" w:rsidRDefault="00344A05" w:rsidP="004858B2">
      <w:pPr>
        <w:pStyle w:val="af9"/>
        <w:numPr>
          <w:ilvl w:val="0"/>
          <w:numId w:val="92"/>
        </w:numPr>
        <w:autoSpaceDE w:val="0"/>
        <w:autoSpaceDN w:val="0"/>
        <w:spacing w:before="68"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возможности изображения с помощью разных видов линий в программе Paint (или другом графическом редакторе).</w:t>
      </w:r>
    </w:p>
    <w:p w:rsidR="00344A05" w:rsidRPr="00836E93" w:rsidRDefault="00344A05" w:rsidP="004858B2">
      <w:pPr>
        <w:pStyle w:val="af9"/>
        <w:numPr>
          <w:ilvl w:val="0"/>
          <w:numId w:val="92"/>
        </w:numPr>
        <w:autoSpaceDE w:val="0"/>
        <w:autoSpaceDN w:val="0"/>
        <w:spacing w:before="3"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44A05" w:rsidRPr="00836E93" w:rsidRDefault="00344A05" w:rsidP="004858B2">
      <w:pPr>
        <w:pStyle w:val="af9"/>
        <w:numPr>
          <w:ilvl w:val="0"/>
          <w:numId w:val="9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в компьютерном редакторе (например, Paint) инструменты и техники — карандаш, кисточка, ластик, заливка и др. и создавать простые рисунки или композиции (например, образ дерева).</w:t>
      </w:r>
    </w:p>
    <w:p w:rsidR="00344A05" w:rsidRPr="00836E93" w:rsidRDefault="00344A05" w:rsidP="004858B2">
      <w:pPr>
        <w:pStyle w:val="af9"/>
        <w:numPr>
          <w:ilvl w:val="0"/>
          <w:numId w:val="92"/>
        </w:numPr>
        <w:autoSpaceDE w:val="0"/>
        <w:autoSpaceDN w:val="0"/>
        <w:spacing w:before="3"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Осваивать композиционное построение кадра при фотографировании: располо</w:t>
      </w:r>
      <w:r w:rsidRPr="00836E93">
        <w:rPr>
          <w:rFonts w:ascii="Times New Roman" w:hAnsi="Times New Roman" w:cs="Times New Roman"/>
          <w:color w:val="231F20"/>
        </w:rPr>
        <w:lastRenderedPageBreak/>
        <w:t>жение объекта в кадре, масштаб, доминанта. Участвовать в обсуждении композиционного построения кадра в фотографии.</w:t>
      </w:r>
    </w:p>
    <w:p w:rsidR="00344A05" w:rsidRPr="00525EC1" w:rsidRDefault="00344A05" w:rsidP="00743AA1">
      <w:pPr>
        <w:widowControl w:val="0"/>
        <w:autoSpaceDE w:val="0"/>
        <w:autoSpaceDN w:val="0"/>
        <w:spacing w:before="66" w:after="0"/>
        <w:ind w:firstLine="360"/>
        <w:rPr>
          <w:rFonts w:ascii="Times New Roman" w:eastAsia="Times New Roman" w:hAnsi="Times New Roman" w:cs="Times New Roman"/>
          <w:sz w:val="24"/>
          <w:szCs w:val="24"/>
          <w:highlight w:val="yellow"/>
        </w:rPr>
      </w:pPr>
      <w:r w:rsidRPr="00525EC1">
        <w:rPr>
          <w:rFonts w:ascii="Times New Roman" w:eastAsia="Times New Roman" w:hAnsi="Times New Roman" w:cs="Times New Roman"/>
          <w:b/>
          <w:color w:val="231F20"/>
          <w:sz w:val="24"/>
          <w:szCs w:val="24"/>
        </w:rPr>
        <w:t xml:space="preserve">3 </w:t>
      </w:r>
      <w:r>
        <w:rPr>
          <w:rFonts w:ascii="Times New Roman" w:eastAsia="Times New Roman" w:hAnsi="Times New Roman" w:cs="Times New Roman"/>
          <w:b/>
          <w:color w:val="231F20"/>
          <w:sz w:val="24"/>
          <w:szCs w:val="24"/>
        </w:rPr>
        <w:t>класс</w:t>
      </w:r>
      <w:r w:rsidRPr="00525EC1">
        <w:rPr>
          <w:rFonts w:ascii="Times New Roman" w:eastAsia="Times New Roman" w:hAnsi="Times New Roman" w:cs="Times New Roman"/>
          <w:sz w:val="24"/>
          <w:szCs w:val="24"/>
          <w:highlight w:val="yellow"/>
        </w:rPr>
        <w:t xml:space="preserve"> </w:t>
      </w:r>
    </w:p>
    <w:p w:rsidR="00344A05" w:rsidRPr="00836E93" w:rsidRDefault="00344A05" w:rsidP="00743AA1">
      <w:pPr>
        <w:widowControl w:val="0"/>
        <w:autoSpaceDE w:val="0"/>
        <w:autoSpaceDN w:val="0"/>
        <w:spacing w:before="66" w:after="0"/>
        <w:ind w:firstLine="360"/>
        <w:rPr>
          <w:rFonts w:ascii="Times New Roman" w:eastAsia="Times New Roman" w:hAnsi="Times New Roman" w:cs="Times New Roman"/>
          <w:b/>
          <w:sz w:val="24"/>
          <w:szCs w:val="24"/>
        </w:rPr>
      </w:pPr>
      <w:r w:rsidRPr="00836E93">
        <w:rPr>
          <w:rFonts w:ascii="Times New Roman" w:eastAsia="Times New Roman" w:hAnsi="Times New Roman" w:cs="Times New Roman"/>
          <w:b/>
          <w:sz w:val="24"/>
          <w:szCs w:val="24"/>
        </w:rPr>
        <w:t>К концу обучения в третьем классе обучающийся научится:</w:t>
      </w:r>
    </w:p>
    <w:p w:rsidR="00344A05" w:rsidRPr="00836E93" w:rsidRDefault="00344A05" w:rsidP="00743AA1">
      <w:pPr>
        <w:widowControl w:val="0"/>
        <w:autoSpaceDE w:val="0"/>
        <w:autoSpaceDN w:val="0"/>
        <w:spacing w:before="91" w:after="0"/>
        <w:ind w:firstLine="117"/>
        <w:jc w:val="both"/>
        <w:rPr>
          <w:rFonts w:ascii="Times New Roman" w:eastAsia="Times New Roman" w:hAnsi="Times New Roman" w:cs="Times New Roman"/>
          <w:b/>
          <w:sz w:val="24"/>
          <w:szCs w:val="24"/>
        </w:rPr>
      </w:pPr>
      <w:r w:rsidRPr="00836E93">
        <w:rPr>
          <w:rFonts w:ascii="Times New Roman" w:eastAsia="Times New Roman" w:hAnsi="Times New Roman" w:cs="Times New Roman"/>
          <w:b/>
          <w:color w:val="231F20"/>
          <w:sz w:val="24"/>
          <w:szCs w:val="24"/>
        </w:rPr>
        <w:t>Модуль «Графика»</w:t>
      </w:r>
    </w:p>
    <w:p w:rsidR="00344A05" w:rsidRPr="00836E93" w:rsidRDefault="00344A05" w:rsidP="004858B2">
      <w:pPr>
        <w:pStyle w:val="af9"/>
        <w:numPr>
          <w:ilvl w:val="0"/>
          <w:numId w:val="82"/>
        </w:numPr>
        <w:autoSpaceDE w:val="0"/>
        <w:autoSpaceDN w:val="0"/>
        <w:spacing w:before="68"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44A05" w:rsidRPr="00836E93" w:rsidRDefault="00344A05" w:rsidP="004858B2">
      <w:pPr>
        <w:pStyle w:val="af9"/>
        <w:numPr>
          <w:ilvl w:val="0"/>
          <w:numId w:val="8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44A05" w:rsidRPr="00836E93" w:rsidRDefault="00344A05" w:rsidP="004858B2">
      <w:pPr>
        <w:pStyle w:val="af9"/>
        <w:numPr>
          <w:ilvl w:val="0"/>
          <w:numId w:val="82"/>
        </w:numPr>
        <w:autoSpaceDE w:val="0"/>
        <w:autoSpaceDN w:val="0"/>
        <w:spacing w:before="4"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Узнавать об искусстве шрифта и образных (изобразительных) возможностях надписи, о работе художника над шрифтовой композицией.</w:t>
      </w:r>
    </w:p>
    <w:p w:rsidR="00344A05" w:rsidRPr="00836E93" w:rsidRDefault="00344A05" w:rsidP="004858B2">
      <w:pPr>
        <w:pStyle w:val="af9"/>
        <w:numPr>
          <w:ilvl w:val="0"/>
          <w:numId w:val="8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Создавать практическую творческую работу — поздравительную открытку, совмещая в ней шрифт и изображение.</w:t>
      </w:r>
    </w:p>
    <w:p w:rsidR="00344A05" w:rsidRPr="00836E93" w:rsidRDefault="00344A05" w:rsidP="004858B2">
      <w:pPr>
        <w:pStyle w:val="af9"/>
        <w:numPr>
          <w:ilvl w:val="0"/>
          <w:numId w:val="82"/>
        </w:numPr>
        <w:autoSpaceDE w:val="0"/>
        <w:autoSpaceDN w:val="0"/>
        <w:spacing w:before="2"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Узнавать о работе художников над плакатами и афишами. Выполнять творческую композицию — эскиз афиши к выбранному спектаклю или фильму.</w:t>
      </w:r>
    </w:p>
    <w:p w:rsidR="00344A05" w:rsidRPr="00836E93" w:rsidRDefault="00344A05" w:rsidP="004858B2">
      <w:pPr>
        <w:pStyle w:val="af9"/>
        <w:numPr>
          <w:ilvl w:val="0"/>
          <w:numId w:val="82"/>
        </w:numPr>
        <w:autoSpaceDE w:val="0"/>
        <w:autoSpaceDN w:val="0"/>
        <w:spacing w:before="70" w:line="276" w:lineRule="auto"/>
        <w:ind w:left="0" w:firstLine="360"/>
        <w:rPr>
          <w:rFonts w:ascii="Times New Roman" w:hAnsi="Times New Roman" w:cs="Times New Roman"/>
        </w:rPr>
      </w:pPr>
      <w:r w:rsidRPr="00836E93">
        <w:rPr>
          <w:rFonts w:ascii="Times New Roman" w:hAnsi="Times New Roman" w:cs="Times New Roman"/>
          <w:color w:val="231F20"/>
        </w:rPr>
        <w:t>Узнавать основные пропорции лица человека, взаимное рас положение частей лица.</w:t>
      </w:r>
    </w:p>
    <w:p w:rsidR="00344A05" w:rsidRPr="00836E93" w:rsidRDefault="00344A05" w:rsidP="004858B2">
      <w:pPr>
        <w:pStyle w:val="af9"/>
        <w:numPr>
          <w:ilvl w:val="0"/>
          <w:numId w:val="82"/>
        </w:numPr>
        <w:autoSpaceDE w:val="0"/>
        <w:autoSpaceDN w:val="0"/>
        <w:spacing w:line="276" w:lineRule="auto"/>
        <w:ind w:left="0" w:firstLine="360"/>
        <w:rPr>
          <w:rFonts w:ascii="Times New Roman" w:hAnsi="Times New Roman" w:cs="Times New Roman"/>
        </w:rPr>
      </w:pPr>
      <w:r w:rsidRPr="00836E93">
        <w:rPr>
          <w:rFonts w:ascii="Times New Roman" w:hAnsi="Times New Roman" w:cs="Times New Roman"/>
          <w:color w:val="231F20"/>
        </w:rPr>
        <w:t>Приобретать опыт рисования портрета (лица) человека.</w:t>
      </w:r>
    </w:p>
    <w:p w:rsidR="00344A05" w:rsidRPr="00836E93" w:rsidRDefault="00344A05" w:rsidP="004858B2">
      <w:pPr>
        <w:pStyle w:val="af9"/>
        <w:numPr>
          <w:ilvl w:val="0"/>
          <w:numId w:val="82"/>
        </w:numPr>
        <w:autoSpaceDE w:val="0"/>
        <w:autoSpaceDN w:val="0"/>
        <w:spacing w:before="14" w:line="276" w:lineRule="auto"/>
        <w:ind w:left="0" w:firstLine="360"/>
        <w:rPr>
          <w:rFonts w:ascii="Times New Roman" w:hAnsi="Times New Roman" w:cs="Times New Roman"/>
        </w:rPr>
      </w:pPr>
      <w:r w:rsidRPr="00836E93">
        <w:rPr>
          <w:rFonts w:ascii="Times New Roman" w:hAnsi="Times New Roman" w:cs="Times New Roman"/>
          <w:color w:val="231F20"/>
        </w:rPr>
        <w:t>Создавать маску сказочного персонажа с ярко выраженным характером лица (для карнавала или спектакля).</w:t>
      </w:r>
    </w:p>
    <w:p w:rsidR="00344A05" w:rsidRPr="00836E93" w:rsidRDefault="00344A05" w:rsidP="00743AA1">
      <w:pPr>
        <w:widowControl w:val="0"/>
        <w:autoSpaceDE w:val="0"/>
        <w:autoSpaceDN w:val="0"/>
        <w:spacing w:before="146"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«Живопись»</w:t>
      </w:r>
    </w:p>
    <w:p w:rsidR="00344A05" w:rsidRPr="00836E93" w:rsidRDefault="00344A05" w:rsidP="004858B2">
      <w:pPr>
        <w:pStyle w:val="af9"/>
        <w:numPr>
          <w:ilvl w:val="0"/>
          <w:numId w:val="83"/>
        </w:numPr>
        <w:autoSpaceDE w:val="0"/>
        <w:autoSpaceDN w:val="0"/>
        <w:spacing w:before="72"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Осваивать приёмы создания живописной композиции (натюрморта) по наблюдению натуры или по представлению.</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Приобретать опыт создания творческой живописной работы — натюрморта с ярко выраженным настроением или «натюрморта-автопортрета».</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Изображать красками портрет человека с опорой на натуру или по представлению.</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Создавать пейзаж, передава</w:t>
      </w:r>
      <w:r>
        <w:rPr>
          <w:rFonts w:ascii="Times New Roman" w:hAnsi="Times New Roman" w:cs="Times New Roman"/>
          <w:color w:val="231F20"/>
        </w:rPr>
        <w:t>я в нём активное состояние при</w:t>
      </w:r>
      <w:r w:rsidRPr="00836E93">
        <w:rPr>
          <w:rFonts w:ascii="Times New Roman" w:hAnsi="Times New Roman" w:cs="Times New Roman"/>
          <w:color w:val="231F20"/>
        </w:rPr>
        <w:t>роды.</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Приобрести представление о деятельности художника в театре.</w:t>
      </w:r>
    </w:p>
    <w:p w:rsidR="00344A05" w:rsidRPr="00836E93" w:rsidRDefault="00344A05" w:rsidP="004858B2">
      <w:pPr>
        <w:pStyle w:val="af9"/>
        <w:numPr>
          <w:ilvl w:val="0"/>
          <w:numId w:val="83"/>
        </w:numPr>
        <w:autoSpaceDE w:val="0"/>
        <w:autoSpaceDN w:val="0"/>
        <w:spacing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Создать красками эскиз занавеса или эскиз декораций к выбранному сюжету.</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Познакомиться с работой художников по оформлению празд ников.</w:t>
      </w:r>
    </w:p>
    <w:p w:rsidR="00344A05" w:rsidRPr="00836E93" w:rsidRDefault="00344A05" w:rsidP="004858B2">
      <w:pPr>
        <w:pStyle w:val="af9"/>
        <w:numPr>
          <w:ilvl w:val="0"/>
          <w:numId w:val="83"/>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Выполнить тематическую композицию «Праздник в городе» на основе наблюдений, по памяти и по представлению.</w:t>
      </w:r>
    </w:p>
    <w:p w:rsidR="00344A05" w:rsidRPr="00836E93" w:rsidRDefault="00344A05" w:rsidP="00743AA1">
      <w:pPr>
        <w:widowControl w:val="0"/>
        <w:autoSpaceDE w:val="0"/>
        <w:autoSpaceDN w:val="0"/>
        <w:spacing w:before="143"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«Скульптура»</w:t>
      </w:r>
    </w:p>
    <w:p w:rsidR="00344A05" w:rsidRPr="00836E93" w:rsidRDefault="00344A05" w:rsidP="004858B2">
      <w:pPr>
        <w:pStyle w:val="af9"/>
        <w:numPr>
          <w:ilvl w:val="0"/>
          <w:numId w:val="84"/>
        </w:numPr>
        <w:autoSpaceDE w:val="0"/>
        <w:autoSpaceDN w:val="0"/>
        <w:spacing w:before="71"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44A05" w:rsidRPr="00836E93" w:rsidRDefault="00344A05" w:rsidP="004858B2">
      <w:pPr>
        <w:pStyle w:val="af9"/>
        <w:numPr>
          <w:ilvl w:val="0"/>
          <w:numId w:val="84"/>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Учиться создавать игрушку из подручно</w:t>
      </w:r>
      <w:r>
        <w:rPr>
          <w:rFonts w:ascii="Times New Roman" w:hAnsi="Times New Roman" w:cs="Times New Roman"/>
          <w:color w:val="231F20"/>
        </w:rPr>
        <w:t>го нехудожественно</w:t>
      </w:r>
      <w:r w:rsidRPr="00836E93">
        <w:rPr>
          <w:rFonts w:ascii="Times New Roman" w:hAnsi="Times New Roman" w:cs="Times New Roman"/>
          <w:color w:val="231F20"/>
        </w:rPr>
        <w:t>го материала путём добавления к ней необходимых деталей и тем самым «одушевления образа».</w:t>
      </w:r>
    </w:p>
    <w:p w:rsidR="00344A05" w:rsidRPr="00836E93" w:rsidRDefault="00344A05" w:rsidP="004858B2">
      <w:pPr>
        <w:pStyle w:val="af9"/>
        <w:numPr>
          <w:ilvl w:val="0"/>
          <w:numId w:val="84"/>
        </w:numPr>
        <w:autoSpaceDE w:val="0"/>
        <w:autoSpaceDN w:val="0"/>
        <w:spacing w:line="276" w:lineRule="auto"/>
        <w:ind w:left="0" w:right="114" w:firstLine="360"/>
        <w:jc w:val="both"/>
        <w:rPr>
          <w:rFonts w:ascii="Times New Roman" w:hAnsi="Times New Roman" w:cs="Times New Roman"/>
        </w:rPr>
      </w:pPr>
      <w:r w:rsidRPr="00836E93">
        <w:rPr>
          <w:rFonts w:ascii="Times New Roman" w:hAnsi="Times New Roman" w:cs="Times New Roman"/>
          <w:color w:val="231F20"/>
        </w:rPr>
        <w:t>Узнавать о видах скульптуры: скульптурные памятники, парковая скульптура, мелкая пластика, рельеф (виды рельефа).</w:t>
      </w:r>
    </w:p>
    <w:p w:rsidR="00344A05" w:rsidRPr="00836E93" w:rsidRDefault="00344A05" w:rsidP="004858B2">
      <w:pPr>
        <w:pStyle w:val="af9"/>
        <w:numPr>
          <w:ilvl w:val="0"/>
          <w:numId w:val="84"/>
        </w:numPr>
        <w:autoSpaceDE w:val="0"/>
        <w:autoSpaceDN w:val="0"/>
        <w:spacing w:line="276" w:lineRule="auto"/>
        <w:ind w:left="0" w:firstLine="360"/>
        <w:jc w:val="both"/>
        <w:rPr>
          <w:rFonts w:ascii="Times New Roman" w:hAnsi="Times New Roman" w:cs="Times New Roman"/>
        </w:rPr>
      </w:pPr>
      <w:r w:rsidRPr="00836E93">
        <w:rPr>
          <w:rFonts w:ascii="Times New Roman" w:hAnsi="Times New Roman" w:cs="Times New Roman"/>
          <w:color w:val="231F20"/>
        </w:rPr>
        <w:lastRenderedPageBreak/>
        <w:t>Приобретать опыт лепки эскиза парковой скульптуры.</w:t>
      </w:r>
    </w:p>
    <w:p w:rsidR="00344A05" w:rsidRPr="00836E93" w:rsidRDefault="00344A05" w:rsidP="00743AA1">
      <w:pPr>
        <w:widowControl w:val="0"/>
        <w:autoSpaceDE w:val="0"/>
        <w:autoSpaceDN w:val="0"/>
        <w:spacing w:before="159"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«Декоративно-прикладное искусство»</w:t>
      </w:r>
    </w:p>
    <w:p w:rsidR="00344A05" w:rsidRPr="00836E93" w:rsidRDefault="00344A05" w:rsidP="004858B2">
      <w:pPr>
        <w:pStyle w:val="af9"/>
        <w:numPr>
          <w:ilvl w:val="0"/>
          <w:numId w:val="85"/>
        </w:numPr>
        <w:autoSpaceDE w:val="0"/>
        <w:autoSpaceDN w:val="0"/>
        <w:spacing w:before="72"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Узнавать о создании глиняной и деревянной посуды: народные художественные промыслы Гжель и Хохлома.</w:t>
      </w:r>
    </w:p>
    <w:p w:rsidR="00344A05" w:rsidRPr="00836E93" w:rsidRDefault="00344A05" w:rsidP="004858B2">
      <w:pPr>
        <w:pStyle w:val="af9"/>
        <w:numPr>
          <w:ilvl w:val="0"/>
          <w:numId w:val="85"/>
        </w:numPr>
        <w:autoSpaceDE w:val="0"/>
        <w:autoSpaceDN w:val="0"/>
        <w:spacing w:before="70"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Знакомиться с приёмам</w:t>
      </w:r>
      <w:r>
        <w:rPr>
          <w:rFonts w:ascii="Times New Roman" w:hAnsi="Times New Roman" w:cs="Times New Roman"/>
          <w:color w:val="231F20"/>
        </w:rPr>
        <w:t>и исполнения традиционных орна</w:t>
      </w:r>
      <w:r w:rsidRPr="00836E93">
        <w:rPr>
          <w:rFonts w:ascii="Times New Roman" w:hAnsi="Times New Roman" w:cs="Times New Roman"/>
          <w:color w:val="231F20"/>
        </w:rPr>
        <w:t>ментов, украшающих посуду Гжели и Хохломы; осваивать простые кистевые приёмы, с</w:t>
      </w:r>
      <w:r>
        <w:rPr>
          <w:rFonts w:ascii="Times New Roman" w:hAnsi="Times New Roman" w:cs="Times New Roman"/>
          <w:color w:val="231F20"/>
        </w:rPr>
        <w:t>войственные этим промыслам; вы</w:t>
      </w:r>
      <w:r w:rsidRPr="00836E93">
        <w:rPr>
          <w:rFonts w:ascii="Times New Roman" w:hAnsi="Times New Roman" w:cs="Times New Roman"/>
          <w:color w:val="231F20"/>
        </w:rPr>
        <w:t>полнить эскизы орнаментов, украшающих посуду (по мотивам выбранного художественного промысла).</w:t>
      </w:r>
    </w:p>
    <w:p w:rsidR="00344A05" w:rsidRPr="00836E93" w:rsidRDefault="00344A05" w:rsidP="004858B2">
      <w:pPr>
        <w:pStyle w:val="af9"/>
        <w:numPr>
          <w:ilvl w:val="0"/>
          <w:numId w:val="85"/>
        </w:numPr>
        <w:autoSpaceDE w:val="0"/>
        <w:autoSpaceDN w:val="0"/>
        <w:spacing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Узнать о сетчатых видах о</w:t>
      </w:r>
      <w:r>
        <w:rPr>
          <w:rFonts w:ascii="Times New Roman" w:hAnsi="Times New Roman" w:cs="Times New Roman"/>
          <w:color w:val="231F20"/>
        </w:rPr>
        <w:t>рнаментов и их применении в ро</w:t>
      </w:r>
      <w:r w:rsidRPr="00836E93">
        <w:rPr>
          <w:rFonts w:ascii="Times New Roman" w:hAnsi="Times New Roman" w:cs="Times New Roman"/>
          <w:color w:val="231F20"/>
        </w:rPr>
        <w:t>списи тканей, стен и др.; уметь рас</w:t>
      </w:r>
      <w:r>
        <w:rPr>
          <w:rFonts w:ascii="Times New Roman" w:hAnsi="Times New Roman" w:cs="Times New Roman"/>
          <w:color w:val="231F20"/>
        </w:rPr>
        <w:t>суждать с опорой на зри</w:t>
      </w:r>
      <w:r w:rsidRPr="00836E93">
        <w:rPr>
          <w:rFonts w:ascii="Times New Roman" w:hAnsi="Times New Roman" w:cs="Times New Roman"/>
          <w:color w:val="231F20"/>
        </w:rPr>
        <w:t>тельный материал о видах симметрии в сетчатом орнаменте.</w:t>
      </w:r>
    </w:p>
    <w:p w:rsidR="00344A05" w:rsidRPr="00836E93" w:rsidRDefault="00344A05" w:rsidP="004858B2">
      <w:pPr>
        <w:pStyle w:val="af9"/>
        <w:numPr>
          <w:ilvl w:val="0"/>
          <w:numId w:val="81"/>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Осваивать навыки создания орнаментов при помощи штампов и трафаретов.</w:t>
      </w:r>
    </w:p>
    <w:p w:rsidR="00344A05" w:rsidRPr="00836E93" w:rsidRDefault="00344A05" w:rsidP="004858B2">
      <w:pPr>
        <w:pStyle w:val="af9"/>
        <w:numPr>
          <w:ilvl w:val="0"/>
          <w:numId w:val="81"/>
        </w:numPr>
        <w:autoSpaceDE w:val="0"/>
        <w:autoSpaceDN w:val="0"/>
        <w:spacing w:line="276" w:lineRule="auto"/>
        <w:ind w:left="0" w:right="116" w:firstLine="426"/>
        <w:jc w:val="both"/>
        <w:rPr>
          <w:rFonts w:ascii="Times New Roman" w:hAnsi="Times New Roman" w:cs="Times New Roman"/>
        </w:rPr>
      </w:pPr>
      <w:r w:rsidRPr="00836E93">
        <w:rPr>
          <w:rFonts w:ascii="Times New Roman" w:hAnsi="Times New Roman" w:cs="Times New Roman"/>
          <w:color w:val="231F20"/>
        </w:rPr>
        <w:t>Получить опыт создания композиции орнамента в квадрате (в качестве эскиза росписи женского платка).</w:t>
      </w:r>
    </w:p>
    <w:p w:rsidR="00344A05" w:rsidRPr="00836E93" w:rsidRDefault="00344A05" w:rsidP="00743AA1">
      <w:pPr>
        <w:widowControl w:val="0"/>
        <w:autoSpaceDE w:val="0"/>
        <w:autoSpaceDN w:val="0"/>
        <w:spacing w:before="145"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«Архитектура»</w:t>
      </w:r>
    </w:p>
    <w:p w:rsidR="00344A05" w:rsidRPr="00836E93" w:rsidRDefault="00344A05" w:rsidP="004858B2">
      <w:pPr>
        <w:pStyle w:val="af9"/>
        <w:numPr>
          <w:ilvl w:val="0"/>
          <w:numId w:val="80"/>
        </w:numPr>
        <w:autoSpaceDE w:val="0"/>
        <w:autoSpaceDN w:val="0"/>
        <w:spacing w:before="71"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44A05" w:rsidRPr="00836E93" w:rsidRDefault="00344A05" w:rsidP="004858B2">
      <w:pPr>
        <w:pStyle w:val="af9"/>
        <w:numPr>
          <w:ilvl w:val="0"/>
          <w:numId w:val="80"/>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Создать эскиз макета паркового пространства или участвовать в коллективной работе по созданию такого макета.</w:t>
      </w:r>
    </w:p>
    <w:p w:rsidR="00344A05" w:rsidRPr="00836E93" w:rsidRDefault="00344A05" w:rsidP="004858B2">
      <w:pPr>
        <w:pStyle w:val="af9"/>
        <w:numPr>
          <w:ilvl w:val="0"/>
          <w:numId w:val="80"/>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44A05" w:rsidRPr="00836E93" w:rsidRDefault="00344A05" w:rsidP="004858B2">
      <w:pPr>
        <w:pStyle w:val="af9"/>
        <w:numPr>
          <w:ilvl w:val="0"/>
          <w:numId w:val="80"/>
        </w:numPr>
        <w:autoSpaceDE w:val="0"/>
        <w:autoSpaceDN w:val="0"/>
        <w:spacing w:line="276" w:lineRule="auto"/>
        <w:ind w:left="0" w:right="115" w:firstLine="426"/>
        <w:jc w:val="both"/>
        <w:rPr>
          <w:rFonts w:ascii="Times New Roman" w:hAnsi="Times New Roman" w:cs="Times New Roman"/>
        </w:rPr>
      </w:pPr>
      <w:r w:rsidRPr="00836E93">
        <w:rPr>
          <w:rFonts w:ascii="Times New Roman" w:hAnsi="Times New Roman" w:cs="Times New Roman"/>
          <w:color w:val="231F20"/>
        </w:rPr>
        <w:t>Придумать и нарисовать (или выполнить в технике бумагопластики) транспортное средство.</w:t>
      </w:r>
    </w:p>
    <w:p w:rsidR="00344A05" w:rsidRPr="00836E93" w:rsidRDefault="00344A05" w:rsidP="004858B2">
      <w:pPr>
        <w:pStyle w:val="af9"/>
        <w:numPr>
          <w:ilvl w:val="0"/>
          <w:numId w:val="80"/>
        </w:numPr>
        <w:autoSpaceDE w:val="0"/>
        <w:autoSpaceDN w:val="0"/>
        <w:spacing w:line="276" w:lineRule="auto"/>
        <w:ind w:left="0" w:right="114" w:firstLine="426"/>
        <w:jc w:val="both"/>
        <w:rPr>
          <w:rFonts w:ascii="Times New Roman" w:hAnsi="Times New Roman" w:cs="Times New Roman"/>
        </w:rPr>
      </w:pPr>
      <w:r w:rsidRPr="00836E93">
        <w:rPr>
          <w:rFonts w:ascii="Times New Roman" w:hAnsi="Times New Roman" w:cs="Times New Roman"/>
          <w:color w:val="231F2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44A05" w:rsidRPr="00836E93" w:rsidRDefault="00344A05" w:rsidP="00743AA1">
      <w:pPr>
        <w:widowControl w:val="0"/>
        <w:autoSpaceDE w:val="0"/>
        <w:autoSpaceDN w:val="0"/>
        <w:spacing w:before="144" w:after="0"/>
        <w:ind w:left="118"/>
        <w:outlineLvl w:val="1"/>
        <w:rPr>
          <w:rFonts w:ascii="Times New Roman" w:eastAsia="Tahoma" w:hAnsi="Times New Roman" w:cs="Times New Roman"/>
          <w:b/>
          <w:sz w:val="24"/>
          <w:szCs w:val="24"/>
        </w:rPr>
      </w:pPr>
      <w:r w:rsidRPr="00836E93">
        <w:rPr>
          <w:rFonts w:ascii="Times New Roman" w:eastAsia="Tahoma" w:hAnsi="Times New Roman" w:cs="Times New Roman"/>
          <w:b/>
          <w:color w:val="231F20"/>
          <w:sz w:val="24"/>
          <w:szCs w:val="24"/>
        </w:rPr>
        <w:t>Модуль «Восприятие произведений искусства»</w:t>
      </w:r>
    </w:p>
    <w:p w:rsidR="00344A05" w:rsidRPr="00151F07" w:rsidRDefault="00344A05" w:rsidP="004858B2">
      <w:pPr>
        <w:pStyle w:val="af9"/>
        <w:numPr>
          <w:ilvl w:val="0"/>
          <w:numId w:val="79"/>
        </w:numPr>
        <w:autoSpaceDE w:val="0"/>
        <w:autoSpaceDN w:val="0"/>
        <w:spacing w:before="72"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44A05" w:rsidRPr="00151F07" w:rsidRDefault="00344A05" w:rsidP="004858B2">
      <w:pPr>
        <w:pStyle w:val="af9"/>
        <w:numPr>
          <w:ilvl w:val="0"/>
          <w:numId w:val="79"/>
        </w:numPr>
        <w:autoSpaceDE w:val="0"/>
        <w:autoSpaceDN w:val="0"/>
        <w:spacing w:line="276" w:lineRule="auto"/>
        <w:ind w:left="0" w:right="116" w:firstLine="426"/>
        <w:jc w:val="both"/>
        <w:rPr>
          <w:rFonts w:ascii="Times New Roman" w:hAnsi="Times New Roman" w:cs="Times New Roman"/>
        </w:rPr>
      </w:pPr>
      <w:r w:rsidRPr="00151F07">
        <w:rPr>
          <w:rFonts w:ascii="Times New Roman" w:hAnsi="Times New Roman" w:cs="Times New Roman"/>
          <w:color w:val="231F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44A05" w:rsidRPr="00151F07" w:rsidRDefault="00344A05" w:rsidP="004858B2">
      <w:pPr>
        <w:pStyle w:val="af9"/>
        <w:numPr>
          <w:ilvl w:val="0"/>
          <w:numId w:val="79"/>
        </w:numPr>
        <w:autoSpaceDE w:val="0"/>
        <w:autoSpaceDN w:val="0"/>
        <w:spacing w:before="70"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44A05" w:rsidRPr="00151F07" w:rsidRDefault="00344A05" w:rsidP="004858B2">
      <w:pPr>
        <w:pStyle w:val="af9"/>
        <w:numPr>
          <w:ilvl w:val="0"/>
          <w:numId w:val="79"/>
        </w:numPr>
        <w:autoSpaceDE w:val="0"/>
        <w:autoSpaceDN w:val="0"/>
        <w:spacing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Знать и уметь называть основные жанры живописи, графики и скульптуры, определяемые предметом изображения.</w:t>
      </w:r>
    </w:p>
    <w:p w:rsidR="00344A05" w:rsidRPr="00151F07" w:rsidRDefault="00344A05" w:rsidP="004858B2">
      <w:pPr>
        <w:pStyle w:val="af9"/>
        <w:numPr>
          <w:ilvl w:val="0"/>
          <w:numId w:val="79"/>
        </w:numPr>
        <w:autoSpaceDE w:val="0"/>
        <w:autoSpaceDN w:val="0"/>
        <w:spacing w:line="276" w:lineRule="auto"/>
        <w:ind w:left="0" w:right="113" w:firstLine="426"/>
        <w:jc w:val="both"/>
        <w:rPr>
          <w:rFonts w:ascii="Times New Roman" w:hAnsi="Times New Roman" w:cs="Times New Roman"/>
        </w:rPr>
      </w:pPr>
      <w:r w:rsidRPr="00151F07">
        <w:rPr>
          <w:rFonts w:ascii="Times New Roman" w:hAnsi="Times New Roman" w:cs="Times New Roman"/>
          <w:color w:val="231F20"/>
        </w:rPr>
        <w:lastRenderedPageBreak/>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344A05" w:rsidRPr="00151F07" w:rsidRDefault="00344A05" w:rsidP="004858B2">
      <w:pPr>
        <w:pStyle w:val="af9"/>
        <w:numPr>
          <w:ilvl w:val="0"/>
          <w:numId w:val="79"/>
        </w:numPr>
        <w:autoSpaceDE w:val="0"/>
        <w:autoSpaceDN w:val="0"/>
        <w:spacing w:line="276" w:lineRule="auto"/>
        <w:ind w:left="0" w:right="112" w:firstLine="426"/>
        <w:jc w:val="both"/>
        <w:rPr>
          <w:rFonts w:ascii="Times New Roman" w:hAnsi="Times New Roman" w:cs="Times New Roman"/>
        </w:rPr>
      </w:pPr>
      <w:r w:rsidRPr="00151F07">
        <w:rPr>
          <w:rFonts w:ascii="Times New Roman" w:hAnsi="Times New Roman" w:cs="Times New Roman"/>
          <w:color w:val="231F2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44A05" w:rsidRPr="00151F07" w:rsidRDefault="00344A05" w:rsidP="004858B2">
      <w:pPr>
        <w:pStyle w:val="af9"/>
        <w:numPr>
          <w:ilvl w:val="0"/>
          <w:numId w:val="79"/>
        </w:numPr>
        <w:autoSpaceDE w:val="0"/>
        <w:autoSpaceDN w:val="0"/>
        <w:spacing w:line="276" w:lineRule="auto"/>
        <w:ind w:left="0" w:right="111" w:firstLine="426"/>
        <w:jc w:val="both"/>
        <w:rPr>
          <w:rFonts w:ascii="Times New Roman" w:hAnsi="Times New Roman" w:cs="Times New Roman"/>
        </w:rPr>
      </w:pPr>
      <w:r w:rsidRPr="00151F07">
        <w:rPr>
          <w:rFonts w:ascii="Times New Roman" w:hAnsi="Times New Roman" w:cs="Times New Roman"/>
          <w:color w:val="231F20"/>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344A05" w:rsidRPr="00151F07" w:rsidRDefault="00344A05" w:rsidP="004858B2">
      <w:pPr>
        <w:pStyle w:val="af9"/>
        <w:numPr>
          <w:ilvl w:val="0"/>
          <w:numId w:val="79"/>
        </w:numPr>
        <w:autoSpaceDE w:val="0"/>
        <w:autoSpaceDN w:val="0"/>
        <w:spacing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344A05" w:rsidRPr="00151F07" w:rsidRDefault="00344A05" w:rsidP="004858B2">
      <w:pPr>
        <w:pStyle w:val="af9"/>
        <w:numPr>
          <w:ilvl w:val="0"/>
          <w:numId w:val="79"/>
        </w:numPr>
        <w:autoSpaceDE w:val="0"/>
        <w:autoSpaceDN w:val="0"/>
        <w:spacing w:line="276" w:lineRule="auto"/>
        <w:ind w:left="0" w:right="114" w:firstLine="426"/>
        <w:jc w:val="both"/>
        <w:rPr>
          <w:rFonts w:ascii="Times New Roman" w:hAnsi="Times New Roman" w:cs="Times New Roman"/>
        </w:rPr>
      </w:pPr>
      <w:r w:rsidRPr="00151F07">
        <w:rPr>
          <w:rFonts w:ascii="Times New Roman" w:hAnsi="Times New Roman" w:cs="Times New Roman"/>
          <w:color w:val="231F20"/>
        </w:rPr>
        <w:t>Знать, что в России много замечательных художественных музеев, иметь представление о коллекциях своих региональных музеев.</w:t>
      </w:r>
    </w:p>
    <w:p w:rsidR="00344A05" w:rsidRPr="00151F07" w:rsidRDefault="00344A05" w:rsidP="00743AA1">
      <w:pPr>
        <w:widowControl w:val="0"/>
        <w:autoSpaceDE w:val="0"/>
        <w:autoSpaceDN w:val="0"/>
        <w:spacing w:before="142"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«Азбука цифровой графики»</w:t>
      </w:r>
    </w:p>
    <w:p w:rsidR="00344A05" w:rsidRPr="00151F07" w:rsidRDefault="00344A05" w:rsidP="004858B2">
      <w:pPr>
        <w:pStyle w:val="af9"/>
        <w:numPr>
          <w:ilvl w:val="0"/>
          <w:numId w:val="78"/>
        </w:numPr>
        <w:autoSpaceDE w:val="0"/>
        <w:autoSpaceDN w:val="0"/>
        <w:spacing w:before="71"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приёмы работы в графическом редакторе с линиями, геометрическими фигурами, инструментами традиционного рисования.</w:t>
      </w:r>
    </w:p>
    <w:p w:rsidR="00344A05" w:rsidRPr="00151F07" w:rsidRDefault="00344A05" w:rsidP="004858B2">
      <w:pPr>
        <w:pStyle w:val="af9"/>
        <w:numPr>
          <w:ilvl w:val="0"/>
          <w:numId w:val="78"/>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44A05" w:rsidRPr="00151F07" w:rsidRDefault="00344A05" w:rsidP="004858B2">
      <w:pPr>
        <w:pStyle w:val="af9"/>
        <w:numPr>
          <w:ilvl w:val="0"/>
          <w:numId w:val="78"/>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44A05" w:rsidRPr="00151F07" w:rsidRDefault="00344A05" w:rsidP="004858B2">
      <w:pPr>
        <w:pStyle w:val="af9"/>
        <w:numPr>
          <w:ilvl w:val="0"/>
          <w:numId w:val="78"/>
        </w:numPr>
        <w:autoSpaceDE w:val="0"/>
        <w:autoSpaceDN w:val="0"/>
        <w:spacing w:before="70"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приёмы соединения шрифта и векторного изображения при создании поздравительных открыток, афиши и др.</w:t>
      </w:r>
    </w:p>
    <w:p w:rsidR="00344A05" w:rsidRPr="00151F07" w:rsidRDefault="00344A05" w:rsidP="004858B2">
      <w:pPr>
        <w:pStyle w:val="af9"/>
        <w:numPr>
          <w:ilvl w:val="0"/>
          <w:numId w:val="78"/>
        </w:numPr>
        <w:autoSpaceDE w:val="0"/>
        <w:autoSpaceDN w:val="0"/>
        <w:spacing w:before="2"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44A05" w:rsidRPr="00151F07" w:rsidRDefault="00344A05" w:rsidP="004858B2">
      <w:pPr>
        <w:pStyle w:val="af9"/>
        <w:numPr>
          <w:ilvl w:val="0"/>
          <w:numId w:val="78"/>
        </w:numPr>
        <w:autoSpaceDE w:val="0"/>
        <w:autoSpaceDN w:val="0"/>
        <w:spacing w:before="3"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44A05" w:rsidRPr="00525EC1" w:rsidRDefault="00344A05" w:rsidP="00743AA1">
      <w:pPr>
        <w:widowControl w:val="0"/>
        <w:autoSpaceDE w:val="0"/>
        <w:autoSpaceDN w:val="0"/>
        <w:spacing w:before="164" w:after="0"/>
        <w:ind w:left="118" w:firstLine="242"/>
        <w:outlineLvl w:val="1"/>
        <w:rPr>
          <w:rFonts w:ascii="Times New Roman" w:eastAsia="Tahoma" w:hAnsi="Times New Roman" w:cs="Times New Roman"/>
          <w:b/>
          <w:sz w:val="24"/>
          <w:szCs w:val="24"/>
        </w:rPr>
      </w:pPr>
      <w:r w:rsidRPr="00525EC1">
        <w:rPr>
          <w:rFonts w:ascii="Times New Roman" w:eastAsia="Tahoma" w:hAnsi="Times New Roman" w:cs="Times New Roman"/>
          <w:b/>
          <w:color w:val="231F20"/>
          <w:sz w:val="24"/>
          <w:szCs w:val="24"/>
        </w:rPr>
        <w:t>4</w:t>
      </w:r>
      <w:r>
        <w:rPr>
          <w:rFonts w:ascii="Times New Roman" w:eastAsia="Tahoma" w:hAnsi="Times New Roman" w:cs="Times New Roman"/>
          <w:b/>
          <w:color w:val="231F20"/>
          <w:sz w:val="24"/>
          <w:szCs w:val="24"/>
        </w:rPr>
        <w:t xml:space="preserve"> класс</w:t>
      </w:r>
    </w:p>
    <w:p w:rsidR="00344A05" w:rsidRPr="00151F07" w:rsidRDefault="00344A05" w:rsidP="00743AA1">
      <w:pPr>
        <w:widowControl w:val="0"/>
        <w:autoSpaceDE w:val="0"/>
        <w:autoSpaceDN w:val="0"/>
        <w:spacing w:before="66" w:after="0"/>
        <w:ind w:firstLine="360"/>
        <w:rPr>
          <w:rFonts w:ascii="Times New Roman" w:eastAsia="Times New Roman" w:hAnsi="Times New Roman" w:cs="Times New Roman"/>
          <w:b/>
          <w:sz w:val="24"/>
          <w:szCs w:val="24"/>
        </w:rPr>
      </w:pPr>
      <w:r w:rsidRPr="00151F07">
        <w:rPr>
          <w:rFonts w:ascii="Times New Roman" w:eastAsia="Times New Roman" w:hAnsi="Times New Roman" w:cs="Times New Roman"/>
          <w:b/>
          <w:sz w:val="24"/>
          <w:szCs w:val="24"/>
        </w:rPr>
        <w:t>К концу обучения в четвертом классе обучающийся научится:</w:t>
      </w:r>
    </w:p>
    <w:p w:rsidR="00344A05" w:rsidRPr="00151F07" w:rsidRDefault="00344A05" w:rsidP="00743AA1">
      <w:pPr>
        <w:widowControl w:val="0"/>
        <w:autoSpaceDE w:val="0"/>
        <w:autoSpaceDN w:val="0"/>
        <w:spacing w:before="91" w:after="0"/>
        <w:ind w:left="117" w:firstLine="226"/>
        <w:rPr>
          <w:rFonts w:ascii="Times New Roman" w:eastAsia="Times New Roman" w:hAnsi="Times New Roman" w:cs="Times New Roman"/>
          <w:b/>
          <w:sz w:val="24"/>
          <w:szCs w:val="24"/>
        </w:rPr>
      </w:pPr>
      <w:r w:rsidRPr="00151F07">
        <w:rPr>
          <w:rFonts w:ascii="Times New Roman" w:eastAsia="Times New Roman" w:hAnsi="Times New Roman" w:cs="Times New Roman"/>
          <w:b/>
          <w:color w:val="231F20"/>
          <w:sz w:val="24"/>
          <w:szCs w:val="24"/>
        </w:rPr>
        <w:t>Модуль «Графика»</w:t>
      </w:r>
    </w:p>
    <w:p w:rsidR="00344A05" w:rsidRPr="00151F07" w:rsidRDefault="00344A05" w:rsidP="004858B2">
      <w:pPr>
        <w:pStyle w:val="af9"/>
        <w:numPr>
          <w:ilvl w:val="0"/>
          <w:numId w:val="63"/>
        </w:numPr>
        <w:autoSpaceDE w:val="0"/>
        <w:autoSpaceDN w:val="0"/>
        <w:spacing w:before="67"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44A05" w:rsidRPr="00151F07" w:rsidRDefault="00344A05" w:rsidP="004858B2">
      <w:pPr>
        <w:pStyle w:val="af9"/>
        <w:numPr>
          <w:ilvl w:val="0"/>
          <w:numId w:val="63"/>
        </w:numPr>
        <w:autoSpaceDE w:val="0"/>
        <w:autoSpaceDN w:val="0"/>
        <w:spacing w:before="10" w:line="276" w:lineRule="auto"/>
        <w:ind w:left="0" w:right="116" w:firstLine="284"/>
        <w:jc w:val="both"/>
        <w:rPr>
          <w:rFonts w:ascii="Times New Roman" w:hAnsi="Times New Roman" w:cs="Times New Roman"/>
        </w:rPr>
      </w:pPr>
      <w:r w:rsidRPr="00151F07">
        <w:rPr>
          <w:rFonts w:ascii="Times New Roman" w:hAnsi="Times New Roman" w:cs="Times New Roman"/>
          <w:color w:val="231F2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44A05" w:rsidRPr="00151F07" w:rsidRDefault="00344A05" w:rsidP="004858B2">
      <w:pPr>
        <w:pStyle w:val="af9"/>
        <w:numPr>
          <w:ilvl w:val="0"/>
          <w:numId w:val="63"/>
        </w:numPr>
        <w:autoSpaceDE w:val="0"/>
        <w:autoSpaceDN w:val="0"/>
        <w:spacing w:before="3"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Создавать зарисовки памятников отечественной и мировой архитектуры.</w:t>
      </w:r>
    </w:p>
    <w:p w:rsidR="00344A05" w:rsidRPr="00151F07" w:rsidRDefault="00344A05" w:rsidP="00743AA1">
      <w:pPr>
        <w:widowControl w:val="0"/>
        <w:autoSpaceDE w:val="0"/>
        <w:autoSpaceDN w:val="0"/>
        <w:spacing w:before="148" w:after="0"/>
        <w:ind w:left="118"/>
        <w:jc w:val="both"/>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lastRenderedPageBreak/>
        <w:t>Модуль «Живопись»</w:t>
      </w:r>
    </w:p>
    <w:p w:rsidR="00344A05" w:rsidRPr="00151F07" w:rsidRDefault="00344A05" w:rsidP="004858B2">
      <w:pPr>
        <w:pStyle w:val="af9"/>
        <w:numPr>
          <w:ilvl w:val="0"/>
          <w:numId w:val="64"/>
        </w:numPr>
        <w:autoSpaceDE w:val="0"/>
        <w:autoSpaceDN w:val="0"/>
        <w:spacing w:before="68"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44A05" w:rsidRPr="00151F07" w:rsidRDefault="00344A05" w:rsidP="004858B2">
      <w:pPr>
        <w:pStyle w:val="af9"/>
        <w:numPr>
          <w:ilvl w:val="0"/>
          <w:numId w:val="64"/>
        </w:numPr>
        <w:autoSpaceDE w:val="0"/>
        <w:autoSpaceDN w:val="0"/>
        <w:spacing w:before="3"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44A05" w:rsidRPr="00151F07" w:rsidRDefault="00344A05" w:rsidP="004858B2">
      <w:pPr>
        <w:pStyle w:val="af9"/>
        <w:numPr>
          <w:ilvl w:val="0"/>
          <w:numId w:val="64"/>
        </w:numPr>
        <w:autoSpaceDE w:val="0"/>
        <w:autoSpaceDN w:val="0"/>
        <w:spacing w:before="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44A05" w:rsidRPr="00151F07" w:rsidRDefault="00344A05" w:rsidP="004858B2">
      <w:pPr>
        <w:pStyle w:val="af9"/>
        <w:numPr>
          <w:ilvl w:val="0"/>
          <w:numId w:val="64"/>
        </w:numPr>
        <w:autoSpaceDE w:val="0"/>
        <w:autoSpaceDN w:val="0"/>
        <w:spacing w:before="3"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Создавать двойной портрет (например, портрет матери и ребёнка).</w:t>
      </w:r>
    </w:p>
    <w:p w:rsidR="00344A05" w:rsidRPr="00151F07" w:rsidRDefault="00344A05" w:rsidP="004858B2">
      <w:pPr>
        <w:pStyle w:val="af9"/>
        <w:numPr>
          <w:ilvl w:val="0"/>
          <w:numId w:val="64"/>
        </w:numPr>
        <w:autoSpaceDE w:val="0"/>
        <w:autoSpaceDN w:val="0"/>
        <w:spacing w:before="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Приобретать опыт создания композиции на тему «Древнерусский город».</w:t>
      </w:r>
    </w:p>
    <w:p w:rsidR="00344A05" w:rsidRPr="00151F07" w:rsidRDefault="00344A05" w:rsidP="004858B2">
      <w:pPr>
        <w:pStyle w:val="af9"/>
        <w:numPr>
          <w:ilvl w:val="0"/>
          <w:numId w:val="64"/>
        </w:numPr>
        <w:autoSpaceDE w:val="0"/>
        <w:autoSpaceDN w:val="0"/>
        <w:spacing w:before="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44A05" w:rsidRPr="00151F07" w:rsidRDefault="00344A05" w:rsidP="00743AA1">
      <w:pPr>
        <w:widowControl w:val="0"/>
        <w:autoSpaceDE w:val="0"/>
        <w:autoSpaceDN w:val="0"/>
        <w:spacing w:before="146"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«Скульптура»</w:t>
      </w:r>
    </w:p>
    <w:p w:rsidR="00344A05" w:rsidRPr="00151F07" w:rsidRDefault="00344A05" w:rsidP="004858B2">
      <w:pPr>
        <w:pStyle w:val="af9"/>
        <w:numPr>
          <w:ilvl w:val="0"/>
          <w:numId w:val="74"/>
        </w:numPr>
        <w:autoSpaceDE w:val="0"/>
        <w:autoSpaceDN w:val="0"/>
        <w:spacing w:before="72"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44A05" w:rsidRPr="00151F07" w:rsidRDefault="00344A05" w:rsidP="00743AA1">
      <w:pPr>
        <w:widowControl w:val="0"/>
        <w:autoSpaceDE w:val="0"/>
        <w:autoSpaceDN w:val="0"/>
        <w:spacing w:before="145"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«Декоративно-прикладное искусство»</w:t>
      </w:r>
    </w:p>
    <w:p w:rsidR="00344A05" w:rsidRPr="00151F07" w:rsidRDefault="00344A05" w:rsidP="004858B2">
      <w:pPr>
        <w:pStyle w:val="af9"/>
        <w:numPr>
          <w:ilvl w:val="0"/>
          <w:numId w:val="77"/>
        </w:numPr>
        <w:autoSpaceDE w:val="0"/>
        <w:autoSpaceDN w:val="0"/>
        <w:spacing w:before="7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44A05" w:rsidRPr="00151F07" w:rsidRDefault="00344A05" w:rsidP="004858B2">
      <w:pPr>
        <w:pStyle w:val="af9"/>
        <w:numPr>
          <w:ilvl w:val="0"/>
          <w:numId w:val="77"/>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44A05" w:rsidRPr="00151F07" w:rsidRDefault="00344A05" w:rsidP="004858B2">
      <w:pPr>
        <w:pStyle w:val="af9"/>
        <w:numPr>
          <w:ilvl w:val="0"/>
          <w:numId w:val="77"/>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44A05" w:rsidRPr="00151F07" w:rsidRDefault="00344A05" w:rsidP="004858B2">
      <w:pPr>
        <w:pStyle w:val="af9"/>
        <w:numPr>
          <w:ilvl w:val="0"/>
          <w:numId w:val="77"/>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Познакомиться с женским и мужским костюмами в традициях разных народов, со своеобразием одежды в разных культурах и в разные эпохи.</w:t>
      </w:r>
    </w:p>
    <w:p w:rsidR="00344A05" w:rsidRPr="00151F07" w:rsidRDefault="00344A05" w:rsidP="00743AA1">
      <w:pPr>
        <w:widowControl w:val="0"/>
        <w:autoSpaceDE w:val="0"/>
        <w:autoSpaceDN w:val="0"/>
        <w:spacing w:before="143"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«Архитектура»</w:t>
      </w:r>
    </w:p>
    <w:p w:rsidR="00344A05" w:rsidRPr="00151F07" w:rsidRDefault="00344A05" w:rsidP="004858B2">
      <w:pPr>
        <w:pStyle w:val="af9"/>
        <w:numPr>
          <w:ilvl w:val="0"/>
          <w:numId w:val="76"/>
        </w:numPr>
        <w:autoSpaceDE w:val="0"/>
        <w:autoSpaceDN w:val="0"/>
        <w:spacing w:before="7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Получить представление о конструкции традиционных жилищ у разных народов, об их связи с окружающей природой.</w:t>
      </w:r>
    </w:p>
    <w:p w:rsidR="00344A05" w:rsidRPr="00151F07" w:rsidRDefault="00344A05" w:rsidP="004858B2">
      <w:pPr>
        <w:pStyle w:val="af9"/>
        <w:numPr>
          <w:ilvl w:val="0"/>
          <w:numId w:val="76"/>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Познакомиться с конструкцией избы — традици</w:t>
      </w:r>
      <w:r>
        <w:rPr>
          <w:rFonts w:ascii="Times New Roman" w:hAnsi="Times New Roman" w:cs="Times New Roman"/>
          <w:color w:val="231F20"/>
        </w:rPr>
        <w:t xml:space="preserve">онного деревянного жилого дома </w:t>
      </w:r>
      <w:r w:rsidRPr="00151F07">
        <w:rPr>
          <w:rFonts w:ascii="Times New Roman" w:hAnsi="Times New Roman" w:cs="Times New Roman"/>
          <w:color w:val="231F20"/>
        </w:rPr>
        <w:t>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44A05" w:rsidRPr="00151F07" w:rsidRDefault="00344A05" w:rsidP="004858B2">
      <w:pPr>
        <w:pStyle w:val="af9"/>
        <w:numPr>
          <w:ilvl w:val="0"/>
          <w:numId w:val="76"/>
        </w:numPr>
        <w:autoSpaceDE w:val="0"/>
        <w:autoSpaceDN w:val="0"/>
        <w:spacing w:before="70" w:line="276" w:lineRule="auto"/>
        <w:ind w:left="0" w:right="114" w:firstLine="284"/>
        <w:jc w:val="both"/>
        <w:rPr>
          <w:rFonts w:ascii="Times New Roman" w:hAnsi="Times New Roman" w:cs="Times New Roman"/>
        </w:rPr>
      </w:pPr>
      <w:r w:rsidRPr="00151F07">
        <w:rPr>
          <w:rFonts w:ascii="Times New Roman" w:hAnsi="Times New Roman" w:cs="Times New Roman"/>
          <w:color w:val="231F20"/>
        </w:rPr>
        <w:lastRenderedPageBreak/>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44A05" w:rsidRPr="00151F07" w:rsidRDefault="00344A05" w:rsidP="004858B2">
      <w:pPr>
        <w:pStyle w:val="af9"/>
        <w:numPr>
          <w:ilvl w:val="0"/>
          <w:numId w:val="76"/>
        </w:numPr>
        <w:autoSpaceDE w:val="0"/>
        <w:autoSpaceDN w:val="0"/>
        <w:spacing w:before="14"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44A05" w:rsidRPr="00151F07" w:rsidRDefault="00344A05" w:rsidP="004858B2">
      <w:pPr>
        <w:pStyle w:val="af9"/>
        <w:numPr>
          <w:ilvl w:val="0"/>
          <w:numId w:val="76"/>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44A05" w:rsidRPr="00151F07" w:rsidRDefault="00344A05" w:rsidP="00743AA1">
      <w:pPr>
        <w:widowControl w:val="0"/>
        <w:autoSpaceDE w:val="0"/>
        <w:autoSpaceDN w:val="0"/>
        <w:spacing w:before="145" w:after="0"/>
        <w:ind w:left="118"/>
        <w:jc w:val="both"/>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«Восприятие произведений искусства»</w:t>
      </w:r>
    </w:p>
    <w:p w:rsidR="00344A05" w:rsidRPr="00151F07" w:rsidRDefault="00344A05" w:rsidP="004858B2">
      <w:pPr>
        <w:pStyle w:val="af9"/>
        <w:numPr>
          <w:ilvl w:val="0"/>
          <w:numId w:val="75"/>
        </w:numPr>
        <w:autoSpaceDE w:val="0"/>
        <w:autoSpaceDN w:val="0"/>
        <w:spacing w:before="72"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 И. Сурикова, К.А. Коровина, А.Г. Венецианова, А.П. Рябушкина, И.Я. Билибина и других по выбору учителя).</w:t>
      </w:r>
    </w:p>
    <w:p w:rsidR="00344A05" w:rsidRPr="00151F07" w:rsidRDefault="00344A05" w:rsidP="004858B2">
      <w:pPr>
        <w:pStyle w:val="af9"/>
        <w:numPr>
          <w:ilvl w:val="0"/>
          <w:numId w:val="75"/>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44A05" w:rsidRPr="00151F07" w:rsidRDefault="00344A05" w:rsidP="004858B2">
      <w:pPr>
        <w:pStyle w:val="af9"/>
        <w:numPr>
          <w:ilvl w:val="0"/>
          <w:numId w:val="75"/>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Узнавать соборы Московского Кремля, Софийский собор в Великом Новгороде, храм Покрова на Нерли.</w:t>
      </w:r>
    </w:p>
    <w:p w:rsidR="00344A05" w:rsidRPr="00151F07" w:rsidRDefault="00344A05" w:rsidP="004858B2">
      <w:pPr>
        <w:pStyle w:val="af9"/>
        <w:numPr>
          <w:ilvl w:val="0"/>
          <w:numId w:val="75"/>
        </w:numPr>
        <w:autoSpaceDE w:val="0"/>
        <w:autoSpaceDN w:val="0"/>
        <w:spacing w:line="276" w:lineRule="auto"/>
        <w:ind w:left="0" w:right="116" w:firstLine="284"/>
        <w:jc w:val="both"/>
        <w:rPr>
          <w:rFonts w:ascii="Times New Roman" w:hAnsi="Times New Roman" w:cs="Times New Roman"/>
        </w:rPr>
      </w:pPr>
      <w:r w:rsidRPr="00151F07">
        <w:rPr>
          <w:rFonts w:ascii="Times New Roman" w:hAnsi="Times New Roman" w:cs="Times New Roman"/>
          <w:color w:val="231F20"/>
        </w:rPr>
        <w:t>Уметь называть и объяснять содержание памятника К. Минину и Д. Пожарскому скульптора И. П. Мартоса в Москве.</w:t>
      </w:r>
    </w:p>
    <w:p w:rsidR="00344A05" w:rsidRPr="00151F07" w:rsidRDefault="00344A05" w:rsidP="004858B2">
      <w:pPr>
        <w:pStyle w:val="af9"/>
        <w:numPr>
          <w:ilvl w:val="0"/>
          <w:numId w:val="75"/>
        </w:numPr>
        <w:autoSpaceDE w:val="0"/>
        <w:autoSpaceDN w:val="0"/>
        <w:spacing w:line="276" w:lineRule="auto"/>
        <w:ind w:left="0" w:right="114" w:firstLine="284"/>
        <w:jc w:val="both"/>
        <w:rPr>
          <w:rFonts w:ascii="Times New Roman" w:hAnsi="Times New Roman" w:cs="Times New Roman"/>
        </w:rPr>
      </w:pPr>
      <w:r w:rsidRPr="00151F07">
        <w:rPr>
          <w:rFonts w:ascii="Times New Roman" w:hAnsi="Times New Roman" w:cs="Times New Roman"/>
          <w:color w:val="231F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44A05" w:rsidRPr="00151F07" w:rsidRDefault="00344A05" w:rsidP="004858B2">
      <w:pPr>
        <w:pStyle w:val="af9"/>
        <w:numPr>
          <w:ilvl w:val="0"/>
          <w:numId w:val="73"/>
        </w:numPr>
        <w:autoSpaceDE w:val="0"/>
        <w:autoSpaceDN w:val="0"/>
        <w:spacing w:before="70"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44A05" w:rsidRPr="00151F07" w:rsidRDefault="00344A05" w:rsidP="004858B2">
      <w:pPr>
        <w:pStyle w:val="af9"/>
        <w:numPr>
          <w:ilvl w:val="0"/>
          <w:numId w:val="73"/>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44A05" w:rsidRPr="00151F07" w:rsidRDefault="00344A05" w:rsidP="004858B2">
      <w:pPr>
        <w:pStyle w:val="af9"/>
        <w:numPr>
          <w:ilvl w:val="0"/>
          <w:numId w:val="73"/>
        </w:numPr>
        <w:autoSpaceDE w:val="0"/>
        <w:autoSpaceDN w:val="0"/>
        <w:spacing w:line="276" w:lineRule="auto"/>
        <w:ind w:left="0" w:right="114" w:firstLine="360"/>
        <w:jc w:val="both"/>
        <w:rPr>
          <w:rFonts w:ascii="Times New Roman" w:hAnsi="Times New Roman" w:cs="Times New Roman"/>
        </w:rPr>
      </w:pPr>
      <w:r w:rsidRPr="00151F07">
        <w:rPr>
          <w:rFonts w:ascii="Times New Roman" w:hAnsi="Times New Roman" w:cs="Times New Roman"/>
          <w:color w:val="231F20"/>
        </w:rPr>
        <w:t>Приводить примеры произведений великих европейских художников: Леонардо да Винчи, Рафаэля, Рембрандта, Пикассо и других (по выбору учителя).</w:t>
      </w:r>
    </w:p>
    <w:p w:rsidR="00344A05" w:rsidRPr="00151F07" w:rsidRDefault="00344A05" w:rsidP="00743AA1">
      <w:pPr>
        <w:widowControl w:val="0"/>
        <w:autoSpaceDE w:val="0"/>
        <w:autoSpaceDN w:val="0"/>
        <w:spacing w:before="145" w:after="0"/>
        <w:ind w:left="118"/>
        <w:outlineLvl w:val="1"/>
        <w:rPr>
          <w:rFonts w:ascii="Times New Roman" w:eastAsia="Tahoma" w:hAnsi="Times New Roman" w:cs="Times New Roman"/>
          <w:b/>
          <w:sz w:val="24"/>
          <w:szCs w:val="24"/>
        </w:rPr>
      </w:pPr>
      <w:r w:rsidRPr="00151F07">
        <w:rPr>
          <w:rFonts w:ascii="Times New Roman" w:eastAsia="Tahoma" w:hAnsi="Times New Roman" w:cs="Times New Roman"/>
          <w:b/>
          <w:color w:val="231F20"/>
          <w:sz w:val="24"/>
          <w:szCs w:val="24"/>
        </w:rPr>
        <w:t>Модуль «Азбука цифровой графики»</w:t>
      </w:r>
    </w:p>
    <w:p w:rsidR="00344A05" w:rsidRPr="00151F07" w:rsidRDefault="00344A05" w:rsidP="004858B2">
      <w:pPr>
        <w:pStyle w:val="af9"/>
        <w:numPr>
          <w:ilvl w:val="0"/>
          <w:numId w:val="72"/>
        </w:numPr>
        <w:autoSpaceDE w:val="0"/>
        <w:autoSpaceDN w:val="0"/>
        <w:spacing w:before="71"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Осваивать правила линейной и воздушной перспективы с помощью гра</w:t>
      </w:r>
      <w:r w:rsidRPr="00151F07">
        <w:rPr>
          <w:rFonts w:ascii="Times New Roman" w:hAnsi="Times New Roman" w:cs="Times New Roman"/>
          <w:color w:val="231F20"/>
        </w:rPr>
        <w:lastRenderedPageBreak/>
        <w:t>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44A05" w:rsidRPr="00151F07" w:rsidRDefault="00344A05"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44A05" w:rsidRPr="00151F07" w:rsidRDefault="00344A05"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Использовать поисковую систему для знакомства с разными видами деревянного дома на основе избы и традициями и её украшений.</w:t>
      </w:r>
    </w:p>
    <w:p w:rsidR="00344A05" w:rsidRPr="00151F07" w:rsidRDefault="00344A05"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44A05" w:rsidRPr="00151F07" w:rsidRDefault="00344A05"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44A05" w:rsidRPr="00151F07" w:rsidRDefault="00344A05" w:rsidP="004858B2">
      <w:pPr>
        <w:pStyle w:val="af9"/>
        <w:numPr>
          <w:ilvl w:val="0"/>
          <w:numId w:val="72"/>
        </w:numPr>
        <w:autoSpaceDE w:val="0"/>
        <w:autoSpaceDN w:val="0"/>
        <w:spacing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44A05" w:rsidRPr="00151F07" w:rsidRDefault="00344A05" w:rsidP="004858B2">
      <w:pPr>
        <w:pStyle w:val="af9"/>
        <w:numPr>
          <w:ilvl w:val="0"/>
          <w:numId w:val="72"/>
        </w:numPr>
        <w:autoSpaceDE w:val="0"/>
        <w:autoSpaceDN w:val="0"/>
        <w:spacing w:line="276" w:lineRule="auto"/>
        <w:ind w:left="0" w:right="114" w:firstLine="703"/>
        <w:jc w:val="both"/>
        <w:rPr>
          <w:rFonts w:ascii="Times New Roman" w:hAnsi="Times New Roman" w:cs="Times New Roman"/>
          <w:color w:val="231F20"/>
        </w:rPr>
      </w:pPr>
      <w:r w:rsidRPr="00151F07">
        <w:rPr>
          <w:rFonts w:ascii="Times New Roman" w:hAnsi="Times New Roman" w:cs="Times New Roman"/>
          <w:color w:val="231F20"/>
        </w:rPr>
        <w:t>Освоить анимацию простого повторяющегося движения изображения в виртуальном редакторе GIF-анимации.</w:t>
      </w:r>
    </w:p>
    <w:p w:rsidR="00344A05" w:rsidRPr="00151F07" w:rsidRDefault="00344A05" w:rsidP="004858B2">
      <w:pPr>
        <w:pStyle w:val="af9"/>
        <w:numPr>
          <w:ilvl w:val="0"/>
          <w:numId w:val="72"/>
        </w:numPr>
        <w:autoSpaceDE w:val="0"/>
        <w:autoSpaceDN w:val="0"/>
        <w:spacing w:before="70" w:line="276" w:lineRule="auto"/>
        <w:ind w:left="0" w:right="114" w:firstLine="703"/>
        <w:jc w:val="both"/>
        <w:rPr>
          <w:rFonts w:ascii="Times New Roman" w:hAnsi="Times New Roman" w:cs="Times New Roman"/>
        </w:rPr>
      </w:pPr>
      <w:r w:rsidRPr="00151F07">
        <w:rPr>
          <w:rFonts w:ascii="Times New Roman" w:hAnsi="Times New Roman" w:cs="Times New Roman"/>
          <w:color w:val="231F20"/>
        </w:rPr>
        <w:t>Освоить и проводить компьютерные презентации в программе Power 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44A05" w:rsidRPr="00151F07" w:rsidRDefault="00344A05" w:rsidP="004858B2">
      <w:pPr>
        <w:pStyle w:val="af9"/>
        <w:numPr>
          <w:ilvl w:val="0"/>
          <w:numId w:val="72"/>
        </w:numPr>
        <w:autoSpaceDE w:val="0"/>
        <w:autoSpaceDN w:val="0"/>
        <w:spacing w:line="276" w:lineRule="auto"/>
        <w:ind w:left="0" w:right="114" w:firstLine="703"/>
        <w:rPr>
          <w:rFonts w:ascii="Times New Roman" w:hAnsi="Times New Roman" w:cs="Times New Roman"/>
          <w:b/>
        </w:rPr>
      </w:pPr>
      <w:r w:rsidRPr="00151F07">
        <w:rPr>
          <w:rFonts w:ascii="Times New Roman" w:hAnsi="Times New Roman" w:cs="Times New Roman"/>
          <w:color w:val="231F20"/>
        </w:rPr>
        <w:t>Совершать виртуальные тематические путешествия по художественным музеям мира</w:t>
      </w:r>
      <w:r w:rsidRPr="00151F07">
        <w:rPr>
          <w:rFonts w:ascii="Times New Roman" w:hAnsi="Times New Roman" w:cs="Times New Roman"/>
          <w:b/>
          <w:color w:val="231F20"/>
        </w:rPr>
        <w:t>.</w:t>
      </w:r>
    </w:p>
    <w:p w:rsidR="00582828" w:rsidRPr="00525EC1" w:rsidRDefault="00582828" w:rsidP="00743AA1">
      <w:pPr>
        <w:widowControl w:val="0"/>
        <w:autoSpaceDE w:val="0"/>
        <w:autoSpaceDN w:val="0"/>
        <w:spacing w:after="0"/>
        <w:rPr>
          <w:rFonts w:ascii="Times New Roman" w:eastAsia="Times New Roman" w:hAnsi="Times New Roman" w:cs="Times New Roman"/>
          <w:sz w:val="24"/>
          <w:szCs w:val="24"/>
        </w:rPr>
      </w:pPr>
    </w:p>
    <w:p w:rsidR="00D812FF" w:rsidRPr="00525EC1" w:rsidRDefault="00344A05" w:rsidP="00743AA1">
      <w:pPr>
        <w:widowControl w:val="0"/>
        <w:autoSpaceDE w:val="0"/>
        <w:autoSpaceDN w:val="0"/>
        <w:spacing w:after="0"/>
        <w:ind w:left="117" w:right="114" w:firstLine="22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 учебного предмета «Изобразительное искусство»</w:t>
      </w:r>
    </w:p>
    <w:p w:rsidR="00582828" w:rsidRPr="00525EC1" w:rsidRDefault="00344A05" w:rsidP="00743AA1">
      <w:pPr>
        <w:widowControl w:val="0"/>
        <w:autoSpaceDE w:val="0"/>
        <w:autoSpaceDN w:val="0"/>
        <w:spacing w:after="0"/>
        <w:ind w:right="1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82828" w:rsidRPr="00525EC1">
        <w:rPr>
          <w:rFonts w:ascii="Times New Roman" w:eastAsia="Times New Roman" w:hAnsi="Times New Roman" w:cs="Times New Roman"/>
          <w:b/>
          <w:sz w:val="24"/>
          <w:szCs w:val="24"/>
        </w:rPr>
        <w:t>1 класс (33 часа)</w:t>
      </w:r>
      <w:r w:rsidR="00582828" w:rsidRPr="00525EC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776" behindDoc="0" locked="0" layoutInCell="1" allowOverlap="1" wp14:anchorId="4B20B656" wp14:editId="40FFEDBD">
                <wp:simplePos x="0" y="0"/>
                <wp:positionH relativeFrom="page">
                  <wp:posOffset>429895</wp:posOffset>
                </wp:positionH>
                <wp:positionV relativeFrom="page">
                  <wp:posOffset>455295</wp:posOffset>
                </wp:positionV>
                <wp:extent cx="160020" cy="144145"/>
                <wp:effectExtent l="1270" t="0" r="635" b="63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478" w:rsidRDefault="00484478" w:rsidP="00582828">
                            <w:pPr>
                              <w:spacing w:before="16"/>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0B656" id="Поле 3" o:spid="_x0000_s1028" type="#_x0000_t202" style="position:absolute;margin-left:33.85pt;margin-top:35.85pt;width:12.6pt;height:11.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" filled="f" stroked="f">
                <v:textbox style="layout-flow:vertical" inset="0,0,0,0">
                  <w:txbxContent>
                    <w:p w:rsidR="00484478" w:rsidRDefault="00484478" w:rsidP="00582828">
                      <w:pPr>
                        <w:spacing w:before="16"/>
                        <w:rPr>
                          <w:rFonts w:ascii="Trebuchet MS"/>
                          <w:sz w:val="18"/>
                        </w:rPr>
                      </w:pPr>
                    </w:p>
                  </w:txbxContent>
                </v:textbox>
                <w10:wrap anchorx="page" anchory="page"/>
              </v:shape>
            </w:pict>
          </mc:Fallback>
        </mc:AlternateContent>
      </w:r>
    </w:p>
    <w:p w:rsidR="00582828" w:rsidRPr="00525EC1" w:rsidRDefault="00582828" w:rsidP="00743AA1">
      <w:pPr>
        <w:widowControl w:val="0"/>
        <w:autoSpaceDE w:val="0"/>
        <w:autoSpaceDN w:val="0"/>
        <w:spacing w:after="0"/>
        <w:ind w:left="117" w:right="114" w:firstLine="226"/>
        <w:jc w:val="both"/>
        <w:rPr>
          <w:rFonts w:ascii="Times New Roman" w:eastAsia="Times New Roman" w:hAnsi="Times New Roman" w:cs="Times New Roman"/>
          <w:sz w:val="24"/>
          <w:szCs w:val="24"/>
        </w:rPr>
      </w:pPr>
    </w:p>
    <w:tbl>
      <w:tblPr>
        <w:tblStyle w:val="36"/>
        <w:tblW w:w="9385" w:type="dxa"/>
        <w:tblInd w:w="-34" w:type="dxa"/>
        <w:tblLayout w:type="fixed"/>
        <w:tblLook w:val="04A0" w:firstRow="1" w:lastRow="0" w:firstColumn="1" w:lastColumn="0" w:noHBand="0" w:noVBand="1"/>
      </w:tblPr>
      <w:tblGrid>
        <w:gridCol w:w="455"/>
        <w:gridCol w:w="1417"/>
        <w:gridCol w:w="3686"/>
        <w:gridCol w:w="3827"/>
      </w:tblGrid>
      <w:tr w:rsidR="00582828" w:rsidRPr="00344A05" w:rsidTr="00344A05">
        <w:tc>
          <w:tcPr>
            <w:tcW w:w="455" w:type="dxa"/>
          </w:tcPr>
          <w:p w:rsidR="00582828" w:rsidRPr="00344A05" w:rsidRDefault="00582828" w:rsidP="00743AA1">
            <w:pPr>
              <w:widowControl w:val="0"/>
              <w:autoSpaceDE w:val="0"/>
              <w:autoSpaceDN w:val="0"/>
              <w:spacing w:before="68" w:line="276" w:lineRule="auto"/>
              <w:ind w:left="66" w:right="50" w:firstLine="52"/>
              <w:jc w:val="center"/>
              <w:rPr>
                <w:rFonts w:ascii="Times New Roman" w:eastAsia="Times New Roman" w:hAnsi="Times New Roman" w:cs="Times New Roman"/>
                <w:b/>
                <w:sz w:val="20"/>
                <w:szCs w:val="20"/>
              </w:rPr>
            </w:pPr>
            <w:r w:rsidRPr="00344A05">
              <w:rPr>
                <w:rFonts w:ascii="Times New Roman" w:eastAsia="Times New Roman" w:hAnsi="Times New Roman" w:cs="Times New Roman"/>
                <w:b/>
                <w:sz w:val="20"/>
                <w:szCs w:val="20"/>
              </w:rPr>
              <w:t>№</w:t>
            </w:r>
            <w:r w:rsidRPr="00344A05">
              <w:rPr>
                <w:rFonts w:ascii="Times New Roman" w:eastAsia="Times New Roman" w:hAnsi="Times New Roman" w:cs="Times New Roman"/>
                <w:b/>
                <w:spacing w:val="1"/>
                <w:sz w:val="20"/>
                <w:szCs w:val="20"/>
              </w:rPr>
              <w:t xml:space="preserve"> </w:t>
            </w:r>
          </w:p>
        </w:tc>
        <w:tc>
          <w:tcPr>
            <w:tcW w:w="1417" w:type="dxa"/>
          </w:tcPr>
          <w:p w:rsidR="00582828" w:rsidRPr="00344A05" w:rsidRDefault="00582828" w:rsidP="00743AA1">
            <w:pPr>
              <w:widowControl w:val="0"/>
              <w:autoSpaceDE w:val="0"/>
              <w:autoSpaceDN w:val="0"/>
              <w:spacing w:before="68" w:line="276" w:lineRule="auto"/>
              <w:ind w:left="127" w:right="114"/>
              <w:jc w:val="center"/>
              <w:rPr>
                <w:rFonts w:ascii="Times New Roman" w:eastAsia="Times New Roman" w:hAnsi="Times New Roman" w:cs="Times New Roman"/>
                <w:b/>
                <w:sz w:val="20"/>
                <w:szCs w:val="20"/>
              </w:rPr>
            </w:pPr>
            <w:r w:rsidRPr="00344A05">
              <w:rPr>
                <w:rFonts w:ascii="Times New Roman" w:eastAsia="Times New Roman" w:hAnsi="Times New Roman" w:cs="Times New Roman"/>
                <w:b/>
                <w:sz w:val="20"/>
                <w:szCs w:val="20"/>
              </w:rPr>
              <w:t>Тема,</w:t>
            </w:r>
            <w:r w:rsidRPr="00344A05">
              <w:rPr>
                <w:rFonts w:ascii="Times New Roman" w:eastAsia="Times New Roman" w:hAnsi="Times New Roman" w:cs="Times New Roman"/>
                <w:b/>
                <w:spacing w:val="1"/>
                <w:sz w:val="20"/>
                <w:szCs w:val="20"/>
              </w:rPr>
              <w:t xml:space="preserve"> </w:t>
            </w:r>
            <w:r w:rsidRPr="00344A05">
              <w:rPr>
                <w:rFonts w:ascii="Times New Roman" w:eastAsia="Times New Roman" w:hAnsi="Times New Roman" w:cs="Times New Roman"/>
                <w:b/>
                <w:sz w:val="20"/>
                <w:szCs w:val="20"/>
              </w:rPr>
              <w:t>раздел</w:t>
            </w:r>
            <w:r w:rsidRPr="00344A05">
              <w:rPr>
                <w:rFonts w:ascii="Times New Roman" w:eastAsia="Times New Roman" w:hAnsi="Times New Roman" w:cs="Times New Roman"/>
                <w:b/>
                <w:spacing w:val="8"/>
                <w:sz w:val="20"/>
                <w:szCs w:val="20"/>
              </w:rPr>
              <w:t xml:space="preserve"> </w:t>
            </w:r>
            <w:r w:rsidRPr="00344A05">
              <w:rPr>
                <w:rFonts w:ascii="Times New Roman" w:eastAsia="Times New Roman" w:hAnsi="Times New Roman" w:cs="Times New Roman"/>
                <w:b/>
                <w:sz w:val="20"/>
                <w:szCs w:val="20"/>
              </w:rPr>
              <w:t>курса</w:t>
            </w:r>
          </w:p>
        </w:tc>
        <w:tc>
          <w:tcPr>
            <w:tcW w:w="3686" w:type="dxa"/>
          </w:tcPr>
          <w:p w:rsidR="00582828" w:rsidRPr="00344A05" w:rsidRDefault="00582828" w:rsidP="00743AA1">
            <w:pPr>
              <w:widowControl w:val="0"/>
              <w:autoSpaceDE w:val="0"/>
              <w:autoSpaceDN w:val="0"/>
              <w:spacing w:before="68" w:line="276" w:lineRule="auto"/>
              <w:ind w:left="113"/>
              <w:jc w:val="center"/>
              <w:rPr>
                <w:rFonts w:ascii="Times New Roman" w:eastAsia="Times New Roman" w:hAnsi="Times New Roman" w:cs="Times New Roman"/>
                <w:b/>
                <w:spacing w:val="1"/>
                <w:sz w:val="20"/>
                <w:szCs w:val="20"/>
              </w:rPr>
            </w:pPr>
            <w:r w:rsidRPr="00344A05">
              <w:rPr>
                <w:rFonts w:ascii="Times New Roman" w:eastAsia="Times New Roman" w:hAnsi="Times New Roman" w:cs="Times New Roman"/>
                <w:b/>
                <w:sz w:val="20"/>
                <w:szCs w:val="20"/>
              </w:rPr>
              <w:t>Программное</w:t>
            </w:r>
          </w:p>
          <w:p w:rsidR="00582828" w:rsidRPr="00344A05" w:rsidRDefault="00582828" w:rsidP="00743AA1">
            <w:pPr>
              <w:widowControl w:val="0"/>
              <w:autoSpaceDE w:val="0"/>
              <w:autoSpaceDN w:val="0"/>
              <w:spacing w:before="68" w:line="276" w:lineRule="auto"/>
              <w:ind w:left="113"/>
              <w:jc w:val="center"/>
              <w:rPr>
                <w:rFonts w:ascii="Times New Roman" w:eastAsia="Times New Roman" w:hAnsi="Times New Roman" w:cs="Times New Roman"/>
                <w:b/>
                <w:sz w:val="20"/>
                <w:szCs w:val="20"/>
              </w:rPr>
            </w:pPr>
            <w:r w:rsidRPr="00344A05">
              <w:rPr>
                <w:rFonts w:ascii="Times New Roman" w:eastAsia="Times New Roman" w:hAnsi="Times New Roman" w:cs="Times New Roman"/>
                <w:b/>
                <w:sz w:val="20"/>
                <w:szCs w:val="20"/>
              </w:rPr>
              <w:t>содержание</w:t>
            </w:r>
          </w:p>
        </w:tc>
        <w:tc>
          <w:tcPr>
            <w:tcW w:w="3827" w:type="dxa"/>
          </w:tcPr>
          <w:p w:rsidR="00582828" w:rsidRPr="00344A05" w:rsidRDefault="00582828" w:rsidP="00743AA1">
            <w:pPr>
              <w:widowControl w:val="0"/>
              <w:autoSpaceDE w:val="0"/>
              <w:autoSpaceDN w:val="0"/>
              <w:spacing w:before="68" w:line="276" w:lineRule="auto"/>
              <w:ind w:left="113" w:right="133"/>
              <w:jc w:val="center"/>
              <w:rPr>
                <w:rFonts w:ascii="Times New Roman" w:eastAsia="Times New Roman" w:hAnsi="Times New Roman" w:cs="Times New Roman"/>
                <w:b/>
                <w:sz w:val="20"/>
                <w:szCs w:val="20"/>
              </w:rPr>
            </w:pPr>
            <w:r w:rsidRPr="00344A05">
              <w:rPr>
                <w:rFonts w:ascii="Times New Roman" w:eastAsia="Times New Roman" w:hAnsi="Times New Roman" w:cs="Times New Roman"/>
                <w:b/>
                <w:sz w:val="20"/>
                <w:szCs w:val="20"/>
              </w:rPr>
              <w:t>Методы и формы организации обучения.</w:t>
            </w:r>
            <w:r w:rsidRPr="00344A05">
              <w:rPr>
                <w:rFonts w:ascii="Times New Roman" w:eastAsia="Times New Roman" w:hAnsi="Times New Roman" w:cs="Times New Roman"/>
                <w:b/>
                <w:spacing w:val="1"/>
                <w:sz w:val="20"/>
                <w:szCs w:val="20"/>
              </w:rPr>
              <w:t xml:space="preserve"> </w:t>
            </w:r>
            <w:r w:rsidRPr="00344A05">
              <w:rPr>
                <w:rFonts w:ascii="Times New Roman" w:eastAsia="Times New Roman" w:hAnsi="Times New Roman" w:cs="Times New Roman"/>
                <w:b/>
                <w:sz w:val="20"/>
                <w:szCs w:val="20"/>
              </w:rPr>
              <w:t>Характеристика</w:t>
            </w:r>
            <w:r w:rsidRPr="00344A05">
              <w:rPr>
                <w:rFonts w:ascii="Times New Roman" w:eastAsia="Times New Roman" w:hAnsi="Times New Roman" w:cs="Times New Roman"/>
                <w:b/>
                <w:spacing w:val="13"/>
                <w:sz w:val="20"/>
                <w:szCs w:val="20"/>
              </w:rPr>
              <w:t xml:space="preserve"> </w:t>
            </w:r>
            <w:r w:rsidRPr="00344A05">
              <w:rPr>
                <w:rFonts w:ascii="Times New Roman" w:eastAsia="Times New Roman" w:hAnsi="Times New Roman" w:cs="Times New Roman"/>
                <w:b/>
                <w:sz w:val="20"/>
                <w:szCs w:val="20"/>
              </w:rPr>
              <w:t>деятельности</w:t>
            </w:r>
            <w:r w:rsidRPr="00344A05">
              <w:rPr>
                <w:rFonts w:ascii="Times New Roman" w:eastAsia="Times New Roman" w:hAnsi="Times New Roman" w:cs="Times New Roman"/>
                <w:b/>
                <w:spacing w:val="13"/>
                <w:sz w:val="20"/>
                <w:szCs w:val="20"/>
              </w:rPr>
              <w:t xml:space="preserve"> </w:t>
            </w:r>
            <w:r w:rsidRPr="00344A05">
              <w:rPr>
                <w:rFonts w:ascii="Times New Roman" w:eastAsia="Times New Roman" w:hAnsi="Times New Roman" w:cs="Times New Roman"/>
                <w:b/>
                <w:sz w:val="20"/>
                <w:szCs w:val="20"/>
              </w:rPr>
              <w:t>обучающихся</w:t>
            </w:r>
          </w:p>
        </w:tc>
      </w:tr>
      <w:tr w:rsidR="00582828" w:rsidRPr="00525EC1" w:rsidTr="00344A05">
        <w:tc>
          <w:tcPr>
            <w:tcW w:w="455" w:type="dxa"/>
          </w:tcPr>
          <w:p w:rsidR="00582828" w:rsidRPr="00C44A2F" w:rsidRDefault="00A52621" w:rsidP="00743AA1">
            <w:pPr>
              <w:spacing w:line="276" w:lineRule="auto"/>
              <w:rPr>
                <w:rFonts w:ascii="Times New Roman" w:hAnsi="Times New Roman" w:cs="Times New Roman"/>
                <w:sz w:val="20"/>
              </w:rPr>
            </w:pPr>
            <w:r>
              <w:rPr>
                <w:rFonts w:ascii="Times New Roman" w:hAnsi="Times New Roman" w:cs="Times New Roman"/>
                <w:sz w:val="20"/>
              </w:rPr>
              <w:t>1</w:t>
            </w:r>
          </w:p>
        </w:tc>
        <w:tc>
          <w:tcPr>
            <w:tcW w:w="1417" w:type="dxa"/>
          </w:tcPr>
          <w:p w:rsidR="00582828" w:rsidRPr="00344A05" w:rsidRDefault="00582828" w:rsidP="00743AA1">
            <w:pPr>
              <w:spacing w:line="276" w:lineRule="auto"/>
              <w:jc w:val="center"/>
              <w:rPr>
                <w:rFonts w:ascii="Times New Roman" w:hAnsi="Times New Roman" w:cs="Times New Roman"/>
                <w:sz w:val="20"/>
              </w:rPr>
            </w:pPr>
            <w:r w:rsidRPr="00344A05">
              <w:rPr>
                <w:rFonts w:ascii="Times New Roman" w:hAnsi="Times New Roman" w:cs="Times New Roman"/>
                <w:sz w:val="20"/>
              </w:rPr>
              <w:t>Модуль</w:t>
            </w:r>
          </w:p>
          <w:p w:rsidR="00582828" w:rsidRDefault="00582828" w:rsidP="00743AA1">
            <w:pPr>
              <w:spacing w:line="276" w:lineRule="auto"/>
              <w:jc w:val="center"/>
              <w:rPr>
                <w:rFonts w:ascii="Times New Roman" w:hAnsi="Times New Roman" w:cs="Times New Roman"/>
                <w:sz w:val="20"/>
              </w:rPr>
            </w:pPr>
            <w:r w:rsidRPr="00344A05">
              <w:rPr>
                <w:rFonts w:ascii="Times New Roman" w:hAnsi="Times New Roman" w:cs="Times New Roman"/>
                <w:sz w:val="20"/>
              </w:rPr>
              <w:t>«Графика»</w:t>
            </w:r>
          </w:p>
          <w:p w:rsidR="00A52621" w:rsidRPr="00344A05" w:rsidRDefault="00A52621" w:rsidP="00743AA1">
            <w:pPr>
              <w:spacing w:line="276" w:lineRule="auto"/>
              <w:jc w:val="center"/>
              <w:rPr>
                <w:w w:val="115"/>
              </w:rPr>
            </w:pPr>
            <w:r>
              <w:rPr>
                <w:rFonts w:ascii="Times New Roman" w:hAnsi="Times New Roman" w:cs="Times New Roman"/>
                <w:sz w:val="20"/>
              </w:rPr>
              <w:t>(7ч)</w:t>
            </w:r>
          </w:p>
        </w:tc>
        <w:tc>
          <w:tcPr>
            <w:tcW w:w="3686" w:type="dxa"/>
          </w:tcPr>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Линейный рисунок. Разные виды линий.</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Линии в природе. Ветки (по фотографиям): тонкие — толстые, порывистые, угловатые, плавные и др.</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Графические материалы и их особенности. Приёмы рисования линией.</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Рисунок с натуры: рисунок листьев разной формы (треугольный, круглый, овальный, длинный).</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Последовательность рисунка. Первичные навыки определения пропорций и понимания их значения. От одного пятна — «тела»,</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меняя пропорции «лап» и </w:t>
            </w:r>
            <w:r w:rsidRPr="00525EC1">
              <w:rPr>
                <w:rFonts w:ascii="Times New Roman" w:eastAsia="Times New Roman" w:hAnsi="Times New Roman" w:cs="Times New Roman"/>
                <w:sz w:val="20"/>
                <w:szCs w:val="20"/>
              </w:rPr>
              <w:lastRenderedPageBreak/>
              <w:t>«шеи», получаем рисунки разных животных. Линейный тематический рисунок (линия-рассказчица) на сюжет стихотворения или сюжет из жизни детей (игры во дворе, в походе и др.) с простым и весёлым повествовательным сюжетом.</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Пятно-силуэт.</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Превращение случайного пятна в изображение зверушки или фантастического зверя. Развитие образного видения и способности целостного, обобщённого видения.</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Пятно как основа графического изображения.</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Тень как пример пятна.</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Теневой театр. Силуэт.</w:t>
            </w:r>
          </w:p>
          <w:p w:rsidR="00582828" w:rsidRPr="00525EC1"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Навыки работы на уроке с жидкой краской и кистью, уход за своим рабочим местом.</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Рассмотрение и анализ средств выражения — пятна и линии — в иллюстрациях художников к детским книгам.</w:t>
            </w:r>
          </w:p>
        </w:tc>
        <w:tc>
          <w:tcPr>
            <w:tcW w:w="3827" w:type="dxa"/>
          </w:tcPr>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lastRenderedPageBreak/>
              <w:t>Осваивать навыки работы графическими материалами.</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Наблюдать и анализировать характер линий в природе.</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Создавать линейный рисунок — упражнение на разный характер линий.</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Выполнять с натуры рисунок листа дерева. Рассматривать и обсуждать характер формы листа.</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Осваивать последовательность выполнения рисунка.</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Приобретать опыт обобщения видимой формы предмета.</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 xml:space="preserve">Анализировать и </w:t>
            </w:r>
            <w:r w:rsidR="00C44A2F" w:rsidRPr="00C44A2F">
              <w:rPr>
                <w:rFonts w:ascii="Times New Roman" w:eastAsia="Times New Roman" w:hAnsi="Times New Roman" w:cs="Times New Roman"/>
                <w:sz w:val="20"/>
                <w:szCs w:val="20"/>
              </w:rPr>
              <w:t>сравнивать соотношение</w:t>
            </w:r>
            <w:r w:rsidRPr="00C44A2F">
              <w:rPr>
                <w:rFonts w:ascii="Times New Roman" w:eastAsia="Times New Roman" w:hAnsi="Times New Roman" w:cs="Times New Roman"/>
                <w:sz w:val="20"/>
                <w:szCs w:val="20"/>
              </w:rPr>
              <w:t xml:space="preserve"> частей, составляющих одно целое, рассматривать</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изображе</w:t>
            </w:r>
            <w:r w:rsidRPr="00C44A2F">
              <w:rPr>
                <w:rFonts w:ascii="Times New Roman" w:eastAsia="Times New Roman" w:hAnsi="Times New Roman" w:cs="Times New Roman"/>
                <w:sz w:val="20"/>
                <w:szCs w:val="20"/>
              </w:rPr>
              <w:lastRenderedPageBreak/>
              <w:t>ния животных с контрастными пропорциями.</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Приобретать опыт внимательного аналитического наблюдения.</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Развивать навыки рисования по представлению и воображению.</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Выполнить линейный рисунок на темы стихов С. Я. Маршака, А. Л. Барто, Д. Хармса,</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С. В. Михалкова и др. (по выбору учителя) с простым весёлым, озорным развитием сюжета.</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Использовать графическое пятно как основу изобразительного образа.</w:t>
            </w:r>
          </w:p>
          <w:p w:rsidR="00582828" w:rsidRPr="00C44A2F"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Соотносить форму пятна с опытом зрительных впечатлений.</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Приобрести знания о пятне и линии как основе изображения на плоскости.</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Учиться работать на уроке с жидкой краской. Создавать изображения на основе пятна путём добавления к нему деталей, подсказанных воображением.</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Приобрести новый опыт наблюдения окружающей реальности.</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Рассматривать и анализировать иллюстрации известных художников детских книг с позиций освоенных знаний о пятне, линии и пропорциях.</w:t>
            </w:r>
          </w:p>
        </w:tc>
      </w:tr>
      <w:tr w:rsidR="00582828" w:rsidRPr="00525EC1" w:rsidTr="00344A05">
        <w:tc>
          <w:tcPr>
            <w:tcW w:w="455" w:type="dxa"/>
            <w:tcBorders>
              <w:top w:val="single" w:sz="6" w:space="0" w:color="231F20"/>
              <w:bottom w:val="single" w:sz="6" w:space="0" w:color="231F20"/>
            </w:tcBorders>
          </w:tcPr>
          <w:p w:rsidR="00582828" w:rsidRPr="00C44A2F" w:rsidRDefault="00A52621" w:rsidP="00743AA1">
            <w:pPr>
              <w:spacing w:line="276" w:lineRule="auto"/>
              <w:jc w:val="center"/>
              <w:rPr>
                <w:rFonts w:ascii="Times New Roman" w:hAnsi="Times New Roman" w:cs="Times New Roman"/>
                <w:sz w:val="20"/>
              </w:rPr>
            </w:pPr>
            <w:r>
              <w:rPr>
                <w:rFonts w:ascii="Times New Roman" w:hAnsi="Times New Roman" w:cs="Times New Roman"/>
                <w:sz w:val="20"/>
              </w:rPr>
              <w:lastRenderedPageBreak/>
              <w:t>2</w:t>
            </w:r>
          </w:p>
        </w:tc>
        <w:tc>
          <w:tcPr>
            <w:tcW w:w="1417" w:type="dxa"/>
            <w:tcBorders>
              <w:top w:val="single" w:sz="6" w:space="0" w:color="231F20"/>
              <w:bottom w:val="single" w:sz="6" w:space="0" w:color="231F20"/>
            </w:tcBorders>
          </w:tcPr>
          <w:p w:rsidR="00582828" w:rsidRPr="00C44A2F" w:rsidRDefault="00582828" w:rsidP="00743AA1">
            <w:pPr>
              <w:spacing w:line="276" w:lineRule="auto"/>
              <w:jc w:val="center"/>
              <w:rPr>
                <w:rFonts w:ascii="Times New Roman" w:hAnsi="Times New Roman" w:cs="Times New Roman"/>
                <w:sz w:val="20"/>
              </w:rPr>
            </w:pPr>
            <w:r w:rsidRPr="00C44A2F">
              <w:rPr>
                <w:rFonts w:ascii="Times New Roman" w:hAnsi="Times New Roman" w:cs="Times New Roman"/>
                <w:sz w:val="20"/>
              </w:rPr>
              <w:t>Модуль</w:t>
            </w:r>
          </w:p>
          <w:p w:rsidR="00582828" w:rsidRDefault="00582828" w:rsidP="00743AA1">
            <w:pPr>
              <w:spacing w:line="276" w:lineRule="auto"/>
              <w:jc w:val="center"/>
              <w:rPr>
                <w:rFonts w:ascii="Times New Roman" w:hAnsi="Times New Roman" w:cs="Times New Roman"/>
                <w:sz w:val="20"/>
              </w:rPr>
            </w:pPr>
            <w:r w:rsidRPr="00C44A2F">
              <w:rPr>
                <w:rFonts w:ascii="Times New Roman" w:hAnsi="Times New Roman" w:cs="Times New Roman"/>
                <w:sz w:val="20"/>
              </w:rPr>
              <w:t>«Живопись»</w:t>
            </w:r>
          </w:p>
          <w:p w:rsidR="00A52621" w:rsidRPr="00C44A2F" w:rsidRDefault="00A52621" w:rsidP="00743AA1">
            <w:pPr>
              <w:spacing w:line="276" w:lineRule="auto"/>
              <w:jc w:val="center"/>
              <w:rPr>
                <w:rFonts w:ascii="Times New Roman" w:hAnsi="Times New Roman" w:cs="Times New Roman"/>
                <w:sz w:val="20"/>
              </w:rPr>
            </w:pPr>
            <w:r>
              <w:rPr>
                <w:rFonts w:ascii="Times New Roman" w:hAnsi="Times New Roman" w:cs="Times New Roman"/>
                <w:sz w:val="20"/>
              </w:rPr>
              <w:t>(8ч)</w:t>
            </w:r>
          </w:p>
        </w:tc>
        <w:tc>
          <w:tcPr>
            <w:tcW w:w="3686" w:type="dxa"/>
          </w:tcPr>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Цвет как одно из главных средств выражения в изобразительном искусстве. Навыки работы гуашью в условиях урока.</w:t>
            </w:r>
            <w:r w:rsidRPr="00525EC1">
              <w:rPr>
                <w:rFonts w:ascii="Times New Roman" w:eastAsia="Times New Roman" w:hAnsi="Times New Roman" w:cs="Times New Roman"/>
                <w:color w:val="231F20"/>
                <w:w w:val="115"/>
                <w:sz w:val="20"/>
                <w:szCs w:val="20"/>
              </w:rPr>
              <w:t xml:space="preserve"> </w:t>
            </w:r>
            <w:r w:rsidRPr="00525EC1">
              <w:rPr>
                <w:rFonts w:ascii="Times New Roman" w:eastAsia="Times New Roman" w:hAnsi="Times New Roman" w:cs="Times New Roman"/>
                <w:sz w:val="20"/>
                <w:szCs w:val="20"/>
              </w:rPr>
              <w:t>Три основных цвета. Ассоциативные представления, связанные с каждым из цветов. Навыки смешения красок и получения нового цвета.</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Эмоциональная выразительность цвета.</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Цвет как выражение настроения, душевного состояния.</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Наш мир украшают цветы. Живописное изображение по представлению </w:t>
            </w:r>
            <w:r w:rsidR="00C44A2F" w:rsidRPr="00525EC1">
              <w:rPr>
                <w:rFonts w:ascii="Times New Roman" w:eastAsia="Times New Roman" w:hAnsi="Times New Roman" w:cs="Times New Roman"/>
                <w:sz w:val="20"/>
                <w:szCs w:val="20"/>
              </w:rPr>
              <w:t>и восприятию разных по цвету</w:t>
            </w:r>
            <w:r w:rsidRPr="00525EC1">
              <w:rPr>
                <w:rFonts w:ascii="Times New Roman" w:eastAsia="Times New Roman" w:hAnsi="Times New Roman" w:cs="Times New Roman"/>
                <w:sz w:val="20"/>
                <w:szCs w:val="20"/>
              </w:rPr>
              <w:t xml:space="preserve"> и формам цветков. Развитие навыков работы гуашью и навыков наблюдения.</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Тематическая композиция «Времена года». Контрастные цветовые состояния времён года. Работа гуашью,</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 технике аппликации или в смешанной технике.</w:t>
            </w:r>
          </w:p>
          <w:p w:rsidR="00582828" w:rsidRPr="00525EC1"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Техника монотипии. Представления</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 симметрии. Развитие ассоциативного воображения.</w:t>
            </w:r>
          </w:p>
        </w:tc>
        <w:tc>
          <w:tcPr>
            <w:tcW w:w="3827" w:type="dxa"/>
          </w:tcPr>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Осваивать навыки работы гуашью в условиях школьного урока.</w:t>
            </w:r>
          </w:p>
          <w:p w:rsidR="00582828" w:rsidRPr="00C44A2F"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Знать три основных цвета.</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color w:val="231F20"/>
                <w:w w:val="115"/>
                <w:sz w:val="20"/>
                <w:szCs w:val="20"/>
              </w:rPr>
              <w:t xml:space="preserve"> </w:t>
            </w:r>
            <w:r w:rsidRPr="00C44A2F">
              <w:rPr>
                <w:rFonts w:ascii="Times New Roman" w:eastAsia="Times New Roman" w:hAnsi="Times New Roman" w:cs="Times New Roman"/>
                <w:sz w:val="20"/>
                <w:szCs w:val="20"/>
              </w:rPr>
              <w:t>Обсуждать ассоциативные представления, связанные с каждым цветом.</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Экспериментировать, исследовать возможности смешения красок, наложения цвета на цвет, размывания цвета в процессе работы над разноцветным ковриком.</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Осознавать эмоциональное звучание цвета, то, что разный цвет «рассказывает» о разном настроении — весёлом, задумчивом, грустном и др.</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Объяснять, как разное настроение героев передано художником в иллюстрациях.</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Выполнить красками рисунок с весёлым или грустным настроением.</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Выполнить гуашью рисунок цветка или цветов на основе</w:t>
            </w:r>
            <w:r w:rsidRPr="00C44A2F">
              <w:rPr>
                <w:rFonts w:ascii="Times New Roman" w:eastAsia="Times New Roman" w:hAnsi="Times New Roman" w:cs="Times New Roman"/>
                <w:color w:val="231F20"/>
                <w:w w:val="115"/>
                <w:sz w:val="20"/>
                <w:szCs w:val="20"/>
              </w:rPr>
              <w:t xml:space="preserve"> </w:t>
            </w:r>
            <w:r w:rsidRPr="00C44A2F">
              <w:rPr>
                <w:rFonts w:ascii="Times New Roman" w:eastAsia="Times New Roman" w:hAnsi="Times New Roman" w:cs="Times New Roman"/>
                <w:sz w:val="20"/>
                <w:szCs w:val="20"/>
              </w:rPr>
              <w:t>демонстрируемых фотографий или по представлению.</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Развивать навыки аналитического рассматривания разной формы и строения цветов.</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Выполнить изображения разных времён года. Рассуждать и объяснять, какого цвета каждое время года и почему, как догадаться по цвету изображений, какое это время года.</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lastRenderedPageBreak/>
              <w:t>Иметь представления о свойствах печатной техники.</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Осваивать технику монотипии для развития живописных умений и воображения.</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Осваивать свойства симметрии.</w:t>
            </w:r>
          </w:p>
        </w:tc>
      </w:tr>
      <w:tr w:rsidR="00582828" w:rsidRPr="00525EC1" w:rsidTr="00344A05">
        <w:tc>
          <w:tcPr>
            <w:tcW w:w="455" w:type="dxa"/>
          </w:tcPr>
          <w:p w:rsidR="00582828" w:rsidRPr="00C44A2F" w:rsidRDefault="00A52621" w:rsidP="00743AA1">
            <w:pPr>
              <w:spacing w:line="276" w:lineRule="auto"/>
              <w:jc w:val="center"/>
              <w:rPr>
                <w:rFonts w:ascii="Times New Roman" w:hAnsi="Times New Roman" w:cs="Times New Roman"/>
                <w:sz w:val="20"/>
              </w:rPr>
            </w:pPr>
            <w:r>
              <w:rPr>
                <w:rFonts w:ascii="Times New Roman" w:hAnsi="Times New Roman" w:cs="Times New Roman"/>
                <w:sz w:val="20"/>
              </w:rPr>
              <w:lastRenderedPageBreak/>
              <w:t>3</w:t>
            </w:r>
          </w:p>
        </w:tc>
        <w:tc>
          <w:tcPr>
            <w:tcW w:w="1417" w:type="dxa"/>
          </w:tcPr>
          <w:p w:rsidR="00582828" w:rsidRPr="00C44A2F" w:rsidRDefault="00582828" w:rsidP="00743AA1">
            <w:pPr>
              <w:spacing w:line="276" w:lineRule="auto"/>
              <w:jc w:val="center"/>
              <w:rPr>
                <w:rFonts w:ascii="Times New Roman" w:hAnsi="Times New Roman" w:cs="Times New Roman"/>
                <w:sz w:val="20"/>
              </w:rPr>
            </w:pPr>
            <w:r w:rsidRPr="00C44A2F">
              <w:rPr>
                <w:rFonts w:ascii="Times New Roman" w:hAnsi="Times New Roman" w:cs="Times New Roman"/>
                <w:sz w:val="20"/>
              </w:rPr>
              <w:t>Модуль</w:t>
            </w:r>
          </w:p>
          <w:p w:rsidR="00582828" w:rsidRDefault="00582828" w:rsidP="00743AA1">
            <w:pPr>
              <w:spacing w:line="276" w:lineRule="auto"/>
              <w:jc w:val="center"/>
              <w:rPr>
                <w:rFonts w:ascii="Times New Roman" w:hAnsi="Times New Roman" w:cs="Times New Roman"/>
                <w:sz w:val="20"/>
              </w:rPr>
            </w:pPr>
            <w:r w:rsidRPr="00C44A2F">
              <w:rPr>
                <w:rFonts w:ascii="Times New Roman" w:hAnsi="Times New Roman" w:cs="Times New Roman"/>
                <w:sz w:val="20"/>
              </w:rPr>
              <w:t>«Скульптура»</w:t>
            </w:r>
          </w:p>
          <w:p w:rsidR="00A52621" w:rsidRPr="00C44A2F" w:rsidRDefault="00A52621" w:rsidP="00743AA1">
            <w:pPr>
              <w:spacing w:line="276" w:lineRule="auto"/>
              <w:jc w:val="center"/>
              <w:rPr>
                <w:rFonts w:ascii="Times New Roman" w:hAnsi="Times New Roman" w:cs="Times New Roman"/>
                <w:sz w:val="20"/>
              </w:rPr>
            </w:pPr>
            <w:r>
              <w:rPr>
                <w:rFonts w:ascii="Times New Roman" w:hAnsi="Times New Roman" w:cs="Times New Roman"/>
                <w:sz w:val="20"/>
              </w:rPr>
              <w:t>(4ч)</w:t>
            </w:r>
          </w:p>
        </w:tc>
        <w:tc>
          <w:tcPr>
            <w:tcW w:w="3686" w:type="dxa"/>
          </w:tcPr>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Изображение в объёме. Приёмы работы с пластилином; дощечка, стек, тряпочка.</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Лепка зверушек из цельной формы (черепашки, ёжика, зайчика и т. д.). Приёмы вытягивания, вдавливания, сгибания, скручивания.</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Бумажная пластика. Овладение первичными приёмами надрезания, закручивания, складывания в работе над объёмной аппликацией.</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Лепка игрушки по мотивам одного из наиболее известных народных</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художественных промыслов (дымковская, карго польская игрушки или</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по выбору учителя с учётом местных промыслов).</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Объёмная аппликация из бумаги и картона.</w:t>
            </w:r>
          </w:p>
        </w:tc>
        <w:tc>
          <w:tcPr>
            <w:tcW w:w="3827" w:type="dxa"/>
          </w:tcPr>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Наблюдать, воспринимать выразительные образные объёмы в природе: на что похожи формы облаков, камней, коряг, картофелин и др. (в клас- е на основе фотографий).</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Осваивать первичные навыки лепки — изображения в объёме.</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Лепить из целого куска пластилина мелких зверушек путём вытягивания, вдавливания.</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Овладевать первичными навыками работы в объёмной аппликации и коллаже.</w:t>
            </w:r>
          </w:p>
          <w:p w:rsidR="00582828" w:rsidRPr="00C44A2F"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Осваивать навыки объёмной аппликации (</w:t>
            </w:r>
            <w:r w:rsidR="00C44A2F" w:rsidRPr="00C44A2F">
              <w:rPr>
                <w:rFonts w:ascii="Times New Roman" w:eastAsia="Times New Roman" w:hAnsi="Times New Roman" w:cs="Times New Roman"/>
                <w:sz w:val="20"/>
                <w:szCs w:val="20"/>
              </w:rPr>
              <w:t>например</w:t>
            </w:r>
            <w:r w:rsidRPr="00C44A2F">
              <w:rPr>
                <w:rFonts w:ascii="Times New Roman" w:eastAsia="Times New Roman" w:hAnsi="Times New Roman" w:cs="Times New Roman"/>
                <w:sz w:val="20"/>
                <w:szCs w:val="20"/>
              </w:rPr>
              <w:t xml:space="preserve">, </w:t>
            </w:r>
            <w:r w:rsidR="00C44A2F" w:rsidRPr="00C44A2F">
              <w:rPr>
                <w:rFonts w:ascii="Times New Roman" w:eastAsia="Times New Roman" w:hAnsi="Times New Roman" w:cs="Times New Roman"/>
                <w:sz w:val="20"/>
                <w:szCs w:val="20"/>
              </w:rPr>
              <w:t>изображение птицы —</w:t>
            </w:r>
            <w:r w:rsidRPr="00C44A2F">
              <w:rPr>
                <w:rFonts w:ascii="Times New Roman" w:eastAsia="Times New Roman" w:hAnsi="Times New Roman" w:cs="Times New Roman"/>
                <w:sz w:val="20"/>
                <w:szCs w:val="20"/>
              </w:rPr>
              <w:t xml:space="preserve">  </w:t>
            </w:r>
            <w:r w:rsidR="00C44A2F" w:rsidRPr="00C44A2F">
              <w:rPr>
                <w:rFonts w:ascii="Times New Roman" w:eastAsia="Times New Roman" w:hAnsi="Times New Roman" w:cs="Times New Roman"/>
                <w:sz w:val="20"/>
                <w:szCs w:val="20"/>
              </w:rPr>
              <w:t>хвост, хохолок</w:t>
            </w:r>
            <w:r w:rsidRPr="00C44A2F">
              <w:rPr>
                <w:rFonts w:ascii="Times New Roman" w:eastAsia="Times New Roman" w:hAnsi="Times New Roman" w:cs="Times New Roman"/>
                <w:sz w:val="20"/>
                <w:szCs w:val="20"/>
              </w:rPr>
              <w:t xml:space="preserve">, крылья на основе простых приёмов работы с </w:t>
            </w:r>
            <w:r w:rsidR="00C44A2F" w:rsidRPr="00C44A2F">
              <w:rPr>
                <w:rFonts w:ascii="Times New Roman" w:eastAsia="Times New Roman" w:hAnsi="Times New Roman" w:cs="Times New Roman"/>
                <w:sz w:val="20"/>
                <w:szCs w:val="20"/>
              </w:rPr>
              <w:t>бумагой</w:t>
            </w:r>
            <w:r w:rsidRPr="00C44A2F">
              <w:rPr>
                <w:rFonts w:ascii="Times New Roman" w:eastAsia="Times New Roman" w:hAnsi="Times New Roman" w:cs="Times New Roman"/>
                <w:sz w:val="20"/>
                <w:szCs w:val="20"/>
              </w:rPr>
              <w:t>).</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Рассматривать и характеризовать глиняные игрушки известных народных художественных промыслов.</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Анализировать строение формы, частей и пропорций игрушки выбранного промысла.</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Осваивать этапы лепки формы игрушки и её частей.</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Выполнить лепку игрушки по мотивам выбранного народного промысла.</w:t>
            </w:r>
            <w:r w:rsidR="00C44A2F">
              <w:rPr>
                <w:rFonts w:ascii="Times New Roman" w:eastAsia="Times New Roman" w:hAnsi="Times New Roman" w:cs="Times New Roman"/>
                <w:sz w:val="20"/>
                <w:szCs w:val="20"/>
              </w:rPr>
              <w:t xml:space="preserve"> </w:t>
            </w:r>
          </w:p>
          <w:p w:rsidR="00582828" w:rsidRPr="00C44A2F"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C44A2F">
              <w:rPr>
                <w:rFonts w:ascii="Times New Roman" w:eastAsia="Times New Roman" w:hAnsi="Times New Roman" w:cs="Times New Roman"/>
                <w:sz w:val="20"/>
                <w:szCs w:val="20"/>
              </w:rPr>
              <w:t>Осваивать приёмы создания объёмных изображений из бумаги.</w:t>
            </w:r>
            <w:r w:rsidR="00C44A2F">
              <w:rPr>
                <w:rFonts w:ascii="Times New Roman" w:eastAsia="Times New Roman" w:hAnsi="Times New Roman" w:cs="Times New Roman"/>
                <w:sz w:val="20"/>
                <w:szCs w:val="20"/>
              </w:rPr>
              <w:t xml:space="preserve"> </w:t>
            </w:r>
            <w:r w:rsidRPr="00C44A2F">
              <w:rPr>
                <w:rFonts w:ascii="Times New Roman" w:eastAsia="Times New Roman" w:hAnsi="Times New Roman" w:cs="Times New Roman"/>
                <w:sz w:val="20"/>
                <w:szCs w:val="20"/>
              </w:rPr>
              <w:t>Приобретать опыт коллективной работы по созданию в технике аппликации панно из работ учащихся.</w:t>
            </w:r>
          </w:p>
        </w:tc>
      </w:tr>
      <w:tr w:rsidR="00582828" w:rsidRPr="00525EC1" w:rsidTr="00344A05">
        <w:tc>
          <w:tcPr>
            <w:tcW w:w="455" w:type="dxa"/>
          </w:tcPr>
          <w:p w:rsidR="00582828" w:rsidRPr="00525EC1"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17" w:type="dxa"/>
          </w:tcPr>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Модуль</w:t>
            </w:r>
          </w:p>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«Декоративно-прикладное</w:t>
            </w:r>
          </w:p>
          <w:p w:rsidR="00582828"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искусство»</w:t>
            </w:r>
          </w:p>
          <w:p w:rsidR="00A52621" w:rsidRPr="00344A05"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(5ч)</w:t>
            </w:r>
          </w:p>
        </w:tc>
        <w:tc>
          <w:tcPr>
            <w:tcW w:w="3686" w:type="dxa"/>
          </w:tcPr>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Узоры в природе.</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Наблюдение узоров в живой природе</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(в условиях урока на основе фотографий). </w:t>
            </w:r>
          </w:p>
          <w:p w:rsidR="00582828" w:rsidRPr="00525EC1" w:rsidRDefault="00582828" w:rsidP="00743AA1">
            <w:pPr>
              <w:widowControl w:val="0"/>
              <w:autoSpaceDE w:val="0"/>
              <w:autoSpaceDN w:val="0"/>
              <w:spacing w:line="276" w:lineRule="auto"/>
              <w:ind w:firstLine="3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 Эмоционально-эстетическое</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восприятие объектов действительности. Ассоциативное сопоставление с</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орнаментами в предметах</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декоративно-прикладного искусства.</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Представления о симметрии и</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наблюдение её в природе. Последовательное ведение работы над изображением бабочки по представлению,</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использование линии симметрии при составлении узора крыльев.</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Узоры и орнаменты, создаваемые людьми, и разнообразие их видов.</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Орнаменты геометрические и растительные.</w:t>
            </w:r>
          </w:p>
          <w:p w:rsidR="00582828" w:rsidRPr="00525EC1"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Декоративная композиция в круге или полосе.</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Орнамент, характерный для игрушек одного из наиболее известных народных художественных промыслов. </w:t>
            </w:r>
            <w:r w:rsidRPr="00525EC1">
              <w:rPr>
                <w:rFonts w:ascii="Times New Roman" w:eastAsia="Times New Roman" w:hAnsi="Times New Roman" w:cs="Times New Roman"/>
                <w:sz w:val="20"/>
                <w:szCs w:val="20"/>
              </w:rPr>
              <w:lastRenderedPageBreak/>
              <w:t>Дымковская, каргопольская игрушка или по выбору учителя с учётом местных промыслов.</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Оригами — создание игрушки для новогодней ёлки. Приёмы складывания бумаги.</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Форма и украшение бытовых предметов.</w:t>
            </w:r>
            <w:r w:rsidR="00C44A2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Приёмы бумагопластики. Сумка или упаковка и её декор.</w:t>
            </w:r>
          </w:p>
        </w:tc>
        <w:tc>
          <w:tcPr>
            <w:tcW w:w="3827" w:type="dxa"/>
          </w:tcPr>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lastRenderedPageBreak/>
              <w:t>Рассматривать и эстетически</w:t>
            </w:r>
            <w:r w:rsidR="00C44A2F" w:rsidRP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характеризовать</w:t>
            </w:r>
            <w:r w:rsidR="00C44A2F" w:rsidRP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различные примеры узоров в природе (на основе фотографий).</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Приводить примеры и делать ассоциативные сопоставления с орнаментами в предметах декоративно-прикладного искусства.</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Выполнить рисунок бабочки, украсив узорами её крылья.</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Приобретать опыт использования правил симметрии при выполнении рисунка.</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Рассматривать и характеризовать примеры</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художественно выполненных орнаментов.</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Определять в предложенных орнаментах мотивы изображения: растительные, геометрические, анималистические.</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Рассматривать орнаменты в круге, полосе, квадрате в соответствии с оформляемой предметной поверхностью.</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Выполнить гуашью творческое орнаментальное стилизованное изображение цветка, птицы и др.</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 xml:space="preserve">(по выбору) в круге </w:t>
            </w:r>
            <w:r w:rsidRPr="00E12F80">
              <w:rPr>
                <w:rFonts w:ascii="Times New Roman" w:eastAsia="Times New Roman" w:hAnsi="Times New Roman" w:cs="Times New Roman"/>
                <w:sz w:val="20"/>
                <w:szCs w:val="20"/>
              </w:rPr>
              <w:lastRenderedPageBreak/>
              <w:t>или в квадрате (без раппорта).</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Рассматривать и характеризовать орнамент,</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украшающий игрушку выбранного промысла.</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Выполнить на бумаге красками рисунок орнамента выбранной игрушки.</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Выполнить рисунок игрушки выбранного художественного промысла или, предварительно покрыв вылепленную игрушку белилами, нанести орнаменты на свою игрушку, сделанную по мотивам народного промысла.</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Осваивать технику оригами, сложение несложных фигурок.</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Узнавать о работе художника по изготовлению бытовых вещей.</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Осваивать навыки работы с бумагой, ножницами, клеем, подручными материалами.</w:t>
            </w:r>
          </w:p>
        </w:tc>
      </w:tr>
      <w:tr w:rsidR="00582828" w:rsidRPr="00525EC1" w:rsidTr="00344A05">
        <w:tc>
          <w:tcPr>
            <w:tcW w:w="455" w:type="dxa"/>
          </w:tcPr>
          <w:p w:rsidR="00582828" w:rsidRPr="00525EC1"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w:t>
            </w:r>
          </w:p>
        </w:tc>
        <w:tc>
          <w:tcPr>
            <w:tcW w:w="1417" w:type="dxa"/>
          </w:tcPr>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Модуль</w:t>
            </w:r>
          </w:p>
          <w:p w:rsidR="00582828"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w:t>
            </w:r>
            <w:r w:rsidR="00A52621" w:rsidRPr="00344A05">
              <w:rPr>
                <w:rFonts w:ascii="Times New Roman" w:eastAsia="Times New Roman" w:hAnsi="Times New Roman" w:cs="Times New Roman"/>
                <w:sz w:val="20"/>
                <w:szCs w:val="20"/>
              </w:rPr>
              <w:t>Архитектура</w:t>
            </w:r>
            <w:r w:rsidRPr="00344A05">
              <w:rPr>
                <w:rFonts w:ascii="Times New Roman" w:eastAsia="Times New Roman" w:hAnsi="Times New Roman" w:cs="Times New Roman"/>
                <w:sz w:val="20"/>
                <w:szCs w:val="20"/>
              </w:rPr>
              <w:t>»</w:t>
            </w:r>
          </w:p>
          <w:p w:rsidR="00A52621" w:rsidRPr="00344A05"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(4ч)</w:t>
            </w:r>
          </w:p>
        </w:tc>
        <w:tc>
          <w:tcPr>
            <w:tcW w:w="3686" w:type="dxa"/>
          </w:tcPr>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Наблюдение разнообразия архитектурных построек в окружающем мире по фотографиям, обсуждение их особенностей и составных частей зданий.</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Освоение приёмов конструирования из бумаги. Складывание объёмных простых геометрических тел. Овладение приёмами склеивания деталей, надрезания, вырезания деталей, использование приёмов симметрии. Макетирование (или создание аппликации) пространственной среды сказочного города из бумаги, картона или пластилина.</w:t>
            </w:r>
          </w:p>
        </w:tc>
        <w:tc>
          <w:tcPr>
            <w:tcW w:w="3827" w:type="dxa"/>
          </w:tcPr>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Рассматривать и сравнивать различные здания в окружающем мире (по фотографиям).</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Анализировать и характеризовать особенности и составные части рассматриваемых зданий.</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 xml:space="preserve">Выполнить рисунок придуманного дома на основе полученных впечатлений (техника работы может быть любой, </w:t>
            </w:r>
            <w:r w:rsidR="00E12F80" w:rsidRPr="00E12F80">
              <w:rPr>
                <w:rFonts w:ascii="Times New Roman" w:eastAsia="Times New Roman" w:hAnsi="Times New Roman" w:cs="Times New Roman"/>
                <w:sz w:val="20"/>
                <w:szCs w:val="20"/>
              </w:rPr>
              <w:t>например,</w:t>
            </w:r>
            <w:r w:rsidRPr="00E12F80">
              <w:rPr>
                <w:rFonts w:ascii="Times New Roman" w:eastAsia="Times New Roman" w:hAnsi="Times New Roman" w:cs="Times New Roman"/>
                <w:sz w:val="20"/>
                <w:szCs w:val="20"/>
              </w:rPr>
              <w:t xml:space="preserve"> с помощью мелких печаток).</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Осваивать приёмы складывания объёмных простых геометрических тел из бумаги (параллелепипед, конус, пирамида) в качестве основы для домиков.</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Осваивать приёмы склеивания деталей, симметричного надрезания, вырезания деталей и др., чтобы получились крыши, окна, двери, лестницы для бумажных домиков.</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Макетировать в игровой форме пространство сказочного городка.</w:t>
            </w:r>
          </w:p>
        </w:tc>
      </w:tr>
      <w:tr w:rsidR="00582828" w:rsidRPr="00525EC1" w:rsidTr="00344A05">
        <w:tc>
          <w:tcPr>
            <w:tcW w:w="455" w:type="dxa"/>
          </w:tcPr>
          <w:p w:rsidR="00582828" w:rsidRPr="00525EC1"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417" w:type="dxa"/>
          </w:tcPr>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Модуль</w:t>
            </w:r>
          </w:p>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«Восприятие</w:t>
            </w:r>
          </w:p>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произведений</w:t>
            </w:r>
          </w:p>
          <w:p w:rsidR="00582828"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искусства»</w:t>
            </w:r>
          </w:p>
          <w:p w:rsidR="00A52621" w:rsidRPr="00344A05"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(4ч)</w:t>
            </w:r>
          </w:p>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p>
        </w:tc>
        <w:tc>
          <w:tcPr>
            <w:tcW w:w="3686" w:type="dxa"/>
          </w:tcPr>
          <w:p w:rsidR="00582828" w:rsidRPr="00525EC1" w:rsidRDefault="00E12F80"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Восприятие произведений детского</w:t>
            </w:r>
            <w:r w:rsidR="00582828" w:rsidRPr="00525EC1">
              <w:rPr>
                <w:rFonts w:ascii="Times New Roman" w:eastAsia="Times New Roman" w:hAnsi="Times New Roman" w:cs="Times New Roman"/>
                <w:sz w:val="20"/>
                <w:szCs w:val="20"/>
              </w:rPr>
              <w:t xml:space="preserve"> творчества. Обсуждение сюжетного и эмоционального содержания детских работ.</w:t>
            </w:r>
            <w:r>
              <w:rPr>
                <w:rFonts w:ascii="Times New Roman" w:eastAsia="Times New Roman" w:hAnsi="Times New Roman" w:cs="Times New Roman"/>
                <w:sz w:val="20"/>
                <w:szCs w:val="20"/>
              </w:rPr>
              <w:t xml:space="preserve"> </w:t>
            </w:r>
            <w:r w:rsidR="00582828" w:rsidRPr="00525EC1">
              <w:rPr>
                <w:rFonts w:ascii="Times New Roman" w:eastAsia="Times New Roman" w:hAnsi="Times New Roman" w:cs="Times New Roman"/>
                <w:sz w:val="20"/>
                <w:szCs w:val="20"/>
              </w:rPr>
              <w:t>Художественное наблюдение окружающего мира (мира природы) и предметной среды жизни человека</w:t>
            </w:r>
            <w:r>
              <w:rPr>
                <w:rFonts w:ascii="Times New Roman" w:eastAsia="Times New Roman" w:hAnsi="Times New Roman" w:cs="Times New Roman"/>
                <w:sz w:val="20"/>
                <w:szCs w:val="20"/>
              </w:rPr>
              <w:t xml:space="preserve"> </w:t>
            </w:r>
            <w:r w:rsidR="00582828" w:rsidRPr="00525EC1">
              <w:rPr>
                <w:rFonts w:ascii="Times New Roman" w:eastAsia="Times New Roman" w:hAnsi="Times New Roman" w:cs="Times New Roman"/>
                <w:sz w:val="20"/>
                <w:szCs w:val="20"/>
              </w:rPr>
              <w:t>в зависимости поставленной</w:t>
            </w:r>
            <w:r>
              <w:rPr>
                <w:rFonts w:ascii="Times New Roman" w:eastAsia="Times New Roman" w:hAnsi="Times New Roman" w:cs="Times New Roman"/>
                <w:sz w:val="20"/>
                <w:szCs w:val="20"/>
              </w:rPr>
              <w:t xml:space="preserve"> </w:t>
            </w:r>
            <w:r w:rsidR="00582828" w:rsidRPr="00525EC1">
              <w:rPr>
                <w:rFonts w:ascii="Times New Roman" w:eastAsia="Times New Roman" w:hAnsi="Times New Roman" w:cs="Times New Roman"/>
                <w:sz w:val="20"/>
                <w:szCs w:val="20"/>
              </w:rPr>
              <w:t>аналитической и эстетической задачи наблюдения (установки).</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Рассматривание иллюстраций</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 детским книгам на основе содержательных установок учителя в соответствии с изучаемой темой.</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Знакомство с живописной картиной.</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Обсуждение произведений с ярко выраженным эмоциональным настроением или со сказочным сюжетом.</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Произведения В. М. Васнецова, М. А. Врубеля и других художников</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(по выбору учителя).</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Художник и зритель. Освоение зрительских умений на основе</w:t>
            </w:r>
          </w:p>
          <w:p w:rsidR="00582828" w:rsidRPr="00525EC1"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получаемых знаний и </w:t>
            </w:r>
            <w:r w:rsidR="00E12F80" w:rsidRPr="00525EC1">
              <w:rPr>
                <w:rFonts w:ascii="Times New Roman" w:eastAsia="Times New Roman" w:hAnsi="Times New Roman" w:cs="Times New Roman"/>
                <w:sz w:val="20"/>
                <w:szCs w:val="20"/>
              </w:rPr>
              <w:t>творческих установок</w:t>
            </w:r>
            <w:r w:rsidRPr="00525EC1">
              <w:rPr>
                <w:rFonts w:ascii="Times New Roman" w:eastAsia="Times New Roman" w:hAnsi="Times New Roman" w:cs="Times New Roman"/>
                <w:sz w:val="20"/>
                <w:szCs w:val="20"/>
              </w:rPr>
              <w:t xml:space="preserve"> наблюдения.</w:t>
            </w:r>
          </w:p>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Ассоциации из личного опыта учащихся и оценка эмоционального содержания произведений.</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Произведения И. И. Левитана,</w:t>
            </w:r>
            <w:r w:rsidR="00E12F80">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А. Г. Венецианова И. И. Шишкина, А. А. Пластова, К. Моне, В. Ван Гога и других художников (по выбору учителя) по теме «Времена года».</w:t>
            </w:r>
          </w:p>
        </w:tc>
        <w:tc>
          <w:tcPr>
            <w:tcW w:w="3827" w:type="dxa"/>
          </w:tcPr>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lastRenderedPageBreak/>
              <w:t>Наблюдать, разглядывать, анализировать</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детские работы с позиций их содержания и сюжета, настроения, расположения на листе, цветового содержания, соответствия учебной</w:t>
            </w:r>
            <w:r w:rsidR="00E12F8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задаче, поставленной учителем.</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Приобретать опыт эстетического наблюдения природы на основе эмоциональных впечатлений</w:t>
            </w:r>
            <w:r w:rsidR="009B566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и с учётом визуальной установки учителя.</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Приобретать опыт художественного наблюдения предметной среды жизни человека в зависимости</w:t>
            </w:r>
            <w:r w:rsidR="009B566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от поставленной аналитической и эстетической задачи (установки).</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Осваивать опыт восприятия и аналити</w:t>
            </w:r>
            <w:r w:rsidRPr="00E12F80">
              <w:rPr>
                <w:rFonts w:ascii="Times New Roman" w:eastAsia="Times New Roman" w:hAnsi="Times New Roman" w:cs="Times New Roman"/>
                <w:sz w:val="20"/>
                <w:szCs w:val="20"/>
              </w:rPr>
              <w:lastRenderedPageBreak/>
              <w:t>ческого наблюдения архитектурных построек.</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Осваивать опыт восприятия художественных иллюстраций в детских книгах в соответствии с учебной установкой.</w:t>
            </w:r>
            <w:r w:rsidR="009B5660">
              <w:rPr>
                <w:rFonts w:ascii="Times New Roman" w:eastAsia="Times New Roman" w:hAnsi="Times New Roman" w:cs="Times New Roman"/>
                <w:sz w:val="20"/>
                <w:szCs w:val="20"/>
              </w:rPr>
              <w:t xml:space="preserve"> </w:t>
            </w:r>
            <w:r w:rsidRPr="00E12F80">
              <w:rPr>
                <w:rFonts w:ascii="Times New Roman" w:eastAsia="Times New Roman" w:hAnsi="Times New Roman" w:cs="Times New Roman"/>
                <w:sz w:val="20"/>
                <w:szCs w:val="20"/>
              </w:rPr>
              <w:t>Приобретать опыт специально организованного общения со станковой картиной.</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Осваивать опыт эстетического, эмоционального общения со станковой картиной.</w:t>
            </w:r>
          </w:p>
          <w:p w:rsidR="00582828" w:rsidRPr="00E12F80" w:rsidRDefault="00582828" w:rsidP="00743AA1">
            <w:pPr>
              <w:widowControl w:val="0"/>
              <w:autoSpaceDE w:val="0"/>
              <w:autoSpaceDN w:val="0"/>
              <w:spacing w:line="276" w:lineRule="auto"/>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Приобретать опыт зрительских умений, включающих необходимые знания, внимание к позиции автора и соотнесение с личным жизненным опытом зрителя.</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Рассказывать и обсуждать зрительские впечатления и мысли.</w:t>
            </w:r>
          </w:p>
          <w:p w:rsidR="00582828" w:rsidRPr="00E12F80"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E12F80">
              <w:rPr>
                <w:rFonts w:ascii="Times New Roman" w:eastAsia="Times New Roman" w:hAnsi="Times New Roman" w:cs="Times New Roman"/>
                <w:sz w:val="20"/>
                <w:szCs w:val="20"/>
              </w:rPr>
              <w:t>Знать основные произведения изучаемых художников.</w:t>
            </w:r>
          </w:p>
        </w:tc>
      </w:tr>
      <w:tr w:rsidR="00582828" w:rsidRPr="00525EC1" w:rsidTr="00344A05">
        <w:tc>
          <w:tcPr>
            <w:tcW w:w="455" w:type="dxa"/>
          </w:tcPr>
          <w:p w:rsidR="00582828" w:rsidRPr="00525EC1"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w:t>
            </w:r>
          </w:p>
        </w:tc>
        <w:tc>
          <w:tcPr>
            <w:tcW w:w="1417" w:type="dxa"/>
          </w:tcPr>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Модуль</w:t>
            </w:r>
          </w:p>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«Азбука</w:t>
            </w:r>
          </w:p>
          <w:p w:rsidR="00582828" w:rsidRPr="00344A05"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цифровой</w:t>
            </w:r>
          </w:p>
          <w:p w:rsidR="00582828" w:rsidRDefault="00582828" w:rsidP="00743AA1">
            <w:pPr>
              <w:widowControl w:val="0"/>
              <w:autoSpaceDE w:val="0"/>
              <w:autoSpaceDN w:val="0"/>
              <w:spacing w:line="276" w:lineRule="auto"/>
              <w:jc w:val="center"/>
              <w:rPr>
                <w:rFonts w:ascii="Times New Roman" w:eastAsia="Times New Roman" w:hAnsi="Times New Roman" w:cs="Times New Roman"/>
                <w:sz w:val="20"/>
                <w:szCs w:val="20"/>
              </w:rPr>
            </w:pPr>
            <w:r w:rsidRPr="00344A05">
              <w:rPr>
                <w:rFonts w:ascii="Times New Roman" w:eastAsia="Times New Roman" w:hAnsi="Times New Roman" w:cs="Times New Roman"/>
                <w:sz w:val="20"/>
                <w:szCs w:val="20"/>
              </w:rPr>
              <w:t>графики»</w:t>
            </w:r>
          </w:p>
          <w:p w:rsidR="00A52621" w:rsidRPr="00344A05" w:rsidRDefault="00A52621"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(1ч)</w:t>
            </w:r>
          </w:p>
        </w:tc>
        <w:tc>
          <w:tcPr>
            <w:tcW w:w="3686" w:type="dxa"/>
          </w:tcPr>
          <w:p w:rsidR="00582828" w:rsidRPr="00525EC1" w:rsidRDefault="00582828" w:rsidP="00743AA1">
            <w:pPr>
              <w:widowControl w:val="0"/>
              <w:autoSpaceDE w:val="0"/>
              <w:autoSpaceDN w:val="0"/>
              <w:spacing w:line="276" w:lineRule="auto"/>
              <w:ind w:firstLine="17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Фотографирование мелких деталей природы, запечатление на фотографиях ярких зрительных впечатлений.</w:t>
            </w:r>
            <w:r w:rsidR="00475C1A" w:rsidRPr="00475C1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Обсуждение в условиях урока</w:t>
            </w:r>
            <w:r w:rsidR="00475C1A" w:rsidRPr="00A5262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ученических фотографий, соответствующих изучаемой теме.</w:t>
            </w:r>
          </w:p>
        </w:tc>
        <w:tc>
          <w:tcPr>
            <w:tcW w:w="3827" w:type="dxa"/>
          </w:tcPr>
          <w:p w:rsidR="00582828" w:rsidRPr="00525EC1"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Приобретать опыт фотографирования с целью эстетического и целенаправленного наблюдения</w:t>
            </w:r>
            <w:r w:rsidR="00475C1A" w:rsidRPr="00475C1A">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природы.</w:t>
            </w:r>
          </w:p>
          <w:p w:rsidR="00582828" w:rsidRPr="00525EC1" w:rsidRDefault="00582828" w:rsidP="00743AA1">
            <w:pPr>
              <w:widowControl w:val="0"/>
              <w:autoSpaceDE w:val="0"/>
              <w:autoSpaceDN w:val="0"/>
              <w:spacing w:line="276" w:lineRule="auto"/>
              <w:ind w:firstLine="17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Приобретать опыт обсуждения фотографий с точки зрения цели сделанного снимка, значимости его содержания, его композиции.</w:t>
            </w:r>
          </w:p>
        </w:tc>
      </w:tr>
    </w:tbl>
    <w:p w:rsidR="00582828" w:rsidRPr="00525EC1" w:rsidRDefault="00582828" w:rsidP="00743AA1">
      <w:pPr>
        <w:widowControl w:val="0"/>
        <w:autoSpaceDE w:val="0"/>
        <w:autoSpaceDN w:val="0"/>
        <w:spacing w:after="0"/>
        <w:rPr>
          <w:rFonts w:ascii="Times New Roman" w:eastAsia="Times New Roman" w:hAnsi="Times New Roman" w:cs="Times New Roman"/>
          <w:sz w:val="24"/>
          <w:szCs w:val="24"/>
        </w:rPr>
      </w:pPr>
    </w:p>
    <w:p w:rsidR="00582828" w:rsidRPr="00525EC1" w:rsidRDefault="00582828" w:rsidP="00743AA1">
      <w:pPr>
        <w:widowControl w:val="0"/>
        <w:autoSpaceDE w:val="0"/>
        <w:autoSpaceDN w:val="0"/>
        <w:spacing w:after="0"/>
        <w:rPr>
          <w:rFonts w:ascii="Times New Roman" w:eastAsia="Times New Roman" w:hAnsi="Times New Roman" w:cs="Times New Roman"/>
          <w:b/>
          <w:sz w:val="24"/>
          <w:szCs w:val="24"/>
        </w:rPr>
      </w:pPr>
      <w:r w:rsidRPr="00525EC1">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2848" behindDoc="0" locked="0" layoutInCell="1" allowOverlap="1" wp14:anchorId="35504619" wp14:editId="639E1023">
                <wp:simplePos x="0" y="0"/>
                <wp:positionH relativeFrom="page">
                  <wp:posOffset>429895</wp:posOffset>
                </wp:positionH>
                <wp:positionV relativeFrom="page">
                  <wp:posOffset>455295</wp:posOffset>
                </wp:positionV>
                <wp:extent cx="160020" cy="144145"/>
                <wp:effectExtent l="1270" t="0" r="635" b="63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478" w:rsidRDefault="00484478" w:rsidP="00582828">
                            <w:pPr>
                              <w:spacing w:before="16"/>
                              <w:ind w:left="20"/>
                              <w:rPr>
                                <w:rFonts w:ascii="Trebuchet MS"/>
                                <w:sz w:val="18"/>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04619" id="Поле 1" o:spid="_x0000_s1029" type="#_x0000_t202" style="position:absolute;margin-left:33.85pt;margin-top:35.85pt;width:12.6pt;height:11.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" filled="f" stroked="f">
                <v:textbox style="layout-flow:vertical" inset="0,0,0,0">
                  <w:txbxContent>
                    <w:p w:rsidR="00484478" w:rsidRDefault="00484478" w:rsidP="00582828">
                      <w:pPr>
                        <w:spacing w:before="16"/>
                        <w:ind w:left="20"/>
                        <w:rPr>
                          <w:rFonts w:ascii="Trebuchet MS"/>
                          <w:sz w:val="18"/>
                        </w:rPr>
                      </w:pPr>
                    </w:p>
                  </w:txbxContent>
                </v:textbox>
                <w10:wrap anchorx="page" anchory="page"/>
              </v:shape>
            </w:pict>
          </mc:Fallback>
        </mc:AlternateContent>
      </w:r>
      <w:r w:rsidRPr="00525EC1">
        <w:rPr>
          <w:rFonts w:ascii="Times New Roman" w:eastAsia="Times New Roman" w:hAnsi="Times New Roman" w:cs="Times New Roman"/>
          <w:b/>
          <w:sz w:val="24"/>
          <w:szCs w:val="24"/>
        </w:rPr>
        <w:t>2 класс (34 ч</w:t>
      </w:r>
      <w:r w:rsidR="00475C1A">
        <w:rPr>
          <w:rFonts w:ascii="Times New Roman" w:eastAsia="Times New Roman" w:hAnsi="Times New Roman" w:cs="Times New Roman"/>
          <w:b/>
          <w:sz w:val="24"/>
          <w:szCs w:val="24"/>
        </w:rPr>
        <w:t>аса</w:t>
      </w:r>
      <w:r w:rsidRPr="00525EC1">
        <w:rPr>
          <w:rFonts w:ascii="Times New Roman" w:eastAsia="Times New Roman" w:hAnsi="Times New Roman" w:cs="Times New Roman"/>
          <w:b/>
          <w:sz w:val="24"/>
          <w:szCs w:val="24"/>
        </w:rPr>
        <w:t>)</w:t>
      </w:r>
    </w:p>
    <w:p w:rsidR="00582828" w:rsidRPr="00525EC1" w:rsidRDefault="00582828" w:rsidP="00743AA1">
      <w:pPr>
        <w:widowControl w:val="0"/>
        <w:autoSpaceDE w:val="0"/>
        <w:autoSpaceDN w:val="0"/>
        <w:spacing w:after="0"/>
        <w:ind w:left="117" w:right="114" w:firstLine="226"/>
        <w:jc w:val="both"/>
        <w:rPr>
          <w:rFonts w:ascii="Times New Roman" w:eastAsia="Times New Roman" w:hAnsi="Times New Roman" w:cs="Times New Roman"/>
          <w:b/>
          <w:sz w:val="24"/>
          <w:szCs w:val="24"/>
        </w:rPr>
      </w:pPr>
    </w:p>
    <w:tbl>
      <w:tblPr>
        <w:tblStyle w:val="36"/>
        <w:tblW w:w="9498" w:type="dxa"/>
        <w:tblInd w:w="-34" w:type="dxa"/>
        <w:tblLayout w:type="fixed"/>
        <w:tblLook w:val="04A0" w:firstRow="1" w:lastRow="0" w:firstColumn="1" w:lastColumn="0" w:noHBand="0" w:noVBand="1"/>
      </w:tblPr>
      <w:tblGrid>
        <w:gridCol w:w="568"/>
        <w:gridCol w:w="1417"/>
        <w:gridCol w:w="3686"/>
        <w:gridCol w:w="3827"/>
      </w:tblGrid>
      <w:tr w:rsidR="00582828" w:rsidRPr="00475C1A" w:rsidTr="00E328ED">
        <w:tc>
          <w:tcPr>
            <w:tcW w:w="568" w:type="dxa"/>
          </w:tcPr>
          <w:p w:rsidR="00582828" w:rsidRPr="00475C1A" w:rsidRDefault="00582828" w:rsidP="00743AA1">
            <w:pPr>
              <w:widowControl w:val="0"/>
              <w:autoSpaceDE w:val="0"/>
              <w:autoSpaceDN w:val="0"/>
              <w:spacing w:before="68" w:line="276" w:lineRule="auto"/>
              <w:ind w:left="66" w:right="50" w:firstLine="52"/>
              <w:jc w:val="center"/>
              <w:rPr>
                <w:rFonts w:ascii="Times New Roman" w:eastAsia="Times New Roman" w:hAnsi="Times New Roman" w:cs="Times New Roman"/>
                <w:b/>
                <w:sz w:val="20"/>
                <w:szCs w:val="20"/>
              </w:rPr>
            </w:pPr>
            <w:r w:rsidRPr="00475C1A">
              <w:rPr>
                <w:rFonts w:ascii="Times New Roman" w:eastAsia="Times New Roman" w:hAnsi="Times New Roman" w:cs="Times New Roman"/>
                <w:b/>
                <w:sz w:val="20"/>
                <w:szCs w:val="20"/>
              </w:rPr>
              <w:t>№</w:t>
            </w:r>
          </w:p>
        </w:tc>
        <w:tc>
          <w:tcPr>
            <w:tcW w:w="1417" w:type="dxa"/>
          </w:tcPr>
          <w:p w:rsidR="00582828" w:rsidRPr="00475C1A" w:rsidRDefault="00582828" w:rsidP="00743AA1">
            <w:pPr>
              <w:widowControl w:val="0"/>
              <w:autoSpaceDE w:val="0"/>
              <w:autoSpaceDN w:val="0"/>
              <w:spacing w:before="68" w:line="276" w:lineRule="auto"/>
              <w:ind w:left="127" w:right="114"/>
              <w:jc w:val="center"/>
              <w:rPr>
                <w:rFonts w:ascii="Times New Roman" w:eastAsia="Times New Roman" w:hAnsi="Times New Roman" w:cs="Times New Roman"/>
                <w:b/>
                <w:sz w:val="20"/>
                <w:szCs w:val="20"/>
              </w:rPr>
            </w:pPr>
            <w:r w:rsidRPr="00475C1A">
              <w:rPr>
                <w:rFonts w:ascii="Times New Roman" w:eastAsia="Times New Roman" w:hAnsi="Times New Roman" w:cs="Times New Roman"/>
                <w:b/>
                <w:sz w:val="20"/>
                <w:szCs w:val="20"/>
              </w:rPr>
              <w:t>Тема,</w:t>
            </w:r>
            <w:r w:rsidRPr="00475C1A">
              <w:rPr>
                <w:rFonts w:ascii="Times New Roman" w:eastAsia="Times New Roman" w:hAnsi="Times New Roman" w:cs="Times New Roman"/>
                <w:b/>
                <w:spacing w:val="1"/>
                <w:sz w:val="20"/>
                <w:szCs w:val="20"/>
              </w:rPr>
              <w:t xml:space="preserve"> </w:t>
            </w:r>
            <w:r w:rsidRPr="00475C1A">
              <w:rPr>
                <w:rFonts w:ascii="Times New Roman" w:eastAsia="Times New Roman" w:hAnsi="Times New Roman" w:cs="Times New Roman"/>
                <w:b/>
                <w:sz w:val="20"/>
                <w:szCs w:val="20"/>
              </w:rPr>
              <w:t>раздел</w:t>
            </w:r>
            <w:r w:rsidRPr="00475C1A">
              <w:rPr>
                <w:rFonts w:ascii="Times New Roman" w:eastAsia="Times New Roman" w:hAnsi="Times New Roman" w:cs="Times New Roman"/>
                <w:b/>
                <w:spacing w:val="8"/>
                <w:sz w:val="20"/>
                <w:szCs w:val="20"/>
              </w:rPr>
              <w:t xml:space="preserve"> </w:t>
            </w:r>
            <w:r w:rsidRPr="00475C1A">
              <w:rPr>
                <w:rFonts w:ascii="Times New Roman" w:eastAsia="Times New Roman" w:hAnsi="Times New Roman" w:cs="Times New Roman"/>
                <w:b/>
                <w:sz w:val="20"/>
                <w:szCs w:val="20"/>
              </w:rPr>
              <w:t>курса</w:t>
            </w:r>
          </w:p>
        </w:tc>
        <w:tc>
          <w:tcPr>
            <w:tcW w:w="3686" w:type="dxa"/>
          </w:tcPr>
          <w:p w:rsidR="00582828" w:rsidRPr="00475C1A" w:rsidRDefault="00582828" w:rsidP="00743AA1">
            <w:pPr>
              <w:widowControl w:val="0"/>
              <w:autoSpaceDE w:val="0"/>
              <w:autoSpaceDN w:val="0"/>
              <w:spacing w:before="68" w:line="276" w:lineRule="auto"/>
              <w:ind w:left="113"/>
              <w:jc w:val="center"/>
              <w:rPr>
                <w:rFonts w:ascii="Times New Roman" w:eastAsia="Times New Roman" w:hAnsi="Times New Roman" w:cs="Times New Roman"/>
                <w:b/>
                <w:spacing w:val="1"/>
                <w:sz w:val="20"/>
                <w:szCs w:val="20"/>
              </w:rPr>
            </w:pPr>
            <w:r w:rsidRPr="00475C1A">
              <w:rPr>
                <w:rFonts w:ascii="Times New Roman" w:eastAsia="Times New Roman" w:hAnsi="Times New Roman" w:cs="Times New Roman"/>
                <w:b/>
                <w:sz w:val="20"/>
                <w:szCs w:val="20"/>
              </w:rPr>
              <w:t>Программное</w:t>
            </w:r>
          </w:p>
          <w:p w:rsidR="00582828" w:rsidRPr="00475C1A" w:rsidRDefault="00582828" w:rsidP="00743AA1">
            <w:pPr>
              <w:widowControl w:val="0"/>
              <w:autoSpaceDE w:val="0"/>
              <w:autoSpaceDN w:val="0"/>
              <w:spacing w:before="68" w:line="276" w:lineRule="auto"/>
              <w:ind w:left="113"/>
              <w:jc w:val="center"/>
              <w:rPr>
                <w:rFonts w:ascii="Times New Roman" w:eastAsia="Times New Roman" w:hAnsi="Times New Roman" w:cs="Times New Roman"/>
                <w:b/>
                <w:sz w:val="20"/>
                <w:szCs w:val="20"/>
              </w:rPr>
            </w:pPr>
            <w:r w:rsidRPr="00475C1A">
              <w:rPr>
                <w:rFonts w:ascii="Times New Roman" w:eastAsia="Times New Roman" w:hAnsi="Times New Roman" w:cs="Times New Roman"/>
                <w:b/>
                <w:sz w:val="20"/>
                <w:szCs w:val="20"/>
              </w:rPr>
              <w:t>содержание</w:t>
            </w:r>
          </w:p>
        </w:tc>
        <w:tc>
          <w:tcPr>
            <w:tcW w:w="3827" w:type="dxa"/>
          </w:tcPr>
          <w:p w:rsidR="00582828" w:rsidRPr="00475C1A" w:rsidRDefault="00582828" w:rsidP="00743AA1">
            <w:pPr>
              <w:widowControl w:val="0"/>
              <w:autoSpaceDE w:val="0"/>
              <w:autoSpaceDN w:val="0"/>
              <w:spacing w:before="68" w:line="276" w:lineRule="auto"/>
              <w:ind w:left="113" w:right="133"/>
              <w:jc w:val="center"/>
              <w:rPr>
                <w:rFonts w:ascii="Times New Roman" w:eastAsia="Times New Roman" w:hAnsi="Times New Roman" w:cs="Times New Roman"/>
                <w:b/>
                <w:sz w:val="20"/>
                <w:szCs w:val="20"/>
              </w:rPr>
            </w:pPr>
            <w:r w:rsidRPr="00475C1A">
              <w:rPr>
                <w:rFonts w:ascii="Times New Roman" w:eastAsia="Times New Roman" w:hAnsi="Times New Roman" w:cs="Times New Roman"/>
                <w:b/>
                <w:sz w:val="20"/>
                <w:szCs w:val="20"/>
              </w:rPr>
              <w:t>Методы и формы организации обучения.</w:t>
            </w:r>
            <w:r w:rsidRPr="00475C1A">
              <w:rPr>
                <w:rFonts w:ascii="Times New Roman" w:eastAsia="Times New Roman" w:hAnsi="Times New Roman" w:cs="Times New Roman"/>
                <w:b/>
                <w:spacing w:val="1"/>
                <w:sz w:val="20"/>
                <w:szCs w:val="20"/>
              </w:rPr>
              <w:t xml:space="preserve"> </w:t>
            </w:r>
            <w:r w:rsidRPr="00475C1A">
              <w:rPr>
                <w:rFonts w:ascii="Times New Roman" w:eastAsia="Times New Roman" w:hAnsi="Times New Roman" w:cs="Times New Roman"/>
                <w:b/>
                <w:sz w:val="20"/>
                <w:szCs w:val="20"/>
              </w:rPr>
              <w:t>Характеристика</w:t>
            </w:r>
            <w:r w:rsidRPr="00475C1A">
              <w:rPr>
                <w:rFonts w:ascii="Times New Roman" w:eastAsia="Times New Roman" w:hAnsi="Times New Roman" w:cs="Times New Roman"/>
                <w:b/>
                <w:spacing w:val="13"/>
                <w:sz w:val="20"/>
                <w:szCs w:val="20"/>
              </w:rPr>
              <w:t xml:space="preserve"> </w:t>
            </w:r>
            <w:r w:rsidRPr="00475C1A">
              <w:rPr>
                <w:rFonts w:ascii="Times New Roman" w:eastAsia="Times New Roman" w:hAnsi="Times New Roman" w:cs="Times New Roman"/>
                <w:b/>
                <w:sz w:val="20"/>
                <w:szCs w:val="20"/>
              </w:rPr>
              <w:t>деятельности</w:t>
            </w:r>
            <w:r w:rsidRPr="00475C1A">
              <w:rPr>
                <w:rFonts w:ascii="Times New Roman" w:eastAsia="Times New Roman" w:hAnsi="Times New Roman" w:cs="Times New Roman"/>
                <w:b/>
                <w:spacing w:val="13"/>
                <w:sz w:val="20"/>
                <w:szCs w:val="20"/>
              </w:rPr>
              <w:t xml:space="preserve"> </w:t>
            </w:r>
            <w:r w:rsidRPr="00475C1A">
              <w:rPr>
                <w:rFonts w:ascii="Times New Roman" w:eastAsia="Times New Roman" w:hAnsi="Times New Roman" w:cs="Times New Roman"/>
                <w:b/>
                <w:sz w:val="20"/>
                <w:szCs w:val="20"/>
              </w:rPr>
              <w:t>обучающихся</w:t>
            </w:r>
          </w:p>
        </w:tc>
      </w:tr>
      <w:tr w:rsidR="00582828" w:rsidRPr="00475C1A" w:rsidTr="00E328ED">
        <w:tc>
          <w:tcPr>
            <w:tcW w:w="568" w:type="dxa"/>
          </w:tcPr>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1</w:t>
            </w:r>
          </w:p>
        </w:tc>
        <w:tc>
          <w:tcPr>
            <w:tcW w:w="1417" w:type="dxa"/>
            <w:tcBorders>
              <w:top w:val="single" w:sz="6" w:space="0" w:color="231F20"/>
              <w:left w:val="single" w:sz="6" w:space="0" w:color="231F20"/>
              <w:bottom w:val="single" w:sz="6" w:space="0" w:color="231F20"/>
              <w:right w:val="single" w:sz="6" w:space="0" w:color="231F20"/>
            </w:tcBorders>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«Графика»</w:t>
            </w:r>
          </w:p>
          <w:p w:rsidR="00A52621" w:rsidRPr="00475C1A" w:rsidRDefault="00A52621"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(7ч)</w:t>
            </w:r>
          </w:p>
        </w:tc>
        <w:tc>
          <w:tcPr>
            <w:tcW w:w="3686" w:type="dxa"/>
            <w:tcBorders>
              <w:top w:val="single" w:sz="6" w:space="0" w:color="231F20"/>
              <w:left w:val="single" w:sz="6" w:space="0" w:color="231F20"/>
              <w:bottom w:val="single" w:sz="6" w:space="0" w:color="231F20"/>
            </w:tcBorders>
          </w:tcPr>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Ритм линий. Выразительность линии. Художественные материалы для</w:t>
            </w:r>
            <w:r w:rsidR="00475C1A">
              <w:rPr>
                <w:rFonts w:ascii="Times New Roman" w:hAnsi="Times New Roman" w:cs="Times New Roman"/>
                <w:sz w:val="20"/>
                <w:szCs w:val="20"/>
              </w:rPr>
              <w:t xml:space="preserve"> лин</w:t>
            </w:r>
            <w:r w:rsidRPr="00475C1A">
              <w:rPr>
                <w:rFonts w:ascii="Times New Roman" w:hAnsi="Times New Roman" w:cs="Times New Roman"/>
                <w:sz w:val="20"/>
                <w:szCs w:val="20"/>
              </w:rPr>
              <w:t>його рисунка и их свойства. Развитие навыков линейного рисунка.</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Пастель и мелки — особенности и выразительные свойства графических материалов, приёмы работы. Ритм пятен: знакомство с основами композиции. Расположение пятна на плоскости листа: сгущение, разброс, доминанта, равновесие, спокойствие и движение.</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Пропорции — соотношение частей и целого. Развитие аналитических навыков сравнения пропорций.</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Выразительные свойства пропорций. Рисунки различных птиц.</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Рисунок с натуры простого предмета. Расположение предмета на листе бумаги. Определение формы предмета. Соотношение частей предмета.</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Светлые и тёмные части предмета, тень под предметом. Штриховка. Умение внимательно рассматривать и анали</w:t>
            </w:r>
            <w:r w:rsidRPr="00475C1A">
              <w:rPr>
                <w:rFonts w:ascii="Times New Roman" w:hAnsi="Times New Roman" w:cs="Times New Roman"/>
                <w:sz w:val="20"/>
                <w:szCs w:val="20"/>
              </w:rPr>
              <w:lastRenderedPageBreak/>
              <w:t>зировать форму натурного предмета.</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Рисунок животного с активным выражением его характера. Аналитическое рассматривание графики, произведений, созданных в анималистическом жанре.</w:t>
            </w:r>
          </w:p>
        </w:tc>
        <w:tc>
          <w:tcPr>
            <w:tcW w:w="3827" w:type="dxa"/>
          </w:tcPr>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lastRenderedPageBreak/>
              <w:t>Осваивать приёмы работы графическими материалами и навыки линейного рисунка.</w:t>
            </w:r>
            <w:r w:rsidR="00E328ED">
              <w:rPr>
                <w:rFonts w:ascii="Times New Roman" w:hAnsi="Times New Roman" w:cs="Times New Roman"/>
                <w:sz w:val="20"/>
                <w:szCs w:val="20"/>
              </w:rPr>
              <w:t xml:space="preserve"> </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Учиться понимать свойства линейного ритма и ритмическую организацию изображения.</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Выполнить линейный рисунок на тему «Зимний лес».</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приёмы работы и учиться понимать особенности художественных материалов — пастели и мелков.</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 xml:space="preserve">Выполнить пастелью рисунок на заданную тему, </w:t>
            </w:r>
            <w:r w:rsidR="00E328ED" w:rsidRPr="00475C1A">
              <w:rPr>
                <w:rFonts w:ascii="Times New Roman" w:hAnsi="Times New Roman" w:cs="Times New Roman"/>
                <w:sz w:val="20"/>
                <w:szCs w:val="20"/>
              </w:rPr>
              <w:t>например,</w:t>
            </w:r>
            <w:r w:rsidRPr="00475C1A">
              <w:rPr>
                <w:rFonts w:ascii="Times New Roman" w:hAnsi="Times New Roman" w:cs="Times New Roman"/>
                <w:sz w:val="20"/>
                <w:szCs w:val="20"/>
              </w:rPr>
              <w:t xml:space="preserve"> «Букет цветов» или «Золотой осенний лес».</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Исследовать (в игровой форме) изменение содержания изображения в зависимости от изменения расположения пятен на плоскости листа.</w:t>
            </w:r>
          </w:p>
          <w:p w:rsidR="00582828" w:rsidRPr="00475C1A" w:rsidRDefault="00E328ED"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Выполнить в технике аппликации композицию</w:t>
            </w:r>
            <w:r w:rsidR="00582828" w:rsidRPr="00475C1A">
              <w:rPr>
                <w:rFonts w:ascii="Times New Roman" w:hAnsi="Times New Roman" w:cs="Times New Roman"/>
                <w:sz w:val="20"/>
                <w:szCs w:val="20"/>
              </w:rPr>
              <w:t xml:space="preserve"> на ритмическое расположение пятен: «Ковёр осенних листьев» или «Кружение осенних падающих листьев» (или по усмотрению учителя).</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 xml:space="preserve">Рассматривать разных птиц (по фотографиям) и характеризовать соотношения </w:t>
            </w:r>
            <w:r w:rsidRPr="00475C1A">
              <w:rPr>
                <w:rFonts w:ascii="Times New Roman" w:hAnsi="Times New Roman" w:cs="Times New Roman"/>
                <w:sz w:val="20"/>
                <w:szCs w:val="20"/>
              </w:rPr>
              <w:lastRenderedPageBreak/>
              <w:t>пропорций в их строении.</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Выполнить рисунки разных видов птиц, меняя их пропорции (например, рисунки цапли, пингвина и др.).</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Выполнить простым карандашом рисунок</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с натуры простого предмета (например, предметов своего письменного стола) или небольшого фрукта.</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Осваивать навык внимательного разглядывания объекта.</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Осваивать последовательность этапов ведения рисунка с натуры.</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анималистические рисунки</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В. В. Ватагина, Е. И. Чарушина (возможно привлечение рисунков других авторов).</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Выполнить рисунок по памяти или по представлению любимого животного, стараясь изобразить его характер.</w:t>
            </w:r>
          </w:p>
        </w:tc>
      </w:tr>
      <w:tr w:rsidR="00582828" w:rsidRPr="00475C1A" w:rsidTr="00E328ED">
        <w:tc>
          <w:tcPr>
            <w:tcW w:w="568"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2</w:t>
            </w:r>
          </w:p>
        </w:tc>
        <w:tc>
          <w:tcPr>
            <w:tcW w:w="1417" w:type="dxa"/>
            <w:tcBorders>
              <w:top w:val="single" w:sz="6" w:space="0" w:color="231F20"/>
              <w:left w:val="single" w:sz="6" w:space="0" w:color="231F20"/>
              <w:bottom w:val="single" w:sz="6" w:space="0" w:color="231F20"/>
            </w:tcBorders>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«Живопись»</w:t>
            </w:r>
          </w:p>
          <w:p w:rsidR="00A52621" w:rsidRPr="00475C1A" w:rsidRDefault="00A52621"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(8ч)</w:t>
            </w:r>
          </w:p>
        </w:tc>
        <w:tc>
          <w:tcPr>
            <w:tcW w:w="3686" w:type="dxa"/>
            <w:tcBorders>
              <w:top w:val="single" w:sz="6" w:space="0" w:color="231F20"/>
              <w:bottom w:val="single" w:sz="6" w:space="0" w:color="231F20"/>
            </w:tcBorders>
          </w:tcPr>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Цвета основные и составные. Развитие навыков смешивания красок и получения нового цвета.</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Приёмы работы гуашью. Разный характер мазков и движений кистью. Пастозное, плотное и прозрачное нанесение краски.</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Акварель и её свойства. Акварельные кисти. Приёмы работы акварелью.</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Цвета тёплый и холодный (цветовой контраст).</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Цвета тёмный и светлый (тональные отношения).</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Затемнение цвета с помощью тёмной краски и разбеление цвета. Эмоциональная выразительность цветовых состояний и отношений.</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Цвет открытый — звонкий и цвет приглушённый — тихий. Эмоциональная выразительность цвета. Изображение природы (моря) в разных контрастных состояниях погоды и соответствующих цветовых состояниях (туман, нежное утро, гроза, буря, ветер; по выбору учителя).</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Произведения художника-мариниста И. К. Айвазовского.</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Изображение сказочного персонажа с ярко выраженным характером.</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Образ мужской или женский</w:t>
            </w:r>
          </w:p>
        </w:tc>
        <w:tc>
          <w:tcPr>
            <w:tcW w:w="3827" w:type="dxa"/>
            <w:tcBorders>
              <w:top w:val="single" w:sz="6" w:space="0" w:color="231F20"/>
              <w:bottom w:val="single" w:sz="6" w:space="0" w:color="231F20"/>
            </w:tcBorders>
          </w:tcPr>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навыки работы с цветом, смешение красок и их наложения.</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Узнавать названия основных и составных цветов. Выполнить задание на смешение красок и получе ние различных оттенков составного цвета.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особенности и выразительные возмо ж    ности работы кроющей краской «гуашь».</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Приобретать опыт работы акварелью и понимать особенности работы прозрачной краской.</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Узнавать и различать тёплый и холодный цвета. Узнавать о делении цвета на тёплый и холодный. Уметь различать и сравнивать тёплые и холодные оттенки цвета.</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Сравнивать и различать тёмные и светлые оттенки цвета.</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Осваивать смешение цветных красок с белой и с чёрной для изменения их тона.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Выполнить пейзажи, передающие разные состояния погоды (туман, гроза, солнце и др.) на основе изменения тонального звучания цвета.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эмоциональное звучание цвета: цвет звонкий, яркий, глухой. Приобретать навыки работы с цветом.</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Рассматривать и характеризовать изменения цвета при передаче контрастных состояний погоды на примере морских пейзажей И. К. Айвазовского и других известных художников-маринистов</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(по выбору учителя).</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Запоминать и узнавать известные картины художника И. К. Айвазовского.</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Выполнить красками рисунки контрастных сказочных персонажей, показывая в изображении их характер (добрый или злой, нежный или грозный и т. п.).</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lastRenderedPageBreak/>
              <w:t>Обсуждать, объяснять, какими художественными средствами удалось показать характер сказочных персонажей.</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Учиться понимать, что художник всегда выражает своё отношение к тому, что изображает, он может изобразить доброе и злое, грозное и нежное и др.</w:t>
            </w:r>
          </w:p>
        </w:tc>
      </w:tr>
      <w:tr w:rsidR="00582828" w:rsidRPr="00475C1A" w:rsidTr="00E328ED">
        <w:tc>
          <w:tcPr>
            <w:tcW w:w="568"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3</w:t>
            </w:r>
          </w:p>
        </w:tc>
        <w:tc>
          <w:tcPr>
            <w:tcW w:w="1417" w:type="dxa"/>
            <w:tcBorders>
              <w:left w:val="single" w:sz="6" w:space="0" w:color="231F20"/>
              <w:bottom w:val="single" w:sz="6" w:space="0" w:color="231F20"/>
            </w:tcBorders>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«Скульптура»</w:t>
            </w:r>
          </w:p>
          <w:p w:rsidR="00A52621" w:rsidRPr="00475C1A" w:rsidRDefault="00A52621"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686" w:type="dxa"/>
            <w:tcBorders>
              <w:bottom w:val="single" w:sz="6" w:space="0" w:color="231F20"/>
            </w:tcBorders>
          </w:tcPr>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Лепка из пластилина или глины игрушки — сказочного животного по мотивам выбранного народного художественного промысла: филимоновская, дымковская, каргопольская     игрушки (и другие по выбору учителя с учётом местных промыслов).</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Способ лепки в соответствии с традициями промысла.</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Лепка из пластилина или глины животных с передачей характерной пластики движения. Соблюдение цельности формы, её преобразование и добавление деталей</w:t>
            </w:r>
          </w:p>
        </w:tc>
        <w:tc>
          <w:tcPr>
            <w:tcW w:w="3827" w:type="dxa"/>
            <w:tcBorders>
              <w:bottom w:val="single" w:sz="6" w:space="0" w:color="231F20"/>
            </w:tcBorders>
          </w:tcPr>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Познакомиться с традиционными игрушками одного из народных художественных промыслов. Выполнить задание: лепка фигурки сказочного зверя по мотивам традиций выбранного промысла. Осваивать приёмы и последовательность лепки игрушки в традициях выбранного промысла.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приёмы передачи движения и разного характера движений в лепке из пластилина.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Учиться рассматривать и видеть, как меняется объёмное изображение при взгляде с разных сторон</w:t>
            </w:r>
          </w:p>
        </w:tc>
      </w:tr>
      <w:tr w:rsidR="00582828" w:rsidRPr="00475C1A" w:rsidTr="00E328ED">
        <w:tc>
          <w:tcPr>
            <w:tcW w:w="568"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4</w:t>
            </w:r>
          </w:p>
        </w:tc>
        <w:tc>
          <w:tcPr>
            <w:tcW w:w="1417" w:type="dxa"/>
            <w:tcBorders>
              <w:top w:val="single" w:sz="6" w:space="0" w:color="231F20"/>
              <w:left w:val="single" w:sz="6" w:space="0" w:color="231F20"/>
              <w:bottom w:val="single" w:sz="6" w:space="0" w:color="231F20"/>
            </w:tcBorders>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«Декоративно- прикладное искусство»</w:t>
            </w:r>
          </w:p>
          <w:p w:rsidR="00A52621" w:rsidRPr="00475C1A" w:rsidRDefault="00A52621"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(5ч)</w:t>
            </w:r>
          </w:p>
        </w:tc>
        <w:tc>
          <w:tcPr>
            <w:tcW w:w="3686" w:type="dxa"/>
            <w:tcBorders>
              <w:top w:val="single" w:sz="6" w:space="0" w:color="231F20"/>
              <w:bottom w:val="single" w:sz="6" w:space="0" w:color="231F20"/>
            </w:tcBorders>
          </w:tcPr>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Наблюдение узоров в природе</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(на основе фотографий в условиях урока): снежинки, паутинки, роса на листьях и др. Сопоставление</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с орнаментами в произведениях декоративно-прикладного искусства (кружево, вышивка, ювелирные изделия и т. д.).</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Рисунок геометрического орнамента кружева или вышивки.</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Декоративная композиция. Ритм пятен в декоративной аппликации. Декоративные изображения животных в игрушках народных промыслов: филимоновский олень, дымковский петух, карпольский Полкан (по выбору учителя с учётом местных промыслов).</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Поделки из подручных нехудожественных материалов.</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Декор одежды человека. Разнообразие украшений. Традиционные (исторические, народные) женские и мужские украшения.</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Назначение украшений и их значение в жизни людей.</w:t>
            </w:r>
          </w:p>
        </w:tc>
        <w:tc>
          <w:tcPr>
            <w:tcW w:w="3827" w:type="dxa"/>
            <w:tcBorders>
              <w:top w:val="single" w:sz="6" w:space="0" w:color="231F20"/>
              <w:bottom w:val="single" w:sz="6" w:space="0" w:color="231F20"/>
            </w:tcBorders>
          </w:tcPr>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анализировать, характеризовать и эстетически оценивать разнообразие форм в природе, воспринимаемых как узоры.</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 xml:space="preserve">Сравнивать, сопоставлять природные явления — узоры (капли, снежинки, паутинки, </w:t>
            </w:r>
            <w:r w:rsidR="00E328ED" w:rsidRPr="00475C1A">
              <w:rPr>
                <w:rFonts w:ascii="Times New Roman" w:hAnsi="Times New Roman" w:cs="Times New Roman"/>
                <w:sz w:val="20"/>
                <w:szCs w:val="20"/>
              </w:rPr>
              <w:t>роса на</w:t>
            </w:r>
            <w:r w:rsidRPr="00475C1A">
              <w:rPr>
                <w:rFonts w:ascii="Times New Roman" w:hAnsi="Times New Roman" w:cs="Times New Roman"/>
                <w:sz w:val="20"/>
                <w:szCs w:val="20"/>
              </w:rPr>
              <w:t xml:space="preserve"> листьях и др.) с рукотворными произведениями декоративно-прикладного </w:t>
            </w:r>
            <w:r w:rsidR="00E328ED" w:rsidRPr="00475C1A">
              <w:rPr>
                <w:rFonts w:ascii="Times New Roman" w:hAnsi="Times New Roman" w:cs="Times New Roman"/>
                <w:sz w:val="20"/>
                <w:szCs w:val="20"/>
              </w:rPr>
              <w:t>искусства (</w:t>
            </w:r>
            <w:r w:rsidRPr="00475C1A">
              <w:rPr>
                <w:rFonts w:ascii="Times New Roman" w:hAnsi="Times New Roman" w:cs="Times New Roman"/>
                <w:sz w:val="20"/>
                <w:szCs w:val="20"/>
              </w:rPr>
              <w:t xml:space="preserve">кружево, шитьё и </w:t>
            </w:r>
            <w:r w:rsidR="00E328ED">
              <w:rPr>
                <w:rFonts w:ascii="Times New Roman" w:hAnsi="Times New Roman" w:cs="Times New Roman"/>
                <w:sz w:val="20"/>
                <w:szCs w:val="20"/>
              </w:rPr>
              <w:t>др</w:t>
            </w:r>
            <w:r w:rsidRPr="00475C1A">
              <w:rPr>
                <w:rFonts w:ascii="Times New Roman" w:hAnsi="Times New Roman" w:cs="Times New Roman"/>
                <w:sz w:val="20"/>
                <w:szCs w:val="20"/>
              </w:rPr>
              <w:t>).</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Выполнить эскиз геометрического орнамента кружева или вышивки на основе природных мотивов.</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приёмы орнаментального оформления сказочных глиняных зверушек по мотивам народных художественных промыслов (по выбору учителя с учётом местных промыслов).</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Получать опыт преобразования бытовых подручных нехудожественных материалов в художественные изображения и поделки.</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анализировать, сравнивать украшения человека на примерах иллюстраций к народным сказкам, когда украшения не только</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соответствуют народным традициям, но и выражают характер персонажа.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Учиться понимать, что украшения человека всегда рассказывают о нём, выявляют особенности его характера, представления о красоте.</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Знакомиться и рассматривать традиционные народные украшения.</w:t>
            </w:r>
            <w:r w:rsidR="00E328ED">
              <w:rPr>
                <w:rFonts w:ascii="Times New Roman" w:hAnsi="Times New Roman" w:cs="Times New Roman"/>
                <w:sz w:val="20"/>
                <w:szCs w:val="20"/>
              </w:rPr>
              <w:t xml:space="preserve"> </w:t>
            </w:r>
            <w:r w:rsidRPr="00475C1A">
              <w:rPr>
                <w:rFonts w:ascii="Times New Roman" w:hAnsi="Times New Roman" w:cs="Times New Roman"/>
                <w:sz w:val="20"/>
                <w:szCs w:val="20"/>
              </w:rPr>
              <w:t xml:space="preserve">Выполнять </w:t>
            </w:r>
            <w:r w:rsidRPr="00475C1A">
              <w:rPr>
                <w:rFonts w:ascii="Times New Roman" w:hAnsi="Times New Roman" w:cs="Times New Roman"/>
                <w:sz w:val="20"/>
                <w:szCs w:val="20"/>
              </w:rPr>
              <w:lastRenderedPageBreak/>
              <w:t>красками рисунки украшений народных былинных персонажей</w:t>
            </w:r>
          </w:p>
        </w:tc>
      </w:tr>
      <w:tr w:rsidR="00582828" w:rsidRPr="00475C1A" w:rsidTr="00E328ED">
        <w:tc>
          <w:tcPr>
            <w:tcW w:w="568"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5</w:t>
            </w:r>
          </w:p>
        </w:tc>
        <w:tc>
          <w:tcPr>
            <w:tcW w:w="1417"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«Архитектура»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686" w:type="dxa"/>
            <w:tcBorders>
              <w:top w:val="single" w:sz="6" w:space="0" w:color="231F20"/>
              <w:bottom w:val="single" w:sz="6" w:space="0" w:color="231F20"/>
            </w:tcBorders>
          </w:tcPr>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приёмы завивания, скручивания</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и складывания полоски бумаги (например, гармошкой).</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Образ здания. Памятники отечественной и западноевропейской архитектуры с ярко выраженным характером здания.</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Рисунок дома для доброго и злого сказочных персонажей (иллюстрация сказки по выбору учителя)</w:t>
            </w:r>
          </w:p>
        </w:tc>
        <w:tc>
          <w:tcPr>
            <w:tcW w:w="3827" w:type="dxa"/>
            <w:tcBorders>
              <w:top w:val="single" w:sz="6" w:space="0" w:color="231F20"/>
              <w:bottom w:val="single" w:sz="6" w:space="0" w:color="231F20"/>
            </w:tcBorders>
          </w:tcPr>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Осваивать приёмы создания объёмных предметов из бумаги.</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Осваивать приёмы объёмного декорирования предметов из бумаги.</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Макетировать из бумаги пространство сказочного игрушечного города или детскую площадку.</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Развивать эмоциональное восприятие архитектурных построек.</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Рассуждать, объяснять связь образа здания с его конструкцией и декором. Рассматривать, исследовать, характеризовать конструкцию архитектурных построек (по фотографиям в условиях урока).</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Приводить примеры жилищ разных сказочных героев в иллюстрациях известных художников детской книги.</w:t>
            </w:r>
          </w:p>
          <w:p w:rsidR="00582828" w:rsidRPr="00475C1A" w:rsidRDefault="00582828" w:rsidP="00743AA1">
            <w:pPr>
              <w:spacing w:line="276" w:lineRule="auto"/>
              <w:rPr>
                <w:rFonts w:ascii="Times New Roman" w:hAnsi="Times New Roman" w:cs="Times New Roman"/>
                <w:sz w:val="20"/>
                <w:szCs w:val="20"/>
              </w:rPr>
            </w:pPr>
            <w:r w:rsidRPr="00475C1A">
              <w:rPr>
                <w:rFonts w:ascii="Times New Roman" w:hAnsi="Times New Roman" w:cs="Times New Roman"/>
                <w:sz w:val="20"/>
                <w:szCs w:val="20"/>
              </w:rPr>
              <w:t>Выполнять творческие рисунки зданий (по воображению и представлению, на основе просмотренных материалов) для сказочных героев с разным характером, например для добрых и злых волшебников</w:t>
            </w:r>
          </w:p>
        </w:tc>
      </w:tr>
      <w:tr w:rsidR="003038E4" w:rsidRPr="00475C1A" w:rsidTr="00CF2AD9">
        <w:trPr>
          <w:trHeight w:val="6904"/>
        </w:trPr>
        <w:tc>
          <w:tcPr>
            <w:tcW w:w="568" w:type="dxa"/>
          </w:tcPr>
          <w:p w:rsidR="003038E4" w:rsidRPr="00475C1A" w:rsidRDefault="003038E4"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6</w:t>
            </w:r>
          </w:p>
        </w:tc>
        <w:tc>
          <w:tcPr>
            <w:tcW w:w="1417" w:type="dxa"/>
          </w:tcPr>
          <w:p w:rsidR="003038E4" w:rsidRPr="00475C1A" w:rsidRDefault="003038E4"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3038E4" w:rsidRPr="00475C1A" w:rsidRDefault="003038E4"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«Восприятие</w:t>
            </w:r>
          </w:p>
          <w:p w:rsidR="003038E4" w:rsidRPr="00475C1A" w:rsidRDefault="003038E4"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произведений</w:t>
            </w:r>
          </w:p>
          <w:p w:rsidR="003038E4" w:rsidRDefault="003038E4"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искусства»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686" w:type="dxa"/>
            <w:tcBorders>
              <w:top w:val="single" w:sz="6" w:space="0" w:color="231F20"/>
            </w:tcBorders>
          </w:tcPr>
          <w:p w:rsidR="003038E4" w:rsidRPr="00475C1A" w:rsidRDefault="003038E4"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Восприятие произведений детского творчества. Обсуждение сюжетного и эмоционального содержания детских работ.</w:t>
            </w:r>
            <w:r>
              <w:rPr>
                <w:rFonts w:ascii="Times New Roman" w:hAnsi="Times New Roman" w:cs="Times New Roman"/>
                <w:sz w:val="20"/>
                <w:szCs w:val="20"/>
              </w:rPr>
              <w:t xml:space="preserve"> </w:t>
            </w:r>
            <w:r w:rsidRPr="00475C1A">
              <w:rPr>
                <w:rFonts w:ascii="Times New Roman" w:hAnsi="Times New Roman" w:cs="Times New Roman"/>
                <w:sz w:val="20"/>
                <w:szCs w:val="20"/>
              </w:rPr>
              <w:t>Художественное наблюдение окружающей природы и красивых прироных деталей; анализ их конструкции и эмоционального воздействия.</w:t>
            </w:r>
            <w:r>
              <w:rPr>
                <w:rFonts w:ascii="Times New Roman" w:hAnsi="Times New Roman" w:cs="Times New Roman"/>
                <w:sz w:val="20"/>
                <w:szCs w:val="20"/>
              </w:rPr>
              <w:t xml:space="preserve"> </w:t>
            </w:r>
            <w:r w:rsidRPr="00475C1A">
              <w:rPr>
                <w:rFonts w:ascii="Times New Roman" w:hAnsi="Times New Roman" w:cs="Times New Roman"/>
                <w:sz w:val="20"/>
                <w:szCs w:val="20"/>
              </w:rPr>
              <w:t>Сопоставление их с рукотворными произведениями.</w:t>
            </w:r>
          </w:p>
          <w:p w:rsidR="003038E4" w:rsidRPr="00475C1A" w:rsidRDefault="003038E4"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Восприятие орнаментальных произведений декоративно-прикладного</w:t>
            </w:r>
            <w:r>
              <w:rPr>
                <w:rFonts w:ascii="Times New Roman" w:hAnsi="Times New Roman" w:cs="Times New Roman"/>
                <w:sz w:val="20"/>
                <w:szCs w:val="20"/>
              </w:rPr>
              <w:t xml:space="preserve"> </w:t>
            </w:r>
            <w:r w:rsidRPr="00475C1A">
              <w:rPr>
                <w:rFonts w:ascii="Times New Roman" w:hAnsi="Times New Roman" w:cs="Times New Roman"/>
                <w:sz w:val="20"/>
                <w:szCs w:val="20"/>
              </w:rPr>
              <w:t>искусства (кружево, шитьё, резьба по дереву, чеканка и др.).</w:t>
            </w:r>
          </w:p>
          <w:p w:rsidR="003038E4" w:rsidRPr="00475C1A" w:rsidRDefault="003038E4"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Произведения живописи с активным выражением цветового состояния в погоде.</w:t>
            </w:r>
            <w:r>
              <w:rPr>
                <w:rFonts w:ascii="Times New Roman" w:hAnsi="Times New Roman" w:cs="Times New Roman"/>
                <w:sz w:val="20"/>
                <w:szCs w:val="20"/>
              </w:rPr>
              <w:t xml:space="preserve"> </w:t>
            </w:r>
            <w:r w:rsidRPr="00475C1A">
              <w:rPr>
                <w:rFonts w:ascii="Times New Roman" w:hAnsi="Times New Roman" w:cs="Times New Roman"/>
                <w:sz w:val="20"/>
                <w:szCs w:val="20"/>
              </w:rPr>
              <w:t>Произведения пейзажистов И. И. Левитана, И. И. Шишкина, А. И. Куинджи, Н. П. Крымова.</w:t>
            </w:r>
            <w:r>
              <w:rPr>
                <w:rFonts w:ascii="Times New Roman" w:hAnsi="Times New Roman" w:cs="Times New Roman"/>
                <w:sz w:val="20"/>
                <w:szCs w:val="20"/>
              </w:rPr>
              <w:t xml:space="preserve"> </w:t>
            </w:r>
            <w:r w:rsidRPr="00475C1A">
              <w:rPr>
                <w:rFonts w:ascii="Times New Roman" w:hAnsi="Times New Roman" w:cs="Times New Roman"/>
                <w:sz w:val="20"/>
                <w:szCs w:val="20"/>
              </w:rPr>
              <w:t>Произведения анималистического жанра в графике: В. В. Ватагин, Е. И. Чарушин; в скульптуре:</w:t>
            </w:r>
          </w:p>
          <w:p w:rsidR="003038E4" w:rsidRPr="00475C1A" w:rsidRDefault="003038E4"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В. В. Ватагин. Наблюдение за животными с точки зрения их пропорций, характера движений, пластики.</w:t>
            </w:r>
          </w:p>
        </w:tc>
        <w:tc>
          <w:tcPr>
            <w:tcW w:w="3827" w:type="dxa"/>
            <w:tcBorders>
              <w:top w:val="single" w:sz="6" w:space="0" w:color="231F20"/>
            </w:tcBorders>
          </w:tcPr>
          <w:p w:rsidR="003038E4" w:rsidRPr="00475C1A" w:rsidRDefault="003038E4"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анализировать детские рисунки с точки зрения содержания, сюжета, настроения,</w:t>
            </w:r>
            <w:r>
              <w:rPr>
                <w:rFonts w:ascii="Times New Roman" w:hAnsi="Times New Roman" w:cs="Times New Roman"/>
                <w:sz w:val="20"/>
                <w:szCs w:val="20"/>
              </w:rPr>
              <w:t xml:space="preserve"> </w:t>
            </w:r>
            <w:r w:rsidRPr="00475C1A">
              <w:rPr>
                <w:rFonts w:ascii="Times New Roman" w:hAnsi="Times New Roman" w:cs="Times New Roman"/>
                <w:sz w:val="20"/>
                <w:szCs w:val="20"/>
              </w:rPr>
              <w:t>расположения на листе, цвета и других средств художественной выразительности и в соответствии</w:t>
            </w:r>
            <w:r>
              <w:rPr>
                <w:rFonts w:ascii="Times New Roman" w:hAnsi="Times New Roman" w:cs="Times New Roman"/>
                <w:sz w:val="20"/>
                <w:szCs w:val="20"/>
              </w:rPr>
              <w:t xml:space="preserve"> </w:t>
            </w:r>
            <w:r w:rsidRPr="00475C1A">
              <w:rPr>
                <w:rFonts w:ascii="Times New Roman" w:hAnsi="Times New Roman" w:cs="Times New Roman"/>
                <w:sz w:val="20"/>
                <w:szCs w:val="20"/>
              </w:rPr>
              <w:t>с учебной задачей, поставленной учителем</w:t>
            </w:r>
            <w:r>
              <w:rPr>
                <w:rFonts w:ascii="Times New Roman" w:hAnsi="Times New Roman" w:cs="Times New Roman"/>
                <w:sz w:val="20"/>
                <w:szCs w:val="20"/>
              </w:rPr>
              <w:t xml:space="preserve">. </w:t>
            </w:r>
            <w:r w:rsidRPr="00475C1A">
              <w:rPr>
                <w:rFonts w:ascii="Times New Roman" w:hAnsi="Times New Roman" w:cs="Times New Roman"/>
                <w:sz w:val="20"/>
                <w:szCs w:val="20"/>
              </w:rPr>
              <w:t>Развива</w:t>
            </w:r>
            <w:r>
              <w:rPr>
                <w:rFonts w:ascii="Times New Roman" w:hAnsi="Times New Roman" w:cs="Times New Roman"/>
                <w:sz w:val="20"/>
                <w:szCs w:val="20"/>
              </w:rPr>
              <w:t>.</w:t>
            </w:r>
            <w:r w:rsidRPr="00475C1A">
              <w:rPr>
                <w:rFonts w:ascii="Times New Roman" w:hAnsi="Times New Roman" w:cs="Times New Roman"/>
                <w:sz w:val="20"/>
                <w:szCs w:val="20"/>
              </w:rPr>
              <w:t>ть потребность и осваивать умения вести</w:t>
            </w:r>
            <w:r>
              <w:rPr>
                <w:rFonts w:ascii="Times New Roman" w:hAnsi="Times New Roman" w:cs="Times New Roman"/>
                <w:sz w:val="20"/>
                <w:szCs w:val="20"/>
              </w:rPr>
              <w:t xml:space="preserve"> </w:t>
            </w:r>
            <w:r w:rsidRPr="00475C1A">
              <w:rPr>
                <w:rFonts w:ascii="Times New Roman" w:hAnsi="Times New Roman" w:cs="Times New Roman"/>
                <w:sz w:val="20"/>
                <w:szCs w:val="20"/>
              </w:rPr>
              <w:t>эстетические наблюдения явлений природы.</w:t>
            </w:r>
          </w:p>
          <w:p w:rsidR="003038E4" w:rsidRPr="00475C1A" w:rsidRDefault="003038E4"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Анализировать структуру, цветовое состояние,</w:t>
            </w:r>
            <w:r>
              <w:rPr>
                <w:rFonts w:ascii="Times New Roman" w:hAnsi="Times New Roman" w:cs="Times New Roman"/>
                <w:sz w:val="20"/>
                <w:szCs w:val="20"/>
              </w:rPr>
              <w:t xml:space="preserve"> </w:t>
            </w:r>
            <w:r w:rsidRPr="00475C1A">
              <w:rPr>
                <w:rFonts w:ascii="Times New Roman" w:hAnsi="Times New Roman" w:cs="Times New Roman"/>
                <w:sz w:val="20"/>
                <w:szCs w:val="20"/>
              </w:rPr>
              <w:t>ритмическую организацию наблюдаемого природного явления.</w:t>
            </w:r>
          </w:p>
          <w:p w:rsidR="003038E4" w:rsidRPr="00475C1A" w:rsidRDefault="003038E4"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Приобретать опыт эстетического наблюдения и художественного анализа произведений декоративно-прикладного искусства (кружево, шитьё,</w:t>
            </w:r>
            <w:r>
              <w:rPr>
                <w:rFonts w:ascii="Times New Roman" w:hAnsi="Times New Roman" w:cs="Times New Roman"/>
                <w:sz w:val="20"/>
                <w:szCs w:val="20"/>
              </w:rPr>
              <w:t xml:space="preserve"> </w:t>
            </w:r>
            <w:r w:rsidRPr="00475C1A">
              <w:rPr>
                <w:rFonts w:ascii="Times New Roman" w:hAnsi="Times New Roman" w:cs="Times New Roman"/>
                <w:sz w:val="20"/>
                <w:szCs w:val="20"/>
              </w:rPr>
              <w:t>резьба и роспись по дереву, роспись по ткани и др.), их орнаментальной организации.</w:t>
            </w:r>
          </w:p>
          <w:p w:rsidR="003038E4" w:rsidRPr="00475C1A" w:rsidRDefault="003038E4"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Приобретать опыт восприятия, эстетического</w:t>
            </w:r>
            <w:r>
              <w:rPr>
                <w:rFonts w:ascii="Times New Roman" w:hAnsi="Times New Roman" w:cs="Times New Roman"/>
                <w:sz w:val="20"/>
                <w:szCs w:val="20"/>
              </w:rPr>
              <w:t xml:space="preserve"> </w:t>
            </w:r>
            <w:r w:rsidRPr="00475C1A">
              <w:rPr>
                <w:rFonts w:ascii="Times New Roman" w:hAnsi="Times New Roman" w:cs="Times New Roman"/>
                <w:sz w:val="20"/>
                <w:szCs w:val="20"/>
              </w:rPr>
              <w:t>анализа произведений отечественных художников-пейзажистов: И. И. Левитана, И. И. Шишкина, И. К. Айвазовского, А. И. Куинджи,</w:t>
            </w:r>
            <w:r>
              <w:rPr>
                <w:rFonts w:ascii="Times New Roman" w:hAnsi="Times New Roman" w:cs="Times New Roman"/>
                <w:sz w:val="20"/>
                <w:szCs w:val="20"/>
              </w:rPr>
              <w:t xml:space="preserve"> </w:t>
            </w:r>
            <w:r w:rsidRPr="00475C1A">
              <w:rPr>
                <w:rFonts w:ascii="Times New Roman" w:hAnsi="Times New Roman" w:cs="Times New Roman"/>
                <w:sz w:val="20"/>
                <w:szCs w:val="20"/>
              </w:rPr>
              <w:t>Н. П. Крымова (и др. по выбору учителя);</w:t>
            </w:r>
            <w:r>
              <w:rPr>
                <w:rFonts w:ascii="Times New Roman" w:hAnsi="Times New Roman" w:cs="Times New Roman"/>
                <w:sz w:val="20"/>
                <w:szCs w:val="20"/>
              </w:rPr>
              <w:t xml:space="preserve"> </w:t>
            </w:r>
            <w:r w:rsidRPr="00475C1A">
              <w:rPr>
                <w:rFonts w:ascii="Times New Roman" w:hAnsi="Times New Roman" w:cs="Times New Roman"/>
                <w:sz w:val="20"/>
                <w:szCs w:val="20"/>
              </w:rPr>
              <w:t xml:space="preserve">художников-анималистов: В. В. Ватагина, </w:t>
            </w:r>
            <w:r>
              <w:rPr>
                <w:rFonts w:ascii="Times New Roman" w:hAnsi="Times New Roman" w:cs="Times New Roman"/>
                <w:sz w:val="20"/>
                <w:szCs w:val="20"/>
              </w:rPr>
              <w:t>Е.</w:t>
            </w:r>
            <w:r w:rsidRPr="00475C1A">
              <w:rPr>
                <w:rFonts w:ascii="Times New Roman" w:hAnsi="Times New Roman" w:cs="Times New Roman"/>
                <w:sz w:val="20"/>
                <w:szCs w:val="20"/>
              </w:rPr>
              <w:t xml:space="preserve"> И. Чарушина; художников В. Ван Гога, К. Моне, А. Матисса (и других по выбору учителя). Запоминать имена художников И. И. Левитана, И. И. Шишкина, И. К. Айвазовского, А. И. Куинджи</w:t>
            </w:r>
          </w:p>
        </w:tc>
      </w:tr>
      <w:tr w:rsidR="00582828" w:rsidRPr="00475C1A" w:rsidTr="00E328ED">
        <w:tc>
          <w:tcPr>
            <w:tcW w:w="568"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8</w:t>
            </w:r>
          </w:p>
        </w:tc>
        <w:tc>
          <w:tcPr>
            <w:tcW w:w="1417"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«Азбука цифровой графики»</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(2ч)</w:t>
            </w:r>
          </w:p>
        </w:tc>
        <w:tc>
          <w:tcPr>
            <w:tcW w:w="3686" w:type="dxa"/>
          </w:tcPr>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Компьютерные средства изображения.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Виды линий (в программе Paint или в другом графическом редакторе).</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Компьютерные средства изображения. Работа с геометрическими фигурами. Трансформация и копирование геометрических фигур в программе Paint.</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Освоение инструментов традиционного рисования (карандаш, кисточка, ластик и др.) в программе Paint на основе простых сюжетов (например,</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«Образ дерева»).</w:t>
            </w:r>
          </w:p>
          <w:p w:rsidR="00582828" w:rsidRPr="00475C1A" w:rsidRDefault="00582828" w:rsidP="00743AA1">
            <w:pPr>
              <w:spacing w:line="276" w:lineRule="auto"/>
              <w:ind w:firstLine="199"/>
              <w:jc w:val="both"/>
              <w:rPr>
                <w:rFonts w:ascii="Times New Roman" w:hAnsi="Times New Roman" w:cs="Times New Roman"/>
                <w:sz w:val="20"/>
                <w:szCs w:val="20"/>
              </w:rPr>
            </w:pPr>
            <w:r w:rsidRPr="00475C1A">
              <w:rPr>
                <w:rFonts w:ascii="Times New Roman" w:hAnsi="Times New Roman" w:cs="Times New Roman"/>
                <w:sz w:val="20"/>
                <w:szCs w:val="20"/>
              </w:rPr>
              <w:t>Освоение инструментов традиционного рисования в программе Paint на основе темы «Тёплые и холодные цвета».</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tc>
        <w:tc>
          <w:tcPr>
            <w:tcW w:w="3827" w:type="dxa"/>
          </w:tcPr>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возможности изображения с помощью разных видов линий в программе Paint (или в другом графическом редакторе).</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приёмы трансформации, копирования геометрических фигур в программе Paint и построения из них простых рисунков или орнаментов.</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Осваивать в компьютерном редакторе (например, Paint) художественные инструменты и создавать простые рисунки или композиции (например,</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«Образ дерева»).</w:t>
            </w:r>
          </w:p>
          <w:p w:rsidR="00582828" w:rsidRPr="00475C1A" w:rsidRDefault="00582828" w:rsidP="00743AA1">
            <w:pPr>
              <w:spacing w:line="276" w:lineRule="auto"/>
              <w:ind w:firstLine="210"/>
              <w:jc w:val="both"/>
              <w:rPr>
                <w:rFonts w:ascii="Times New Roman" w:hAnsi="Times New Roman" w:cs="Times New Roman"/>
                <w:sz w:val="20"/>
                <w:szCs w:val="20"/>
              </w:rPr>
            </w:pPr>
            <w:r w:rsidRPr="00475C1A">
              <w:rPr>
                <w:rFonts w:ascii="Times New Roman" w:hAnsi="Times New Roman" w:cs="Times New Roman"/>
                <w:sz w:val="20"/>
                <w:szCs w:val="20"/>
              </w:rPr>
              <w:t>Создавать в программе Paint цветные рисунки с наглядным контрастом тёплых и холодных цветов (например, «Костёр в синей ночи» или «Перо жар-птицы»).</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Осваивать композиционное построение кадра при фотографировании.</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Участвовать в обсуждении композиционного построения кадра фотографии.</w:t>
            </w:r>
          </w:p>
        </w:tc>
      </w:tr>
    </w:tbl>
    <w:p w:rsidR="00582828" w:rsidRPr="00475C1A" w:rsidRDefault="00582828" w:rsidP="00743AA1">
      <w:pPr>
        <w:rPr>
          <w:rFonts w:ascii="Times New Roman" w:hAnsi="Times New Roman" w:cs="Times New Roman"/>
          <w:sz w:val="20"/>
          <w:szCs w:val="20"/>
        </w:rPr>
      </w:pPr>
    </w:p>
    <w:p w:rsidR="00582828" w:rsidRPr="00D677DE" w:rsidRDefault="00582828" w:rsidP="00743AA1">
      <w:pPr>
        <w:rPr>
          <w:rFonts w:ascii="Times New Roman" w:hAnsi="Times New Roman" w:cs="Times New Roman"/>
          <w:b/>
          <w:sz w:val="24"/>
          <w:szCs w:val="20"/>
        </w:rPr>
      </w:pPr>
      <w:r w:rsidRPr="00D677DE">
        <w:rPr>
          <w:rFonts w:ascii="Times New Roman" w:hAnsi="Times New Roman" w:cs="Times New Roman"/>
          <w:b/>
          <w:sz w:val="24"/>
          <w:szCs w:val="20"/>
        </w:rPr>
        <w:t>3 класс (34 ч</w:t>
      </w:r>
      <w:r w:rsidR="00D677DE">
        <w:rPr>
          <w:rFonts w:ascii="Times New Roman" w:hAnsi="Times New Roman" w:cs="Times New Roman"/>
          <w:b/>
          <w:sz w:val="24"/>
          <w:szCs w:val="20"/>
        </w:rPr>
        <w:t>аса</w:t>
      </w:r>
      <w:r w:rsidRPr="00D677DE">
        <w:rPr>
          <w:rFonts w:ascii="Times New Roman" w:hAnsi="Times New Roman" w:cs="Times New Roman"/>
          <w:b/>
          <w:sz w:val="24"/>
          <w:szCs w:val="20"/>
        </w:rPr>
        <w:t>)</w:t>
      </w:r>
    </w:p>
    <w:tbl>
      <w:tblPr>
        <w:tblStyle w:val="36"/>
        <w:tblW w:w="9527" w:type="dxa"/>
        <w:tblInd w:w="-34" w:type="dxa"/>
        <w:tblLook w:val="04A0" w:firstRow="1" w:lastRow="0" w:firstColumn="1" w:lastColumn="0" w:noHBand="0" w:noVBand="1"/>
      </w:tblPr>
      <w:tblGrid>
        <w:gridCol w:w="653"/>
        <w:gridCol w:w="1361"/>
        <w:gridCol w:w="3685"/>
        <w:gridCol w:w="3828"/>
      </w:tblGrid>
      <w:tr w:rsidR="00582828" w:rsidRPr="00D677DE" w:rsidTr="00D677DE">
        <w:tc>
          <w:tcPr>
            <w:tcW w:w="653" w:type="dxa"/>
          </w:tcPr>
          <w:p w:rsidR="00582828" w:rsidRPr="00D677DE" w:rsidRDefault="00582828" w:rsidP="00743AA1">
            <w:pPr>
              <w:spacing w:line="276" w:lineRule="auto"/>
              <w:jc w:val="center"/>
              <w:rPr>
                <w:rFonts w:ascii="Times New Roman" w:hAnsi="Times New Roman" w:cs="Times New Roman"/>
                <w:b/>
                <w:sz w:val="20"/>
                <w:szCs w:val="20"/>
              </w:rPr>
            </w:pPr>
            <w:r w:rsidRPr="00D677DE">
              <w:rPr>
                <w:rFonts w:ascii="Times New Roman" w:hAnsi="Times New Roman" w:cs="Times New Roman"/>
                <w:b/>
                <w:sz w:val="20"/>
                <w:szCs w:val="20"/>
              </w:rPr>
              <w:t>№ п/п</w:t>
            </w:r>
          </w:p>
        </w:tc>
        <w:tc>
          <w:tcPr>
            <w:tcW w:w="1361" w:type="dxa"/>
          </w:tcPr>
          <w:p w:rsidR="00582828" w:rsidRPr="00D677DE" w:rsidRDefault="00582828" w:rsidP="00743AA1">
            <w:pPr>
              <w:spacing w:line="276" w:lineRule="auto"/>
              <w:jc w:val="center"/>
              <w:rPr>
                <w:rFonts w:ascii="Times New Roman" w:hAnsi="Times New Roman" w:cs="Times New Roman"/>
                <w:b/>
                <w:sz w:val="20"/>
                <w:szCs w:val="20"/>
              </w:rPr>
            </w:pPr>
            <w:r w:rsidRPr="00D677DE">
              <w:rPr>
                <w:rFonts w:ascii="Times New Roman" w:hAnsi="Times New Roman" w:cs="Times New Roman"/>
                <w:b/>
                <w:sz w:val="20"/>
                <w:szCs w:val="20"/>
              </w:rPr>
              <w:t>Тема, раздел курса</w:t>
            </w:r>
          </w:p>
        </w:tc>
        <w:tc>
          <w:tcPr>
            <w:tcW w:w="3685" w:type="dxa"/>
          </w:tcPr>
          <w:p w:rsidR="00582828" w:rsidRPr="00D677DE" w:rsidRDefault="00582828" w:rsidP="00743AA1">
            <w:pPr>
              <w:spacing w:line="276" w:lineRule="auto"/>
              <w:jc w:val="center"/>
              <w:rPr>
                <w:rFonts w:ascii="Times New Roman" w:hAnsi="Times New Roman" w:cs="Times New Roman"/>
                <w:b/>
                <w:sz w:val="20"/>
                <w:szCs w:val="20"/>
              </w:rPr>
            </w:pPr>
            <w:r w:rsidRPr="00D677DE">
              <w:rPr>
                <w:rFonts w:ascii="Times New Roman" w:hAnsi="Times New Roman" w:cs="Times New Roman"/>
                <w:b/>
                <w:sz w:val="20"/>
                <w:szCs w:val="20"/>
              </w:rPr>
              <w:t>Программное</w:t>
            </w:r>
          </w:p>
          <w:p w:rsidR="00582828" w:rsidRPr="00D677DE" w:rsidRDefault="00582828" w:rsidP="00743AA1">
            <w:pPr>
              <w:spacing w:line="276" w:lineRule="auto"/>
              <w:jc w:val="center"/>
              <w:rPr>
                <w:rFonts w:ascii="Times New Roman" w:hAnsi="Times New Roman" w:cs="Times New Roman"/>
                <w:b/>
                <w:sz w:val="20"/>
                <w:szCs w:val="20"/>
              </w:rPr>
            </w:pPr>
            <w:r w:rsidRPr="00D677DE">
              <w:rPr>
                <w:rFonts w:ascii="Times New Roman" w:hAnsi="Times New Roman" w:cs="Times New Roman"/>
                <w:b/>
                <w:sz w:val="20"/>
                <w:szCs w:val="20"/>
              </w:rPr>
              <w:t>содержание</w:t>
            </w:r>
          </w:p>
        </w:tc>
        <w:tc>
          <w:tcPr>
            <w:tcW w:w="3828" w:type="dxa"/>
          </w:tcPr>
          <w:p w:rsidR="00582828" w:rsidRPr="00D677DE" w:rsidRDefault="00582828" w:rsidP="00743AA1">
            <w:pPr>
              <w:spacing w:line="276" w:lineRule="auto"/>
              <w:jc w:val="center"/>
              <w:rPr>
                <w:rFonts w:ascii="Times New Roman" w:hAnsi="Times New Roman" w:cs="Times New Roman"/>
                <w:b/>
                <w:sz w:val="20"/>
                <w:szCs w:val="20"/>
              </w:rPr>
            </w:pPr>
            <w:r w:rsidRPr="00D677DE">
              <w:rPr>
                <w:rFonts w:ascii="Times New Roman" w:hAnsi="Times New Roman" w:cs="Times New Roman"/>
                <w:b/>
                <w:sz w:val="20"/>
                <w:szCs w:val="20"/>
              </w:rPr>
              <w:t>Методы и формы организации обучения. Характеристика деятельности обучающихся</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1</w:t>
            </w:r>
          </w:p>
        </w:tc>
        <w:tc>
          <w:tcPr>
            <w:tcW w:w="1361"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«Графика»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(7ч)</w:t>
            </w:r>
          </w:p>
        </w:tc>
        <w:tc>
          <w:tcPr>
            <w:tcW w:w="3685" w:type="dxa"/>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Поздравительная открытка. Открытка-пожелание. Композиция откры</w:t>
            </w:r>
            <w:r w:rsidR="00D677DE">
              <w:rPr>
                <w:rFonts w:ascii="Times New Roman" w:hAnsi="Times New Roman" w:cs="Times New Roman"/>
                <w:sz w:val="20"/>
                <w:szCs w:val="20"/>
              </w:rPr>
              <w:t xml:space="preserve">тки: совмещение текста (шрифта) </w:t>
            </w:r>
            <w:r w:rsidRPr="00475C1A">
              <w:rPr>
                <w:rFonts w:ascii="Times New Roman" w:hAnsi="Times New Roman" w:cs="Times New Roman"/>
                <w:sz w:val="20"/>
                <w:szCs w:val="20"/>
              </w:rPr>
              <w:t>и изображения. Рисунок открытки или аппликация.</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Знакомство с творчеством некоторых известных отечественных иллюстраторов детской книги (И. Я. Билибин, Е. И. Рачёв, Б. А. Дехтерёв, В. Г. Сутеев, Ю. А. Васнецов, В. А.  Чижиков, Е. И. Чарушин, Л. В. Владимирский, Н. Г. Гольц — по выбору учителя и учащихся).</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Эскиз плаката или афиши. Совмещение шрифта и изображения. Особенности композиции плаката.</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Изображение лица человека. Строение: пропорции, взаиморасположение- ние частей лица.</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Начать осваивать выразительные возможности шрифта.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Создать рисунок буквицы к выбранной сказке. Создать поздравительную открытку, совмещая в ней рисунок с коротким текстом.</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и объяснять построение и оформление книги как художественное произведение.</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Приобретать опыт рассмотрения детских книг разного построения.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Обсуждать, анализировать построение любимых книг и их иллюстрации.</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Нарисовать иллюстрацию к выбранному сюжету детской книги.</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Придумать и создать эскиз детской книжки- игрушки на выбранный сюжет.</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Наблюдать и исследовать композицию, совмещение текста и изображения в плакатах и афишах известных отечественных художников.</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Выполнить эскиз плаката для спектакля на выбранный сюжет из репертуара детских театров. Осваивать строение и пропорциональные отношения лица человека на основе схемы лица.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в технике аппликации или в виде рисунка маску для сказочного персонажа.</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2</w:t>
            </w:r>
          </w:p>
        </w:tc>
        <w:tc>
          <w:tcPr>
            <w:tcW w:w="1361"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«Живопись»</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(8ч)</w:t>
            </w:r>
          </w:p>
        </w:tc>
        <w:tc>
          <w:tcPr>
            <w:tcW w:w="3685" w:type="dxa"/>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Натюрморт из простых предметов с натуры или по представлению. Композиционный натюрморт.</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Знакомство с жанром натюрморта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 творчестве отечественных художников (например, И. И. Машков, К. С. Петров-Водкин, К. А. Коровин, П. П. Кончаловский, М. С. Са</w:t>
            </w:r>
            <w:r w:rsidR="00D677DE">
              <w:rPr>
                <w:rFonts w:ascii="Times New Roman" w:hAnsi="Times New Roman" w:cs="Times New Roman"/>
                <w:sz w:val="20"/>
                <w:szCs w:val="20"/>
              </w:rPr>
              <w:t>р</w:t>
            </w:r>
            <w:r w:rsidRPr="00475C1A">
              <w:rPr>
                <w:rFonts w:ascii="Times New Roman" w:hAnsi="Times New Roman" w:cs="Times New Roman"/>
                <w:sz w:val="20"/>
                <w:szCs w:val="20"/>
              </w:rPr>
              <w:t xml:space="preserve">ьян, В. Ф. Стожаров) и западноевропейских художников (например, В. Ван Гог, А. </w:t>
            </w:r>
            <w:r w:rsidR="00D677DE" w:rsidRPr="00475C1A">
              <w:rPr>
                <w:rFonts w:ascii="Times New Roman" w:hAnsi="Times New Roman" w:cs="Times New Roman"/>
                <w:sz w:val="20"/>
                <w:szCs w:val="20"/>
              </w:rPr>
              <w:t>Матисс, П.</w:t>
            </w:r>
            <w:r w:rsidRPr="00475C1A">
              <w:rPr>
                <w:rFonts w:ascii="Times New Roman" w:hAnsi="Times New Roman" w:cs="Times New Roman"/>
                <w:sz w:val="20"/>
                <w:szCs w:val="20"/>
              </w:rPr>
              <w:t xml:space="preserve"> Сезанн).</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«Натюрморт- автопортрет» из предметов, характеризующих личность ученика.</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Пейзаж в живописи. Пейзаж, передающий состояния в природе. Выбрать для изображения время года, время дня, характер погоды и характер ландшафта (лес или поле, река или озеро). Показать в изображении состоянии неба.</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 xml:space="preserve"> Портрет человека (по    памяти и по представлению, с опорой на натуру). Выражение в портрете (автопортрете) характера человека, особенностей его личности; использование выразительных возможностей композиционного размещения изображения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 плоскости листа. Передача особенностей пропорций и мимики лица, характера цветового решения, сильного или мягкого контраста; включение в композицию дополнительных предметов.</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Сюжетная композиция «В цирке» (по памяти и по представлению). Художник в театре: эскиз занавеса (или декораций) для спектакля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со сказочным сюжетом (сказка по выбору).</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Обсуждать характер, душевный строй изображённого на портрете человека, отношение к нему художника-автора и художественные средства выражения.</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Узнавать портреты кисти В. И. Сурикова,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И. Е. Репина, В. А. Серова, А. Г. Венецианова, З. Е. Серебряковой (и других художников по выбору учителя).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 xml:space="preserve">Знакомиться с портретами, созданными великими западноевропейскими художниками: Рембрандтом, Рафаэлем, Леонардо да </w:t>
            </w:r>
            <w:r w:rsidR="00D677DE" w:rsidRPr="00475C1A">
              <w:rPr>
                <w:rFonts w:ascii="Times New Roman" w:hAnsi="Times New Roman" w:cs="Times New Roman"/>
                <w:sz w:val="20"/>
                <w:szCs w:val="20"/>
              </w:rPr>
              <w:t>Винчи, художниками</w:t>
            </w:r>
            <w:r w:rsidRPr="00475C1A">
              <w:rPr>
                <w:rFonts w:ascii="Times New Roman" w:hAnsi="Times New Roman" w:cs="Times New Roman"/>
                <w:sz w:val="20"/>
                <w:szCs w:val="20"/>
              </w:rPr>
              <w:t xml:space="preserve"> раннего и Северного Возрождения.</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творческую работу — портрет товарища или автопортрет.</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Знакомиться с деятельностью и ролью художника в театре.</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Выполнить эскиз театрального занавеса или декораций по выбранному сюжету.</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Узнавать и объяснять работу художников по оформлению праздников.</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 xml:space="preserve"> Выполнить тематическую  композицию  «Праздник в городе» (на основе наблюдений, по памяти и по представлению)</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3</w:t>
            </w:r>
          </w:p>
        </w:tc>
        <w:tc>
          <w:tcPr>
            <w:tcW w:w="1361"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«Скульптура»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685" w:type="dxa"/>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Лепка сказочного персонажа на основе сюжета известной сказки или создание этого персонажа в технике бумагопластики.</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Создание игрушки из подручного нехудожественного материала, придание ей одушевлённого образа путём добавления деталей лепных или из бумаги, ниток или других материалов.</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Освоение знаний о видах скульптуры (по назначению) и жанрах скульптуры (по сюжету изображения).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Лепка эскиза парковой скульптуры (пластилин или глина). Выражение пластики движения в скульптуре</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творческую работу — лепку образа персонажа (или создание образа в технике бумаго- пластики) с ярко выраженным характером (из выбранной сказки). Работа может быть коллективной: совмещение в общей композиции разных персонажей сказки.</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Учиться осознавать, что художественный образ (игрушка, кукла) может быть создан художником из любого подручного материала путём добавления некоторых деталей для придания характера, увиденного в предмете («одушевление»).</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Выполнять несложные игрушки из подручного (различных упаковок и др.) или природного материала.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Узнавать о разных видах скульптуры (скульптурные памятники, парковая скульптура, мелкая пластика, рельеф разных видов).</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Выполнить лепку эскиза парковой скульптуры.</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4</w:t>
            </w:r>
          </w:p>
        </w:tc>
        <w:tc>
          <w:tcPr>
            <w:tcW w:w="1361"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«Декоративно-прикладное искусство»</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(5ч)</w:t>
            </w:r>
          </w:p>
        </w:tc>
        <w:tc>
          <w:tcPr>
            <w:tcW w:w="3685" w:type="dxa"/>
            <w:tcBorders>
              <w:top w:val="single" w:sz="6" w:space="0" w:color="231F20"/>
            </w:tcBorders>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Приёмы исполнения орнаментов и эскизы украшения посуды из дерева и глины в традициях народных художественных промыслов (Хохлома, Гжель) или в традициях</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промыслов других регионов (по выбору учителя).</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Эскизы орнаментов для росписи тканей. Раппорт. Трафарет и создание орнамента при помощи печаток или штампов.</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Эскизы орнамента для росписи платка: симметрия или асимметрия</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построения композиции, статика и динамика узора, ритмические чередования мотивов, наличие композиционного центра, роспись по канве и др. Рассмотрение Павлово-Посадских платков.</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Узнать о создании глиняной и деревянной посуды, о Гжели, Хохломе — народных художественных промыслах.</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Выполнять красками некоторые кистевые приёмы</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создания орнамента.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Выполнять эскизы орнамента, украшающего посуду (по мотивам выбранного художественного промысла).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Стараться увидеть красоту, анализировать композицию, особенности применения сетчатых орнаментов (а также модульных орнаментов).</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Рассуждать о проявлениях симметрии и её видах</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 сетчатом орнаменте.</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Осваивать техники печатных штампов или трафаретов для создания раппорта (повторения элемента узора) в орнаменте.</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Наблюдать и эстетически анализировать виды композиции Павлово-Посадских платков.</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Узнавать о видах композиции, построении орнамента в квадрате.</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Выполнить авторский эскиз праздничного платка в виде орнамента в квадрате</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5</w:t>
            </w:r>
          </w:p>
        </w:tc>
        <w:tc>
          <w:tcPr>
            <w:tcW w:w="1361"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«Архитектура»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685" w:type="dxa"/>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 xml:space="preserve">Графические зарисовки </w:t>
            </w:r>
            <w:r w:rsidR="00D677DE" w:rsidRPr="00475C1A">
              <w:rPr>
                <w:rFonts w:ascii="Times New Roman" w:hAnsi="Times New Roman" w:cs="Times New Roman"/>
                <w:sz w:val="20"/>
                <w:szCs w:val="20"/>
              </w:rPr>
              <w:t>карандашами</w:t>
            </w:r>
            <w:r w:rsidRPr="00475C1A">
              <w:rPr>
                <w:rFonts w:ascii="Times New Roman" w:hAnsi="Times New Roman" w:cs="Times New Roman"/>
                <w:sz w:val="20"/>
                <w:szCs w:val="20"/>
              </w:rPr>
              <w:t xml:space="preserve"> архитектурных достопримечательностей своего города или села (по памяти или на основе наблюдений и фотографий).</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Проектирование садово-паркового пространства на плоскости (аппликация, коллаж) или в пространственном макете (использование бумаги, картона, пенопласта и других подручных материалов).</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Дизайн в городе. Проектирование (эскизы) малых архитектурных форм в городе</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(ажурные ограды, фонари, остановки транспорта, скамейки, киоски, беседки и др.).</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Дизайн транспортных средств. Транспорт в городе. Рисунки реальных или фантастических машин.</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tc>
        <w:tc>
          <w:tcPr>
            <w:tcW w:w="3828" w:type="dxa"/>
          </w:tcPr>
          <w:p w:rsidR="00582828" w:rsidRPr="00475C1A" w:rsidRDefault="00D677DE"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зарисовки или творческие рисунки</w:t>
            </w:r>
            <w:r w:rsidR="00582828" w:rsidRPr="00475C1A">
              <w:rPr>
                <w:rFonts w:ascii="Times New Roman" w:hAnsi="Times New Roman" w:cs="Times New Roman"/>
                <w:sz w:val="20"/>
                <w:szCs w:val="20"/>
              </w:rPr>
              <w:t xml:space="preserve"> по памяти и по представлению на тему </w:t>
            </w:r>
            <w:r w:rsidRPr="00475C1A">
              <w:rPr>
                <w:rFonts w:ascii="Times New Roman" w:hAnsi="Times New Roman" w:cs="Times New Roman"/>
                <w:sz w:val="20"/>
                <w:szCs w:val="20"/>
              </w:rPr>
              <w:t>исторических</w:t>
            </w:r>
            <w:r w:rsidR="00582828" w:rsidRPr="00475C1A">
              <w:rPr>
                <w:rFonts w:ascii="Times New Roman" w:hAnsi="Times New Roman" w:cs="Times New Roman"/>
                <w:sz w:val="20"/>
                <w:szCs w:val="20"/>
              </w:rPr>
              <w:t xml:space="preserve"> памятников или архитектурных </w:t>
            </w:r>
            <w:r w:rsidRPr="00475C1A">
              <w:rPr>
                <w:rFonts w:ascii="Times New Roman" w:hAnsi="Times New Roman" w:cs="Times New Roman"/>
                <w:sz w:val="20"/>
                <w:szCs w:val="20"/>
              </w:rPr>
              <w:t>достопримечательностей</w:t>
            </w:r>
            <w:r w:rsidR="00582828" w:rsidRPr="00475C1A">
              <w:rPr>
                <w:rFonts w:ascii="Times New Roman" w:hAnsi="Times New Roman" w:cs="Times New Roman"/>
                <w:sz w:val="20"/>
                <w:szCs w:val="20"/>
              </w:rPr>
              <w:t xml:space="preserve"> своего города (села).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Познакомиться с особенностями творческой деятельности ландшафтных дизайнеров.</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Создать проект образа парка в виде макета или рисунка (или аппликации).</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Создать эскизы разнообразных малых архитектурных форм, наполняющих городское пространство (в виде рисунков, аппликаций из цветной бумаги, путём вырезания и макетирования —</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по выбору учителя).</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Узнать о работе художника-дизайнера по разработке формы автомобилей и других видов транспорта.</w:t>
            </w:r>
            <w:r w:rsidR="00D677DE">
              <w:rPr>
                <w:rFonts w:ascii="Times New Roman" w:hAnsi="Times New Roman" w:cs="Times New Roman"/>
                <w:sz w:val="20"/>
                <w:szCs w:val="20"/>
              </w:rPr>
              <w:t xml:space="preserve"> </w:t>
            </w:r>
            <w:r w:rsidRPr="00475C1A">
              <w:rPr>
                <w:rFonts w:ascii="Times New Roman" w:hAnsi="Times New Roman" w:cs="Times New Roman"/>
                <w:sz w:val="20"/>
                <w:szCs w:val="20"/>
              </w:rPr>
              <w:t>Придумать и нарисовать (или выполнить в технике бумагопластики) транспортное средство.</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тво</w:t>
            </w:r>
            <w:r w:rsidR="00D677DE">
              <w:rPr>
                <w:rFonts w:ascii="Times New Roman" w:hAnsi="Times New Roman" w:cs="Times New Roman"/>
                <w:sz w:val="20"/>
                <w:szCs w:val="20"/>
              </w:rPr>
              <w:t>рческий рисунок — создать графи</w:t>
            </w:r>
            <w:r w:rsidRPr="00475C1A">
              <w:rPr>
                <w:rFonts w:ascii="Times New Roman" w:hAnsi="Times New Roman" w:cs="Times New Roman"/>
                <w:sz w:val="20"/>
                <w:szCs w:val="20"/>
              </w:rPr>
              <w:t>ческий образ своего города или села (или участвовать в коллективной работе).</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6</w:t>
            </w:r>
          </w:p>
        </w:tc>
        <w:tc>
          <w:tcPr>
            <w:tcW w:w="1361"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«Восприятие произведения искусства»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lastRenderedPageBreak/>
              <w:t>(4ч)</w:t>
            </w:r>
          </w:p>
        </w:tc>
        <w:tc>
          <w:tcPr>
            <w:tcW w:w="3685" w:type="dxa"/>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lastRenderedPageBreak/>
              <w:t>Иллюстрации в детских книгах и дизайн детской книги.</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Наблюдение окружающего мира</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по теме «Архитектура, улицы моего</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города». Памятники архитектуры и</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 xml:space="preserve">архитектурные </w:t>
            </w:r>
            <w:r w:rsidRPr="00475C1A">
              <w:rPr>
                <w:rFonts w:ascii="Times New Roman" w:hAnsi="Times New Roman" w:cs="Times New Roman"/>
                <w:sz w:val="20"/>
                <w:szCs w:val="20"/>
              </w:rPr>
              <w:lastRenderedPageBreak/>
              <w:t>достопримечательности (по выбору учителя), их значение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в современном мире.</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Виртуальное путешествие: памятники архитектуры Москвы и Санкт-Петербурга (обзор памятников</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по выбору учителя).</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Знания о видах пространственных</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искусств: виды определяются по</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назначению произведений в жизни</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людей.</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Жанры в изобразительном искусстве — живописи, графике, скульптуре — определяются предметом</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изображения и служат для классификации и сравнения содержания произведений сходного сюжета (портреты, пейзажи и др.).</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Представления о произведениях крупнейших отечественных художников-пейзажистов: И. И. Шишкина, И. И. Левитана, А. К. Саврасова,</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В. Д. Поленова, А. И. Куинджи, И. К. Айвазовского (и других по выбору учителя).</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Представления о произведениях крупнейших отечественных портретистов: В. И. Сурикова, И. Е. Репина, В. А. Серова (и других по выбору учителя).</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Художественные музеи. Виртуальные (интерактивные) путешествия в художественные музеи: Государственную Третьяковскую галерею, Государственный Эрмитаж, Государственный</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Русский музей, Государственный музей изобразительных искусств имени А. С. Пушкина.</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Экскурсии в местные художественные музеи и галереи. Виртуальные экскурсии в знаменитые зарубежные художественные музеи (выбор музеев — за учителем).</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Осознание значимости и увлекательности посещения музеев; посещение знаменитого музея как событие; интерес к коллекции музея и искусству в целом.</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Рассматривать и обсуждать иллюстрации известных отечественных художников детских книг.</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и анализировать архитектурные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 xml:space="preserve">постройки своего города (села), </w:t>
            </w:r>
            <w:r w:rsidRPr="00475C1A">
              <w:rPr>
                <w:rFonts w:ascii="Times New Roman" w:hAnsi="Times New Roman" w:cs="Times New Roman"/>
                <w:sz w:val="20"/>
                <w:szCs w:val="20"/>
              </w:rPr>
              <w:lastRenderedPageBreak/>
              <w:t>характерные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особенности улиц и площадей, выделять центральные по архитектуре здания и обсуждать их особенности.</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Рассматривать и обсуждать структурные компоненты и архитектурные особенности классических произведений архитектуры.</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Узнавать и уметь объяснять назначение основных видов пространственных искусств.</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Уметь перечислять виды собственно изобразительных искусств: живопись, графику, скульптуру.</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Уметь объяснять смысл термина «жанр» в изобразительном искусстве.</w:t>
            </w:r>
          </w:p>
          <w:p w:rsidR="00582828" w:rsidRPr="00475C1A" w:rsidRDefault="00582828" w:rsidP="00743AA1">
            <w:pPr>
              <w:spacing w:line="276" w:lineRule="auto"/>
              <w:ind w:firstLine="181"/>
              <w:jc w:val="both"/>
              <w:rPr>
                <w:rFonts w:ascii="Times New Roman" w:hAnsi="Times New Roman" w:cs="Times New Roman"/>
                <w:sz w:val="20"/>
                <w:szCs w:val="20"/>
              </w:rPr>
            </w:pPr>
            <w:r w:rsidRPr="00475C1A">
              <w:rPr>
                <w:rFonts w:ascii="Times New Roman" w:hAnsi="Times New Roman" w:cs="Times New Roman"/>
                <w:sz w:val="20"/>
                <w:szCs w:val="20"/>
              </w:rPr>
              <w:t>Получать представления о наиболее знаменитых</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картинах и знать имена крупнейших отечественных художников-пейзажистов.</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Получать представления о наиболее знаменитых картинах и знать имена крупнейших отечественных художников-портретистов.</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Уметь узнавать некоторые произведения этих художников и рассуждать об их содержании. Осуществять виртуальные (интерактивные) путешествия в художественные музеи (по выбору учителя).</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Обсуждать впечатления от виртуальных путешествий, осуществлять исследовательские квесты. Узнавать названия ведущих отечественных художественных музеев, а также где они находятся и чему посвящены их коллекции.</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Рассуждать о значении художественных музеев в жизни людей, выражать своё отношение к музеям.</w:t>
            </w:r>
          </w:p>
        </w:tc>
      </w:tr>
      <w:tr w:rsidR="00582828" w:rsidRPr="00475C1A" w:rsidTr="00D677DE">
        <w:tc>
          <w:tcPr>
            <w:tcW w:w="653"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7</w:t>
            </w:r>
          </w:p>
        </w:tc>
        <w:tc>
          <w:tcPr>
            <w:tcW w:w="1361"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«Азбука цифровой графики»</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(2ч)</w:t>
            </w:r>
          </w:p>
        </w:tc>
        <w:tc>
          <w:tcPr>
            <w:tcW w:w="3685" w:type="dxa"/>
          </w:tcPr>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Построение в графическом редакторе различных по эмоциональному</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восприятию ритмов расположения пятен на плоскости: покой (статика),</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разные направления и ритмы движения (собрались, разбежались, догоняют, улетают и т. д.). Вместо пятен</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(геометрических фигур) могут быть простые силуэты машинок, птичек,</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облаков и др.</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В графическом редакторе создание</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рисунка элемента орнамента, его копирование, многократное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 xml:space="preserve">повторение, в том числе с </w:t>
            </w:r>
            <w:r w:rsidR="00001141">
              <w:rPr>
                <w:rFonts w:ascii="Times New Roman" w:hAnsi="Times New Roman" w:cs="Times New Roman"/>
                <w:sz w:val="20"/>
                <w:szCs w:val="20"/>
              </w:rPr>
              <w:t>поворота</w:t>
            </w:r>
            <w:r w:rsidRPr="00475C1A">
              <w:rPr>
                <w:rFonts w:ascii="Times New Roman" w:hAnsi="Times New Roman" w:cs="Times New Roman"/>
                <w:sz w:val="20"/>
                <w:szCs w:val="20"/>
              </w:rPr>
              <w:t>ми вокруг оси рисунка, и создание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 xml:space="preserve">орнамента, в основе </w:t>
            </w:r>
            <w:r w:rsidRPr="00475C1A">
              <w:rPr>
                <w:rFonts w:ascii="Times New Roman" w:hAnsi="Times New Roman" w:cs="Times New Roman"/>
                <w:sz w:val="20"/>
                <w:szCs w:val="20"/>
              </w:rPr>
              <w:lastRenderedPageBreak/>
              <w:t>которого раппорт. Вариативное создание орнаментов на основе одного и того же элемента.</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Изображение и изучение мимики</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лица в программе Paint (или в другом графическом редакторе).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82828" w:rsidRPr="00475C1A" w:rsidRDefault="00582828" w:rsidP="00743AA1">
            <w:pPr>
              <w:spacing w:line="276" w:lineRule="auto"/>
              <w:ind w:firstLine="169"/>
              <w:jc w:val="both"/>
              <w:rPr>
                <w:rFonts w:ascii="Times New Roman" w:hAnsi="Times New Roman" w:cs="Times New Roman"/>
                <w:sz w:val="20"/>
                <w:szCs w:val="20"/>
              </w:rPr>
            </w:pPr>
            <w:r w:rsidRPr="00475C1A">
              <w:rPr>
                <w:rFonts w:ascii="Times New Roman" w:hAnsi="Times New Roman" w:cs="Times New Roman"/>
                <w:sz w:val="20"/>
                <w:szCs w:val="20"/>
              </w:rPr>
              <w:t>Редактирование фотографий в программе Picture Manager: изменение яркости, контраста, насыщенности цвета; обрезка, поворот, отражение. Виртуальные путешествия в главные художественные музеи и музеи местные (по выбору учителя).</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Осваивать приёмы работы в графическом редакторе.</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Исследовать изменения содержания произведения в зависимости от изменения положения и ритма пятен в плоскости изображения (экрана).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Построить и передать ритм движения машинок</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на улице города: машинки едут быстро, догоняют</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друг друга; или, наоборот, машинки едут спокойно, не спешат (то же задание может быть дано на сюжет «Полёт птиц»).</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Учиться понимать, осваивать правила композиции.</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Придумать и создать рису</w:t>
            </w:r>
            <w:r w:rsidRPr="00475C1A">
              <w:rPr>
                <w:rFonts w:ascii="Times New Roman" w:hAnsi="Times New Roman" w:cs="Times New Roman"/>
                <w:sz w:val="20"/>
                <w:szCs w:val="20"/>
              </w:rPr>
              <w:lastRenderedPageBreak/>
              <w:t>нок простого узора</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с помощью инструментов графического редактора</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(создать паттерн).</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Осваивать приёмы раппорта: повороты, повторения, симметричные переворачивания при создании орнамента.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Наблюдать и анализировать, как изменяется рисунок орнамента в зависимости от различных</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повторений и поворотов первичного элемента.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Осваивать с помощью графического редактора строение лица человека и пропорции (соотношения) частей.</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Осваивать с помощью графического редактора схематические изменения мимики лица.</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 xml:space="preserve">Создать таблицу-схему изменений мимики на экране компьютера и сохранить её (распечатать). Познакомиться с </w:t>
            </w:r>
            <w:r w:rsidR="00001141" w:rsidRPr="00475C1A">
              <w:rPr>
                <w:rFonts w:ascii="Times New Roman" w:hAnsi="Times New Roman" w:cs="Times New Roman"/>
                <w:sz w:val="20"/>
                <w:szCs w:val="20"/>
              </w:rPr>
              <w:t>приёмами использования</w:t>
            </w:r>
            <w:r w:rsidRPr="00475C1A">
              <w:rPr>
                <w:rFonts w:ascii="Times New Roman" w:hAnsi="Times New Roman" w:cs="Times New Roman"/>
                <w:sz w:val="20"/>
                <w:szCs w:val="20"/>
              </w:rPr>
              <w:t xml:space="preserve"> разных шрифтов в инструментах программы компьютерного редактора.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 xml:space="preserve">Создать поздравительную открытку-пожелание путём совмещения векторного рисунка или </w:t>
            </w:r>
            <w:r w:rsidR="00001141">
              <w:rPr>
                <w:rFonts w:ascii="Times New Roman" w:hAnsi="Times New Roman" w:cs="Times New Roman"/>
                <w:sz w:val="20"/>
                <w:szCs w:val="20"/>
              </w:rPr>
              <w:t>фото</w:t>
            </w:r>
            <w:r w:rsidRPr="00475C1A">
              <w:rPr>
                <w:rFonts w:ascii="Times New Roman" w:hAnsi="Times New Roman" w:cs="Times New Roman"/>
                <w:sz w:val="20"/>
                <w:szCs w:val="20"/>
              </w:rPr>
              <w:t>графии с текстом.</w:t>
            </w:r>
            <w:r w:rsidR="00001141">
              <w:rPr>
                <w:rFonts w:ascii="Times New Roman" w:hAnsi="Times New Roman" w:cs="Times New Roman"/>
                <w:sz w:val="20"/>
                <w:szCs w:val="20"/>
              </w:rPr>
              <w:t xml:space="preserve"> </w:t>
            </w:r>
            <w:r w:rsidRPr="00475C1A">
              <w:rPr>
                <w:rFonts w:ascii="Times New Roman" w:hAnsi="Times New Roman" w:cs="Times New Roman"/>
                <w:sz w:val="20"/>
                <w:szCs w:val="20"/>
              </w:rPr>
              <w:t>Осваивать приёмы редактирования цифровых фотографий с помощью компьютерной программы Picture Manager (или другой).</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Осваивать приёмы: изменение яркости, контраста, насыщенности цвета; обрезка, поворот, отражение.</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tc>
      </w:tr>
    </w:tbl>
    <w:p w:rsidR="0008345E" w:rsidRPr="00475C1A" w:rsidRDefault="0008345E" w:rsidP="00743AA1">
      <w:pPr>
        <w:rPr>
          <w:rFonts w:ascii="Times New Roman" w:hAnsi="Times New Roman" w:cs="Times New Roman"/>
          <w:sz w:val="20"/>
          <w:szCs w:val="20"/>
        </w:rPr>
      </w:pPr>
    </w:p>
    <w:p w:rsidR="00582828" w:rsidRPr="00D677DE" w:rsidRDefault="00582828" w:rsidP="00743AA1">
      <w:pPr>
        <w:rPr>
          <w:rFonts w:ascii="Times New Roman" w:hAnsi="Times New Roman" w:cs="Times New Roman"/>
          <w:b/>
          <w:sz w:val="24"/>
          <w:szCs w:val="20"/>
        </w:rPr>
      </w:pPr>
      <w:r w:rsidRPr="00D677DE">
        <w:rPr>
          <w:rFonts w:ascii="Times New Roman" w:hAnsi="Times New Roman" w:cs="Times New Roman"/>
          <w:b/>
          <w:sz w:val="24"/>
          <w:szCs w:val="20"/>
        </w:rPr>
        <w:t>4 класс (34 ч</w:t>
      </w:r>
      <w:r w:rsidR="00D677DE">
        <w:rPr>
          <w:rFonts w:ascii="Times New Roman" w:hAnsi="Times New Roman" w:cs="Times New Roman"/>
          <w:b/>
          <w:sz w:val="24"/>
          <w:szCs w:val="20"/>
        </w:rPr>
        <w:t>аса</w:t>
      </w:r>
      <w:r w:rsidRPr="00D677DE">
        <w:rPr>
          <w:rFonts w:ascii="Times New Roman" w:hAnsi="Times New Roman" w:cs="Times New Roman"/>
          <w:b/>
          <w:sz w:val="24"/>
          <w:szCs w:val="20"/>
        </w:rPr>
        <w:t>)</w:t>
      </w:r>
    </w:p>
    <w:tbl>
      <w:tblPr>
        <w:tblStyle w:val="36"/>
        <w:tblW w:w="9527" w:type="dxa"/>
        <w:tblInd w:w="-34" w:type="dxa"/>
        <w:tblLayout w:type="fixed"/>
        <w:tblLook w:val="04A0" w:firstRow="1" w:lastRow="0" w:firstColumn="1" w:lastColumn="0" w:noHBand="0" w:noVBand="1"/>
      </w:tblPr>
      <w:tblGrid>
        <w:gridCol w:w="596"/>
        <w:gridCol w:w="1588"/>
        <w:gridCol w:w="3515"/>
        <w:gridCol w:w="3828"/>
      </w:tblGrid>
      <w:tr w:rsidR="00582828" w:rsidRPr="007C66C4" w:rsidTr="007C66C4">
        <w:tc>
          <w:tcPr>
            <w:tcW w:w="596" w:type="dxa"/>
          </w:tcPr>
          <w:p w:rsidR="00582828" w:rsidRPr="007C66C4" w:rsidRDefault="00582828" w:rsidP="00743AA1">
            <w:pPr>
              <w:spacing w:line="276" w:lineRule="auto"/>
              <w:jc w:val="center"/>
              <w:rPr>
                <w:rFonts w:ascii="Times New Roman" w:hAnsi="Times New Roman" w:cs="Times New Roman"/>
                <w:b/>
                <w:sz w:val="20"/>
                <w:szCs w:val="20"/>
              </w:rPr>
            </w:pPr>
            <w:r w:rsidRPr="007C66C4">
              <w:rPr>
                <w:rFonts w:ascii="Times New Roman" w:hAnsi="Times New Roman" w:cs="Times New Roman"/>
                <w:b/>
                <w:sz w:val="20"/>
                <w:szCs w:val="20"/>
              </w:rPr>
              <w:t>№ п/п</w:t>
            </w:r>
          </w:p>
        </w:tc>
        <w:tc>
          <w:tcPr>
            <w:tcW w:w="1588" w:type="dxa"/>
          </w:tcPr>
          <w:p w:rsidR="00582828" w:rsidRPr="007C66C4" w:rsidRDefault="00582828" w:rsidP="00743AA1">
            <w:pPr>
              <w:spacing w:line="276" w:lineRule="auto"/>
              <w:jc w:val="center"/>
              <w:rPr>
                <w:rFonts w:ascii="Times New Roman" w:hAnsi="Times New Roman" w:cs="Times New Roman"/>
                <w:b/>
                <w:sz w:val="20"/>
                <w:szCs w:val="20"/>
              </w:rPr>
            </w:pPr>
            <w:r w:rsidRPr="007C66C4">
              <w:rPr>
                <w:rFonts w:ascii="Times New Roman" w:hAnsi="Times New Roman" w:cs="Times New Roman"/>
                <w:b/>
                <w:sz w:val="20"/>
                <w:szCs w:val="20"/>
              </w:rPr>
              <w:t>Тема, раздел курса</w:t>
            </w:r>
          </w:p>
        </w:tc>
        <w:tc>
          <w:tcPr>
            <w:tcW w:w="3515" w:type="dxa"/>
          </w:tcPr>
          <w:p w:rsidR="00582828" w:rsidRPr="007C66C4" w:rsidRDefault="00582828" w:rsidP="00743AA1">
            <w:pPr>
              <w:spacing w:line="276" w:lineRule="auto"/>
              <w:jc w:val="center"/>
              <w:rPr>
                <w:rFonts w:ascii="Times New Roman" w:hAnsi="Times New Roman" w:cs="Times New Roman"/>
                <w:b/>
                <w:sz w:val="20"/>
                <w:szCs w:val="20"/>
              </w:rPr>
            </w:pPr>
            <w:r w:rsidRPr="007C66C4">
              <w:rPr>
                <w:rFonts w:ascii="Times New Roman" w:hAnsi="Times New Roman" w:cs="Times New Roman"/>
                <w:b/>
                <w:sz w:val="20"/>
                <w:szCs w:val="20"/>
              </w:rPr>
              <w:t>Программное</w:t>
            </w:r>
          </w:p>
          <w:p w:rsidR="00582828" w:rsidRPr="007C66C4" w:rsidRDefault="00582828" w:rsidP="00743AA1">
            <w:pPr>
              <w:spacing w:line="276" w:lineRule="auto"/>
              <w:jc w:val="center"/>
              <w:rPr>
                <w:rFonts w:ascii="Times New Roman" w:hAnsi="Times New Roman" w:cs="Times New Roman"/>
                <w:b/>
                <w:sz w:val="20"/>
                <w:szCs w:val="20"/>
              </w:rPr>
            </w:pPr>
            <w:r w:rsidRPr="007C66C4">
              <w:rPr>
                <w:rFonts w:ascii="Times New Roman" w:hAnsi="Times New Roman" w:cs="Times New Roman"/>
                <w:b/>
                <w:sz w:val="20"/>
                <w:szCs w:val="20"/>
              </w:rPr>
              <w:t>содержание</w:t>
            </w:r>
          </w:p>
        </w:tc>
        <w:tc>
          <w:tcPr>
            <w:tcW w:w="3828" w:type="dxa"/>
          </w:tcPr>
          <w:p w:rsidR="00582828" w:rsidRPr="007C66C4" w:rsidRDefault="00582828" w:rsidP="00743AA1">
            <w:pPr>
              <w:spacing w:line="276" w:lineRule="auto"/>
              <w:jc w:val="center"/>
              <w:rPr>
                <w:rFonts w:ascii="Times New Roman" w:hAnsi="Times New Roman" w:cs="Times New Roman"/>
                <w:b/>
                <w:sz w:val="20"/>
                <w:szCs w:val="20"/>
              </w:rPr>
            </w:pPr>
            <w:r w:rsidRPr="007C66C4">
              <w:rPr>
                <w:rFonts w:ascii="Times New Roman" w:hAnsi="Times New Roman" w:cs="Times New Roman"/>
                <w:b/>
                <w:sz w:val="20"/>
                <w:szCs w:val="20"/>
              </w:rPr>
              <w:t>Методы и формы организации обучения. Характеристика деятельности обучающихся</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1</w:t>
            </w:r>
          </w:p>
        </w:tc>
        <w:tc>
          <w:tcPr>
            <w:tcW w:w="1588"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«Графика»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(7ч)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Освоение правил линейной и воздушной перспективы: уменьшение размера изображения по мере удаления от первого плана, смягчение цветового и тонального контрастов. Рисунок фигуры человека: основные пропорции и взаимоотношение частей фигуры, передача движения фигуры в плоскости листа: бег, ходьба, сидящая и стоящая фигура. Графическое изображение героев былин, древних легенд, сказок и сказаний разных наро</w:t>
            </w:r>
            <w:r w:rsidRPr="00475C1A">
              <w:rPr>
                <w:rFonts w:ascii="Times New Roman" w:hAnsi="Times New Roman" w:cs="Times New Roman"/>
                <w:sz w:val="20"/>
                <w:szCs w:val="20"/>
              </w:rPr>
              <w:lastRenderedPageBreak/>
              <w:t>дов. Изображение города —тематическая</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графическая композиция; использование карандаша, мелков, фломастеров (смешанная техника).</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Осваивать правила линейной и воздушной перспективы и применять их в своей практической творческой деятельности.</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Изучать и осваивать основные пропорции фигуры человека.</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Осваивать пропорциональные отношения отдельных частей фигуры человека и учиться применять эти знания в своих рисунках.</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Приобретать опыт изображения фигуры человека в движении.</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Получать представления о традиционных одеждах разных народов и о красоте человека в разных культурах.</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Учиться передавать в рисунках характерные особенности архитектурных построек разных народов и культурных эпох.</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Создать творческую композицию: изображение старинного города, характерного для отечествен- ной культуры или культур других народов.</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2</w:t>
            </w:r>
          </w:p>
        </w:tc>
        <w:tc>
          <w:tcPr>
            <w:tcW w:w="1588" w:type="dxa"/>
          </w:tcPr>
          <w:p w:rsidR="003038E4"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 xml:space="preserve">Модуль </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«Живопись»</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(8ч)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Красота природы разных климатических зон, создание пейзажных композиций (горный, степной, среднерусский ландшафт).</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Изображение красоты человека в традициях русской культуры. Изображение национального образа человека и его одежды в разных культурах</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Портретные изображения человека по представлению и наблюдению</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по представлению (из выбранной культурной эпохи).</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Тематические многофигурные композиции: коллективно созданные</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Приобретать опыт изображения народных представлений о красоте человека, опыт создания образа женщины в русском народном костюме и мужского традиционного народного образа. Исследовать проявление культурно исторических и возрастных особенностей в изображении человека.</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 xml:space="preserve">Выполнить несколько </w:t>
            </w:r>
            <w:r w:rsidR="007C66C4" w:rsidRPr="00475C1A">
              <w:rPr>
                <w:rFonts w:ascii="Times New Roman" w:hAnsi="Times New Roman" w:cs="Times New Roman"/>
                <w:sz w:val="20"/>
                <w:szCs w:val="20"/>
              </w:rPr>
              <w:t>портретных изображений</w:t>
            </w:r>
            <w:r w:rsidRPr="00475C1A">
              <w:rPr>
                <w:rFonts w:ascii="Times New Roman" w:hAnsi="Times New Roman" w:cs="Times New Roman"/>
                <w:sz w:val="20"/>
                <w:szCs w:val="20"/>
              </w:rPr>
              <w:t xml:space="preserve"> (по представлению или с опорой на натуру): женский, мужской,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Собрать необходимый материал и исследовать особенности визуального образа, характерного для выбранной исторической эпохи или национальной культуры.</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Выполнить рисунки характерных особенностей памятников материальной культуры выбранной культурной эпохи или народа. Выполнить самостоятельно или участвовать в коллективной работе по созданию тематической композиции на темы праздников разных народов (создание обобщённого образа разных национальных культур)</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3</w:t>
            </w:r>
          </w:p>
        </w:tc>
        <w:tc>
          <w:tcPr>
            <w:tcW w:w="1588"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«Скульптура»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Знакомство со скульптурными памятниками героям и мемориальными комплексами.</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Создание эскиза памятника народному герою. Работа с пластилином или   глиной.</w:t>
            </w:r>
          </w:p>
          <w:p w:rsidR="00582828" w:rsidRPr="00475C1A" w:rsidRDefault="00582828" w:rsidP="00743AA1">
            <w:pPr>
              <w:spacing w:line="276" w:lineRule="auto"/>
              <w:jc w:val="both"/>
              <w:rPr>
                <w:rFonts w:ascii="Times New Roman" w:hAnsi="Times New Roman" w:cs="Times New Roman"/>
                <w:sz w:val="20"/>
                <w:szCs w:val="20"/>
              </w:rPr>
            </w:pP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Собрать необходимый материал, исследовать, совершить виртуальное путешествие к наиболее значительным мемориальным комплексам нашей страны, а также к региональным памятникам</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(с учётом места проживания ребёнка).</w:t>
            </w:r>
            <w:r w:rsidR="007C66C4">
              <w:rPr>
                <w:rFonts w:ascii="Times New Roman" w:hAnsi="Times New Roman" w:cs="Times New Roman"/>
                <w:sz w:val="20"/>
                <w:szCs w:val="20"/>
              </w:rPr>
              <w:t xml:space="preserve"> </w:t>
            </w:r>
            <w:r w:rsidRPr="00475C1A">
              <w:rPr>
                <w:rFonts w:ascii="Times New Roman" w:hAnsi="Times New Roman" w:cs="Times New Roman"/>
                <w:sz w:val="20"/>
                <w:szCs w:val="20"/>
              </w:rPr>
              <w:t xml:space="preserve">Сделать зарисовки мемориальных памятников. </w:t>
            </w:r>
            <w:r w:rsidRPr="00CE5759">
              <w:rPr>
                <w:rFonts w:ascii="Times New Roman" w:hAnsi="Times New Roman" w:cs="Times New Roman"/>
                <w:sz w:val="20"/>
                <w:szCs w:val="20"/>
              </w:rPr>
              <w:t xml:space="preserve">Создать из пластилина свой эскиз памятника выбранному герою или участвовать в </w:t>
            </w:r>
            <w:r w:rsidR="00CE5759" w:rsidRPr="00CE5759">
              <w:rPr>
                <w:rFonts w:ascii="Times New Roman" w:hAnsi="Times New Roman" w:cs="Times New Roman"/>
                <w:sz w:val="20"/>
                <w:szCs w:val="20"/>
              </w:rPr>
              <w:t>коллективной разработке проекта макета мемориального  комплекса</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4</w:t>
            </w:r>
          </w:p>
        </w:tc>
        <w:tc>
          <w:tcPr>
            <w:tcW w:w="1588"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«Декоративно-прикладное искусство»</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(5ч)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Орнаменты разных народов. Подчинённость орнамента форме и назначению предмета, в художественной обработке которого он применяется.</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Особенности символов и изобразительных мотивов в орнаментах</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разных народов. Орнаменты в архитектуре, на тканях, одежде, предметах быта и др.</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Мотивы и назначение русских народных орнаментов. Деревянная</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резьба и роспись, украшение наличников и других элементов избы,</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вышивка, декор головных уборов.</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Орнаментальное украшение каменной архитектуры в памятниках русской культуры, каменная резьба, роспись стен, изразцы.</w:t>
            </w:r>
          </w:p>
          <w:p w:rsidR="00582828" w:rsidRPr="00D128DC"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Народный костюм. Русский народный праздничный костюм, символы</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и обереги в его декоре. Головные уборы. Особенности мужской одежды</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разных сословий, связь украшения костюма мужчины с родом его занятий.</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Женский и мужской костюмы</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в традициях разных народов. Своеобразие одежды разных эпох и культур.</w:t>
            </w:r>
          </w:p>
        </w:tc>
        <w:tc>
          <w:tcPr>
            <w:tcW w:w="3828" w:type="dxa"/>
          </w:tcPr>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Исследовать и сделать зарисовки особенностей,</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характерных для орнаментов разных народов или</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культурных эпох.</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Показать в рисунках традиции использования</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орнаментов в архитектуре, одежде, оформлении</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предметов быта выбранной народной культуры или</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исторической эпохи.</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Исследовать и показать в практической творческой работе орнаменты, характерные для традиций отечественной культуры.</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Исследовать и показать в своей творческой</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работе традиционные мотивы и символы русской</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народной культуры (деревянная резьба и роспись</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по дереву, вышивка, декор головных уборов,</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орнаменты, характерные для предметов быта).</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 xml:space="preserve">Создать изображение русской красавицы в </w:t>
            </w:r>
            <w:r w:rsidR="00CE5759">
              <w:rPr>
                <w:rFonts w:ascii="Times New Roman" w:hAnsi="Times New Roman" w:cs="Times New Roman"/>
                <w:sz w:val="20"/>
                <w:szCs w:val="20"/>
              </w:rPr>
              <w:t>народ</w:t>
            </w:r>
            <w:r w:rsidRPr="00475C1A">
              <w:rPr>
                <w:rFonts w:ascii="Times New Roman" w:hAnsi="Times New Roman" w:cs="Times New Roman"/>
                <w:sz w:val="20"/>
                <w:szCs w:val="20"/>
              </w:rPr>
              <w:t>ном костюме.</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Исследовать и показать в изображениях своеобразие представлений о красоте женских образов</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у разных народов.</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Изобразить особенности мужской одежды разных</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сословий, демонстрируя связь украшения костюма</w:t>
            </w:r>
            <w:r w:rsidR="00CE5759">
              <w:rPr>
                <w:rFonts w:ascii="Times New Roman" w:hAnsi="Times New Roman" w:cs="Times New Roman"/>
                <w:sz w:val="20"/>
                <w:szCs w:val="20"/>
              </w:rPr>
              <w:t xml:space="preserve"> </w:t>
            </w:r>
            <w:r w:rsidRPr="00475C1A">
              <w:rPr>
                <w:rFonts w:ascii="Times New Roman" w:hAnsi="Times New Roman" w:cs="Times New Roman"/>
                <w:sz w:val="20"/>
                <w:szCs w:val="20"/>
              </w:rPr>
              <w:t>мужчины с родом его занятий</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5</w:t>
            </w:r>
          </w:p>
        </w:tc>
        <w:tc>
          <w:tcPr>
            <w:tcW w:w="1588" w:type="dxa"/>
          </w:tcPr>
          <w:p w:rsidR="003038E4"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 xml:space="preserve">Модуль </w:t>
            </w:r>
          </w:p>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«Архитектура»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в архитектуре традиционного жилого деревянного дома. Разные виды изб и надворных построек.</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Традиции архитектурной конструкции храмовых построек разных</w:t>
            </w:r>
            <w:r w:rsidR="00A52621" w:rsidRPr="00D128DC">
              <w:rPr>
                <w:rFonts w:ascii="Times New Roman" w:hAnsi="Times New Roman" w:cs="Times New Roman"/>
                <w:sz w:val="20"/>
                <w:szCs w:val="20"/>
              </w:rPr>
              <w:t xml:space="preserve"> </w:t>
            </w:r>
            <w:r w:rsidRPr="00475C1A">
              <w:rPr>
                <w:rFonts w:ascii="Times New Roman" w:hAnsi="Times New Roman" w:cs="Times New Roman"/>
                <w:sz w:val="20"/>
                <w:szCs w:val="20"/>
              </w:rPr>
              <w:t>народов. Изображение типичной конструкции зданий: древнегреческий храм, готический или романский собор, мечеть, пагода.</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lastRenderedPageBreak/>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Понимание значения для современных людей сохранения культурного наследия.</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Провести анализ архитектурных особенностей традиционных жилых построек у разных народов. Понимать связь архитектуры жилого дома с природным строительным материалом, характером труда и быта.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Получать представление об устройстве деревянной избы, а также юрты, иметь представление</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о жилых постройках других народов.</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Узнавать о конструктивных особенностях переносного жилища — юрты.</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Уметь объяснять и показывать конструкцию избы, народную мудрость устройства деревянных построек, единство красоты и пользы в каждой детали.</w:t>
            </w:r>
          </w:p>
          <w:p w:rsidR="00582828" w:rsidRPr="00A52621"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Изобразить или построить из бумаги конструкцию избы, других деревянных построек традиционно- ной деревни.</w:t>
            </w:r>
            <w:r w:rsidR="00A52621" w:rsidRPr="00A52621">
              <w:rPr>
                <w:rFonts w:ascii="Times New Roman" w:hAnsi="Times New Roman" w:cs="Times New Roman"/>
                <w:sz w:val="20"/>
                <w:szCs w:val="20"/>
              </w:rPr>
              <w:t xml:space="preserve"> </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Учиться объяснять и изображать традиционную конструкцию здания каменного древнерусского храма.</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Приводить примеры наиболее значительных древнерусских соборов.</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Приобретать представление о красоте и конструктивных особенностях русского деревянного зодчества.</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Называть конструктивные черты древнегреческого храма, уметь его изобразить. Приобретать общее цельное образное представление о древнегреческой культуре.</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 xml:space="preserve">Уметь </w:t>
            </w:r>
            <w:r w:rsidRPr="00475C1A">
              <w:rPr>
                <w:rFonts w:ascii="Times New Roman" w:hAnsi="Times New Roman" w:cs="Times New Roman"/>
                <w:sz w:val="20"/>
                <w:szCs w:val="20"/>
              </w:rPr>
              <w:lastRenderedPageBreak/>
              <w:t>изобразить характерные черты храмовых сооружений разных культур: готический (романский) собор в европейских городах, буддийская пагода, мусульманская мечеть.</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Получать образное представление о древнерусском городе, его архитектурном устройстве и жизни людей.</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Учиться понимать и объяснять значимость сохранения архитектурных памятников и исторического образа своей культуры для современных людей.</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lastRenderedPageBreak/>
              <w:t>6</w:t>
            </w:r>
          </w:p>
        </w:tc>
        <w:tc>
          <w:tcPr>
            <w:tcW w:w="1588"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«Восприятие произведения искусства»</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(4ч)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Произведения В. М. Васнецова,</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Б. М. Кустодиева, А. М. Васнецова, В. И. Сурикова, К. А. Коровина,</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А. Г. Венецианова, А. П. Рябушкина, И. Я. Билибина на темы истории и традиций русской отечественной культуры.</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Примеры произведений великих европейских художников: Леонардо да Винчи, Рафаэля, Рембрандта, Пикассо (и других по выбору учителя).</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Памятники древнерусского каменного зодчества: Московский Кремль, Новгородский детинец, Псковский кром, Казанский кремль (и другие</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Художественная культура разных эпох и народов. Представления</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об архитектурных, декоративных и изобразительных произведениях</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Памятники национальным героям. Памятник К. Минину и Д. Пожарскому скульптора И. П. Мартоса</w:t>
            </w:r>
            <w:r w:rsidR="00A52621" w:rsidRPr="00A52621">
              <w:rPr>
                <w:rFonts w:ascii="Times New Roman" w:hAnsi="Times New Roman" w:cs="Times New Roman"/>
                <w:sz w:val="20"/>
                <w:szCs w:val="20"/>
              </w:rPr>
              <w:t xml:space="preserve"> </w:t>
            </w:r>
            <w:r w:rsidRPr="00475C1A">
              <w:rPr>
                <w:rFonts w:ascii="Times New Roman" w:hAnsi="Times New Roman" w:cs="Times New Roman"/>
                <w:sz w:val="20"/>
                <w:szCs w:val="20"/>
              </w:rPr>
              <w:t>в Москве. Мемориальные ансамбли: Могила Неизвестного Солдата в Москве; памятник-ансамбль героям Сталинградской битвы «Мамаев к</w:t>
            </w:r>
            <w:r w:rsidR="00A52621">
              <w:rPr>
                <w:rFonts w:ascii="Times New Roman" w:hAnsi="Times New Roman" w:cs="Times New Roman"/>
                <w:sz w:val="20"/>
                <w:szCs w:val="20"/>
              </w:rPr>
              <w:t>урган» (и другие по выбору учи</w:t>
            </w:r>
            <w:r w:rsidRPr="00475C1A">
              <w:rPr>
                <w:rFonts w:ascii="Times New Roman" w:hAnsi="Times New Roman" w:cs="Times New Roman"/>
                <w:sz w:val="20"/>
                <w:szCs w:val="20"/>
              </w:rPr>
              <w:t>теля).</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Воспринимать и обсуждать произведения на темы истории и традиций русской отечественной культуры: образ русского средневекового города в произведениях А. М. Васнецова, И. Я. Билибина, А. П. Рябушкина, К. А. Коровина; образ русского народного праздника в произведениях Б. М. Кустодиева; образ традиционной крестьянской жизни в произведениях Б. М. Кустодиева, А. Г. Венецианова, В. И. Сурикова.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Получать образные представления о каменном древнерусском зодчестве, смотреть Московский</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Кремль, Новгородский детинец, Псковский кром, Казанский кремль и др.</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Узнавать, уме</w:t>
            </w:r>
            <w:r w:rsidR="003038E4">
              <w:rPr>
                <w:rFonts w:ascii="Times New Roman" w:hAnsi="Times New Roman" w:cs="Times New Roman"/>
                <w:sz w:val="20"/>
                <w:szCs w:val="20"/>
              </w:rPr>
              <w:t>ть называть и объяснять содержа</w:t>
            </w:r>
            <w:r w:rsidRPr="00475C1A">
              <w:rPr>
                <w:rFonts w:ascii="Times New Roman" w:hAnsi="Times New Roman" w:cs="Times New Roman"/>
                <w:sz w:val="20"/>
                <w:szCs w:val="20"/>
              </w:rPr>
              <w:t>ние памятника К. Минину и Д. Пожарскому скульптора И. П. Мартоса.</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Узнавать соборы Московского Кремля, Софийский собор в Великом Новгороде, храм Покрова на Нерли.</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Узнавать древнегреческий храм Парфенон, вид древнегреческого Акрополя.Узнавать и различать общий вид готических (романских) соборов.</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Получать знания об архитектуре мусульманских мечетей.</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Получать представления об архитектурном своеобразии буддийских пагод.</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Уметь рассуждать о разнообразии, красоте и значимости пространственной культуры разных народов.</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Узнавать основные памятники наиболее значимых мемориальных ансамблей и уметь объяснять их особое значение в жизни людей.</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Узнавать о правилах поведения при посещении мемориальных памятников.</w:t>
            </w:r>
          </w:p>
        </w:tc>
      </w:tr>
      <w:tr w:rsidR="00582828" w:rsidRPr="00475C1A" w:rsidTr="007C66C4">
        <w:tc>
          <w:tcPr>
            <w:tcW w:w="596" w:type="dxa"/>
          </w:tcPr>
          <w:p w:rsidR="00582828" w:rsidRPr="00475C1A"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7</w:t>
            </w:r>
          </w:p>
        </w:tc>
        <w:tc>
          <w:tcPr>
            <w:tcW w:w="1588" w:type="dxa"/>
          </w:tcPr>
          <w:p w:rsidR="00582828" w:rsidRDefault="00582828" w:rsidP="00743AA1">
            <w:pPr>
              <w:spacing w:line="276" w:lineRule="auto"/>
              <w:jc w:val="center"/>
              <w:rPr>
                <w:rFonts w:ascii="Times New Roman" w:hAnsi="Times New Roman" w:cs="Times New Roman"/>
                <w:sz w:val="20"/>
                <w:szCs w:val="20"/>
              </w:rPr>
            </w:pPr>
            <w:r w:rsidRPr="00475C1A">
              <w:rPr>
                <w:rFonts w:ascii="Times New Roman" w:hAnsi="Times New Roman" w:cs="Times New Roman"/>
                <w:sz w:val="20"/>
                <w:szCs w:val="20"/>
              </w:rPr>
              <w:t>Модуль «Азбука цифровой графики»</w:t>
            </w:r>
          </w:p>
          <w:p w:rsidR="003038E4" w:rsidRPr="00475C1A" w:rsidRDefault="003038E4" w:rsidP="00743AA1">
            <w:pPr>
              <w:spacing w:line="276" w:lineRule="auto"/>
              <w:jc w:val="center"/>
              <w:rPr>
                <w:rFonts w:ascii="Times New Roman" w:hAnsi="Times New Roman" w:cs="Times New Roman"/>
                <w:sz w:val="20"/>
                <w:szCs w:val="20"/>
              </w:rPr>
            </w:pPr>
            <w:r>
              <w:rPr>
                <w:rFonts w:ascii="Times New Roman" w:hAnsi="Times New Roman" w:cs="Times New Roman"/>
                <w:sz w:val="20"/>
                <w:szCs w:val="20"/>
              </w:rPr>
              <w:t>(2ч)</w:t>
            </w:r>
          </w:p>
        </w:tc>
        <w:tc>
          <w:tcPr>
            <w:tcW w:w="3515" w:type="dxa"/>
          </w:tcPr>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Изображение и освоение в программе</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 xml:space="preserve">Paint правил линейной и воздушной перспективы: изображение </w:t>
            </w:r>
            <w:r w:rsidRPr="00475C1A">
              <w:rPr>
                <w:rFonts w:ascii="Times New Roman" w:hAnsi="Times New Roman" w:cs="Times New Roman"/>
                <w:sz w:val="20"/>
                <w:szCs w:val="20"/>
              </w:rPr>
              <w:lastRenderedPageBreak/>
              <w:t>линии</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горизонта и точки схода, перспективных сокращений, цветовых и тональных изменений.</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Моделирование в графическом редакторе с помощью инструментов</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в том числе с учётом местных традиций).</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Моделирование в графическом</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82828" w:rsidRPr="00475C1A" w:rsidRDefault="00582828" w:rsidP="00743AA1">
            <w:pPr>
              <w:spacing w:line="276" w:lineRule="auto"/>
              <w:jc w:val="both"/>
              <w:rPr>
                <w:rFonts w:ascii="Times New Roman" w:hAnsi="Times New Roman" w:cs="Times New Roman"/>
                <w:sz w:val="20"/>
                <w:szCs w:val="20"/>
              </w:rPr>
            </w:pPr>
            <w:r w:rsidRPr="00475C1A">
              <w:rPr>
                <w:rFonts w:ascii="Times New Roman" w:hAnsi="Times New Roman" w:cs="Times New Roman"/>
                <w:sz w:val="20"/>
                <w:szCs w:val="20"/>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82828" w:rsidRPr="00475C1A" w:rsidRDefault="00582828" w:rsidP="00743AA1">
            <w:pPr>
              <w:spacing w:line="276" w:lineRule="auto"/>
              <w:ind w:firstLine="146"/>
              <w:jc w:val="both"/>
              <w:rPr>
                <w:rFonts w:ascii="Times New Roman" w:hAnsi="Times New Roman" w:cs="Times New Roman"/>
                <w:sz w:val="20"/>
                <w:szCs w:val="20"/>
              </w:rPr>
            </w:pPr>
            <w:r w:rsidRPr="00475C1A">
              <w:rPr>
                <w:rFonts w:ascii="Times New Roman" w:hAnsi="Times New Roman" w:cs="Times New Roman"/>
                <w:sz w:val="20"/>
                <w:szCs w:val="20"/>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Виртуальные тематические путешествия по художественным музеям мира.</w:t>
            </w:r>
          </w:p>
        </w:tc>
        <w:tc>
          <w:tcPr>
            <w:tcW w:w="3828" w:type="dxa"/>
          </w:tcPr>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Осваивать правила линейной и воздушной перспективы с помощью графических изображений и их варьирования в компьютерной программе Paint.</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lastRenderedPageBreak/>
              <w:t>Осваивать знания о конструкции крестьянской</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деревянной избы и её разных видах, моделируя</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строение избы в графическом редакторе с помощью инструментов геометрических фигур.</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Использовать поисковую систему для знакомства</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с разными видами избы и её украшений.</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Осваивать строение юрты, моделируя её конструкцию в графическом редакторе с помощью инструментов геометрических фигур.</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Находить в поисковой системе разнообразные модели юрты, её украшения, внешний вид и внутренний уклад жилища.</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Осваивать моделирование с помощью инструментов</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графического редактора, копирования и трансформации геометрических фигур строения храмовых зданий разных культур.</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 xml:space="preserve">Осваивать строение фигуры человека и её </w:t>
            </w:r>
            <w:r w:rsidR="003038E4" w:rsidRPr="00475C1A">
              <w:rPr>
                <w:rFonts w:ascii="Times New Roman" w:hAnsi="Times New Roman" w:cs="Times New Roman"/>
                <w:sz w:val="20"/>
                <w:szCs w:val="20"/>
              </w:rPr>
              <w:t>пропорций</w:t>
            </w:r>
            <w:r w:rsidR="003038E4">
              <w:rPr>
                <w:rFonts w:ascii="Times New Roman" w:hAnsi="Times New Roman" w:cs="Times New Roman"/>
                <w:sz w:val="20"/>
                <w:szCs w:val="20"/>
              </w:rPr>
              <w:t xml:space="preserve"> </w:t>
            </w:r>
            <w:r w:rsidR="003038E4" w:rsidRPr="00475C1A">
              <w:rPr>
                <w:rFonts w:ascii="Times New Roman" w:hAnsi="Times New Roman" w:cs="Times New Roman"/>
                <w:sz w:val="20"/>
                <w:szCs w:val="20"/>
              </w:rPr>
              <w:t>с</w:t>
            </w:r>
            <w:r w:rsidRPr="00475C1A">
              <w:rPr>
                <w:rFonts w:ascii="Times New Roman" w:hAnsi="Times New Roman" w:cs="Times New Roman"/>
                <w:sz w:val="20"/>
                <w:szCs w:val="20"/>
              </w:rPr>
              <w:t xml:space="preserve"> помощью инструментов графического редактора (фигура человека строится из геометрических пропорции частей и способы движения фигуры человека при ходьбе и беге).</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Осваивать анимацию простого повторяющегося движения (в виртуальном редакторе GIF-анимации).</w:t>
            </w:r>
          </w:p>
          <w:p w:rsidR="00582828" w:rsidRPr="00475C1A" w:rsidRDefault="00582828" w:rsidP="00743AA1">
            <w:pPr>
              <w:spacing w:line="276" w:lineRule="auto"/>
              <w:ind w:firstLine="180"/>
              <w:jc w:val="both"/>
              <w:rPr>
                <w:rFonts w:ascii="Times New Roman" w:hAnsi="Times New Roman" w:cs="Times New Roman"/>
                <w:sz w:val="20"/>
                <w:szCs w:val="20"/>
              </w:rPr>
            </w:pPr>
            <w:r w:rsidRPr="00475C1A">
              <w:rPr>
                <w:rFonts w:ascii="Times New Roman" w:hAnsi="Times New Roman" w:cs="Times New Roman"/>
                <w:sz w:val="20"/>
                <w:szCs w:val="20"/>
              </w:rPr>
              <w:t>Осваивать и создавать компьютерные презентации в программе PowerPoint по темам изучаемого материала, собирая в поисковых системах нужный материал или используя собственные фотографии и фотографии своих рисунков, делая шрифтовые надписи наиболее важных определений, названий, положений, которые надо запомнить.</w:t>
            </w:r>
            <w:r w:rsidR="003038E4">
              <w:rPr>
                <w:rFonts w:ascii="Times New Roman" w:hAnsi="Times New Roman" w:cs="Times New Roman"/>
                <w:sz w:val="20"/>
                <w:szCs w:val="20"/>
              </w:rPr>
              <w:t xml:space="preserve"> </w:t>
            </w:r>
            <w:r w:rsidRPr="00475C1A">
              <w:rPr>
                <w:rFonts w:ascii="Times New Roman" w:hAnsi="Times New Roman" w:cs="Times New Roman"/>
                <w:sz w:val="20"/>
                <w:szCs w:val="20"/>
              </w:rPr>
              <w:t>Собрать свою коллекцию презентаций по изучаемым темам.</w:t>
            </w:r>
          </w:p>
          <w:p w:rsidR="00582828" w:rsidRPr="00475C1A" w:rsidRDefault="00582828" w:rsidP="00743AA1">
            <w:pPr>
              <w:spacing w:line="276" w:lineRule="auto"/>
              <w:jc w:val="both"/>
              <w:rPr>
                <w:rFonts w:ascii="Times New Roman" w:hAnsi="Times New Roman" w:cs="Times New Roman"/>
                <w:sz w:val="20"/>
                <w:szCs w:val="20"/>
              </w:rPr>
            </w:pPr>
          </w:p>
        </w:tc>
      </w:tr>
    </w:tbl>
    <w:p w:rsidR="003038E4" w:rsidRDefault="003038E4" w:rsidP="00743AA1">
      <w:pPr>
        <w:keepNext/>
        <w:keepLines/>
        <w:widowControl w:val="0"/>
        <w:spacing w:after="240"/>
        <w:jc w:val="both"/>
        <w:outlineLvl w:val="3"/>
        <w:rPr>
          <w:rFonts w:ascii="Times New Roman" w:eastAsia="Times New Roman" w:hAnsi="Times New Roman" w:cs="Times New Roman"/>
          <w:b/>
          <w:bCs/>
          <w:color w:val="231F20"/>
          <w:sz w:val="24"/>
          <w:szCs w:val="24"/>
          <w:lang w:eastAsia="ru-RU"/>
        </w:rPr>
      </w:pPr>
      <w:bookmarkStart w:id="102" w:name="bookmark2047"/>
      <w:bookmarkStart w:id="103" w:name="bookmark2048"/>
      <w:bookmarkStart w:id="104" w:name="bookmark2049"/>
    </w:p>
    <w:p w:rsidR="00F71CBA" w:rsidRPr="00525EC1" w:rsidRDefault="00F71CBA" w:rsidP="00743AA1">
      <w:pPr>
        <w:keepNext/>
        <w:keepLines/>
        <w:widowControl w:val="0"/>
        <w:spacing w:after="240"/>
        <w:jc w:val="center"/>
        <w:outlineLvl w:val="3"/>
        <w:rPr>
          <w:rFonts w:ascii="Times New Roman" w:eastAsia="Times New Roman" w:hAnsi="Times New Roman" w:cs="Times New Roman"/>
          <w:sz w:val="24"/>
          <w:szCs w:val="24"/>
          <w:lang w:eastAsia="ru-RU"/>
        </w:rPr>
      </w:pPr>
      <w:r w:rsidRPr="00525EC1">
        <w:rPr>
          <w:rFonts w:ascii="Times New Roman" w:eastAsia="Times New Roman" w:hAnsi="Times New Roman" w:cs="Times New Roman"/>
          <w:b/>
          <w:bCs/>
          <w:color w:val="231F20"/>
          <w:sz w:val="24"/>
          <w:szCs w:val="24"/>
          <w:lang w:eastAsia="ru-RU"/>
        </w:rPr>
        <w:t>МУЗЫКА</w:t>
      </w:r>
      <w:bookmarkEnd w:id="102"/>
      <w:bookmarkEnd w:id="103"/>
      <w:bookmarkEnd w:id="104"/>
    </w:p>
    <w:p w:rsidR="003038E4" w:rsidRPr="00525EC1" w:rsidRDefault="003038E4" w:rsidP="00743AA1">
      <w:pPr>
        <w:widowControl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231F20"/>
          <w:sz w:val="24"/>
          <w:szCs w:val="24"/>
          <w:lang w:eastAsia="ru-RU"/>
        </w:rPr>
        <w:t xml:space="preserve">Пояснительная записка </w:t>
      </w:r>
    </w:p>
    <w:p w:rsidR="00F71CBA" w:rsidRPr="00525EC1" w:rsidRDefault="003038E4" w:rsidP="00743AA1">
      <w:pPr>
        <w:spacing w:after="0"/>
        <w:ind w:firstLine="709"/>
        <w:jc w:val="both"/>
        <w:rPr>
          <w:rFonts w:ascii="Times New Roman" w:hAnsi="Times New Roman" w:cs="Times New Roman"/>
          <w:sz w:val="24"/>
          <w:szCs w:val="24"/>
        </w:rPr>
      </w:pPr>
      <w:r>
        <w:rPr>
          <w:rFonts w:ascii="Times New Roman" w:hAnsi="Times New Roman" w:cs="Times New Roman"/>
          <w:sz w:val="24"/>
          <w:szCs w:val="24"/>
        </w:rPr>
        <w:t>Р</w:t>
      </w:r>
      <w:r w:rsidR="00F71CBA" w:rsidRPr="00525EC1">
        <w:rPr>
          <w:rFonts w:ascii="Times New Roman" w:hAnsi="Times New Roman" w:cs="Times New Roman"/>
          <w:sz w:val="24"/>
          <w:szCs w:val="24"/>
        </w:rPr>
        <w:t>абочая программа по музыке на уровне началь</w:t>
      </w:r>
      <w:r w:rsidR="00F71CBA" w:rsidRPr="00525EC1">
        <w:rPr>
          <w:rFonts w:ascii="Times New Roman" w:hAnsi="Times New Roman" w:cs="Times New Roman"/>
          <w:sz w:val="24"/>
          <w:szCs w:val="24"/>
        </w:rPr>
        <w:softHyphen/>
        <w:t>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w:t>
      </w:r>
      <w:r w:rsidR="00F71CBA" w:rsidRPr="00525EC1">
        <w:rPr>
          <w:rFonts w:ascii="Times New Roman" w:hAnsi="Times New Roman" w:cs="Times New Roman"/>
          <w:sz w:val="24"/>
          <w:szCs w:val="24"/>
        </w:rPr>
        <w:softHyphen/>
        <w:t>ном стандарте начального общего образования, с учётом рас</w:t>
      </w:r>
      <w:r w:rsidR="00F71CBA" w:rsidRPr="00525EC1">
        <w:rPr>
          <w:rFonts w:ascii="Times New Roman" w:hAnsi="Times New Roman" w:cs="Times New Roman"/>
          <w:sz w:val="24"/>
          <w:szCs w:val="24"/>
        </w:rPr>
        <w:softHyphen/>
        <w:t>пределённых по модулям проверяемых требований к результа</w:t>
      </w:r>
      <w:r w:rsidR="00F71CBA" w:rsidRPr="00525EC1">
        <w:rPr>
          <w:rFonts w:ascii="Times New Roman" w:hAnsi="Times New Roman" w:cs="Times New Roman"/>
          <w:sz w:val="24"/>
          <w:szCs w:val="24"/>
        </w:rPr>
        <w:softHyphen/>
        <w:t>там освоения основной образовательной программы начального общего образования, а также на основе характеристики плани</w:t>
      </w:r>
      <w:r w:rsidR="00F71CBA" w:rsidRPr="00525EC1">
        <w:rPr>
          <w:rFonts w:ascii="Times New Roman" w:hAnsi="Times New Roman" w:cs="Times New Roman"/>
          <w:sz w:val="24"/>
          <w:szCs w:val="24"/>
        </w:rPr>
        <w:softHyphen/>
        <w:t>руемых результатов духовно-нравственного развития, воспита</w:t>
      </w:r>
      <w:r w:rsidR="00F71CBA" w:rsidRPr="00525EC1">
        <w:rPr>
          <w:rFonts w:ascii="Times New Roman" w:hAnsi="Times New Roman" w:cs="Times New Roman"/>
          <w:sz w:val="24"/>
          <w:szCs w:val="24"/>
        </w:rPr>
        <w:softHyphen/>
        <w:t xml:space="preserve">ния и социализации обучающихся, представленной в </w:t>
      </w:r>
      <w:r w:rsidR="00F71CBA" w:rsidRPr="00525EC1">
        <w:rPr>
          <w:rFonts w:ascii="Times New Roman" w:hAnsi="Times New Roman" w:cs="Times New Roman"/>
          <w:sz w:val="24"/>
          <w:szCs w:val="24"/>
        </w:rPr>
        <w:lastRenderedPageBreak/>
        <w:t>Пример</w:t>
      </w:r>
      <w:r w:rsidR="00F71CBA" w:rsidRPr="00525EC1">
        <w:rPr>
          <w:rFonts w:ascii="Times New Roman" w:hAnsi="Times New Roman" w:cs="Times New Roman"/>
          <w:sz w:val="24"/>
          <w:szCs w:val="24"/>
        </w:rPr>
        <w:softHyphen/>
        <w:t>ной программе воспитания (одобрено решением ФУМО от 02.06.2020). Программа разработана с учётом актуальных це</w:t>
      </w:r>
      <w:r w:rsidR="00F71CBA" w:rsidRPr="00525EC1">
        <w:rPr>
          <w:rFonts w:ascii="Times New Roman" w:hAnsi="Times New Roman" w:cs="Times New Roman"/>
          <w:sz w:val="24"/>
          <w:szCs w:val="24"/>
        </w:rPr>
        <w:softHyphen/>
        <w:t>лей и задач обучения и воспитания, развития обучающихся и условий, необходимых для д</w:t>
      </w:r>
      <w:r>
        <w:rPr>
          <w:rFonts w:ascii="Times New Roman" w:hAnsi="Times New Roman" w:cs="Times New Roman"/>
          <w:sz w:val="24"/>
          <w:szCs w:val="24"/>
        </w:rPr>
        <w:t>остижения личностных, метапред</w:t>
      </w:r>
      <w:r w:rsidR="00F71CBA" w:rsidRPr="00525EC1">
        <w:rPr>
          <w:rFonts w:ascii="Times New Roman" w:hAnsi="Times New Roman" w:cs="Times New Roman"/>
          <w:sz w:val="24"/>
          <w:szCs w:val="24"/>
        </w:rPr>
        <w:t>метных и предметных результатов при освоении предметной области «Искусство» (Музыка).</w:t>
      </w:r>
    </w:p>
    <w:p w:rsidR="004B608F" w:rsidRPr="00525EC1" w:rsidRDefault="004B608F" w:rsidP="00743AA1">
      <w:pPr>
        <w:widowControl w:val="0"/>
        <w:spacing w:after="60"/>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231F20"/>
          <w:sz w:val="24"/>
          <w:szCs w:val="24"/>
          <w:lang w:eastAsia="ru-RU"/>
        </w:rPr>
        <w:t>Цели и задачи учебного предмета «Музыка»</w:t>
      </w:r>
    </w:p>
    <w:p w:rsidR="004C2500" w:rsidRPr="00525EC1" w:rsidRDefault="00F71CBA" w:rsidP="00743AA1">
      <w:pPr>
        <w:spacing w:after="0"/>
        <w:ind w:firstLine="709"/>
        <w:jc w:val="both"/>
        <w:rPr>
          <w:rFonts w:ascii="Times New Roman" w:hAnsi="Times New Roman" w:cs="Times New Roman"/>
          <w:sz w:val="24"/>
          <w:szCs w:val="24"/>
        </w:rPr>
      </w:pPr>
      <w:r w:rsidRPr="00525EC1">
        <w:rPr>
          <w:rFonts w:ascii="Times New Roman" w:hAnsi="Times New Roman" w:cs="Times New Roman"/>
          <w:sz w:val="24"/>
          <w:szCs w:val="24"/>
        </w:rPr>
        <w:t>Музыка является неотъемлемой частью культурного насле</w:t>
      </w:r>
      <w:r w:rsidRPr="00525EC1">
        <w:rPr>
          <w:rFonts w:ascii="Times New Roman" w:hAnsi="Times New Roman" w:cs="Times New Roman"/>
          <w:sz w:val="24"/>
          <w:szCs w:val="24"/>
        </w:rPr>
        <w:softHyphen/>
        <w:t>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w:t>
      </w:r>
      <w:r w:rsidRPr="00525EC1">
        <w:rPr>
          <w:rFonts w:ascii="Times New Roman" w:hAnsi="Times New Roman" w:cs="Times New Roman"/>
          <w:sz w:val="24"/>
          <w:szCs w:val="24"/>
        </w:rPr>
        <w:softHyphen/>
        <w:t>ного мировосприятия.</w:t>
      </w:r>
      <w:r w:rsidR="003038E4">
        <w:rPr>
          <w:rFonts w:ascii="Times New Roman" w:hAnsi="Times New Roman" w:cs="Times New Roman"/>
          <w:sz w:val="24"/>
          <w:szCs w:val="24"/>
        </w:rPr>
        <w:t xml:space="preserve"> </w:t>
      </w:r>
      <w:r w:rsidRPr="00525EC1">
        <w:rPr>
          <w:rFonts w:ascii="Times New Roman" w:hAnsi="Times New Roman" w:cs="Times New Roman"/>
          <w:sz w:val="24"/>
          <w:szCs w:val="24"/>
        </w:rPr>
        <w:t>В течение периода начального общего музыкального образо</w:t>
      </w:r>
      <w:r w:rsidRPr="00525EC1">
        <w:rPr>
          <w:rFonts w:ascii="Times New Roman" w:hAnsi="Times New Roman" w:cs="Times New Roman"/>
          <w:sz w:val="24"/>
          <w:szCs w:val="24"/>
        </w:rPr>
        <w:softHyphen/>
        <w:t>вания необходимо заложить основы будущей музыкальной культуры личности, сформировать представления о многообра</w:t>
      </w:r>
      <w:r w:rsidRPr="00525EC1">
        <w:rPr>
          <w:rFonts w:ascii="Times New Roman" w:hAnsi="Times New Roman" w:cs="Times New Roman"/>
          <w:sz w:val="24"/>
          <w:szCs w:val="24"/>
        </w:rPr>
        <w:softHyphen/>
        <w:t>зии проявлений музыкального искусства в жизни современного человека и общества. Поэтому в содержании представлены различные пласты музыкального искус</w:t>
      </w:r>
      <w:r w:rsidRPr="00525EC1">
        <w:rPr>
          <w:rFonts w:ascii="Times New Roman" w:hAnsi="Times New Roman" w:cs="Times New Roman"/>
          <w:sz w:val="24"/>
          <w:szCs w:val="24"/>
        </w:rPr>
        <w:softHyphen/>
        <w:t>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w:t>
      </w:r>
      <w:r w:rsidRPr="00525EC1">
        <w:rPr>
          <w:rFonts w:ascii="Times New Roman" w:hAnsi="Times New Roman" w:cs="Times New Roman"/>
          <w:sz w:val="24"/>
          <w:szCs w:val="24"/>
        </w:rPr>
        <w:softHyphen/>
        <w:t>тивной формой освоения музыкального искусства является практическое музицирование — пение, игра на доступных му</w:t>
      </w:r>
      <w:r w:rsidRPr="00525EC1">
        <w:rPr>
          <w:rFonts w:ascii="Times New Roman" w:hAnsi="Times New Roman" w:cs="Times New Roman"/>
          <w:sz w:val="24"/>
          <w:szCs w:val="24"/>
        </w:rPr>
        <w:softHyphen/>
        <w:t>зыкальных инструментах, различные формы музыкального дви</w:t>
      </w:r>
      <w:r w:rsidRPr="00525EC1">
        <w:rPr>
          <w:rFonts w:ascii="Times New Roman" w:hAnsi="Times New Roman" w:cs="Times New Roman"/>
          <w:sz w:val="24"/>
          <w:szCs w:val="24"/>
        </w:rPr>
        <w:softHyphen/>
        <w:t>жения. В ходе активной музыкальной деятельности происходит постепенное освоение элементов музыкального языка, понима</w:t>
      </w:r>
      <w:r w:rsidRPr="00525EC1">
        <w:rPr>
          <w:rFonts w:ascii="Times New Roman" w:hAnsi="Times New Roman" w:cs="Times New Roman"/>
          <w:sz w:val="24"/>
          <w:szCs w:val="24"/>
        </w:rPr>
        <w:softHyphen/>
        <w:t>ние основных жанровых особенностей, принципов и форм раз</w:t>
      </w:r>
      <w:r w:rsidRPr="00525EC1">
        <w:rPr>
          <w:rFonts w:ascii="Times New Roman" w:hAnsi="Times New Roman" w:cs="Times New Roman"/>
          <w:sz w:val="24"/>
          <w:szCs w:val="24"/>
        </w:rPr>
        <w:softHyphen/>
        <w:t>вития музыки.</w:t>
      </w:r>
      <w:r w:rsidR="004B608F">
        <w:rPr>
          <w:rFonts w:ascii="Times New Roman" w:hAnsi="Times New Roman" w:cs="Times New Roman"/>
          <w:sz w:val="24"/>
          <w:szCs w:val="24"/>
        </w:rPr>
        <w:t xml:space="preserve"> </w:t>
      </w:r>
      <w:r w:rsidRPr="00525EC1">
        <w:rPr>
          <w:rFonts w:ascii="Times New Roman" w:hAnsi="Times New Roman" w:cs="Times New Roman"/>
          <w:sz w:val="24"/>
          <w:szCs w:val="24"/>
        </w:rPr>
        <w:t>Программа предусматривает знакомство обучающихся с не</w:t>
      </w:r>
      <w:r w:rsidRPr="00525EC1">
        <w:rPr>
          <w:rFonts w:ascii="Times New Roman" w:hAnsi="Times New Roman" w:cs="Times New Roman"/>
          <w:sz w:val="24"/>
          <w:szCs w:val="24"/>
        </w:rPr>
        <w:softHyphen/>
        <w:t xml:space="preserve">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w:t>
      </w:r>
      <w:r w:rsidR="004B608F">
        <w:rPr>
          <w:rFonts w:ascii="Times New Roman" w:hAnsi="Times New Roman" w:cs="Times New Roman"/>
          <w:sz w:val="24"/>
          <w:szCs w:val="24"/>
        </w:rPr>
        <w:t>Б</w:t>
      </w:r>
      <w:r w:rsidRPr="00525EC1">
        <w:rPr>
          <w:rFonts w:ascii="Times New Roman" w:hAnsi="Times New Roman" w:cs="Times New Roman"/>
          <w:sz w:val="24"/>
          <w:szCs w:val="24"/>
        </w:rPr>
        <w:t>олее важным является формирование эстетических по</w:t>
      </w:r>
      <w:r w:rsidRPr="00525EC1">
        <w:rPr>
          <w:rFonts w:ascii="Times New Roman" w:hAnsi="Times New Roman" w:cs="Times New Roman"/>
          <w:sz w:val="24"/>
          <w:szCs w:val="24"/>
        </w:rPr>
        <w:softHyphen/>
        <w:t>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w:t>
      </w:r>
      <w:r w:rsidRPr="00525EC1">
        <w:rPr>
          <w:rFonts w:ascii="Times New Roman" w:hAnsi="Times New Roman" w:cs="Times New Roman"/>
          <w:sz w:val="24"/>
          <w:szCs w:val="24"/>
        </w:rPr>
        <w:softHyphen/>
        <w:t>емого смысла» (Б. В. Асафьев</w:t>
      </w:r>
      <w:r w:rsidR="004B608F" w:rsidRPr="00525EC1">
        <w:rPr>
          <w:rFonts w:ascii="Times New Roman" w:hAnsi="Times New Roman" w:cs="Times New Roman"/>
          <w:sz w:val="24"/>
          <w:szCs w:val="24"/>
        </w:rPr>
        <w:t>). Свойственная</w:t>
      </w:r>
      <w:r w:rsidRPr="00525EC1">
        <w:rPr>
          <w:rFonts w:ascii="Times New Roman" w:hAnsi="Times New Roman" w:cs="Times New Roman"/>
          <w:sz w:val="24"/>
          <w:szCs w:val="24"/>
        </w:rPr>
        <w:t xml:space="preserve"> музыкальному восприятию идентификация с лирическим героем произведения (В. В. Медушевский) явля</w:t>
      </w:r>
      <w:r w:rsidRPr="00525EC1">
        <w:rPr>
          <w:rFonts w:ascii="Times New Roman" w:hAnsi="Times New Roman" w:cs="Times New Roman"/>
          <w:sz w:val="24"/>
          <w:szCs w:val="24"/>
        </w:rPr>
        <w:softHyphen/>
        <w:t>ется уникальным психологическим механизмом для формиро</w:t>
      </w:r>
      <w:r w:rsidRPr="00525EC1">
        <w:rPr>
          <w:rFonts w:ascii="Times New Roman" w:hAnsi="Times New Roman" w:cs="Times New Roman"/>
          <w:sz w:val="24"/>
          <w:szCs w:val="24"/>
        </w:rPr>
        <w:softHyphen/>
        <w:t>вания мировоззрения ребёнка опосредованным недирективным путём. Поэтому ключевым моментом при составлении програм</w:t>
      </w:r>
      <w:r w:rsidRPr="00525EC1">
        <w:rPr>
          <w:rFonts w:ascii="Times New Roman" w:hAnsi="Times New Roman" w:cs="Times New Roman"/>
          <w:sz w:val="24"/>
          <w:szCs w:val="24"/>
        </w:rPr>
        <w:softHyphen/>
        <w:t xml:space="preserve">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w:t>
      </w:r>
      <w:r w:rsidR="004B608F" w:rsidRPr="00525EC1">
        <w:rPr>
          <w:rFonts w:ascii="Times New Roman" w:hAnsi="Times New Roman" w:cs="Times New Roman"/>
          <w:sz w:val="24"/>
          <w:szCs w:val="24"/>
        </w:rPr>
        <w:t>ценно</w:t>
      </w:r>
      <w:r w:rsidR="004B608F" w:rsidRPr="00525EC1">
        <w:rPr>
          <w:rFonts w:ascii="Times New Roman" w:hAnsi="Times New Roman" w:cs="Times New Roman"/>
          <w:sz w:val="24"/>
          <w:szCs w:val="24"/>
        </w:rPr>
        <w:softHyphen/>
        <w:t>стей. Одним</w:t>
      </w:r>
      <w:r w:rsidRPr="00525EC1">
        <w:rPr>
          <w:rFonts w:ascii="Times New Roman" w:hAnsi="Times New Roman" w:cs="Times New Roman"/>
          <w:sz w:val="24"/>
          <w:szCs w:val="24"/>
        </w:rPr>
        <w:t xml:space="preserve"> из наиболее важных направлений музыкального вос</w:t>
      </w:r>
      <w:r w:rsidRPr="00525EC1">
        <w:rPr>
          <w:rFonts w:ascii="Times New Roman" w:hAnsi="Times New Roman" w:cs="Times New Roman"/>
          <w:sz w:val="24"/>
          <w:szCs w:val="24"/>
        </w:rPr>
        <w:softHyphen/>
        <w:t>питания является развитие эмоционального интеллекта обу</w:t>
      </w:r>
      <w:r w:rsidRPr="00525EC1">
        <w:rPr>
          <w:rFonts w:ascii="Times New Roman" w:hAnsi="Times New Roman" w:cs="Times New Roman"/>
          <w:sz w:val="24"/>
          <w:szCs w:val="24"/>
        </w:rPr>
        <w:softHyphen/>
        <w:t>чающихся. Через опыт чувственного восприятия и художе</w:t>
      </w:r>
      <w:r w:rsidRPr="00525EC1">
        <w:rPr>
          <w:rFonts w:ascii="Times New Roman" w:hAnsi="Times New Roman" w:cs="Times New Roman"/>
          <w:sz w:val="24"/>
          <w:szCs w:val="24"/>
        </w:rPr>
        <w:softHyphen/>
        <w:t xml:space="preserve">ственного исполнения музыки формируется эмоциональная осознанность, рефлексивная установка личности в </w:t>
      </w:r>
      <w:r w:rsidR="004B608F" w:rsidRPr="00525EC1">
        <w:rPr>
          <w:rFonts w:ascii="Times New Roman" w:hAnsi="Times New Roman" w:cs="Times New Roman"/>
          <w:sz w:val="24"/>
          <w:szCs w:val="24"/>
        </w:rPr>
        <w:t>целом. Особая</w:t>
      </w:r>
      <w:r w:rsidRPr="00525EC1">
        <w:rPr>
          <w:rFonts w:ascii="Times New Roman" w:hAnsi="Times New Roman" w:cs="Times New Roman"/>
          <w:sz w:val="24"/>
          <w:szCs w:val="24"/>
        </w:rPr>
        <w:t xml:space="preserve"> роль принадлежит игровым формам деятельности— от традиционных фольклорных игр и театрализованных пред</w:t>
      </w:r>
      <w:r w:rsidRPr="00525EC1">
        <w:rPr>
          <w:rFonts w:ascii="Times New Roman" w:hAnsi="Times New Roman" w:cs="Times New Roman"/>
          <w:sz w:val="24"/>
          <w:szCs w:val="24"/>
        </w:rPr>
        <w:softHyphen/>
        <w:t>ставлений к звуковым импровизациям, направленным на осво</w:t>
      </w:r>
      <w:r w:rsidRPr="00525EC1">
        <w:rPr>
          <w:rFonts w:ascii="Times New Roman" w:hAnsi="Times New Roman" w:cs="Times New Roman"/>
          <w:sz w:val="24"/>
          <w:szCs w:val="24"/>
        </w:rPr>
        <w:softHyphen/>
        <w:t>ение жанровых особенностей, элементов музыкального языка, композиционных принципов.</w:t>
      </w:r>
    </w:p>
    <w:p w:rsidR="004C2500" w:rsidRPr="004B608F" w:rsidRDefault="004C2500" w:rsidP="00743AA1">
      <w:pPr>
        <w:widowControl w:val="0"/>
        <w:spacing w:after="0"/>
        <w:ind w:firstLine="708"/>
        <w:jc w:val="both"/>
        <w:rPr>
          <w:rFonts w:ascii="Times New Roman" w:eastAsia="Times New Roman" w:hAnsi="Times New Roman" w:cs="Times New Roman"/>
          <w:b/>
          <w:sz w:val="24"/>
          <w:szCs w:val="24"/>
          <w:lang w:eastAsia="ru-RU"/>
        </w:rPr>
      </w:pPr>
      <w:r w:rsidRPr="004B608F">
        <w:rPr>
          <w:rFonts w:ascii="Times New Roman" w:eastAsia="Times New Roman" w:hAnsi="Times New Roman" w:cs="Times New Roman"/>
          <w:b/>
          <w:color w:val="231F20"/>
          <w:sz w:val="24"/>
          <w:szCs w:val="24"/>
          <w:lang w:eastAsia="ru-RU"/>
        </w:rPr>
        <w:t>В процессе конкретизации учебных целей их реализация осуществляется по следующим направлениям:</w:t>
      </w:r>
    </w:p>
    <w:p w:rsidR="004C2500" w:rsidRPr="004B608F" w:rsidRDefault="004C2500" w:rsidP="004858B2">
      <w:pPr>
        <w:pStyle w:val="af9"/>
        <w:numPr>
          <w:ilvl w:val="0"/>
          <w:numId w:val="283"/>
        </w:numPr>
        <w:tabs>
          <w:tab w:val="left" w:pos="543"/>
        </w:tabs>
        <w:spacing w:line="276" w:lineRule="auto"/>
        <w:ind w:left="0" w:firstLine="426"/>
        <w:jc w:val="both"/>
        <w:rPr>
          <w:rFonts w:ascii="Times New Roman" w:hAnsi="Times New Roman" w:cs="Times New Roman"/>
        </w:rPr>
      </w:pPr>
      <w:bookmarkStart w:id="105" w:name="bookmark2053"/>
      <w:bookmarkEnd w:id="105"/>
      <w:r w:rsidRPr="004B608F">
        <w:rPr>
          <w:rFonts w:ascii="Times New Roman" w:hAnsi="Times New Roman" w:cs="Times New Roman"/>
          <w:color w:val="231F20"/>
        </w:rPr>
        <w:t xml:space="preserve">становление системы </w:t>
      </w:r>
      <w:r w:rsidR="004B608F" w:rsidRPr="004B608F">
        <w:rPr>
          <w:rFonts w:ascii="Times New Roman" w:hAnsi="Times New Roman" w:cs="Times New Roman"/>
          <w:color w:val="231F20"/>
        </w:rPr>
        <w:t>ценностей</w:t>
      </w:r>
      <w:r w:rsidRPr="004B608F">
        <w:rPr>
          <w:rFonts w:ascii="Times New Roman" w:hAnsi="Times New Roman" w:cs="Times New Roman"/>
          <w:color w:val="231F20"/>
        </w:rPr>
        <w:t xml:space="preserve"> обучающихся в единстве эмоциональной и познавательной сферы;</w:t>
      </w:r>
    </w:p>
    <w:p w:rsidR="004C2500" w:rsidRPr="004B608F" w:rsidRDefault="004C2500" w:rsidP="004858B2">
      <w:pPr>
        <w:pStyle w:val="af9"/>
        <w:numPr>
          <w:ilvl w:val="0"/>
          <w:numId w:val="283"/>
        </w:numPr>
        <w:tabs>
          <w:tab w:val="left" w:pos="538"/>
        </w:tabs>
        <w:spacing w:line="276" w:lineRule="auto"/>
        <w:ind w:left="0" w:firstLine="426"/>
        <w:jc w:val="both"/>
        <w:rPr>
          <w:rFonts w:ascii="Times New Roman" w:hAnsi="Times New Roman" w:cs="Times New Roman"/>
        </w:rPr>
      </w:pPr>
      <w:bookmarkStart w:id="106" w:name="bookmark2054"/>
      <w:bookmarkEnd w:id="106"/>
      <w:r w:rsidRPr="004B608F">
        <w:rPr>
          <w:rFonts w:ascii="Times New Roman" w:hAnsi="Times New Roman" w:cs="Times New Roman"/>
          <w:color w:val="231F20"/>
        </w:rPr>
        <w:t>развитие потребности в общении с произведениями искус</w:t>
      </w:r>
      <w:r w:rsidRPr="004B608F">
        <w:rPr>
          <w:rFonts w:ascii="Times New Roman" w:hAnsi="Times New Roman" w:cs="Times New Roman"/>
          <w:color w:val="231F20"/>
        </w:rPr>
        <w:softHyphen/>
        <w:t>ства, осознание значения музыкального искусства как универ</w:t>
      </w:r>
      <w:r w:rsidRPr="004B608F">
        <w:rPr>
          <w:rFonts w:ascii="Times New Roman" w:hAnsi="Times New Roman" w:cs="Times New Roman"/>
          <w:color w:val="231F20"/>
        </w:rPr>
        <w:softHyphen/>
        <w:t>сального языка общения, художественного отражения много</w:t>
      </w:r>
      <w:r w:rsidRPr="004B608F">
        <w:rPr>
          <w:rFonts w:ascii="Times New Roman" w:hAnsi="Times New Roman" w:cs="Times New Roman"/>
          <w:color w:val="231F20"/>
        </w:rPr>
        <w:softHyphen/>
        <w:t>образия жизни;</w:t>
      </w:r>
    </w:p>
    <w:p w:rsidR="004C2500" w:rsidRPr="004B608F" w:rsidRDefault="004C2500" w:rsidP="004858B2">
      <w:pPr>
        <w:pStyle w:val="af9"/>
        <w:numPr>
          <w:ilvl w:val="0"/>
          <w:numId w:val="283"/>
        </w:numPr>
        <w:tabs>
          <w:tab w:val="left" w:pos="538"/>
        </w:tabs>
        <w:spacing w:line="276" w:lineRule="auto"/>
        <w:ind w:left="0" w:firstLine="426"/>
        <w:jc w:val="both"/>
        <w:rPr>
          <w:rFonts w:ascii="Times New Roman" w:hAnsi="Times New Roman" w:cs="Times New Roman"/>
        </w:rPr>
      </w:pPr>
      <w:bookmarkStart w:id="107" w:name="bookmark2055"/>
      <w:bookmarkEnd w:id="107"/>
      <w:r w:rsidRPr="004B608F">
        <w:rPr>
          <w:rFonts w:ascii="Times New Roman" w:hAnsi="Times New Roman" w:cs="Times New Roman"/>
          <w:color w:val="231F20"/>
        </w:rPr>
        <w:t>формирование творческих способностей ребёнка, развитие внутренней мотивации к музицированию.</w:t>
      </w:r>
    </w:p>
    <w:p w:rsidR="004C2500" w:rsidRPr="00525EC1" w:rsidRDefault="004C2500" w:rsidP="00743AA1">
      <w:pPr>
        <w:widowControl w:val="0"/>
        <w:spacing w:after="0"/>
        <w:ind w:firstLine="426"/>
        <w:jc w:val="both"/>
        <w:rPr>
          <w:rFonts w:ascii="Times New Roman" w:eastAsia="Times New Roman" w:hAnsi="Times New Roman" w:cs="Times New Roman"/>
          <w:sz w:val="24"/>
          <w:szCs w:val="24"/>
          <w:lang w:eastAsia="ru-RU"/>
        </w:rPr>
      </w:pPr>
      <w:r w:rsidRPr="004B608F">
        <w:rPr>
          <w:rFonts w:ascii="Times New Roman" w:eastAsia="Times New Roman" w:hAnsi="Times New Roman" w:cs="Times New Roman"/>
          <w:b/>
          <w:color w:val="231F20"/>
          <w:sz w:val="24"/>
          <w:szCs w:val="24"/>
          <w:lang w:eastAsia="ru-RU"/>
        </w:rPr>
        <w:lastRenderedPageBreak/>
        <w:t>Важнейшими задачами в начальной школе являются</w:t>
      </w:r>
      <w:r w:rsidRPr="00525EC1">
        <w:rPr>
          <w:rFonts w:ascii="Times New Roman" w:eastAsia="Times New Roman" w:hAnsi="Times New Roman" w:cs="Times New Roman"/>
          <w:color w:val="231F20"/>
          <w:sz w:val="24"/>
          <w:szCs w:val="24"/>
          <w:lang w:eastAsia="ru-RU"/>
        </w:rPr>
        <w:t>:</w:t>
      </w:r>
    </w:p>
    <w:p w:rsidR="004C2500" w:rsidRPr="004B608F" w:rsidRDefault="004C2500" w:rsidP="004858B2">
      <w:pPr>
        <w:pStyle w:val="af9"/>
        <w:numPr>
          <w:ilvl w:val="0"/>
          <w:numId w:val="284"/>
        </w:numPr>
        <w:tabs>
          <w:tab w:val="left" w:pos="528"/>
        </w:tabs>
        <w:spacing w:line="276" w:lineRule="auto"/>
        <w:ind w:left="0" w:firstLine="426"/>
        <w:jc w:val="both"/>
        <w:rPr>
          <w:rFonts w:ascii="Times New Roman" w:hAnsi="Times New Roman" w:cs="Times New Roman"/>
        </w:rPr>
      </w:pPr>
      <w:bookmarkStart w:id="108" w:name="bookmark2056"/>
      <w:bookmarkEnd w:id="108"/>
      <w:r w:rsidRPr="004B608F">
        <w:rPr>
          <w:rFonts w:ascii="Times New Roman" w:hAnsi="Times New Roman" w:cs="Times New Roman"/>
          <w:color w:val="231F20"/>
        </w:rPr>
        <w:t>Формирование эмоционально-ценностной отзывчивости на прекрасное в жизни и в искусстве.</w:t>
      </w:r>
    </w:p>
    <w:p w:rsidR="004C2500" w:rsidRPr="004B608F" w:rsidRDefault="004C2500" w:rsidP="004858B2">
      <w:pPr>
        <w:pStyle w:val="af9"/>
        <w:numPr>
          <w:ilvl w:val="0"/>
          <w:numId w:val="284"/>
        </w:numPr>
        <w:tabs>
          <w:tab w:val="left" w:pos="528"/>
        </w:tabs>
        <w:spacing w:line="276" w:lineRule="auto"/>
        <w:ind w:left="0" w:firstLine="426"/>
        <w:jc w:val="both"/>
        <w:rPr>
          <w:rFonts w:ascii="Times New Roman" w:hAnsi="Times New Roman" w:cs="Times New Roman"/>
        </w:rPr>
      </w:pPr>
      <w:bookmarkStart w:id="109" w:name="bookmark2057"/>
      <w:bookmarkEnd w:id="109"/>
      <w:r w:rsidRPr="004B608F">
        <w:rPr>
          <w:rFonts w:ascii="Times New Roman" w:hAnsi="Times New Roman" w:cs="Times New Roman"/>
          <w:color w:val="231F20"/>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C2500" w:rsidRPr="004B608F" w:rsidRDefault="004C2500" w:rsidP="004858B2">
      <w:pPr>
        <w:pStyle w:val="af9"/>
        <w:numPr>
          <w:ilvl w:val="0"/>
          <w:numId w:val="284"/>
        </w:numPr>
        <w:tabs>
          <w:tab w:val="left" w:pos="528"/>
        </w:tabs>
        <w:spacing w:line="276" w:lineRule="auto"/>
        <w:ind w:left="0" w:firstLine="426"/>
        <w:jc w:val="both"/>
        <w:rPr>
          <w:rFonts w:ascii="Times New Roman" w:hAnsi="Times New Roman" w:cs="Times New Roman"/>
        </w:rPr>
      </w:pPr>
      <w:bookmarkStart w:id="110" w:name="bookmark2058"/>
      <w:bookmarkEnd w:id="110"/>
      <w:r w:rsidRPr="004B608F">
        <w:rPr>
          <w:rFonts w:ascii="Times New Roman" w:hAnsi="Times New Roman" w:cs="Times New Roman"/>
          <w:color w:val="231F20"/>
        </w:rPr>
        <w:t>Формирование культуры осознанного восприятия музы</w:t>
      </w:r>
      <w:r w:rsidRPr="004B608F">
        <w:rPr>
          <w:rFonts w:ascii="Times New Roman" w:hAnsi="Times New Roman" w:cs="Times New Roman"/>
          <w:color w:val="231F20"/>
        </w:rPr>
        <w:softHyphen/>
        <w:t>кальных образов. Приобщение к общечеловеческим духовным ценностям через собственный внутренний опыт эмоционально</w:t>
      </w:r>
      <w:r w:rsidRPr="004B608F">
        <w:rPr>
          <w:rFonts w:ascii="Times New Roman" w:hAnsi="Times New Roman" w:cs="Times New Roman"/>
          <w:color w:val="231F20"/>
        </w:rPr>
        <w:softHyphen/>
        <w:t>го переживания.</w:t>
      </w:r>
    </w:p>
    <w:p w:rsidR="004C2500" w:rsidRPr="004B608F" w:rsidRDefault="004C2500" w:rsidP="004858B2">
      <w:pPr>
        <w:pStyle w:val="af9"/>
        <w:numPr>
          <w:ilvl w:val="0"/>
          <w:numId w:val="284"/>
        </w:numPr>
        <w:tabs>
          <w:tab w:val="left" w:pos="533"/>
        </w:tabs>
        <w:spacing w:line="276" w:lineRule="auto"/>
        <w:ind w:left="0" w:firstLine="426"/>
        <w:jc w:val="both"/>
        <w:rPr>
          <w:rFonts w:ascii="Times New Roman" w:hAnsi="Times New Roman" w:cs="Times New Roman"/>
        </w:rPr>
      </w:pPr>
      <w:bookmarkStart w:id="111" w:name="bookmark2059"/>
      <w:bookmarkEnd w:id="111"/>
      <w:r w:rsidRPr="004B608F">
        <w:rPr>
          <w:rFonts w:ascii="Times New Roman" w:hAnsi="Times New Roman" w:cs="Times New Roman"/>
          <w:color w:val="231F20"/>
        </w:rPr>
        <w:t>Развитие эмоционального интеллекта в единстве с други</w:t>
      </w:r>
      <w:r w:rsidRPr="004B608F">
        <w:rPr>
          <w:rFonts w:ascii="Times New Roman" w:hAnsi="Times New Roman" w:cs="Times New Roman"/>
          <w:color w:val="231F20"/>
        </w:rPr>
        <w:softHyphen/>
        <w:t>ми познавательными и регулятивными универсальными учеб</w:t>
      </w:r>
      <w:r w:rsidRPr="004B608F">
        <w:rPr>
          <w:rFonts w:ascii="Times New Roman" w:hAnsi="Times New Roman" w:cs="Times New Roman"/>
          <w:color w:val="231F20"/>
        </w:rPr>
        <w:softHyphen/>
        <w:t>ными действиями. Развитие ассоциативного мышления и про</w:t>
      </w:r>
      <w:r w:rsidRPr="004B608F">
        <w:rPr>
          <w:rFonts w:ascii="Times New Roman" w:hAnsi="Times New Roman" w:cs="Times New Roman"/>
          <w:color w:val="231F20"/>
        </w:rPr>
        <w:softHyphen/>
        <w:t>дуктивного воображения.</w:t>
      </w:r>
    </w:p>
    <w:p w:rsidR="004B608F" w:rsidRPr="004B608F" w:rsidRDefault="004C2500" w:rsidP="004858B2">
      <w:pPr>
        <w:pStyle w:val="af9"/>
        <w:numPr>
          <w:ilvl w:val="0"/>
          <w:numId w:val="284"/>
        </w:numPr>
        <w:tabs>
          <w:tab w:val="left" w:pos="533"/>
        </w:tabs>
        <w:spacing w:line="276" w:lineRule="auto"/>
        <w:ind w:left="0" w:firstLine="426"/>
        <w:jc w:val="both"/>
        <w:rPr>
          <w:rFonts w:ascii="Times New Roman" w:hAnsi="Times New Roman" w:cs="Times New Roman"/>
        </w:rPr>
      </w:pPr>
      <w:bookmarkStart w:id="112" w:name="bookmark2060"/>
      <w:bookmarkEnd w:id="112"/>
      <w:r w:rsidRPr="004B608F">
        <w:rPr>
          <w:rFonts w:ascii="Times New Roman" w:hAnsi="Times New Roman" w:cs="Times New Roman"/>
          <w:color w:val="231F20"/>
        </w:rPr>
        <w:t>Овладение предметными умениями и навыками в различ</w:t>
      </w:r>
      <w:r w:rsidRPr="004B608F">
        <w:rPr>
          <w:rFonts w:ascii="Times New Roman" w:hAnsi="Times New Roman" w:cs="Times New Roman"/>
          <w:color w:val="231F20"/>
        </w:rPr>
        <w:softHyphen/>
        <w:t xml:space="preserve">ных видах практического музицирования. </w:t>
      </w:r>
    </w:p>
    <w:p w:rsidR="004C2500" w:rsidRPr="004B608F" w:rsidRDefault="004C2500" w:rsidP="004858B2">
      <w:pPr>
        <w:pStyle w:val="af9"/>
        <w:numPr>
          <w:ilvl w:val="0"/>
          <w:numId w:val="284"/>
        </w:numPr>
        <w:tabs>
          <w:tab w:val="left" w:pos="533"/>
        </w:tabs>
        <w:spacing w:line="276" w:lineRule="auto"/>
        <w:ind w:left="0" w:firstLine="426"/>
        <w:jc w:val="both"/>
        <w:rPr>
          <w:rFonts w:ascii="Times New Roman" w:hAnsi="Times New Roman" w:cs="Times New Roman"/>
        </w:rPr>
      </w:pPr>
      <w:r w:rsidRPr="004B608F">
        <w:rPr>
          <w:rFonts w:ascii="Times New Roman" w:hAnsi="Times New Roman" w:cs="Times New Roman"/>
          <w:color w:val="231F20"/>
        </w:rPr>
        <w:t>Введение ребёнка в искусство через разнообразие видов музыкальной деятельно</w:t>
      </w:r>
      <w:r w:rsidRPr="004B608F">
        <w:rPr>
          <w:rFonts w:ascii="Times New Roman" w:hAnsi="Times New Roman" w:cs="Times New Roman"/>
          <w:color w:val="231F20"/>
        </w:rPr>
        <w:softHyphen/>
        <w:t>сти, в том числе:</w:t>
      </w:r>
      <w:r w:rsidR="004B608F" w:rsidRPr="004B608F">
        <w:rPr>
          <w:rFonts w:ascii="Times New Roman" w:hAnsi="Times New Roman" w:cs="Times New Roman"/>
          <w:color w:val="231F20"/>
        </w:rPr>
        <w:t xml:space="preserve"> </w:t>
      </w:r>
      <w:r w:rsidR="004B608F">
        <w:rPr>
          <w:rFonts w:ascii="Times New Roman" w:hAnsi="Times New Roman" w:cs="Times New Roman"/>
        </w:rPr>
        <w:t>с</w:t>
      </w:r>
      <w:r w:rsidRPr="004B608F">
        <w:rPr>
          <w:rFonts w:ascii="Times New Roman" w:hAnsi="Times New Roman" w:cs="Times New Roman"/>
        </w:rPr>
        <w:t>лушание (воспитание грамотного слушателя</w:t>
      </w:r>
      <w:r w:rsidR="004B608F" w:rsidRPr="004B608F">
        <w:rPr>
          <w:rFonts w:ascii="Times New Roman" w:hAnsi="Times New Roman" w:cs="Times New Roman"/>
        </w:rPr>
        <w:t>);</w:t>
      </w:r>
      <w:r w:rsidR="004B608F">
        <w:rPr>
          <w:rFonts w:ascii="Times New Roman" w:hAnsi="Times New Roman" w:cs="Times New Roman"/>
        </w:rPr>
        <w:t xml:space="preserve"> исполнение</w:t>
      </w:r>
      <w:r w:rsidRPr="004B608F">
        <w:rPr>
          <w:rFonts w:ascii="Times New Roman" w:hAnsi="Times New Roman" w:cs="Times New Roman"/>
        </w:rPr>
        <w:t xml:space="preserve"> (пение, и</w:t>
      </w:r>
      <w:r w:rsidR="004B608F">
        <w:rPr>
          <w:rFonts w:ascii="Times New Roman" w:hAnsi="Times New Roman" w:cs="Times New Roman"/>
        </w:rPr>
        <w:t>гра на доступных музыкальных ин</w:t>
      </w:r>
      <w:r w:rsidRPr="004B608F">
        <w:rPr>
          <w:rFonts w:ascii="Times New Roman" w:hAnsi="Times New Roman" w:cs="Times New Roman"/>
        </w:rPr>
        <w:t>струментах);</w:t>
      </w:r>
      <w:r w:rsidR="004B608F">
        <w:rPr>
          <w:rFonts w:ascii="Times New Roman" w:hAnsi="Times New Roman" w:cs="Times New Roman"/>
        </w:rPr>
        <w:t xml:space="preserve"> с</w:t>
      </w:r>
      <w:r w:rsidRPr="004B608F">
        <w:rPr>
          <w:rFonts w:ascii="Times New Roman" w:hAnsi="Times New Roman" w:cs="Times New Roman"/>
        </w:rPr>
        <w:t>очинение (элементы</w:t>
      </w:r>
      <w:r w:rsidR="004B608F">
        <w:rPr>
          <w:rFonts w:ascii="Times New Roman" w:hAnsi="Times New Roman" w:cs="Times New Roman"/>
        </w:rPr>
        <w:t xml:space="preserve"> импровизации, композиции, аран</w:t>
      </w:r>
      <w:r w:rsidRPr="004B608F">
        <w:rPr>
          <w:rFonts w:ascii="Times New Roman" w:hAnsi="Times New Roman" w:cs="Times New Roman"/>
        </w:rPr>
        <w:t>жировки);</w:t>
      </w:r>
      <w:r w:rsidR="004B608F">
        <w:rPr>
          <w:rFonts w:ascii="Times New Roman" w:hAnsi="Times New Roman" w:cs="Times New Roman"/>
        </w:rPr>
        <w:t xml:space="preserve"> м</w:t>
      </w:r>
      <w:r w:rsidRPr="004B608F">
        <w:rPr>
          <w:rFonts w:ascii="Times New Roman" w:hAnsi="Times New Roman" w:cs="Times New Roman"/>
        </w:rPr>
        <w:t>узыкальное движение (пластическое интонирование, та¬нец, двигательное моделирование и др.);</w:t>
      </w:r>
      <w:r w:rsidR="004B608F">
        <w:rPr>
          <w:rFonts w:ascii="Times New Roman" w:hAnsi="Times New Roman" w:cs="Times New Roman"/>
        </w:rPr>
        <w:t xml:space="preserve"> и</w:t>
      </w:r>
      <w:r w:rsidRPr="004B608F">
        <w:rPr>
          <w:rFonts w:ascii="Times New Roman" w:hAnsi="Times New Roman" w:cs="Times New Roman"/>
        </w:rPr>
        <w:t>сследовательские и творческие проекты.</w:t>
      </w:r>
    </w:p>
    <w:p w:rsidR="004C2500" w:rsidRPr="004B608F" w:rsidRDefault="004C2500" w:rsidP="004858B2">
      <w:pPr>
        <w:pStyle w:val="af9"/>
        <w:numPr>
          <w:ilvl w:val="0"/>
          <w:numId w:val="285"/>
        </w:numPr>
        <w:spacing w:line="276" w:lineRule="auto"/>
        <w:ind w:left="0" w:firstLine="360"/>
        <w:jc w:val="both"/>
        <w:rPr>
          <w:rFonts w:ascii="Times New Roman" w:hAnsi="Times New Roman" w:cs="Times New Roman"/>
        </w:rPr>
      </w:pPr>
      <w:r w:rsidRPr="004B608F">
        <w:rPr>
          <w:rFonts w:ascii="Times New Roman" w:hAnsi="Times New Roman" w:cs="Times New Roman"/>
        </w:rPr>
        <w:t>Изучение закономерно</w:t>
      </w:r>
      <w:r w:rsidR="004B608F" w:rsidRPr="004B608F">
        <w:rPr>
          <w:rFonts w:ascii="Times New Roman" w:hAnsi="Times New Roman" w:cs="Times New Roman"/>
        </w:rPr>
        <w:t>стей музыкального искусства: ин</w:t>
      </w:r>
      <w:r w:rsidRPr="004B608F">
        <w:rPr>
          <w:rFonts w:ascii="Times New Roman" w:hAnsi="Times New Roman" w:cs="Times New Roman"/>
        </w:rPr>
        <w:t>тонационная и жанровая природа музыки, основные вырази¬тельные средства, элементы музыкального языка.</w:t>
      </w:r>
    </w:p>
    <w:p w:rsidR="004C2500" w:rsidRPr="004B608F" w:rsidRDefault="004C2500" w:rsidP="004858B2">
      <w:pPr>
        <w:pStyle w:val="af9"/>
        <w:numPr>
          <w:ilvl w:val="0"/>
          <w:numId w:val="285"/>
        </w:numPr>
        <w:spacing w:line="276" w:lineRule="auto"/>
        <w:ind w:left="0" w:firstLine="360"/>
        <w:jc w:val="both"/>
        <w:rPr>
          <w:rFonts w:ascii="Times New Roman" w:hAnsi="Times New Roman" w:cs="Times New Roman"/>
        </w:rPr>
      </w:pPr>
      <w:r w:rsidRPr="004B608F">
        <w:rPr>
          <w:rFonts w:ascii="Times New Roman" w:hAnsi="Times New Roman" w:cs="Times New Roman"/>
        </w:rPr>
        <w:t>Воспитание уважения к цивилизационному наследию Рос¬сии; присвоение интонационно-образно</w:t>
      </w:r>
      <w:r w:rsidR="004B608F" w:rsidRPr="004B608F">
        <w:rPr>
          <w:rFonts w:ascii="Times New Roman" w:hAnsi="Times New Roman" w:cs="Times New Roman"/>
        </w:rPr>
        <w:t>го строя отечественной музыкаль</w:t>
      </w:r>
      <w:r w:rsidRPr="004B608F">
        <w:rPr>
          <w:rFonts w:ascii="Times New Roman" w:hAnsi="Times New Roman" w:cs="Times New Roman"/>
        </w:rPr>
        <w:t>ной культуры.</w:t>
      </w:r>
    </w:p>
    <w:p w:rsidR="004C2500" w:rsidRPr="004B608F" w:rsidRDefault="004C2500" w:rsidP="004858B2">
      <w:pPr>
        <w:pStyle w:val="af9"/>
        <w:numPr>
          <w:ilvl w:val="0"/>
          <w:numId w:val="285"/>
        </w:numPr>
        <w:spacing w:line="276" w:lineRule="auto"/>
        <w:ind w:left="0" w:firstLine="360"/>
        <w:jc w:val="both"/>
        <w:rPr>
          <w:rFonts w:ascii="Times New Roman" w:hAnsi="Times New Roman" w:cs="Times New Roman"/>
        </w:rPr>
      </w:pPr>
      <w:r w:rsidRPr="004B608F">
        <w:rPr>
          <w:rFonts w:ascii="Times New Roman" w:hAnsi="Times New Roman" w:cs="Times New Roman"/>
        </w:rPr>
        <w:t>Расширение кругозора, воспитание любознательности, ин¬тереса к музыкальной культуре других стран, культур, времён и народов.</w:t>
      </w:r>
    </w:p>
    <w:p w:rsidR="004C2500" w:rsidRPr="00525EC1" w:rsidRDefault="004B608F" w:rsidP="00743AA1">
      <w:pPr>
        <w:spacing w:after="0"/>
        <w:ind w:firstLine="708"/>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Место учебного предмета «Музыка в учебном плане»</w:t>
      </w:r>
    </w:p>
    <w:p w:rsidR="004C2500" w:rsidRPr="00525EC1" w:rsidRDefault="004C2500" w:rsidP="00743AA1">
      <w:pPr>
        <w:spacing w:after="0"/>
        <w:ind w:firstLine="708"/>
        <w:jc w:val="both"/>
        <w:rPr>
          <w:rFonts w:ascii="Times New Roman" w:hAnsi="Times New Roman" w:cs="Times New Roman"/>
          <w:sz w:val="24"/>
          <w:szCs w:val="24"/>
          <w:lang w:eastAsia="ru-RU"/>
        </w:rPr>
      </w:pPr>
      <w:r w:rsidRPr="00525EC1">
        <w:rPr>
          <w:rFonts w:ascii="Times New Roman" w:hAnsi="Times New Roman" w:cs="Times New Roman"/>
          <w:sz w:val="24"/>
          <w:szCs w:val="24"/>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w:t>
      </w:r>
      <w:r w:rsidR="00814463" w:rsidRPr="00525EC1">
        <w:rPr>
          <w:rFonts w:ascii="Times New Roman" w:hAnsi="Times New Roman" w:cs="Times New Roman"/>
          <w:sz w:val="24"/>
          <w:szCs w:val="24"/>
          <w:lang w:eastAsia="ru-RU"/>
        </w:rPr>
        <w:t xml:space="preserve">ле с 1 по 4 класс </w:t>
      </w:r>
      <w:r w:rsidR="00A941E6" w:rsidRPr="00525EC1">
        <w:rPr>
          <w:rFonts w:ascii="Times New Roman" w:hAnsi="Times New Roman" w:cs="Times New Roman"/>
          <w:sz w:val="24"/>
          <w:szCs w:val="24"/>
          <w:lang w:eastAsia="ru-RU"/>
        </w:rPr>
        <w:t>включительно. Программа</w:t>
      </w:r>
      <w:r w:rsidRPr="00525EC1">
        <w:rPr>
          <w:rFonts w:ascii="Times New Roman" w:hAnsi="Times New Roman" w:cs="Times New Roman"/>
          <w:sz w:val="24"/>
          <w:szCs w:val="24"/>
          <w:lang w:eastAsia="ru-RU"/>
        </w:rPr>
        <w:t xml:space="preserve"> составлена на основе модульного принципа построения учебного материала</w:t>
      </w:r>
      <w:r w:rsidR="00570C4D">
        <w:rPr>
          <w:rFonts w:ascii="Times New Roman" w:hAnsi="Times New Roman" w:cs="Times New Roman"/>
          <w:sz w:val="24"/>
          <w:szCs w:val="24"/>
          <w:lang w:eastAsia="ru-RU"/>
        </w:rPr>
        <w:t>.</w:t>
      </w:r>
      <w:r w:rsidRPr="00525EC1">
        <w:rPr>
          <w:rFonts w:ascii="Times New Roman" w:hAnsi="Times New Roman" w:cs="Times New Roman"/>
          <w:sz w:val="24"/>
          <w:szCs w:val="24"/>
          <w:lang w:eastAsia="ru-RU"/>
        </w:rPr>
        <w:t xml:space="preserve"> 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1 «Музыкальная грамота»;</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2 «Народная музыка России»;</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3 «Музыка народов мира»;</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4 «Духовная музыка»;</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5 «Классическая музыка»;</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6 «Современная музыкальная культура»;</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7 «Музыка театра и кино»;</w:t>
      </w:r>
    </w:p>
    <w:p w:rsidR="004C2500" w:rsidRPr="00525EC1" w:rsidRDefault="004C2500" w:rsidP="004858B2">
      <w:pPr>
        <w:pStyle w:val="af"/>
        <w:numPr>
          <w:ilvl w:val="0"/>
          <w:numId w:val="286"/>
        </w:numPr>
        <w:spacing w:line="276" w:lineRule="auto"/>
        <w:ind w:left="0" w:firstLine="360"/>
        <w:jc w:val="both"/>
        <w:rPr>
          <w:rFonts w:ascii="Times New Roman" w:hAnsi="Times New Roman" w:cs="Times New Roman"/>
        </w:rPr>
      </w:pPr>
      <w:r w:rsidRPr="00525EC1">
        <w:rPr>
          <w:rFonts w:ascii="Times New Roman" w:hAnsi="Times New Roman" w:cs="Times New Roman"/>
        </w:rPr>
        <w:t>модуль № 8 «Музыка в жизни человека».</w:t>
      </w:r>
    </w:p>
    <w:p w:rsidR="00EE4BC5" w:rsidRPr="00525EC1" w:rsidRDefault="004C2500" w:rsidP="00743AA1">
      <w:pPr>
        <w:jc w:val="both"/>
        <w:rPr>
          <w:rFonts w:ascii="Times New Roman" w:eastAsia="Times New Roman" w:hAnsi="Times New Roman" w:cs="Times New Roman"/>
          <w:color w:val="231F20"/>
          <w:sz w:val="24"/>
          <w:szCs w:val="24"/>
          <w:lang w:eastAsia="ru-RU"/>
        </w:rPr>
      </w:pPr>
      <w:r w:rsidRPr="00525EC1">
        <w:rPr>
          <w:rFonts w:ascii="Times New Roman" w:eastAsia="Times New Roman" w:hAnsi="Times New Roman" w:cs="Times New Roman"/>
          <w:color w:val="231F20"/>
          <w:sz w:val="24"/>
          <w:szCs w:val="24"/>
          <w:lang w:eastAsia="ru-RU"/>
        </w:rPr>
        <w:t xml:space="preserve">Общее количество — 135 </w:t>
      </w:r>
      <w:r w:rsidR="00570C4D" w:rsidRPr="00525EC1">
        <w:rPr>
          <w:rFonts w:ascii="Times New Roman" w:eastAsia="Times New Roman" w:hAnsi="Times New Roman" w:cs="Times New Roman"/>
          <w:color w:val="231F20"/>
          <w:sz w:val="24"/>
          <w:szCs w:val="24"/>
          <w:lang w:eastAsia="ru-RU"/>
        </w:rPr>
        <w:t>часов. (</w:t>
      </w:r>
      <w:r w:rsidRPr="00525EC1">
        <w:rPr>
          <w:rFonts w:ascii="Times New Roman" w:eastAsia="Times New Roman" w:hAnsi="Times New Roman" w:cs="Times New Roman"/>
          <w:color w:val="231F20"/>
          <w:sz w:val="24"/>
          <w:szCs w:val="24"/>
          <w:lang w:eastAsia="ru-RU"/>
        </w:rPr>
        <w:t>33 часа в 1 классе и по 34 часа в год во 2—4 классах).</w:t>
      </w:r>
    </w:p>
    <w:p w:rsidR="004C2500" w:rsidRPr="00525EC1" w:rsidRDefault="00570C4D" w:rsidP="00743AA1">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Содержание учебного предмета «Музыка»</w:t>
      </w:r>
    </w:p>
    <w:p w:rsidR="004C2500" w:rsidRPr="00525EC1" w:rsidRDefault="004C2500" w:rsidP="00743AA1">
      <w:pPr>
        <w:widowControl w:val="0"/>
        <w:autoSpaceDE w:val="0"/>
        <w:autoSpaceDN w:val="0"/>
        <w:spacing w:after="0"/>
        <w:ind w:firstLine="708"/>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Mодуль</w:t>
      </w:r>
      <w:r w:rsidRPr="00525EC1">
        <w:rPr>
          <w:rFonts w:ascii="Times New Roman" w:eastAsia="Tahoma" w:hAnsi="Times New Roman" w:cs="Times New Roman"/>
          <w:b/>
          <w:bCs/>
          <w:spacing w:val="3"/>
          <w:sz w:val="24"/>
          <w:szCs w:val="24"/>
        </w:rPr>
        <w:t xml:space="preserve"> </w:t>
      </w:r>
      <w:r w:rsidRPr="00525EC1">
        <w:rPr>
          <w:rFonts w:ascii="Times New Roman" w:eastAsia="Tahoma" w:hAnsi="Times New Roman" w:cs="Times New Roman"/>
          <w:b/>
          <w:bCs/>
          <w:sz w:val="24"/>
          <w:szCs w:val="24"/>
        </w:rPr>
        <w:t>№</w:t>
      </w:r>
      <w:r w:rsidRPr="00525EC1">
        <w:rPr>
          <w:rFonts w:ascii="Times New Roman" w:eastAsia="Tahoma" w:hAnsi="Times New Roman" w:cs="Times New Roman"/>
          <w:b/>
          <w:bCs/>
          <w:spacing w:val="3"/>
          <w:sz w:val="24"/>
          <w:szCs w:val="24"/>
        </w:rPr>
        <w:t xml:space="preserve"> </w:t>
      </w:r>
      <w:r w:rsidRPr="00525EC1">
        <w:rPr>
          <w:rFonts w:ascii="Times New Roman" w:eastAsia="Tahoma" w:hAnsi="Times New Roman" w:cs="Times New Roman"/>
          <w:b/>
          <w:bCs/>
          <w:sz w:val="24"/>
          <w:szCs w:val="24"/>
        </w:rPr>
        <w:t>1</w:t>
      </w:r>
      <w:r w:rsidRPr="00525EC1">
        <w:rPr>
          <w:rFonts w:ascii="Times New Roman" w:eastAsia="Tahoma" w:hAnsi="Times New Roman" w:cs="Times New Roman"/>
          <w:b/>
          <w:bCs/>
          <w:spacing w:val="3"/>
          <w:sz w:val="24"/>
          <w:szCs w:val="24"/>
        </w:rPr>
        <w:t xml:space="preserve"> </w:t>
      </w:r>
      <w:r w:rsidRPr="00525EC1">
        <w:rPr>
          <w:rFonts w:ascii="Times New Roman" w:eastAsia="Tahoma" w:hAnsi="Times New Roman" w:cs="Times New Roman"/>
          <w:b/>
          <w:bCs/>
          <w:sz w:val="24"/>
          <w:szCs w:val="24"/>
        </w:rPr>
        <w:t>«Музыкальная</w:t>
      </w:r>
      <w:r w:rsidRPr="00525EC1">
        <w:rPr>
          <w:rFonts w:ascii="Times New Roman" w:eastAsia="Tahoma" w:hAnsi="Times New Roman" w:cs="Times New Roman"/>
          <w:b/>
          <w:bCs/>
          <w:spacing w:val="3"/>
          <w:sz w:val="24"/>
          <w:szCs w:val="24"/>
        </w:rPr>
        <w:t xml:space="preserve"> </w:t>
      </w:r>
      <w:r w:rsidRPr="00525EC1">
        <w:rPr>
          <w:rFonts w:ascii="Times New Roman" w:eastAsia="Tahoma" w:hAnsi="Times New Roman" w:cs="Times New Roman"/>
          <w:b/>
          <w:bCs/>
          <w:sz w:val="24"/>
          <w:szCs w:val="24"/>
        </w:rPr>
        <w:t>грамота»</w:t>
      </w:r>
    </w:p>
    <w:p w:rsidR="004C2500" w:rsidRPr="00525EC1" w:rsidRDefault="004C2500" w:rsidP="00743AA1">
      <w:pPr>
        <w:widowControl w:val="0"/>
        <w:tabs>
          <w:tab w:val="left" w:pos="4146"/>
        </w:tabs>
        <w:autoSpaceDE w:val="0"/>
        <w:autoSpaceDN w:val="0"/>
        <w:spacing w:before="97" w:after="0"/>
        <w:ind w:left="117"/>
        <w:jc w:val="both"/>
        <w:rPr>
          <w:rFonts w:ascii="Times New Roman" w:eastAsia="Times New Roman" w:hAnsi="Times New Roman" w:cs="Times New Roman"/>
          <w:sz w:val="18"/>
        </w:rPr>
      </w:pPr>
    </w:p>
    <w:tbl>
      <w:tblPr>
        <w:tblStyle w:val="TableNormal4"/>
        <w:tblW w:w="51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3"/>
        <w:gridCol w:w="1768"/>
        <w:gridCol w:w="2065"/>
        <w:gridCol w:w="4259"/>
      </w:tblGrid>
      <w:tr w:rsidR="004C2500" w:rsidRPr="00525EC1" w:rsidTr="00570C4D">
        <w:trPr>
          <w:trHeight w:val="550"/>
        </w:trPr>
        <w:tc>
          <w:tcPr>
            <w:tcW w:w="670" w:type="pct"/>
          </w:tcPr>
          <w:p w:rsidR="004C2500" w:rsidRPr="00525EC1" w:rsidRDefault="004C2500" w:rsidP="00743AA1">
            <w:pPr>
              <w:spacing w:line="276" w:lineRule="auto"/>
              <w:ind w:right="50" w:firstLine="52"/>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lastRenderedPageBreak/>
              <w:t>№</w:t>
            </w:r>
            <w:r w:rsidRPr="00525EC1">
              <w:rPr>
                <w:rFonts w:ascii="Times New Roman" w:eastAsia="Times New Roman" w:hAnsi="Times New Roman" w:cs="Times New Roman"/>
                <w:b/>
                <w:spacing w:val="1"/>
                <w:sz w:val="20"/>
                <w:szCs w:val="20"/>
              </w:rPr>
              <w:t xml:space="preserve"> блока, кол-во часов</w:t>
            </w:r>
          </w:p>
        </w:tc>
        <w:tc>
          <w:tcPr>
            <w:tcW w:w="946" w:type="pct"/>
          </w:tcPr>
          <w:p w:rsidR="004C2500" w:rsidRPr="00525EC1" w:rsidRDefault="004C2500" w:rsidP="00743AA1">
            <w:pPr>
              <w:spacing w:line="276" w:lineRule="auto"/>
              <w:ind w:right="114"/>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1105" w:type="pct"/>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2280" w:type="pct"/>
          </w:tcPr>
          <w:p w:rsidR="004C2500" w:rsidRPr="00525EC1" w:rsidRDefault="004C2500" w:rsidP="00743AA1">
            <w:pPr>
              <w:spacing w:line="276" w:lineRule="auto"/>
              <w:ind w:right="133"/>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4C2500" w:rsidRPr="00525EC1" w:rsidTr="00570C4D">
        <w:trPr>
          <w:trHeight w:val="550"/>
        </w:trPr>
        <w:tc>
          <w:tcPr>
            <w:tcW w:w="670" w:type="pct"/>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А)</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0</w:t>
            </w:r>
            <w:r w:rsidR="00570C4D" w:rsidRPr="00525EC1">
              <w:rPr>
                <w:rFonts w:ascii="Times New Roman" w:eastAsia="Times New Roman" w:hAnsi="Times New Roman" w:cs="Times New Roman"/>
                <w:sz w:val="20"/>
                <w:szCs w:val="20"/>
              </w:rPr>
              <w:t>, 5</w:t>
            </w:r>
            <w:r w:rsidRPr="00525EC1">
              <w:rPr>
                <w:rFonts w:ascii="Times New Roman" w:eastAsia="Times New Roman" w:hAnsi="Times New Roman" w:cs="Times New Roman"/>
                <w:sz w:val="20"/>
                <w:szCs w:val="20"/>
              </w:rPr>
              <w:t>—2</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уч. часа</w:t>
            </w:r>
          </w:p>
        </w:tc>
        <w:tc>
          <w:tcPr>
            <w:tcW w:w="946" w:type="pct"/>
          </w:tcPr>
          <w:p w:rsidR="004C2500" w:rsidRPr="00525EC1" w:rsidRDefault="004C2500" w:rsidP="00743AA1">
            <w:pPr>
              <w:spacing w:line="276" w:lineRule="auto"/>
              <w:ind w:left="113"/>
              <w:jc w:val="both"/>
              <w:rPr>
                <w:rFonts w:ascii="Times New Roman" w:eastAsia="Times New Roman" w:hAnsi="Times New Roman" w:cs="Times New Roman"/>
                <w:b/>
                <w:spacing w:val="1"/>
                <w:sz w:val="20"/>
                <w:szCs w:val="20"/>
              </w:rPr>
            </w:pPr>
            <w:r w:rsidRPr="00525EC1">
              <w:rPr>
                <w:rFonts w:ascii="Times New Roman" w:eastAsia="Times New Roman" w:hAnsi="Times New Roman" w:cs="Times New Roman"/>
                <w:sz w:val="20"/>
                <w:szCs w:val="20"/>
              </w:rPr>
              <w:t>Весь мир</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9"/>
                <w:sz w:val="20"/>
                <w:szCs w:val="20"/>
              </w:rPr>
              <w:t xml:space="preserve"> </w:t>
            </w:r>
            <w:r w:rsidR="00570C4D">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rPr>
              <w:t>звучит</w:t>
            </w:r>
          </w:p>
        </w:tc>
        <w:tc>
          <w:tcPr>
            <w:tcW w:w="1105" w:type="pct"/>
          </w:tcPr>
          <w:p w:rsidR="004C2500" w:rsidRPr="00525EC1" w:rsidRDefault="004C2500" w:rsidP="00743AA1">
            <w:pPr>
              <w:spacing w:line="276" w:lineRule="auto"/>
              <w:ind w:left="45"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Звуки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шумовые</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pacing w:val="-1"/>
                <w:sz w:val="20"/>
                <w:szCs w:val="20"/>
                <w:lang w:val="ru-RU"/>
              </w:rPr>
              <w:t>Свойства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звука: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высота,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громкость, длительность,</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тембр</w:t>
            </w:r>
          </w:p>
        </w:tc>
        <w:tc>
          <w:tcPr>
            <w:tcW w:w="2280" w:type="pct"/>
          </w:tcPr>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 со звуками музыкальными и шумовыми</w:t>
            </w:r>
            <w:r w:rsidR="00996959">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Различение, определение на слух звуков различного</w:t>
            </w:r>
            <w:r w:rsidR="0099695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качества</w:t>
            </w:r>
            <w:r w:rsidR="00996959">
              <w:rPr>
                <w:rFonts w:ascii="Times New Roman" w:eastAsia="Times New Roman" w:hAnsi="Times New Roman" w:cs="Times New Roman"/>
                <w:sz w:val="20"/>
                <w:szCs w:val="20"/>
                <w:lang w:val="ru-RU"/>
              </w:rPr>
              <w:t>.</w:t>
            </w:r>
            <w:r w:rsidRPr="00525EC1">
              <w:rPr>
                <w:rFonts w:ascii="Times New Roman" w:eastAsia="Times New Roman" w:hAnsi="Times New Roman" w:cs="Times New Roman"/>
                <w:sz w:val="20"/>
                <w:szCs w:val="20"/>
                <w:lang w:val="ru-RU"/>
              </w:rPr>
              <w:t xml:space="preserve"> </w:t>
            </w:r>
          </w:p>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20"/>
                <w:sz w:val="20"/>
                <w:szCs w:val="20"/>
                <w:lang w:val="ru-RU"/>
              </w:rPr>
              <w:t xml:space="preserve"> - </w:t>
            </w:r>
            <w:r w:rsidRPr="00525EC1">
              <w:rPr>
                <w:rFonts w:ascii="Times New Roman" w:eastAsia="Times New Roman" w:hAnsi="Times New Roman" w:cs="Times New Roman"/>
                <w:sz w:val="20"/>
                <w:szCs w:val="20"/>
                <w:lang w:val="ru-RU"/>
              </w:rPr>
              <w:t>подражание</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звукам</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голосам</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природы</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использованием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шумовых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вокальной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импровизации.</w:t>
            </w:r>
          </w:p>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Артикуляционные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упражнения,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исполне</w:t>
            </w:r>
            <w:r w:rsidRPr="00525EC1">
              <w:rPr>
                <w:rFonts w:ascii="Times New Roman" w:eastAsia="Times New Roman" w:hAnsi="Times New Roman" w:cs="Times New Roman"/>
                <w:spacing w:val="-1"/>
                <w:sz w:val="20"/>
                <w:szCs w:val="20"/>
                <w:lang w:val="ru-RU"/>
              </w:rPr>
              <w:t>ние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использованием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звукоподражательных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элементов,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шумовых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звуков.</w:t>
            </w:r>
          </w:p>
        </w:tc>
      </w:tr>
      <w:tr w:rsidR="004C2500" w:rsidRPr="00525EC1" w:rsidTr="00570C4D">
        <w:trPr>
          <w:trHeight w:val="122"/>
        </w:trPr>
        <w:tc>
          <w:tcPr>
            <w:tcW w:w="670" w:type="pct"/>
            <w:tcBorders>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Б)</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0</w:t>
            </w:r>
            <w:r w:rsidR="00570C4D" w:rsidRPr="00525EC1">
              <w:rPr>
                <w:rFonts w:ascii="Times New Roman" w:eastAsia="Times New Roman" w:hAnsi="Times New Roman" w:cs="Times New Roman"/>
                <w:sz w:val="20"/>
                <w:szCs w:val="20"/>
              </w:rPr>
              <w:t>, 5</w:t>
            </w:r>
            <w:r w:rsidRPr="00525EC1">
              <w:rPr>
                <w:rFonts w:ascii="Times New Roman" w:eastAsia="Times New Roman" w:hAnsi="Times New Roman" w:cs="Times New Roman"/>
                <w:sz w:val="20"/>
                <w:szCs w:val="20"/>
              </w:rPr>
              <w:t>—2</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уч. часа</w:t>
            </w:r>
          </w:p>
        </w:tc>
        <w:tc>
          <w:tcPr>
            <w:tcW w:w="946" w:type="pct"/>
            <w:tcBorders>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Звукоряд</w:t>
            </w:r>
          </w:p>
        </w:tc>
        <w:tc>
          <w:tcPr>
            <w:tcW w:w="1105" w:type="pct"/>
            <w:tcBorders>
              <w:bottom w:val="single" w:sz="4" w:space="0" w:color="auto"/>
            </w:tcBorders>
          </w:tcPr>
          <w:p w:rsidR="004C2500" w:rsidRPr="00525EC1" w:rsidRDefault="004C2500" w:rsidP="00743AA1">
            <w:pPr>
              <w:spacing w:line="276" w:lineRule="auto"/>
              <w:ind w:left="45" w:right="113" w:firstLine="142"/>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Нотный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стан,</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скрипичный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ключ. Ноты</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первой</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октавы.</w:t>
            </w:r>
          </w:p>
        </w:tc>
        <w:tc>
          <w:tcPr>
            <w:tcW w:w="2280" w:type="pct"/>
            <w:tcBorders>
              <w:bottom w:val="single" w:sz="4" w:space="0" w:color="auto"/>
            </w:tcBorders>
          </w:tcPr>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элементами</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записи.</w:t>
            </w:r>
            <w:r w:rsidRPr="00525EC1">
              <w:rPr>
                <w:rFonts w:ascii="Times New Roman" w:eastAsia="Times New Roman" w:hAnsi="Times New Roman" w:cs="Times New Roman"/>
                <w:spacing w:val="46"/>
                <w:sz w:val="20"/>
                <w:szCs w:val="20"/>
                <w:lang w:val="ru-RU"/>
              </w:rPr>
              <w:t xml:space="preserve"> </w:t>
            </w:r>
            <w:r w:rsidRPr="00525EC1">
              <w:rPr>
                <w:rFonts w:ascii="Times New Roman" w:eastAsia="Times New Roman" w:hAnsi="Times New Roman" w:cs="Times New Roman"/>
                <w:sz w:val="20"/>
                <w:szCs w:val="20"/>
                <w:lang w:val="ru-RU"/>
              </w:rPr>
              <w:t>Различение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записи,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звукоряда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отличие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от</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последовательностей</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звуков. Пение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названием</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нот,</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металлофоне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звукоряда</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от</w:t>
            </w:r>
            <w:r w:rsidR="0099695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ноты</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 xml:space="preserve">«до». </w:t>
            </w:r>
          </w:p>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Разучивание и исполнение вокальных упражнений, песен</w:t>
            </w:r>
            <w:r w:rsidR="0099695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построенных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элементах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звукоряда.</w:t>
            </w:r>
          </w:p>
        </w:tc>
      </w:tr>
      <w:tr w:rsidR="004C2500" w:rsidRPr="00525EC1" w:rsidTr="00570C4D">
        <w:trPr>
          <w:trHeight w:val="196"/>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В)</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0</w:t>
            </w:r>
            <w:r w:rsidR="00570C4D" w:rsidRPr="00525EC1">
              <w:rPr>
                <w:rFonts w:ascii="Times New Roman" w:eastAsia="Times New Roman" w:hAnsi="Times New Roman" w:cs="Times New Roman"/>
                <w:sz w:val="20"/>
                <w:szCs w:val="20"/>
              </w:rPr>
              <w:t>, 5</w:t>
            </w:r>
            <w:r w:rsidRPr="00525EC1">
              <w:rPr>
                <w:rFonts w:ascii="Times New Roman" w:eastAsia="Times New Roman" w:hAnsi="Times New Roman" w:cs="Times New Roman"/>
                <w:sz w:val="20"/>
                <w:szCs w:val="20"/>
              </w:rPr>
              <w:t>—2</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уч. 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Интонация</w:t>
            </w:r>
          </w:p>
        </w:tc>
        <w:tc>
          <w:tcPr>
            <w:tcW w:w="1105" w:type="pct"/>
            <w:tcBorders>
              <w:top w:val="single" w:sz="4" w:space="0" w:color="auto"/>
              <w:bottom w:val="single" w:sz="4" w:space="0" w:color="auto"/>
            </w:tcBorders>
          </w:tcPr>
          <w:p w:rsidR="004C2500" w:rsidRPr="00525EC1" w:rsidRDefault="004C2500" w:rsidP="00743AA1">
            <w:pPr>
              <w:spacing w:line="276" w:lineRule="auto"/>
              <w:ind w:left="45" w:right="113" w:firstLine="14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Выразительные</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28"/>
                <w:sz w:val="20"/>
                <w:szCs w:val="20"/>
              </w:rPr>
              <w:t xml:space="preserve"> </w:t>
            </w:r>
            <w:r w:rsidRPr="00525EC1">
              <w:rPr>
                <w:rFonts w:ascii="Times New Roman" w:eastAsia="Times New Roman" w:hAnsi="Times New Roman" w:cs="Times New Roman"/>
                <w:sz w:val="20"/>
                <w:szCs w:val="20"/>
              </w:rPr>
              <w:t>изобразительные</w:t>
            </w:r>
            <w:r w:rsidRPr="00525EC1">
              <w:rPr>
                <w:rFonts w:ascii="Times New Roman" w:eastAsia="Times New Roman" w:hAnsi="Times New Roman" w:cs="Times New Roman"/>
                <w:spacing w:val="-49"/>
                <w:sz w:val="20"/>
                <w:szCs w:val="20"/>
              </w:rPr>
              <w:t xml:space="preserve"> </w:t>
            </w:r>
            <w:r w:rsidR="00570C4D">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rPr>
              <w:t>интонации</w:t>
            </w:r>
          </w:p>
        </w:tc>
        <w:tc>
          <w:tcPr>
            <w:tcW w:w="2280" w:type="pct"/>
            <w:tcBorders>
              <w:top w:val="single" w:sz="4" w:space="0" w:color="auto"/>
              <w:bottom w:val="single" w:sz="4" w:space="0" w:color="auto"/>
            </w:tcBorders>
          </w:tcPr>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прослеживание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записи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кратких интонаций изобразительного (ку-ку, тик-так 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выразительного</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(просьба,</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призыв</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упражнений,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инструментальные импровизации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основе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данных</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интонаций.</w:t>
            </w:r>
          </w:p>
          <w:p w:rsidR="004C2500" w:rsidRPr="00525EC1" w:rsidRDefault="004C2500" w:rsidP="00743AA1">
            <w:pPr>
              <w:spacing w:line="276" w:lineRule="auto"/>
              <w:ind w:left="71"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Слушание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pacing w:val="-1"/>
                <w:sz w:val="20"/>
                <w:szCs w:val="20"/>
                <w:lang w:val="ru-RU"/>
              </w:rPr>
              <w:t>включающих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примеры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изобразительных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интонаций.</w:t>
            </w:r>
          </w:p>
        </w:tc>
      </w:tr>
      <w:tr w:rsidR="004C2500" w:rsidRPr="00525EC1" w:rsidTr="00570C4D">
        <w:trPr>
          <w:trHeight w:val="196"/>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Г)</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0</w:t>
            </w:r>
            <w:r w:rsidR="00570C4D" w:rsidRPr="00525EC1">
              <w:rPr>
                <w:rFonts w:ascii="Times New Roman" w:eastAsia="Times New Roman" w:hAnsi="Times New Roman" w:cs="Times New Roman"/>
                <w:sz w:val="20"/>
                <w:szCs w:val="20"/>
              </w:rPr>
              <w:t>, 5</w:t>
            </w:r>
            <w:r w:rsidRPr="00525EC1">
              <w:rPr>
                <w:rFonts w:ascii="Times New Roman" w:eastAsia="Times New Roman" w:hAnsi="Times New Roman" w:cs="Times New Roman"/>
                <w:sz w:val="20"/>
                <w:szCs w:val="20"/>
              </w:rPr>
              <w:t>—2</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уч. 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Ритм</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firstLine="74"/>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Звуки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длинные</w:t>
            </w:r>
            <w:r w:rsidR="0099695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1"/>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короткие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(восьмые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четвертные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длительности),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такт,</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тактовая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черта.</w:t>
            </w:r>
          </w:p>
        </w:tc>
        <w:tc>
          <w:tcPr>
            <w:tcW w:w="2280" w:type="pct"/>
            <w:vMerge w:val="restart"/>
            <w:tcBorders>
              <w:top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 на слух, прослеживание по нотной записи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ритмических рисунков, состоящих из различных длительностей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пауз. Исполнение, импровизация с помощью звучащих жестов</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(хлопки,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шлепки,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притопы)</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и/или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простых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ритмов. Игра</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«Ритмическое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эхо»,</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прохлопывание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ритма</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ритмическим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карточкам,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проговаривание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использованием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ритмослогов.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ритмической</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партитуры. Слушание</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ярко</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выраженным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ритмическим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рисунком,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воспроизведение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данного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ритма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памяти</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(хлопками).</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firstLine="2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(фортепиано, синтезатор, свирель, блокфлейта, мелодика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остинатных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формул,</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состоящих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различных</w:t>
            </w:r>
            <w:r w:rsidRPr="00525EC1">
              <w:rPr>
                <w:rFonts w:ascii="Times New Roman" w:eastAsia="Times New Roman" w:hAnsi="Times New Roman" w:cs="Times New Roman"/>
                <w:spacing w:val="9"/>
                <w:sz w:val="20"/>
                <w:szCs w:val="20"/>
                <w:lang w:val="ru-RU"/>
              </w:rPr>
              <w:t xml:space="preserve"> д</w:t>
            </w:r>
            <w:r w:rsidRPr="00525EC1">
              <w:rPr>
                <w:rFonts w:ascii="Times New Roman" w:eastAsia="Times New Roman" w:hAnsi="Times New Roman" w:cs="Times New Roman"/>
                <w:sz w:val="20"/>
                <w:szCs w:val="20"/>
                <w:lang w:val="ru-RU"/>
              </w:rPr>
              <w:t>лительностей.</w:t>
            </w:r>
          </w:p>
        </w:tc>
      </w:tr>
      <w:tr w:rsidR="004C2500" w:rsidRPr="00525EC1" w:rsidTr="00570C4D">
        <w:trPr>
          <w:trHeight w:val="149"/>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Д)</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0</w:t>
            </w:r>
            <w:r w:rsidR="00570C4D" w:rsidRPr="00525EC1">
              <w:rPr>
                <w:rFonts w:ascii="Times New Roman" w:eastAsia="Times New Roman" w:hAnsi="Times New Roman" w:cs="Times New Roman"/>
                <w:sz w:val="20"/>
                <w:szCs w:val="20"/>
              </w:rPr>
              <w:t>, 5</w:t>
            </w:r>
            <w:r w:rsidRPr="00525EC1">
              <w:rPr>
                <w:rFonts w:ascii="Times New Roman" w:eastAsia="Times New Roman" w:hAnsi="Times New Roman" w:cs="Times New Roman"/>
                <w:sz w:val="20"/>
                <w:szCs w:val="20"/>
              </w:rPr>
              <w:t>—4</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уч. 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Ритмический</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рисунок</w:t>
            </w:r>
          </w:p>
        </w:tc>
        <w:tc>
          <w:tcPr>
            <w:tcW w:w="1105" w:type="pct"/>
            <w:tcBorders>
              <w:top w:val="single" w:sz="4" w:space="0" w:color="auto"/>
              <w:bottom w:val="single" w:sz="4" w:space="0" w:color="auto"/>
            </w:tcBorders>
          </w:tcPr>
          <w:p w:rsidR="004C2500" w:rsidRPr="00996959" w:rsidRDefault="004C2500" w:rsidP="00743AA1">
            <w:pPr>
              <w:spacing w:line="276" w:lineRule="auto"/>
              <w:ind w:left="113" w:firstLine="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Длительности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половинная,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целая,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шестнадцатые.</w:t>
            </w:r>
            <w:r w:rsidR="0099695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 xml:space="preserve">Паузы. </w:t>
            </w:r>
            <w:r w:rsidRPr="00996959">
              <w:rPr>
                <w:rFonts w:ascii="Times New Roman" w:eastAsia="Times New Roman" w:hAnsi="Times New Roman" w:cs="Times New Roman"/>
                <w:sz w:val="20"/>
                <w:szCs w:val="20"/>
                <w:lang w:val="ru-RU"/>
              </w:rPr>
              <w:t>Ритмические</w:t>
            </w:r>
            <w:r w:rsidRPr="00996959">
              <w:rPr>
                <w:rFonts w:ascii="Times New Roman" w:eastAsia="Times New Roman" w:hAnsi="Times New Roman" w:cs="Times New Roman"/>
                <w:spacing w:val="-51"/>
                <w:sz w:val="20"/>
                <w:szCs w:val="20"/>
                <w:lang w:val="ru-RU"/>
              </w:rPr>
              <w:t xml:space="preserve"> </w:t>
            </w:r>
            <w:r w:rsidRPr="00996959">
              <w:rPr>
                <w:rFonts w:ascii="Times New Roman" w:eastAsia="Times New Roman" w:hAnsi="Times New Roman" w:cs="Times New Roman"/>
                <w:sz w:val="20"/>
                <w:szCs w:val="20"/>
                <w:lang w:val="ru-RU"/>
              </w:rPr>
              <w:t>рисунки.</w:t>
            </w:r>
            <w:r w:rsidRPr="00996959">
              <w:rPr>
                <w:rFonts w:ascii="Times New Roman" w:eastAsia="Times New Roman" w:hAnsi="Times New Roman" w:cs="Times New Roman"/>
                <w:spacing w:val="7"/>
                <w:sz w:val="20"/>
                <w:szCs w:val="20"/>
                <w:lang w:val="ru-RU"/>
              </w:rPr>
              <w:t xml:space="preserve"> </w:t>
            </w:r>
            <w:r w:rsidRPr="00996959">
              <w:rPr>
                <w:rFonts w:ascii="Times New Roman" w:eastAsia="Times New Roman" w:hAnsi="Times New Roman" w:cs="Times New Roman"/>
                <w:sz w:val="20"/>
                <w:szCs w:val="20"/>
                <w:lang w:val="ru-RU"/>
              </w:rPr>
              <w:t>Ритмическая</w:t>
            </w:r>
            <w:r w:rsidRPr="00996959">
              <w:rPr>
                <w:rFonts w:ascii="Times New Roman" w:eastAsia="Times New Roman" w:hAnsi="Times New Roman" w:cs="Times New Roman"/>
                <w:spacing w:val="10"/>
                <w:sz w:val="20"/>
                <w:szCs w:val="20"/>
                <w:lang w:val="ru-RU"/>
              </w:rPr>
              <w:t xml:space="preserve"> </w:t>
            </w:r>
            <w:r w:rsidR="00996959">
              <w:rPr>
                <w:rFonts w:ascii="Times New Roman" w:eastAsia="Times New Roman" w:hAnsi="Times New Roman" w:cs="Times New Roman"/>
                <w:spacing w:val="10"/>
                <w:sz w:val="20"/>
                <w:szCs w:val="20"/>
                <w:lang w:val="ru-RU"/>
              </w:rPr>
              <w:t xml:space="preserve"> </w:t>
            </w:r>
            <w:r w:rsidRPr="00996959">
              <w:rPr>
                <w:rFonts w:ascii="Times New Roman" w:eastAsia="Times New Roman" w:hAnsi="Times New Roman" w:cs="Times New Roman"/>
                <w:sz w:val="20"/>
                <w:szCs w:val="20"/>
                <w:lang w:val="ru-RU"/>
              </w:rPr>
              <w:t>артитура.</w:t>
            </w:r>
          </w:p>
        </w:tc>
        <w:tc>
          <w:tcPr>
            <w:tcW w:w="2280" w:type="pct"/>
            <w:vMerge/>
            <w:tcBorders>
              <w:bottom w:val="single" w:sz="4" w:space="0" w:color="auto"/>
            </w:tcBorders>
          </w:tcPr>
          <w:p w:rsidR="004C2500" w:rsidRPr="00996959" w:rsidRDefault="004C2500" w:rsidP="00743AA1">
            <w:pPr>
              <w:spacing w:line="276" w:lineRule="auto"/>
              <w:jc w:val="both"/>
              <w:rPr>
                <w:rFonts w:ascii="Times New Roman" w:eastAsia="Times New Roman" w:hAnsi="Times New Roman" w:cs="Times New Roman"/>
                <w:sz w:val="20"/>
                <w:szCs w:val="20"/>
                <w:lang w:val="ru-RU"/>
              </w:rPr>
            </w:pPr>
          </w:p>
        </w:tc>
      </w:tr>
      <w:tr w:rsidR="004C2500" w:rsidRPr="00525EC1" w:rsidTr="00570C4D">
        <w:trPr>
          <w:trHeight w:val="43"/>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Е)</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0,5—2</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уч.</w:t>
            </w:r>
          </w:p>
          <w:p w:rsidR="004C2500" w:rsidRPr="00525EC1" w:rsidRDefault="004C2500" w:rsidP="00743AA1">
            <w:pPr>
              <w:spacing w:line="276" w:lineRule="auto"/>
              <w:ind w:firstLine="52"/>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Размер</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pacing w:val="-1"/>
                <w:sz w:val="20"/>
                <w:szCs w:val="20"/>
                <w:lang w:val="ru-RU"/>
              </w:rPr>
              <w:t>Равномерная пульса</w:t>
            </w:r>
            <w:r w:rsidRPr="00525EC1">
              <w:rPr>
                <w:rFonts w:ascii="Times New Roman" w:eastAsia="Times New Roman" w:hAnsi="Times New Roman" w:cs="Times New Roman"/>
                <w:sz w:val="20"/>
                <w:szCs w:val="20"/>
                <w:lang w:val="ru-RU"/>
              </w:rPr>
              <w:t>ция.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Сильные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xml:space="preserve">слабые доли. </w:t>
            </w:r>
            <w:r w:rsidRPr="00525EC1">
              <w:rPr>
                <w:rFonts w:ascii="Times New Roman" w:eastAsia="Times New Roman" w:hAnsi="Times New Roman" w:cs="Times New Roman"/>
                <w:sz w:val="20"/>
                <w:szCs w:val="20"/>
              </w:rPr>
              <w:t>Размеры</w:t>
            </w:r>
            <w:r w:rsidRPr="00525EC1">
              <w:rPr>
                <w:rFonts w:ascii="Times New Roman" w:eastAsia="Times New Roman" w:hAnsi="Times New Roman" w:cs="Times New Roman"/>
                <w:spacing w:val="14"/>
                <w:sz w:val="20"/>
                <w:szCs w:val="20"/>
              </w:rPr>
              <w:t xml:space="preserve"> </w:t>
            </w:r>
            <w:r w:rsidRPr="00525EC1">
              <w:rPr>
                <w:rFonts w:ascii="Times New Roman" w:eastAsia="Times New Roman" w:hAnsi="Times New Roman" w:cs="Times New Roman"/>
                <w:sz w:val="20"/>
                <w:szCs w:val="20"/>
              </w:rPr>
              <w:t>2/4,</w:t>
            </w:r>
            <w:r w:rsidRPr="00525EC1">
              <w:rPr>
                <w:rFonts w:ascii="Times New Roman" w:eastAsia="Times New Roman" w:hAnsi="Times New Roman" w:cs="Times New Roman"/>
                <w:spacing w:val="14"/>
                <w:sz w:val="20"/>
                <w:szCs w:val="20"/>
              </w:rPr>
              <w:t xml:space="preserve"> </w:t>
            </w:r>
            <w:r w:rsidRPr="00525EC1">
              <w:rPr>
                <w:rFonts w:ascii="Times New Roman" w:eastAsia="Times New Roman" w:hAnsi="Times New Roman" w:cs="Times New Roman"/>
                <w:sz w:val="20"/>
                <w:szCs w:val="20"/>
              </w:rPr>
              <w:t>3/4,</w:t>
            </w:r>
            <w:r w:rsidRPr="00525EC1">
              <w:rPr>
                <w:rFonts w:ascii="Times New Roman" w:eastAsia="Times New Roman" w:hAnsi="Times New Roman" w:cs="Times New Roman"/>
                <w:spacing w:val="15"/>
                <w:sz w:val="20"/>
                <w:szCs w:val="20"/>
              </w:rPr>
              <w:t xml:space="preserve"> </w:t>
            </w:r>
            <w:r w:rsidRPr="00525EC1">
              <w:rPr>
                <w:rFonts w:ascii="Times New Roman" w:eastAsia="Times New Roman" w:hAnsi="Times New Roman" w:cs="Times New Roman"/>
                <w:sz w:val="20"/>
                <w:szCs w:val="20"/>
              </w:rPr>
              <w:t>4/4</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Ритмические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упражнения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ровную</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пульсацию,</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выделение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сильных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долей</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размерах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2/4,</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3/4,</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4/4</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(звучащими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жестами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инструментах).</w:t>
            </w:r>
            <w:r w:rsidR="0099695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записи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размеров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2/4,</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3/4,</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 xml:space="preserve">4/4. Исполнение </w:t>
            </w:r>
            <w:r w:rsidRPr="00525EC1">
              <w:rPr>
                <w:rFonts w:ascii="Times New Roman" w:eastAsia="Times New Roman" w:hAnsi="Times New Roman" w:cs="Times New Roman"/>
                <w:sz w:val="20"/>
                <w:szCs w:val="20"/>
                <w:lang w:val="ru-RU"/>
              </w:rPr>
              <w:lastRenderedPageBreak/>
              <w:t>вокальных упражнений, песен в размерах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2/4, 3/4, 4/4 с хлопками-акцентами на сильную долю,</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элементарными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дирижёрскими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жестами.</w:t>
            </w:r>
          </w:p>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ярко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выраженным музыкальным размером, танцевальные, двигательные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импровизации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под</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музыку.</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3"/>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2"/>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2"/>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размерах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2/4,</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3/4,</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 xml:space="preserve">4/4. </w:t>
            </w:r>
            <w:r w:rsidRPr="00525EC1">
              <w:rPr>
                <w:rFonts w:ascii="Times New Roman" w:eastAsia="Times New Roman" w:hAnsi="Times New Roman" w:cs="Times New Roman"/>
                <w:sz w:val="20"/>
                <w:szCs w:val="20"/>
              </w:rPr>
              <w:t>Вокальная и инструментальная импровизация в заданном</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размере.</w:t>
            </w:r>
          </w:p>
        </w:tc>
      </w:tr>
      <w:tr w:rsidR="004C2500" w:rsidRPr="00525EC1" w:rsidTr="00570C4D">
        <w:trPr>
          <w:trHeight w:val="195"/>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Ж)</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1—4</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996959" w:rsidRDefault="004C2500" w:rsidP="00743AA1">
            <w:pPr>
              <w:spacing w:line="276" w:lineRule="auto"/>
              <w:ind w:lef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rPr>
              <w:t>М</w:t>
            </w:r>
            <w:r w:rsidR="00996959">
              <w:rPr>
                <w:rFonts w:ascii="Times New Roman" w:eastAsia="Times New Roman" w:hAnsi="Times New Roman" w:cs="Times New Roman"/>
                <w:sz w:val="20"/>
                <w:szCs w:val="20"/>
              </w:rPr>
              <w:t>узы</w:t>
            </w:r>
            <w:r w:rsidRPr="00525EC1">
              <w:rPr>
                <w:rFonts w:ascii="Times New Roman" w:eastAsia="Times New Roman" w:hAnsi="Times New Roman" w:cs="Times New Roman"/>
                <w:sz w:val="20"/>
                <w:szCs w:val="20"/>
              </w:rPr>
              <w:t>кальный</w:t>
            </w:r>
            <w:r w:rsidR="00996959">
              <w:rPr>
                <w:rFonts w:ascii="Times New Roman" w:eastAsia="Times New Roman" w:hAnsi="Times New Roman" w:cs="Times New Roman"/>
                <w:sz w:val="20"/>
                <w:szCs w:val="20"/>
                <w:lang w:val="ru-RU"/>
              </w:rPr>
              <w:t xml:space="preserve"> </w:t>
            </w:r>
          </w:p>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язык</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firstLine="7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Темп,</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тембр.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Динамика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(форте,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пиано,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крещендо,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диминуэндо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Штрихи</w:t>
            </w:r>
            <w:r w:rsidRPr="00525EC1">
              <w:rPr>
                <w:rFonts w:ascii="Times New Roman" w:eastAsia="Times New Roman" w:hAnsi="Times New Roman" w:cs="Times New Roman"/>
                <w:spacing w:val="9"/>
                <w:sz w:val="20"/>
                <w:szCs w:val="20"/>
              </w:rPr>
              <w:t xml:space="preserve"> </w:t>
            </w:r>
            <w:r w:rsidRPr="00525EC1">
              <w:rPr>
                <w:rFonts w:ascii="Times New Roman" w:eastAsia="Times New Roman" w:hAnsi="Times New Roman" w:cs="Times New Roman"/>
                <w:sz w:val="20"/>
                <w:szCs w:val="20"/>
              </w:rPr>
              <w:t>(стаккато,</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легато,</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акцент</w:t>
            </w:r>
            <w:r w:rsidRPr="00525EC1">
              <w:rPr>
                <w:rFonts w:ascii="Times New Roman" w:eastAsia="Times New Roman" w:hAnsi="Times New Roman" w:cs="Times New Roman"/>
                <w:spacing w:val="3"/>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3"/>
                <w:sz w:val="20"/>
                <w:szCs w:val="20"/>
              </w:rPr>
              <w:t xml:space="preserve"> </w:t>
            </w:r>
            <w:r w:rsidRPr="00525EC1">
              <w:rPr>
                <w:rFonts w:ascii="Times New Roman" w:eastAsia="Times New Roman" w:hAnsi="Times New Roman" w:cs="Times New Roman"/>
                <w:sz w:val="20"/>
                <w:szCs w:val="20"/>
              </w:rPr>
              <w:t>др.)</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элементами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языка,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специальными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терминами,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обозначением</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 xml:space="preserve">записи. </w:t>
            </w:r>
            <w:r w:rsidRPr="00525EC1">
              <w:rPr>
                <w:rFonts w:ascii="Times New Roman" w:eastAsia="Times New Roman" w:hAnsi="Times New Roman" w:cs="Times New Roman"/>
                <w:spacing w:val="-1"/>
                <w:sz w:val="20"/>
                <w:szCs w:val="20"/>
                <w:lang w:val="ru-RU"/>
              </w:rPr>
              <w:t>Определение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изученных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элементов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при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восприятии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произведений.</w:t>
            </w:r>
          </w:p>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Наблюдение за изменением музыкального образа при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изменении элементов музыкального языка (как меняется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характер</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изменении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темпа,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динамики,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штрихов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w:t>
            </w:r>
          </w:p>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ритмических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упражнений,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ярко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выраженными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динамическими,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темповыми,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штриховыми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красками. Использование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элементов</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языка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создания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определённого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образа,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настроения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импровизациях.</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996959"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 на клавишных или духовых инструментах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ярко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выраженными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динамическими,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темповыми,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штриховыми</w:t>
            </w:r>
            <w:r w:rsidRPr="00525EC1">
              <w:rPr>
                <w:rFonts w:ascii="Times New Roman" w:eastAsia="Times New Roman" w:hAnsi="Times New Roman" w:cs="Times New Roman"/>
                <w:spacing w:val="9"/>
                <w:sz w:val="20"/>
                <w:szCs w:val="20"/>
                <w:lang w:val="ru-RU"/>
              </w:rPr>
              <w:t xml:space="preserve"> </w:t>
            </w:r>
            <w:r w:rsidR="00996959">
              <w:rPr>
                <w:rFonts w:ascii="Times New Roman" w:eastAsia="Times New Roman" w:hAnsi="Times New Roman" w:cs="Times New Roman"/>
                <w:spacing w:val="9"/>
                <w:sz w:val="20"/>
                <w:szCs w:val="20"/>
                <w:lang w:val="ru-RU"/>
              </w:rPr>
              <w:t>к</w:t>
            </w:r>
            <w:r w:rsidRPr="00525EC1">
              <w:rPr>
                <w:rFonts w:ascii="Times New Roman" w:eastAsia="Times New Roman" w:hAnsi="Times New Roman" w:cs="Times New Roman"/>
                <w:sz w:val="20"/>
                <w:szCs w:val="20"/>
                <w:lang w:val="ru-RU"/>
              </w:rPr>
              <w:t xml:space="preserve">расками. </w:t>
            </w:r>
            <w:r w:rsidRPr="00996959">
              <w:rPr>
                <w:rFonts w:ascii="Times New Roman" w:eastAsia="Times New Roman" w:hAnsi="Times New Roman" w:cs="Times New Roman"/>
                <w:sz w:val="20"/>
                <w:szCs w:val="20"/>
                <w:lang w:val="ru-RU"/>
              </w:rPr>
              <w:t>Исполнительская</w:t>
            </w:r>
            <w:r w:rsidRPr="00996959">
              <w:rPr>
                <w:rFonts w:ascii="Times New Roman" w:eastAsia="Times New Roman" w:hAnsi="Times New Roman" w:cs="Times New Roman"/>
                <w:spacing w:val="-3"/>
                <w:sz w:val="20"/>
                <w:szCs w:val="20"/>
                <w:lang w:val="ru-RU"/>
              </w:rPr>
              <w:t xml:space="preserve"> </w:t>
            </w:r>
            <w:r w:rsidRPr="00996959">
              <w:rPr>
                <w:rFonts w:ascii="Times New Roman" w:eastAsia="Times New Roman" w:hAnsi="Times New Roman" w:cs="Times New Roman"/>
                <w:sz w:val="20"/>
                <w:szCs w:val="20"/>
                <w:lang w:val="ru-RU"/>
              </w:rPr>
              <w:t>интерпретация</w:t>
            </w:r>
            <w:r w:rsidRPr="00996959">
              <w:rPr>
                <w:rFonts w:ascii="Times New Roman" w:eastAsia="Times New Roman" w:hAnsi="Times New Roman" w:cs="Times New Roman"/>
                <w:spacing w:val="-2"/>
                <w:sz w:val="20"/>
                <w:szCs w:val="20"/>
                <w:lang w:val="ru-RU"/>
              </w:rPr>
              <w:t xml:space="preserve"> </w:t>
            </w:r>
            <w:r w:rsidRPr="00996959">
              <w:rPr>
                <w:rFonts w:ascii="Times New Roman" w:eastAsia="Times New Roman" w:hAnsi="Times New Roman" w:cs="Times New Roman"/>
                <w:sz w:val="20"/>
                <w:szCs w:val="20"/>
                <w:lang w:val="ru-RU"/>
              </w:rPr>
              <w:t>на</w:t>
            </w:r>
            <w:r w:rsidRPr="00996959">
              <w:rPr>
                <w:rFonts w:ascii="Times New Roman" w:eastAsia="Times New Roman" w:hAnsi="Times New Roman" w:cs="Times New Roman"/>
                <w:spacing w:val="-3"/>
                <w:sz w:val="20"/>
                <w:szCs w:val="20"/>
                <w:lang w:val="ru-RU"/>
              </w:rPr>
              <w:t xml:space="preserve"> </w:t>
            </w:r>
            <w:r w:rsidRPr="00996959">
              <w:rPr>
                <w:rFonts w:ascii="Times New Roman" w:eastAsia="Times New Roman" w:hAnsi="Times New Roman" w:cs="Times New Roman"/>
                <w:sz w:val="20"/>
                <w:szCs w:val="20"/>
                <w:lang w:val="ru-RU"/>
              </w:rPr>
              <w:t>основе</w:t>
            </w:r>
            <w:r w:rsidRPr="00996959">
              <w:rPr>
                <w:rFonts w:ascii="Times New Roman" w:eastAsia="Times New Roman" w:hAnsi="Times New Roman" w:cs="Times New Roman"/>
                <w:spacing w:val="-2"/>
                <w:sz w:val="20"/>
                <w:szCs w:val="20"/>
                <w:lang w:val="ru-RU"/>
              </w:rPr>
              <w:t xml:space="preserve"> </w:t>
            </w:r>
            <w:r w:rsidRPr="00996959">
              <w:rPr>
                <w:rFonts w:ascii="Times New Roman" w:eastAsia="Times New Roman" w:hAnsi="Times New Roman" w:cs="Times New Roman"/>
                <w:sz w:val="20"/>
                <w:szCs w:val="20"/>
                <w:lang w:val="ru-RU"/>
              </w:rPr>
              <w:t>их</w:t>
            </w:r>
            <w:r w:rsidRPr="00996959">
              <w:rPr>
                <w:rFonts w:ascii="Times New Roman" w:eastAsia="Times New Roman" w:hAnsi="Times New Roman" w:cs="Times New Roman"/>
                <w:spacing w:val="-3"/>
                <w:sz w:val="20"/>
                <w:szCs w:val="20"/>
                <w:lang w:val="ru-RU"/>
              </w:rPr>
              <w:t xml:space="preserve"> </w:t>
            </w:r>
            <w:r w:rsidRPr="00996959">
              <w:rPr>
                <w:rFonts w:ascii="Times New Roman" w:eastAsia="Times New Roman" w:hAnsi="Times New Roman" w:cs="Times New Roman"/>
                <w:sz w:val="20"/>
                <w:szCs w:val="20"/>
                <w:lang w:val="ru-RU"/>
              </w:rPr>
              <w:t>изменения</w:t>
            </w:r>
            <w:r w:rsidR="00996959">
              <w:rPr>
                <w:rFonts w:ascii="Times New Roman" w:eastAsia="Times New Roman" w:hAnsi="Times New Roman" w:cs="Times New Roman"/>
                <w:sz w:val="20"/>
                <w:szCs w:val="20"/>
                <w:lang w:val="ru-RU"/>
              </w:rPr>
              <w:t xml:space="preserve"> </w:t>
            </w:r>
            <w:r w:rsidRPr="00996959">
              <w:rPr>
                <w:rFonts w:ascii="Times New Roman" w:eastAsia="Times New Roman" w:hAnsi="Times New Roman" w:cs="Times New Roman"/>
                <w:spacing w:val="-51"/>
                <w:sz w:val="20"/>
                <w:szCs w:val="20"/>
                <w:lang w:val="ru-RU"/>
              </w:rPr>
              <w:t xml:space="preserve"> </w:t>
            </w:r>
            <w:r w:rsidRPr="00996959">
              <w:rPr>
                <w:rFonts w:ascii="Times New Roman" w:eastAsia="Times New Roman" w:hAnsi="Times New Roman" w:cs="Times New Roman"/>
                <w:sz w:val="20"/>
                <w:szCs w:val="20"/>
                <w:lang w:val="ru-RU"/>
              </w:rPr>
              <w:t>Составление</w:t>
            </w:r>
            <w:r w:rsidRPr="00996959">
              <w:rPr>
                <w:rFonts w:ascii="Times New Roman" w:eastAsia="Times New Roman" w:hAnsi="Times New Roman" w:cs="Times New Roman"/>
                <w:spacing w:val="7"/>
                <w:sz w:val="20"/>
                <w:szCs w:val="20"/>
                <w:lang w:val="ru-RU"/>
              </w:rPr>
              <w:t xml:space="preserve"> </w:t>
            </w:r>
            <w:r w:rsidRPr="00996959">
              <w:rPr>
                <w:rFonts w:ascii="Times New Roman" w:eastAsia="Times New Roman" w:hAnsi="Times New Roman" w:cs="Times New Roman"/>
                <w:sz w:val="20"/>
                <w:szCs w:val="20"/>
                <w:lang w:val="ru-RU"/>
              </w:rPr>
              <w:t>музыкального</w:t>
            </w:r>
            <w:r w:rsidRPr="00996959">
              <w:rPr>
                <w:rFonts w:ascii="Times New Roman" w:eastAsia="Times New Roman" w:hAnsi="Times New Roman" w:cs="Times New Roman"/>
                <w:spacing w:val="7"/>
                <w:sz w:val="20"/>
                <w:szCs w:val="20"/>
                <w:lang w:val="ru-RU"/>
              </w:rPr>
              <w:t xml:space="preserve"> </w:t>
            </w:r>
            <w:r w:rsidRPr="00996959">
              <w:rPr>
                <w:rFonts w:ascii="Times New Roman" w:eastAsia="Times New Roman" w:hAnsi="Times New Roman" w:cs="Times New Roman"/>
                <w:sz w:val="20"/>
                <w:szCs w:val="20"/>
                <w:lang w:val="ru-RU"/>
              </w:rPr>
              <w:t>словаря.</w:t>
            </w:r>
          </w:p>
        </w:tc>
      </w:tr>
      <w:tr w:rsidR="004C2500" w:rsidRPr="00525EC1" w:rsidTr="00570C4D">
        <w:trPr>
          <w:trHeight w:val="123"/>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З)</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pacing w:val="-1"/>
                <w:sz w:val="20"/>
                <w:szCs w:val="20"/>
              </w:rPr>
              <w:t>Высота</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звуков</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firstLine="74"/>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lang w:val="ru-RU"/>
              </w:rPr>
              <w:t>Регистры.</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Ноты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певческого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диапазона.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Расположение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нот</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клавиатуре.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Знаки</w:t>
            </w:r>
            <w:r w:rsidRPr="00525EC1">
              <w:rPr>
                <w:rFonts w:ascii="Times New Roman" w:eastAsia="Times New Roman" w:hAnsi="Times New Roman" w:cs="Times New Roman"/>
                <w:spacing w:val="11"/>
                <w:sz w:val="20"/>
                <w:szCs w:val="20"/>
              </w:rPr>
              <w:t xml:space="preserve"> </w:t>
            </w:r>
            <w:r w:rsidRPr="00525EC1">
              <w:rPr>
                <w:rFonts w:ascii="Times New Roman" w:eastAsia="Times New Roman" w:hAnsi="Times New Roman" w:cs="Times New Roman"/>
                <w:sz w:val="20"/>
                <w:szCs w:val="20"/>
              </w:rPr>
              <w:t xml:space="preserve">альтерации </w:t>
            </w:r>
            <w:r w:rsidRPr="00525EC1">
              <w:rPr>
                <w:rFonts w:ascii="Times New Roman" w:eastAsia="Times New Roman" w:hAnsi="Times New Roman" w:cs="Times New Roman"/>
                <w:spacing w:val="-2"/>
                <w:sz w:val="20"/>
                <w:szCs w:val="20"/>
              </w:rPr>
              <w:t xml:space="preserve">(диезы, </w:t>
            </w:r>
            <w:r w:rsidRPr="00525EC1">
              <w:rPr>
                <w:rFonts w:ascii="Times New Roman" w:eastAsia="Times New Roman" w:hAnsi="Times New Roman" w:cs="Times New Roman"/>
                <w:spacing w:val="-1"/>
                <w:sz w:val="20"/>
                <w:szCs w:val="20"/>
              </w:rPr>
              <w:t>бемоли,</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бекары).</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Освоение понятий «выше-ниже». Определение на слух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принадлежности звуков к одному из регистров. Прослеживание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записи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отдельных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мотивов,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знакомых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вычленение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знакомых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нот,</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знаков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xml:space="preserve">альтерации. </w:t>
            </w:r>
            <w:r w:rsidRPr="00525EC1">
              <w:rPr>
                <w:rFonts w:ascii="Times New Roman" w:eastAsia="Times New Roman" w:hAnsi="Times New Roman" w:cs="Times New Roman"/>
                <w:spacing w:val="-1"/>
                <w:sz w:val="20"/>
                <w:szCs w:val="20"/>
                <w:lang w:val="ru-RU"/>
              </w:rPr>
              <w:t>Наблюдение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за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изменением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образа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при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изменении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регистра.</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firstLine="24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кратких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 xml:space="preserve">нотам. </w:t>
            </w:r>
            <w:r w:rsidRPr="00525EC1">
              <w:rPr>
                <w:rFonts w:ascii="Times New Roman" w:eastAsia="Times New Roman" w:hAnsi="Times New Roman" w:cs="Times New Roman"/>
                <w:sz w:val="20"/>
                <w:szCs w:val="20"/>
              </w:rPr>
              <w:t>Выполнение</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упражнений</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на</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виртуальной</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клавиатуре.</w:t>
            </w:r>
          </w:p>
        </w:tc>
      </w:tr>
      <w:tr w:rsidR="004C2500" w:rsidRPr="00525EC1" w:rsidTr="00570C4D">
        <w:trPr>
          <w:trHeight w:val="134"/>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И)</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Мелодия</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firstLine="21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Мотив, музыкальная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фраза. Поступенное,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плавное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движение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мелодии,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скачки.</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Мелодический</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рисунок.</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 на слух, прослеживание по нотной записи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мелодических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рисунков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поступенным,</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плавным</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движением,</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скачками,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остановками.</w:t>
            </w:r>
          </w:p>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 импровизация (вокальная или на звуковысотных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различных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мелодических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рисунков.</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lastRenderedPageBreak/>
              <w:t>Нахождение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по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нотам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границ</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музыкальной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фразы,</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мотива.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Обнаружение повторяющихся и неповторяющихся мотивов,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фраз,</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похожих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друг</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друга. Исполнение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виртуальной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клавиатуре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кратких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нотам.</w:t>
            </w:r>
          </w:p>
        </w:tc>
      </w:tr>
      <w:tr w:rsidR="004C2500" w:rsidRPr="00525EC1" w:rsidTr="00570C4D">
        <w:trPr>
          <w:trHeight w:val="134"/>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К)</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Сопровождение</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Аккомпанемент.</w:t>
            </w:r>
            <w:r w:rsidRPr="00525EC1">
              <w:rPr>
                <w:rFonts w:ascii="Times New Roman" w:eastAsia="Times New Roman" w:hAnsi="Times New Roman" w:cs="Times New Roman"/>
                <w:sz w:val="20"/>
                <w:szCs w:val="20"/>
                <w:lang w:val="ru-RU"/>
              </w:rPr>
              <w:t xml:space="preserve"> стинато. Вступление,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заключение,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проигрыш.</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 на слух, прослеживание по нотной записи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главного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голоса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сопровождения.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Различение,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характеристика</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мелодических</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ритмических</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особенностей</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главного</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голоса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сопровождения.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Показ</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рукой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линии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движения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главного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голоса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аккомпанемента. Различение простейших элементов музыкальной формы:</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pacing w:val="-1"/>
                <w:sz w:val="20"/>
                <w:szCs w:val="20"/>
                <w:lang w:val="ru-RU"/>
              </w:rPr>
              <w:t>вступление,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заключение,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проигрыш.</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Составление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наглядной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графической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схемы. </w:t>
            </w:r>
            <w:r w:rsidRPr="00525EC1">
              <w:rPr>
                <w:rFonts w:ascii="Times New Roman" w:eastAsia="Times New Roman" w:hAnsi="Times New Roman" w:cs="Times New Roman"/>
                <w:spacing w:val="-1"/>
                <w:sz w:val="20"/>
                <w:szCs w:val="20"/>
                <w:lang w:val="ru-RU"/>
              </w:rPr>
              <w:t xml:space="preserve">Импровизация ритмического </w:t>
            </w:r>
            <w:r w:rsidRPr="00525EC1">
              <w:rPr>
                <w:rFonts w:ascii="Times New Roman" w:eastAsia="Times New Roman" w:hAnsi="Times New Roman" w:cs="Times New Roman"/>
                <w:sz w:val="20"/>
                <w:szCs w:val="20"/>
                <w:lang w:val="ru-RU"/>
              </w:rPr>
              <w:t>аккомпанемента к знакомой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pacing w:val="-2"/>
                <w:sz w:val="20"/>
                <w:szCs w:val="20"/>
                <w:lang w:val="ru-RU"/>
              </w:rPr>
              <w:t>песне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2"/>
                <w:sz w:val="20"/>
                <w:szCs w:val="20"/>
                <w:lang w:val="ru-RU"/>
              </w:rPr>
              <w:t>(звучащими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жестами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или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на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ударных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 xml:space="preserve">инструментах). </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вступления,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заключения,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проигрыша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знакомой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мелодии,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попевке,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песне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(вокально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звуковысотных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инструментах). Исполнение</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простейшего</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сопровождения</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(бурдонный</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бас,</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остинато)</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знакомой</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мелодии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инструментах.</w:t>
            </w:r>
          </w:p>
        </w:tc>
      </w:tr>
      <w:tr w:rsidR="004C2500" w:rsidRPr="00525EC1" w:rsidTr="00570C4D">
        <w:trPr>
          <w:trHeight w:val="100"/>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Л)</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Песня</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pacing w:val="-1"/>
                <w:sz w:val="20"/>
                <w:szCs w:val="20"/>
              </w:rPr>
              <w:t xml:space="preserve">Куплетная </w:t>
            </w:r>
            <w:r w:rsidRPr="00525EC1">
              <w:rPr>
                <w:rFonts w:ascii="Times New Roman" w:eastAsia="Times New Roman" w:hAnsi="Times New Roman" w:cs="Times New Roman"/>
                <w:sz w:val="20"/>
                <w:szCs w:val="20"/>
              </w:rPr>
              <w:t>форма.</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Запев,</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припев.</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 со строением куплетной формы. Составление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наглядной буквенной или графической схемы куплетной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формы. 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написанных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куплетной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форме.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Различение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куплетной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формы</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при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слушании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незнакомых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произведений.</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3"/>
                <w:sz w:val="20"/>
                <w:szCs w:val="20"/>
                <w:lang w:val="ru-RU"/>
              </w:rPr>
              <w:t>Импровизация,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3"/>
                <w:sz w:val="20"/>
                <w:szCs w:val="20"/>
                <w:lang w:val="ru-RU"/>
              </w:rPr>
              <w:t>сочинение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2"/>
                <w:sz w:val="20"/>
                <w:szCs w:val="20"/>
                <w:lang w:val="ru-RU"/>
              </w:rPr>
              <w:t>новых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2"/>
                <w:sz w:val="20"/>
                <w:szCs w:val="20"/>
                <w:lang w:val="ru-RU"/>
              </w:rPr>
              <w:t>куплетов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2"/>
                <w:sz w:val="20"/>
                <w:szCs w:val="20"/>
                <w:lang w:val="ru-RU"/>
              </w:rPr>
              <w:t>к</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2"/>
                <w:sz w:val="20"/>
                <w:szCs w:val="20"/>
                <w:lang w:val="ru-RU"/>
              </w:rPr>
              <w:t>знакомой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2"/>
                <w:sz w:val="20"/>
                <w:szCs w:val="20"/>
                <w:lang w:val="ru-RU"/>
              </w:rPr>
              <w:t>песне.</w:t>
            </w:r>
          </w:p>
        </w:tc>
      </w:tr>
      <w:tr w:rsidR="004C2500" w:rsidRPr="00525EC1" w:rsidTr="00570C4D">
        <w:trPr>
          <w:trHeight w:val="175"/>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Лад</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Понятие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лада.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Семиступенные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лады</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мажор</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 xml:space="preserve">минор. </w:t>
            </w:r>
            <w:r w:rsidRPr="00525EC1">
              <w:rPr>
                <w:rFonts w:ascii="Times New Roman" w:eastAsia="Times New Roman" w:hAnsi="Times New Roman" w:cs="Times New Roman"/>
                <w:sz w:val="20"/>
                <w:szCs w:val="20"/>
              </w:rPr>
              <w:t>Краска</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звучания.</w:t>
            </w:r>
            <w:r w:rsidRPr="00525EC1">
              <w:rPr>
                <w:rFonts w:ascii="Times New Roman" w:eastAsia="Times New Roman" w:hAnsi="Times New Roman" w:cs="Times New Roman"/>
                <w:spacing w:val="1"/>
                <w:sz w:val="20"/>
                <w:szCs w:val="20"/>
              </w:rPr>
              <w:t xml:space="preserve"> </w:t>
            </w:r>
            <w:r w:rsidR="00CF2AD9">
              <w:rPr>
                <w:rFonts w:ascii="Times New Roman" w:eastAsia="Times New Roman" w:hAnsi="Times New Roman" w:cs="Times New Roman"/>
                <w:spacing w:val="1"/>
                <w:sz w:val="20"/>
                <w:szCs w:val="20"/>
                <w:lang w:val="ru-RU"/>
              </w:rPr>
              <w:t>С</w:t>
            </w:r>
            <w:r w:rsidRPr="00525EC1">
              <w:rPr>
                <w:rFonts w:ascii="Times New Roman" w:eastAsia="Times New Roman" w:hAnsi="Times New Roman" w:cs="Times New Roman"/>
                <w:sz w:val="20"/>
                <w:szCs w:val="20"/>
              </w:rPr>
              <w:t>тупеневый</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состав.</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ладового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наклонения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Игра «Солнышко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туча».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Наблюдение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изменением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образа</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при</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изменении</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лада.</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Распевания,</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вокальные упражнения,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построенные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чередовании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мажора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минора. Исполнение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ярко</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выраженной</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ладовой</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окраской.</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0"/>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0"/>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0"/>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и</w:t>
            </w:r>
            <w:r w:rsidRPr="00525EC1">
              <w:rPr>
                <w:rFonts w:ascii="Times New Roman" w:eastAsia="Times New Roman" w:hAnsi="Times New Roman" w:cs="Times New Roman"/>
                <w:sz w:val="20"/>
                <w:szCs w:val="20"/>
                <w:lang w:val="ru-RU"/>
              </w:rPr>
              <w:t>мпровизация, сочинение в заданном ладу.</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Чтение</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сказок</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о</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нотах</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музыкальных</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ладах.</w:t>
            </w:r>
          </w:p>
        </w:tc>
      </w:tr>
      <w:tr w:rsidR="004C2500" w:rsidRPr="00525EC1" w:rsidTr="00570C4D">
        <w:trPr>
          <w:trHeight w:val="183"/>
        </w:trPr>
        <w:tc>
          <w:tcPr>
            <w:tcW w:w="670" w:type="pct"/>
            <w:tcBorders>
              <w:top w:val="single" w:sz="4" w:space="0" w:color="auto"/>
              <w:bottom w:val="single" w:sz="4" w:space="0" w:color="auto"/>
            </w:tcBorders>
          </w:tcPr>
          <w:p w:rsidR="004C2500" w:rsidRPr="00525EC1" w:rsidRDefault="00570C4D"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Н) 1</w:t>
            </w:r>
            <w:r w:rsidR="004C2500" w:rsidRPr="00525EC1">
              <w:rPr>
                <w:rFonts w:ascii="Times New Roman" w:eastAsia="Times New Roman" w:hAnsi="Times New Roman" w:cs="Times New Roman"/>
                <w:sz w:val="20"/>
                <w:szCs w:val="20"/>
              </w:rPr>
              <w:t>—2</w:t>
            </w:r>
            <w:r w:rsidR="004C2500" w:rsidRPr="00525EC1">
              <w:rPr>
                <w:rFonts w:ascii="Times New Roman" w:eastAsia="Times New Roman" w:hAnsi="Times New Roman" w:cs="Times New Roman"/>
                <w:spacing w:val="8"/>
                <w:sz w:val="20"/>
                <w:szCs w:val="20"/>
              </w:rPr>
              <w:t xml:space="preserve"> </w:t>
            </w:r>
            <w:r w:rsidR="004C2500" w:rsidRPr="00525EC1">
              <w:rPr>
                <w:rFonts w:ascii="Times New Roman" w:eastAsia="Times New Roman" w:hAnsi="Times New Roman" w:cs="Times New Roman"/>
                <w:sz w:val="20"/>
                <w:szCs w:val="20"/>
              </w:rPr>
              <w:t>уч.</w:t>
            </w:r>
            <w:r w:rsidR="004C2500" w:rsidRPr="00525EC1">
              <w:rPr>
                <w:rFonts w:ascii="Times New Roman" w:eastAsia="Times New Roman" w:hAnsi="Times New Roman" w:cs="Times New Roman"/>
                <w:spacing w:val="-49"/>
                <w:sz w:val="20"/>
                <w:szCs w:val="20"/>
              </w:rPr>
              <w:t xml:space="preserve"> </w:t>
            </w:r>
            <w:r w:rsidR="004C2500"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pacing w:val="-1"/>
                <w:sz w:val="20"/>
                <w:szCs w:val="20"/>
              </w:rPr>
              <w:t>Пента-</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тоника</w:t>
            </w:r>
          </w:p>
        </w:tc>
        <w:tc>
          <w:tcPr>
            <w:tcW w:w="1105" w:type="pct"/>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Пентатоника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пятиступенный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лад,</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распространённый</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у</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многих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народов.</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 инструментальных произведений, 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написанных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пентатонике. Импровизация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чёрных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клавишах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фортепиано.</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 импровизация в пентатонном ладу на других музыкальных инструментах (свирель, блокфлейта, штабшпили со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съёмными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пластинами).</w:t>
            </w:r>
          </w:p>
        </w:tc>
      </w:tr>
      <w:tr w:rsidR="004C2500" w:rsidRPr="00525EC1" w:rsidTr="00570C4D">
        <w:trPr>
          <w:trHeight w:val="158"/>
        </w:trPr>
        <w:tc>
          <w:tcPr>
            <w:tcW w:w="670" w:type="pct"/>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О)</w:t>
            </w:r>
            <w:r w:rsidR="00570C4D">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946" w:type="pct"/>
            <w:tcBorders>
              <w:top w:val="single" w:sz="4" w:space="0" w:color="auto"/>
              <w:bottom w:val="single" w:sz="4" w:space="0" w:color="auto"/>
            </w:tcBorders>
          </w:tcPr>
          <w:p w:rsidR="004C2500" w:rsidRPr="00525EC1" w:rsidRDefault="004C2500" w:rsidP="00743AA1">
            <w:pPr>
              <w:spacing w:line="276" w:lineRule="auto"/>
              <w:ind w:lef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Ноты</w:t>
            </w:r>
          </w:p>
          <w:p w:rsidR="004C2500" w:rsidRPr="00525EC1" w:rsidRDefault="004C2500" w:rsidP="00743AA1">
            <w:pPr>
              <w:spacing w:line="276" w:lineRule="auto"/>
              <w:ind w:lef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в разных</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октавах</w:t>
            </w:r>
          </w:p>
        </w:tc>
        <w:tc>
          <w:tcPr>
            <w:tcW w:w="1105" w:type="pct"/>
            <w:tcBorders>
              <w:top w:val="single" w:sz="4" w:space="0" w:color="auto"/>
              <w:bottom w:val="single" w:sz="4" w:space="0" w:color="auto"/>
            </w:tcBorders>
          </w:tcPr>
          <w:p w:rsidR="004C2500" w:rsidRPr="00CF2AD9"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Ноты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второй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малой</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октавы.</w:t>
            </w:r>
            <w:r w:rsidRPr="00525EC1">
              <w:rPr>
                <w:rFonts w:ascii="Times New Roman" w:eastAsia="Times New Roman" w:hAnsi="Times New Roman" w:cs="Times New Roman"/>
                <w:spacing w:val="8"/>
                <w:sz w:val="20"/>
                <w:szCs w:val="20"/>
                <w:lang w:val="ru-RU"/>
              </w:rPr>
              <w:t xml:space="preserve"> </w:t>
            </w:r>
            <w:r w:rsidRPr="00CF2AD9">
              <w:rPr>
                <w:rFonts w:ascii="Times New Roman" w:eastAsia="Times New Roman" w:hAnsi="Times New Roman" w:cs="Times New Roman"/>
                <w:sz w:val="20"/>
                <w:szCs w:val="20"/>
                <w:lang w:val="ru-RU"/>
              </w:rPr>
              <w:t>Басовый</w:t>
            </w:r>
            <w:r w:rsidRPr="00CF2AD9">
              <w:rPr>
                <w:rFonts w:ascii="Times New Roman" w:eastAsia="Times New Roman" w:hAnsi="Times New Roman" w:cs="Times New Roman"/>
                <w:spacing w:val="1"/>
                <w:sz w:val="20"/>
                <w:szCs w:val="20"/>
                <w:lang w:val="ru-RU"/>
              </w:rPr>
              <w:t xml:space="preserve"> </w:t>
            </w:r>
            <w:r w:rsidRPr="00CF2AD9">
              <w:rPr>
                <w:rFonts w:ascii="Times New Roman" w:eastAsia="Times New Roman" w:hAnsi="Times New Roman" w:cs="Times New Roman"/>
                <w:sz w:val="20"/>
                <w:szCs w:val="20"/>
                <w:lang w:val="ru-RU"/>
              </w:rPr>
              <w:t>ключ</w:t>
            </w:r>
          </w:p>
        </w:tc>
        <w:tc>
          <w:tcPr>
            <w:tcW w:w="2280" w:type="pct"/>
            <w:tcBorders>
              <w:top w:val="single" w:sz="4" w:space="0" w:color="auto"/>
              <w:bottom w:val="single" w:sz="4" w:space="0" w:color="auto"/>
            </w:tcBorders>
          </w:tcPr>
          <w:p w:rsidR="004C2500" w:rsidRPr="00525EC1" w:rsidRDefault="004C2500" w:rsidP="00743AA1">
            <w:pPr>
              <w:spacing w:line="276" w:lineRule="auto"/>
              <w:ind w:left="113" w:right="113" w:firstLine="100"/>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 с нотной записью во второй и малой октаве.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Прослеживание по нотам небольших мелодий в соответствующем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диапазоне. Сравнение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одной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той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же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мелодии,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записанной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разных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октавах.</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Определение на слух, в какой октаве звучит музыкальный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фрагмент.</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 исполнение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виртуальной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клавиатуре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кратких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нотам.</w:t>
            </w:r>
          </w:p>
        </w:tc>
      </w:tr>
      <w:tr w:rsidR="004C2500" w:rsidRPr="00570C4D" w:rsidTr="00570C4D">
        <w:trPr>
          <w:trHeight w:val="85"/>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П)</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0</w:t>
            </w:r>
            <w:r w:rsidR="00CF2AD9" w:rsidRPr="00570C4D">
              <w:rPr>
                <w:rFonts w:ascii="Times New Roman" w:hAnsi="Times New Roman" w:cs="Times New Roman"/>
                <w:sz w:val="20"/>
                <w:szCs w:val="20"/>
              </w:rPr>
              <w:t>, 5</w:t>
            </w:r>
            <w:r w:rsidRPr="00570C4D">
              <w:rPr>
                <w:rFonts w:ascii="Times New Roman" w:hAnsi="Times New Roman" w:cs="Times New Roman"/>
                <w:sz w:val="20"/>
                <w:szCs w:val="20"/>
              </w:rPr>
              <w:t>—1 уч.</w:t>
            </w:r>
          </w:p>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час</w:t>
            </w:r>
          </w:p>
        </w:tc>
        <w:tc>
          <w:tcPr>
            <w:tcW w:w="946" w:type="pct"/>
            <w:tcBorders>
              <w:top w:val="single" w:sz="4" w:space="0" w:color="auto"/>
              <w:bottom w:val="single" w:sz="4" w:space="0" w:color="auto"/>
            </w:tcBorders>
          </w:tcPr>
          <w:p w:rsidR="004C2500" w:rsidRPr="00570C4D" w:rsidRDefault="004C2500" w:rsidP="00743AA1">
            <w:pPr>
              <w:spacing w:line="276" w:lineRule="auto"/>
              <w:ind w:left="143"/>
              <w:rPr>
                <w:rFonts w:ascii="Times New Roman" w:hAnsi="Times New Roman" w:cs="Times New Roman"/>
                <w:sz w:val="20"/>
                <w:szCs w:val="20"/>
              </w:rPr>
            </w:pPr>
            <w:r w:rsidRPr="00570C4D">
              <w:rPr>
                <w:rFonts w:ascii="Times New Roman" w:hAnsi="Times New Roman" w:cs="Times New Roman"/>
                <w:sz w:val="20"/>
                <w:szCs w:val="20"/>
              </w:rPr>
              <w:t>Дополнительные обозначения</w:t>
            </w:r>
          </w:p>
          <w:p w:rsidR="004C2500" w:rsidRPr="00570C4D" w:rsidRDefault="004C2500" w:rsidP="00743AA1">
            <w:pPr>
              <w:spacing w:line="276" w:lineRule="auto"/>
              <w:ind w:left="143"/>
              <w:rPr>
                <w:rFonts w:ascii="Times New Roman" w:hAnsi="Times New Roman" w:cs="Times New Roman"/>
                <w:sz w:val="20"/>
                <w:szCs w:val="20"/>
              </w:rPr>
            </w:pPr>
            <w:r w:rsidRPr="00570C4D">
              <w:rPr>
                <w:rFonts w:ascii="Times New Roman" w:hAnsi="Times New Roman" w:cs="Times New Roman"/>
                <w:sz w:val="20"/>
                <w:szCs w:val="20"/>
              </w:rPr>
              <w:t>в нотах</w:t>
            </w:r>
          </w:p>
        </w:tc>
        <w:tc>
          <w:tcPr>
            <w:tcW w:w="1105" w:type="pct"/>
            <w:tcBorders>
              <w:top w:val="single" w:sz="4" w:space="0" w:color="auto"/>
              <w:bottom w:val="single" w:sz="4" w:space="0" w:color="auto"/>
            </w:tcBorders>
          </w:tcPr>
          <w:p w:rsidR="004C2500" w:rsidRPr="00CF2AD9" w:rsidRDefault="004C2500" w:rsidP="00743AA1">
            <w:pPr>
              <w:spacing w:line="276" w:lineRule="auto"/>
              <w:ind w:left="45" w:right="57"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t>Реприза, фермата, вольта, украшения (трели, форшлаги).</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Знакомство с дополнительными элементами нотной записи. Исполнение песен, попевок, в которых присутствуют данные элементы.</w:t>
            </w:r>
          </w:p>
        </w:tc>
      </w:tr>
      <w:tr w:rsidR="004C2500" w:rsidRPr="00570C4D" w:rsidTr="00570C4D">
        <w:trPr>
          <w:trHeight w:val="183"/>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Р)</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1—3 уч. часа</w:t>
            </w:r>
          </w:p>
        </w:tc>
        <w:tc>
          <w:tcPr>
            <w:tcW w:w="946" w:type="pct"/>
            <w:tcBorders>
              <w:top w:val="single" w:sz="4" w:space="0" w:color="auto"/>
              <w:bottom w:val="single" w:sz="4" w:space="0" w:color="auto"/>
            </w:tcBorders>
          </w:tcPr>
          <w:p w:rsidR="004C2500" w:rsidRPr="00570C4D" w:rsidRDefault="004C2500" w:rsidP="00743AA1">
            <w:pPr>
              <w:spacing w:line="276" w:lineRule="auto"/>
              <w:ind w:left="143"/>
              <w:rPr>
                <w:rFonts w:ascii="Times New Roman" w:hAnsi="Times New Roman" w:cs="Times New Roman"/>
                <w:sz w:val="20"/>
                <w:szCs w:val="20"/>
              </w:rPr>
            </w:pPr>
            <w:r w:rsidRPr="00570C4D">
              <w:rPr>
                <w:rFonts w:ascii="Times New Roman" w:hAnsi="Times New Roman" w:cs="Times New Roman"/>
                <w:sz w:val="20"/>
                <w:szCs w:val="20"/>
              </w:rPr>
              <w:t>Ритмические рисунки в размере 6/8</w:t>
            </w:r>
          </w:p>
        </w:tc>
        <w:tc>
          <w:tcPr>
            <w:tcW w:w="1105" w:type="pct"/>
            <w:tcBorders>
              <w:top w:val="single" w:sz="4" w:space="0" w:color="auto"/>
              <w:bottom w:val="single" w:sz="4" w:space="0" w:color="auto"/>
            </w:tcBorders>
          </w:tcPr>
          <w:p w:rsidR="004C2500" w:rsidRPr="00570C4D" w:rsidRDefault="004C2500" w:rsidP="00743AA1">
            <w:pPr>
              <w:spacing w:line="276" w:lineRule="auto"/>
              <w:ind w:left="45" w:right="57" w:firstLine="142"/>
              <w:jc w:val="both"/>
              <w:rPr>
                <w:rFonts w:ascii="Times New Roman" w:hAnsi="Times New Roman" w:cs="Times New Roman"/>
                <w:sz w:val="20"/>
                <w:szCs w:val="20"/>
              </w:rPr>
            </w:pPr>
            <w:r w:rsidRPr="00D128DC">
              <w:rPr>
                <w:rFonts w:ascii="Times New Roman" w:hAnsi="Times New Roman" w:cs="Times New Roman"/>
                <w:sz w:val="20"/>
                <w:szCs w:val="20"/>
                <w:lang w:val="ru-RU"/>
              </w:rPr>
              <w:t xml:space="preserve">Размер 6/8. Нота с точкой. </w:t>
            </w:r>
            <w:r w:rsidR="00CF2AD9">
              <w:rPr>
                <w:rFonts w:ascii="Times New Roman" w:hAnsi="Times New Roman" w:cs="Times New Roman"/>
                <w:sz w:val="20"/>
                <w:szCs w:val="20"/>
                <w:lang w:val="ru-RU"/>
              </w:rPr>
              <w:t>Ш</w:t>
            </w:r>
            <w:r w:rsidRPr="00D128DC">
              <w:rPr>
                <w:rFonts w:ascii="Times New Roman" w:hAnsi="Times New Roman" w:cs="Times New Roman"/>
                <w:sz w:val="20"/>
                <w:szCs w:val="20"/>
                <w:lang w:val="ru-RU"/>
              </w:rPr>
              <w:t>естнадцатые.</w:t>
            </w:r>
            <w:r w:rsidR="00CF2AD9">
              <w:rPr>
                <w:rFonts w:ascii="Times New Roman" w:hAnsi="Times New Roman" w:cs="Times New Roman"/>
                <w:sz w:val="20"/>
                <w:szCs w:val="20"/>
                <w:lang w:val="ru-RU"/>
              </w:rPr>
              <w:t xml:space="preserve"> </w:t>
            </w:r>
            <w:r w:rsidRPr="00570C4D">
              <w:rPr>
                <w:rFonts w:ascii="Times New Roman" w:hAnsi="Times New Roman" w:cs="Times New Roman"/>
                <w:sz w:val="20"/>
                <w:szCs w:val="20"/>
              </w:rPr>
              <w:t>Пунктирный ритм.</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t xml:space="preserve">Определение на слух, прослеживание по нотной записи ритмических рисунков в размере 6/8. </w:t>
            </w:r>
            <w:r w:rsidRPr="00D128DC">
              <w:rPr>
                <w:rFonts w:ascii="Times New Roman" w:hAnsi="Times New Roman" w:cs="Times New Roman"/>
                <w:sz w:val="20"/>
                <w:szCs w:val="20"/>
                <w:lang w:val="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На выбор или факультативно:</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Исполнение на клавишных или духовых инструментах попевок, мелодий и аккомпанементов в размере 6/8.</w:t>
            </w:r>
          </w:p>
        </w:tc>
      </w:tr>
      <w:tr w:rsidR="004C2500" w:rsidRPr="00570C4D" w:rsidTr="00570C4D">
        <w:trPr>
          <w:trHeight w:val="183"/>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С)</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2—6 уч. часа</w:t>
            </w:r>
          </w:p>
        </w:tc>
        <w:tc>
          <w:tcPr>
            <w:tcW w:w="946" w:type="pct"/>
            <w:tcBorders>
              <w:top w:val="single" w:sz="4" w:space="0" w:color="auto"/>
              <w:bottom w:val="single" w:sz="4" w:space="0" w:color="auto"/>
            </w:tcBorders>
          </w:tcPr>
          <w:p w:rsidR="004C2500" w:rsidRPr="00570C4D" w:rsidRDefault="004C2500" w:rsidP="00743AA1">
            <w:pPr>
              <w:spacing w:line="276" w:lineRule="auto"/>
              <w:ind w:left="143"/>
              <w:rPr>
                <w:rFonts w:ascii="Times New Roman" w:hAnsi="Times New Roman" w:cs="Times New Roman"/>
                <w:sz w:val="20"/>
                <w:szCs w:val="20"/>
              </w:rPr>
            </w:pPr>
            <w:r w:rsidRPr="00570C4D">
              <w:rPr>
                <w:rFonts w:ascii="Times New Roman" w:hAnsi="Times New Roman" w:cs="Times New Roman"/>
                <w:sz w:val="20"/>
                <w:szCs w:val="20"/>
              </w:rPr>
              <w:t>Тональность. Гамма.</w:t>
            </w:r>
          </w:p>
        </w:tc>
        <w:tc>
          <w:tcPr>
            <w:tcW w:w="1105" w:type="pct"/>
            <w:tcBorders>
              <w:top w:val="single" w:sz="4" w:space="0" w:color="auto"/>
              <w:bottom w:val="single" w:sz="4" w:space="0" w:color="auto"/>
            </w:tcBorders>
          </w:tcPr>
          <w:p w:rsidR="004C2500" w:rsidRPr="00CF2AD9" w:rsidRDefault="004C2500" w:rsidP="00743AA1">
            <w:pPr>
              <w:spacing w:line="276" w:lineRule="auto"/>
              <w:ind w:left="45" w:right="57"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t>Тоника, тональность. Знаки при ключе.</w:t>
            </w:r>
            <w:r w:rsidR="00CF2AD9">
              <w:rPr>
                <w:rFonts w:ascii="Times New Roman" w:hAnsi="Times New Roman" w:cs="Times New Roman"/>
                <w:sz w:val="20"/>
                <w:szCs w:val="20"/>
                <w:lang w:val="ru-RU"/>
              </w:rPr>
              <w:t xml:space="preserve"> </w:t>
            </w:r>
            <w:r w:rsidRPr="00CF2AD9">
              <w:rPr>
                <w:rFonts w:ascii="Times New Roman" w:hAnsi="Times New Roman" w:cs="Times New Roman"/>
                <w:sz w:val="20"/>
                <w:szCs w:val="20"/>
                <w:lang w:val="ru-RU"/>
              </w:rPr>
              <w:t>Мажорные и минорные тональности (до 2—3 знаков при ключе).</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t xml:space="preserve">Определение на слух устойчивых звуков. </w:t>
            </w:r>
            <w:r w:rsidRPr="00D128DC">
              <w:rPr>
                <w:rFonts w:ascii="Times New Roman" w:hAnsi="Times New Roman" w:cs="Times New Roman"/>
                <w:sz w:val="20"/>
                <w:szCs w:val="20"/>
                <w:lang w:val="ru-RU"/>
              </w:rPr>
              <w:t>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На выбор или факультативно:</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Импровизация в заданной тональности.</w:t>
            </w:r>
          </w:p>
        </w:tc>
      </w:tr>
      <w:tr w:rsidR="004C2500" w:rsidRPr="00570C4D" w:rsidTr="00570C4D">
        <w:trPr>
          <w:trHeight w:val="134"/>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Т)</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1—3 уч. часа</w:t>
            </w:r>
          </w:p>
        </w:tc>
        <w:tc>
          <w:tcPr>
            <w:tcW w:w="946" w:type="pct"/>
            <w:tcBorders>
              <w:top w:val="single" w:sz="4" w:space="0" w:color="auto"/>
              <w:bottom w:val="single" w:sz="4" w:space="0" w:color="auto"/>
            </w:tcBorders>
          </w:tcPr>
          <w:p w:rsidR="004C2500" w:rsidRPr="00570C4D" w:rsidRDefault="004C2500" w:rsidP="00743AA1">
            <w:pPr>
              <w:spacing w:line="276" w:lineRule="auto"/>
              <w:rPr>
                <w:rFonts w:ascii="Times New Roman" w:hAnsi="Times New Roman" w:cs="Times New Roman"/>
                <w:sz w:val="20"/>
                <w:szCs w:val="20"/>
              </w:rPr>
            </w:pPr>
            <w:r w:rsidRPr="00570C4D">
              <w:rPr>
                <w:rFonts w:ascii="Times New Roman" w:hAnsi="Times New Roman" w:cs="Times New Roman"/>
                <w:sz w:val="20"/>
                <w:szCs w:val="20"/>
              </w:rPr>
              <w:t>Интервалы</w:t>
            </w:r>
          </w:p>
        </w:tc>
        <w:tc>
          <w:tcPr>
            <w:tcW w:w="1105" w:type="pct"/>
            <w:tcBorders>
              <w:top w:val="single" w:sz="4" w:space="0" w:color="auto"/>
              <w:bottom w:val="single" w:sz="4" w:space="0" w:color="auto"/>
            </w:tcBorders>
          </w:tcPr>
          <w:p w:rsidR="004C2500" w:rsidRPr="00CF2AD9" w:rsidRDefault="004C2500" w:rsidP="00743AA1">
            <w:pPr>
              <w:spacing w:line="276" w:lineRule="auto"/>
              <w:ind w:left="45" w:right="57"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 xml:space="preserve">Понятие </w:t>
            </w:r>
            <w:r w:rsidR="00CF2AD9">
              <w:rPr>
                <w:rFonts w:ascii="Times New Roman" w:hAnsi="Times New Roman" w:cs="Times New Roman"/>
                <w:sz w:val="20"/>
                <w:szCs w:val="20"/>
                <w:lang w:val="ru-RU"/>
              </w:rPr>
              <w:t>м</w:t>
            </w:r>
            <w:r w:rsidRPr="00D128DC">
              <w:rPr>
                <w:rFonts w:ascii="Times New Roman" w:hAnsi="Times New Roman" w:cs="Times New Roman"/>
                <w:sz w:val="20"/>
                <w:szCs w:val="20"/>
                <w:lang w:val="ru-RU"/>
              </w:rPr>
              <w:t xml:space="preserve">узыкального интервала. Тон, полутон. </w:t>
            </w:r>
            <w:r w:rsidR="00CF2AD9">
              <w:rPr>
                <w:rFonts w:ascii="Times New Roman" w:hAnsi="Times New Roman" w:cs="Times New Roman"/>
                <w:sz w:val="20"/>
                <w:szCs w:val="20"/>
                <w:lang w:val="ru-RU"/>
              </w:rPr>
              <w:t>К</w:t>
            </w:r>
            <w:r w:rsidRPr="00CF2AD9">
              <w:rPr>
                <w:rFonts w:ascii="Times New Roman" w:hAnsi="Times New Roman" w:cs="Times New Roman"/>
                <w:sz w:val="20"/>
                <w:szCs w:val="20"/>
                <w:lang w:val="ru-RU"/>
              </w:rPr>
              <w:t>онсонансы: терция, варта, квинта, секста,</w:t>
            </w:r>
            <w:r w:rsidR="00CF2AD9">
              <w:rPr>
                <w:rFonts w:ascii="Times New Roman" w:hAnsi="Times New Roman" w:cs="Times New Roman"/>
                <w:sz w:val="20"/>
                <w:szCs w:val="20"/>
                <w:lang w:val="ru-RU"/>
              </w:rPr>
              <w:t xml:space="preserve"> </w:t>
            </w:r>
            <w:r w:rsidRPr="00CF2AD9">
              <w:rPr>
                <w:rFonts w:ascii="Times New Roman" w:hAnsi="Times New Roman" w:cs="Times New Roman"/>
                <w:sz w:val="20"/>
                <w:szCs w:val="20"/>
                <w:lang w:val="ru-RU"/>
              </w:rPr>
              <w:t xml:space="preserve">октава. Диссонансы: </w:t>
            </w:r>
            <w:r w:rsidR="00CF2AD9">
              <w:rPr>
                <w:rFonts w:ascii="Times New Roman" w:hAnsi="Times New Roman" w:cs="Times New Roman"/>
                <w:sz w:val="20"/>
                <w:szCs w:val="20"/>
                <w:lang w:val="ru-RU"/>
              </w:rPr>
              <w:t>с</w:t>
            </w:r>
            <w:r w:rsidRPr="00CF2AD9">
              <w:rPr>
                <w:rFonts w:ascii="Times New Roman" w:hAnsi="Times New Roman" w:cs="Times New Roman"/>
                <w:sz w:val="20"/>
                <w:szCs w:val="20"/>
                <w:lang w:val="ru-RU"/>
              </w:rPr>
              <w:t>екунда, септима.</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На выбор или факультативно:</w:t>
            </w:r>
          </w:p>
          <w:p w:rsidR="004C2500" w:rsidRPr="00570C4D" w:rsidRDefault="004C2500" w:rsidP="00743AA1">
            <w:pPr>
              <w:spacing w:line="276" w:lineRule="auto"/>
              <w:ind w:left="71" w:right="140" w:firstLine="142"/>
              <w:jc w:val="both"/>
              <w:rPr>
                <w:rFonts w:ascii="Times New Roman" w:hAnsi="Times New Roman" w:cs="Times New Roman"/>
                <w:sz w:val="20"/>
                <w:szCs w:val="20"/>
              </w:rPr>
            </w:pPr>
            <w:r w:rsidRPr="00D128DC">
              <w:rPr>
                <w:rFonts w:ascii="Times New Roman" w:hAnsi="Times New Roman" w:cs="Times New Roman"/>
                <w:sz w:val="20"/>
                <w:szCs w:val="20"/>
                <w:lang w:val="ru-RU"/>
              </w:rPr>
              <w:t xml:space="preserve">Досочинение к простой мелодии подголоска, повторяющего основной голос в терцию, октаву. </w:t>
            </w:r>
            <w:r w:rsidRPr="00570C4D">
              <w:rPr>
                <w:rFonts w:ascii="Times New Roman" w:hAnsi="Times New Roman" w:cs="Times New Roman"/>
                <w:sz w:val="20"/>
                <w:szCs w:val="20"/>
              </w:rPr>
              <w:t>Сочинение аккомпанемента на основе движения квинтами, октавами.</w:t>
            </w:r>
          </w:p>
        </w:tc>
      </w:tr>
      <w:tr w:rsidR="004C2500" w:rsidRPr="00570C4D" w:rsidTr="00570C4D">
        <w:trPr>
          <w:trHeight w:val="134"/>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У)</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1—3 уч. часа</w:t>
            </w:r>
          </w:p>
        </w:tc>
        <w:tc>
          <w:tcPr>
            <w:tcW w:w="946" w:type="pct"/>
            <w:tcBorders>
              <w:top w:val="single" w:sz="4" w:space="0" w:color="auto"/>
              <w:bottom w:val="single" w:sz="4" w:space="0" w:color="auto"/>
            </w:tcBorders>
          </w:tcPr>
          <w:p w:rsidR="004C2500" w:rsidRPr="00570C4D" w:rsidRDefault="004C2500" w:rsidP="00743AA1">
            <w:pPr>
              <w:spacing w:line="276" w:lineRule="auto"/>
              <w:rPr>
                <w:rFonts w:ascii="Times New Roman" w:hAnsi="Times New Roman" w:cs="Times New Roman"/>
                <w:sz w:val="20"/>
                <w:szCs w:val="20"/>
              </w:rPr>
            </w:pPr>
            <w:r w:rsidRPr="00570C4D">
              <w:rPr>
                <w:rFonts w:ascii="Times New Roman" w:hAnsi="Times New Roman" w:cs="Times New Roman"/>
                <w:sz w:val="20"/>
                <w:szCs w:val="20"/>
              </w:rPr>
              <w:t>Гармония</w:t>
            </w:r>
          </w:p>
        </w:tc>
        <w:tc>
          <w:tcPr>
            <w:tcW w:w="1105" w:type="pct"/>
            <w:tcBorders>
              <w:top w:val="single" w:sz="4" w:space="0" w:color="auto"/>
              <w:bottom w:val="single" w:sz="4" w:space="0" w:color="auto"/>
            </w:tcBorders>
          </w:tcPr>
          <w:p w:rsidR="004C2500" w:rsidRPr="00CF2AD9" w:rsidRDefault="004C2500" w:rsidP="00743AA1">
            <w:pPr>
              <w:spacing w:line="276" w:lineRule="auto"/>
              <w:ind w:left="45" w:right="198"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 xml:space="preserve">Аккорд. Трезвучие мажорное </w:t>
            </w:r>
            <w:r w:rsidR="00CF2AD9" w:rsidRPr="00D128DC">
              <w:rPr>
                <w:rFonts w:ascii="Times New Roman" w:hAnsi="Times New Roman" w:cs="Times New Roman"/>
                <w:sz w:val="20"/>
                <w:szCs w:val="20"/>
                <w:lang w:val="ru-RU"/>
              </w:rPr>
              <w:t xml:space="preserve">и </w:t>
            </w:r>
            <w:r w:rsidR="00CF2AD9">
              <w:rPr>
                <w:rFonts w:ascii="Times New Roman" w:hAnsi="Times New Roman" w:cs="Times New Roman"/>
                <w:sz w:val="20"/>
                <w:szCs w:val="20"/>
                <w:lang w:val="ru-RU"/>
              </w:rPr>
              <w:t>минор</w:t>
            </w:r>
            <w:r w:rsidR="00CF2AD9">
              <w:rPr>
                <w:rFonts w:ascii="Times New Roman" w:hAnsi="Times New Roman" w:cs="Times New Roman"/>
                <w:sz w:val="20"/>
                <w:szCs w:val="20"/>
                <w:lang w:val="ru-RU"/>
              </w:rPr>
              <w:lastRenderedPageBreak/>
              <w:t>ное</w:t>
            </w:r>
            <w:r w:rsidRPr="00CF2AD9">
              <w:rPr>
                <w:rFonts w:ascii="Times New Roman" w:hAnsi="Times New Roman" w:cs="Times New Roman"/>
                <w:sz w:val="20"/>
                <w:szCs w:val="20"/>
                <w:lang w:val="ru-RU"/>
              </w:rPr>
              <w:t xml:space="preserve">. Понятие </w:t>
            </w:r>
            <w:r w:rsidR="00CF2AD9">
              <w:rPr>
                <w:rFonts w:ascii="Times New Roman" w:hAnsi="Times New Roman" w:cs="Times New Roman"/>
                <w:sz w:val="20"/>
                <w:szCs w:val="20"/>
                <w:lang w:val="ru-RU"/>
              </w:rPr>
              <w:t>ф</w:t>
            </w:r>
            <w:r w:rsidRPr="00CF2AD9">
              <w:rPr>
                <w:rFonts w:ascii="Times New Roman" w:hAnsi="Times New Roman" w:cs="Times New Roman"/>
                <w:sz w:val="20"/>
                <w:szCs w:val="20"/>
                <w:lang w:val="ru-RU"/>
              </w:rPr>
              <w:t>актуры. Фактуры</w:t>
            </w:r>
            <w:r w:rsidR="00CF2AD9">
              <w:rPr>
                <w:rFonts w:ascii="Times New Roman" w:hAnsi="Times New Roman" w:cs="Times New Roman"/>
                <w:sz w:val="20"/>
                <w:szCs w:val="20"/>
                <w:lang w:val="ru-RU"/>
              </w:rPr>
              <w:t xml:space="preserve"> </w:t>
            </w:r>
            <w:r w:rsidRPr="00CF2AD9">
              <w:rPr>
                <w:rFonts w:ascii="Times New Roman" w:hAnsi="Times New Roman" w:cs="Times New Roman"/>
                <w:sz w:val="20"/>
                <w:szCs w:val="20"/>
                <w:lang w:val="ru-RU"/>
              </w:rPr>
              <w:t>аккомпанемента</w:t>
            </w:r>
            <w:r w:rsidR="00CF2AD9">
              <w:rPr>
                <w:rFonts w:ascii="Times New Roman" w:hAnsi="Times New Roman" w:cs="Times New Roman"/>
                <w:sz w:val="20"/>
                <w:szCs w:val="20"/>
                <w:lang w:val="ru-RU"/>
              </w:rPr>
              <w:t xml:space="preserve"> </w:t>
            </w:r>
            <w:r w:rsidRPr="00CF2AD9">
              <w:rPr>
                <w:rFonts w:ascii="Times New Roman" w:hAnsi="Times New Roman" w:cs="Times New Roman"/>
                <w:sz w:val="20"/>
                <w:szCs w:val="20"/>
                <w:lang w:val="ru-RU"/>
              </w:rPr>
              <w:t>бас-аккорд, аккордовая, арпеджио.</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lastRenderedPageBreak/>
              <w:t xml:space="preserve">Различение на слух интервалов и аккордов. </w:t>
            </w:r>
            <w:r w:rsidRPr="00D128DC">
              <w:rPr>
                <w:rFonts w:ascii="Times New Roman" w:hAnsi="Times New Roman" w:cs="Times New Roman"/>
                <w:sz w:val="20"/>
                <w:szCs w:val="20"/>
                <w:lang w:val="ru-RU"/>
              </w:rPr>
              <w:t>Различение на слух мажорных и минорных ак</w:t>
            </w:r>
            <w:r w:rsidRPr="00D128DC">
              <w:rPr>
                <w:rFonts w:ascii="Times New Roman" w:hAnsi="Times New Roman" w:cs="Times New Roman"/>
                <w:sz w:val="20"/>
                <w:szCs w:val="20"/>
                <w:lang w:val="ru-RU"/>
              </w:rPr>
              <w:lastRenderedPageBreak/>
              <w:t>кордов. Разучивание, исполнение попевок и песен с мелодическим движением по звукам аккордов. Вокальные упражнения с элементами трёхголосия. Определение на слух типа фактуры аккомпанемента исполняемых песен, прослушанных инструментальных произведений.</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На выбор или факультативно:</w:t>
            </w:r>
            <w:r w:rsidR="00A941E6" w:rsidRPr="00A941E6">
              <w:rPr>
                <w:rFonts w:ascii="Times New Roman" w:hAnsi="Times New Roman" w:cs="Times New Roman"/>
                <w:sz w:val="20"/>
                <w:szCs w:val="20"/>
                <w:lang w:val="ru-RU"/>
              </w:rPr>
              <w:t xml:space="preserve"> </w:t>
            </w:r>
            <w:r w:rsidRPr="00D128DC">
              <w:rPr>
                <w:rFonts w:ascii="Times New Roman" w:hAnsi="Times New Roman" w:cs="Times New Roman"/>
                <w:sz w:val="20"/>
                <w:szCs w:val="20"/>
                <w:lang w:val="ru-RU"/>
              </w:rPr>
              <w:t>Сочинение аккордового аккомпанемента к мелодии песни</w:t>
            </w:r>
          </w:p>
        </w:tc>
      </w:tr>
      <w:tr w:rsidR="004C2500" w:rsidRPr="00570C4D" w:rsidTr="00570C4D">
        <w:trPr>
          <w:trHeight w:val="175"/>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lastRenderedPageBreak/>
              <w:t>Ф)</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1—3 уч. часа</w:t>
            </w:r>
          </w:p>
        </w:tc>
        <w:tc>
          <w:tcPr>
            <w:tcW w:w="946" w:type="pct"/>
            <w:tcBorders>
              <w:top w:val="single" w:sz="4" w:space="0" w:color="auto"/>
              <w:bottom w:val="single" w:sz="4" w:space="0" w:color="auto"/>
            </w:tcBorders>
          </w:tcPr>
          <w:p w:rsidR="004C2500" w:rsidRPr="00570C4D" w:rsidRDefault="004C2500" w:rsidP="00743AA1">
            <w:pPr>
              <w:spacing w:line="276" w:lineRule="auto"/>
              <w:rPr>
                <w:rFonts w:ascii="Times New Roman" w:hAnsi="Times New Roman" w:cs="Times New Roman"/>
                <w:sz w:val="20"/>
                <w:szCs w:val="20"/>
              </w:rPr>
            </w:pPr>
            <w:r w:rsidRPr="00570C4D">
              <w:rPr>
                <w:rFonts w:ascii="Times New Roman" w:hAnsi="Times New Roman" w:cs="Times New Roman"/>
                <w:sz w:val="20"/>
                <w:szCs w:val="20"/>
              </w:rPr>
              <w:t>Музыкальная форма</w:t>
            </w:r>
          </w:p>
        </w:tc>
        <w:tc>
          <w:tcPr>
            <w:tcW w:w="1105" w:type="pct"/>
            <w:tcBorders>
              <w:top w:val="single" w:sz="4" w:space="0" w:color="auto"/>
              <w:bottom w:val="single" w:sz="4" w:space="0" w:color="auto"/>
            </w:tcBorders>
          </w:tcPr>
          <w:p w:rsidR="004C2500" w:rsidRPr="00CF2AD9" w:rsidRDefault="004C2500" w:rsidP="00743AA1">
            <w:pPr>
              <w:spacing w:line="276" w:lineRule="auto"/>
              <w:ind w:left="45" w:right="198"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t xml:space="preserve">Контраст и повтор </w:t>
            </w:r>
            <w:r w:rsidR="00CF2AD9">
              <w:rPr>
                <w:rFonts w:ascii="Times New Roman" w:hAnsi="Times New Roman" w:cs="Times New Roman"/>
                <w:sz w:val="20"/>
                <w:szCs w:val="20"/>
                <w:lang w:val="ru-RU"/>
              </w:rPr>
              <w:t>к</w:t>
            </w:r>
            <w:r w:rsidRPr="00CF2AD9">
              <w:rPr>
                <w:rFonts w:ascii="Times New Roman" w:hAnsi="Times New Roman" w:cs="Times New Roman"/>
                <w:sz w:val="20"/>
                <w:szCs w:val="20"/>
                <w:lang w:val="ru-RU"/>
              </w:rPr>
              <w:t xml:space="preserve">ак принципы </w:t>
            </w:r>
            <w:r w:rsidR="00CF2AD9">
              <w:rPr>
                <w:rFonts w:ascii="Times New Roman" w:hAnsi="Times New Roman" w:cs="Times New Roman"/>
                <w:sz w:val="20"/>
                <w:szCs w:val="20"/>
                <w:lang w:val="ru-RU"/>
              </w:rPr>
              <w:t>с</w:t>
            </w:r>
            <w:r w:rsidRPr="00CF2AD9">
              <w:rPr>
                <w:rFonts w:ascii="Times New Roman" w:hAnsi="Times New Roman" w:cs="Times New Roman"/>
                <w:sz w:val="20"/>
                <w:szCs w:val="20"/>
                <w:lang w:val="ru-RU"/>
              </w:rPr>
              <w:t xml:space="preserve">троения музыкального произведения. Двухчастная, </w:t>
            </w:r>
            <w:r w:rsidR="00CF2AD9">
              <w:rPr>
                <w:rFonts w:ascii="Times New Roman" w:hAnsi="Times New Roman" w:cs="Times New Roman"/>
                <w:sz w:val="20"/>
                <w:szCs w:val="20"/>
                <w:lang w:val="ru-RU"/>
              </w:rPr>
              <w:t>т</w:t>
            </w:r>
            <w:r w:rsidRPr="00CF2AD9">
              <w:rPr>
                <w:rFonts w:ascii="Times New Roman" w:hAnsi="Times New Roman" w:cs="Times New Roman"/>
                <w:sz w:val="20"/>
                <w:szCs w:val="20"/>
                <w:lang w:val="ru-RU"/>
              </w:rPr>
              <w:t xml:space="preserve">рёхчастная и </w:t>
            </w:r>
            <w:r w:rsidR="00CF2AD9">
              <w:rPr>
                <w:rFonts w:ascii="Times New Roman" w:hAnsi="Times New Roman" w:cs="Times New Roman"/>
                <w:sz w:val="20"/>
                <w:szCs w:val="20"/>
                <w:lang w:val="ru-RU"/>
              </w:rPr>
              <w:t>т</w:t>
            </w:r>
            <w:r w:rsidRPr="00CF2AD9">
              <w:rPr>
                <w:rFonts w:ascii="Times New Roman" w:hAnsi="Times New Roman" w:cs="Times New Roman"/>
                <w:sz w:val="20"/>
                <w:szCs w:val="20"/>
                <w:lang w:val="ru-RU"/>
              </w:rPr>
              <w:t>рёхчастная репризная форма. Рондо: рефрен и</w:t>
            </w:r>
            <w:r w:rsidR="00CF2AD9">
              <w:rPr>
                <w:rFonts w:ascii="Times New Roman" w:hAnsi="Times New Roman" w:cs="Times New Roman"/>
                <w:sz w:val="20"/>
                <w:szCs w:val="20"/>
                <w:lang w:val="ru-RU"/>
              </w:rPr>
              <w:t xml:space="preserve"> </w:t>
            </w:r>
            <w:r w:rsidRPr="00CF2AD9">
              <w:rPr>
                <w:rFonts w:ascii="Times New Roman" w:hAnsi="Times New Roman" w:cs="Times New Roman"/>
                <w:sz w:val="20"/>
                <w:szCs w:val="20"/>
                <w:lang w:val="ru-RU"/>
              </w:rPr>
              <w:t>эпизоды.</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На выбор или факультативно:</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Коллективная импровизация в форме рондо, трёхчастной репризной форме. Создание художественных композиций (рисунок, аппликация и др.) по законам музыкальной формы.</w:t>
            </w:r>
          </w:p>
        </w:tc>
      </w:tr>
      <w:tr w:rsidR="004C2500" w:rsidRPr="00570C4D" w:rsidTr="00570C4D">
        <w:trPr>
          <w:trHeight w:val="142"/>
        </w:trPr>
        <w:tc>
          <w:tcPr>
            <w:tcW w:w="670" w:type="pct"/>
            <w:tcBorders>
              <w:top w:val="single" w:sz="4" w:space="0" w:color="auto"/>
              <w:bottom w:val="single" w:sz="4" w:space="0" w:color="auto"/>
            </w:tcBorders>
          </w:tcPr>
          <w:p w:rsidR="004C2500" w:rsidRPr="00570C4D" w:rsidRDefault="004C2500" w:rsidP="00743AA1">
            <w:pPr>
              <w:spacing w:line="276" w:lineRule="auto"/>
              <w:jc w:val="center"/>
              <w:rPr>
                <w:rFonts w:ascii="Times New Roman" w:hAnsi="Times New Roman" w:cs="Times New Roman"/>
                <w:sz w:val="20"/>
                <w:szCs w:val="20"/>
              </w:rPr>
            </w:pPr>
            <w:r w:rsidRPr="00570C4D">
              <w:rPr>
                <w:rFonts w:ascii="Times New Roman" w:hAnsi="Times New Roman" w:cs="Times New Roman"/>
                <w:sz w:val="20"/>
                <w:szCs w:val="20"/>
              </w:rPr>
              <w:t>Х)</w:t>
            </w:r>
            <w:r w:rsidR="00570C4D">
              <w:rPr>
                <w:rFonts w:ascii="Times New Roman" w:hAnsi="Times New Roman" w:cs="Times New Roman"/>
                <w:sz w:val="20"/>
                <w:szCs w:val="20"/>
                <w:lang w:val="ru-RU"/>
              </w:rPr>
              <w:t xml:space="preserve"> </w:t>
            </w:r>
            <w:r w:rsidRPr="00570C4D">
              <w:rPr>
                <w:rFonts w:ascii="Times New Roman" w:hAnsi="Times New Roman" w:cs="Times New Roman"/>
                <w:sz w:val="20"/>
                <w:szCs w:val="20"/>
              </w:rPr>
              <w:t>1—3 уч. часа</w:t>
            </w:r>
          </w:p>
        </w:tc>
        <w:tc>
          <w:tcPr>
            <w:tcW w:w="946" w:type="pct"/>
            <w:tcBorders>
              <w:top w:val="single" w:sz="4" w:space="0" w:color="auto"/>
              <w:bottom w:val="single" w:sz="4" w:space="0" w:color="auto"/>
            </w:tcBorders>
          </w:tcPr>
          <w:p w:rsidR="004C2500" w:rsidRPr="00570C4D" w:rsidRDefault="004C2500" w:rsidP="00743AA1">
            <w:pPr>
              <w:spacing w:line="276" w:lineRule="auto"/>
              <w:rPr>
                <w:rFonts w:ascii="Times New Roman" w:hAnsi="Times New Roman" w:cs="Times New Roman"/>
                <w:sz w:val="20"/>
                <w:szCs w:val="20"/>
              </w:rPr>
            </w:pPr>
            <w:r w:rsidRPr="00570C4D">
              <w:rPr>
                <w:rFonts w:ascii="Times New Roman" w:hAnsi="Times New Roman" w:cs="Times New Roman"/>
                <w:sz w:val="20"/>
                <w:szCs w:val="20"/>
              </w:rPr>
              <w:t>Вариации</w:t>
            </w:r>
          </w:p>
        </w:tc>
        <w:tc>
          <w:tcPr>
            <w:tcW w:w="1105" w:type="pct"/>
            <w:tcBorders>
              <w:top w:val="single" w:sz="4" w:space="0" w:color="auto"/>
              <w:bottom w:val="single" w:sz="4" w:space="0" w:color="auto"/>
            </w:tcBorders>
          </w:tcPr>
          <w:p w:rsidR="004C2500" w:rsidRPr="00570C4D" w:rsidRDefault="004C2500" w:rsidP="00743AA1">
            <w:pPr>
              <w:spacing w:line="276" w:lineRule="auto"/>
              <w:ind w:left="45" w:right="198" w:firstLine="142"/>
              <w:jc w:val="both"/>
              <w:rPr>
                <w:rFonts w:ascii="Times New Roman" w:hAnsi="Times New Roman" w:cs="Times New Roman"/>
                <w:sz w:val="20"/>
                <w:szCs w:val="20"/>
              </w:rPr>
            </w:pPr>
            <w:r w:rsidRPr="00D128DC">
              <w:rPr>
                <w:rFonts w:ascii="Times New Roman" w:hAnsi="Times New Roman" w:cs="Times New Roman"/>
                <w:sz w:val="20"/>
                <w:szCs w:val="20"/>
                <w:lang w:val="ru-RU"/>
              </w:rPr>
              <w:t xml:space="preserve">Варьирование как принцип развития. Тема. </w:t>
            </w:r>
            <w:r w:rsidRPr="00570C4D">
              <w:rPr>
                <w:rFonts w:ascii="Times New Roman" w:hAnsi="Times New Roman" w:cs="Times New Roman"/>
                <w:sz w:val="20"/>
                <w:szCs w:val="20"/>
              </w:rPr>
              <w:t>Вариации.</w:t>
            </w:r>
          </w:p>
        </w:tc>
        <w:tc>
          <w:tcPr>
            <w:tcW w:w="2280" w:type="pct"/>
            <w:tcBorders>
              <w:top w:val="single" w:sz="4" w:space="0" w:color="auto"/>
              <w:bottom w:val="single" w:sz="4" w:space="0" w:color="auto"/>
            </w:tcBorders>
          </w:tcPr>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CF2AD9">
              <w:rPr>
                <w:rFonts w:ascii="Times New Roman" w:hAnsi="Times New Roman" w:cs="Times New Roman"/>
                <w:sz w:val="20"/>
                <w:szCs w:val="20"/>
                <w:lang w:val="ru-RU"/>
              </w:rPr>
              <w:t xml:space="preserve">Слушание произведений, сочинённых в форме вариаций. </w:t>
            </w:r>
            <w:r w:rsidRPr="00D128DC">
              <w:rPr>
                <w:rFonts w:ascii="Times New Roman" w:hAnsi="Times New Roman" w:cs="Times New Roman"/>
                <w:sz w:val="20"/>
                <w:szCs w:val="20"/>
                <w:lang w:val="ru-RU"/>
              </w:rPr>
              <w:t>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w:t>
            </w:r>
          </w:p>
          <w:p w:rsidR="004C2500" w:rsidRPr="00D128DC" w:rsidRDefault="004C2500" w:rsidP="00743AA1">
            <w:pPr>
              <w:spacing w:line="276" w:lineRule="auto"/>
              <w:ind w:left="71" w:right="140" w:firstLine="142"/>
              <w:jc w:val="both"/>
              <w:rPr>
                <w:rFonts w:ascii="Times New Roman" w:hAnsi="Times New Roman" w:cs="Times New Roman"/>
                <w:sz w:val="20"/>
                <w:szCs w:val="20"/>
                <w:lang w:val="ru-RU"/>
              </w:rPr>
            </w:pPr>
            <w:r w:rsidRPr="00D128DC">
              <w:rPr>
                <w:rFonts w:ascii="Times New Roman" w:hAnsi="Times New Roman" w:cs="Times New Roman"/>
                <w:sz w:val="20"/>
                <w:szCs w:val="20"/>
                <w:lang w:val="ru-RU"/>
              </w:rPr>
              <w:t>На выбор или факультативно:</w:t>
            </w:r>
            <w:r w:rsidR="00A941E6" w:rsidRPr="00A941E6">
              <w:rPr>
                <w:rFonts w:ascii="Times New Roman" w:hAnsi="Times New Roman" w:cs="Times New Roman"/>
                <w:sz w:val="20"/>
                <w:szCs w:val="20"/>
                <w:lang w:val="ru-RU"/>
              </w:rPr>
              <w:t xml:space="preserve"> </w:t>
            </w:r>
            <w:r w:rsidRPr="00D128DC">
              <w:rPr>
                <w:rFonts w:ascii="Times New Roman" w:hAnsi="Times New Roman" w:cs="Times New Roman"/>
                <w:sz w:val="20"/>
                <w:szCs w:val="20"/>
                <w:lang w:val="ru-RU"/>
              </w:rPr>
              <w:t>Коллективная импровизация в форме вариаций.</w:t>
            </w:r>
          </w:p>
        </w:tc>
      </w:tr>
    </w:tbl>
    <w:p w:rsidR="004C2500" w:rsidRPr="00570C4D" w:rsidRDefault="004C2500" w:rsidP="00743AA1">
      <w:pPr>
        <w:rPr>
          <w:rFonts w:ascii="Times New Roman" w:hAnsi="Times New Roman" w:cs="Times New Roman"/>
          <w:sz w:val="20"/>
          <w:szCs w:val="20"/>
        </w:rPr>
      </w:pPr>
    </w:p>
    <w:p w:rsidR="004C2500" w:rsidRPr="00CF2AD9" w:rsidRDefault="004C2500" w:rsidP="00743AA1">
      <w:pPr>
        <w:spacing w:after="0"/>
        <w:ind w:firstLine="708"/>
        <w:rPr>
          <w:rFonts w:ascii="Times New Roman" w:hAnsi="Times New Roman" w:cs="Times New Roman"/>
          <w:b/>
          <w:sz w:val="24"/>
          <w:szCs w:val="24"/>
        </w:rPr>
      </w:pPr>
      <w:r w:rsidRPr="00CF2AD9">
        <w:rPr>
          <w:rFonts w:ascii="Times New Roman" w:hAnsi="Times New Roman" w:cs="Times New Roman"/>
          <w:b/>
          <w:sz w:val="24"/>
          <w:szCs w:val="24"/>
        </w:rPr>
        <w:t>Модуль № 2 «Народная музыка России»</w:t>
      </w:r>
    </w:p>
    <w:p w:rsidR="004C2500" w:rsidRPr="00570C4D" w:rsidRDefault="004C2500" w:rsidP="00743AA1">
      <w:pPr>
        <w:spacing w:after="0"/>
        <w:ind w:firstLine="708"/>
        <w:rPr>
          <w:rFonts w:ascii="Times New Roman" w:hAnsi="Times New Roman" w:cs="Times New Roman"/>
          <w:sz w:val="24"/>
          <w:szCs w:val="24"/>
        </w:rPr>
      </w:pPr>
      <w:r w:rsidRPr="00570C4D">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Style w:val="TableNormal4"/>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1417"/>
        <w:gridCol w:w="2268"/>
        <w:gridCol w:w="4536"/>
      </w:tblGrid>
      <w:tr w:rsidR="004C2500" w:rsidRPr="00525EC1" w:rsidTr="00814463">
        <w:trPr>
          <w:trHeight w:val="550"/>
        </w:trPr>
        <w:tc>
          <w:tcPr>
            <w:tcW w:w="1135" w:type="dxa"/>
          </w:tcPr>
          <w:p w:rsidR="004C2500" w:rsidRPr="00525EC1" w:rsidRDefault="004C2500" w:rsidP="00743AA1">
            <w:pPr>
              <w:spacing w:line="276" w:lineRule="auto"/>
              <w:ind w:left="66" w:right="50" w:firstLine="52"/>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кол-во часов</w:t>
            </w:r>
          </w:p>
        </w:tc>
        <w:tc>
          <w:tcPr>
            <w:tcW w:w="1417" w:type="dxa"/>
          </w:tcPr>
          <w:p w:rsidR="004C2500" w:rsidRPr="00525EC1" w:rsidRDefault="004C2500" w:rsidP="00743AA1">
            <w:pPr>
              <w:spacing w:line="276" w:lineRule="auto"/>
              <w:ind w:left="127" w:right="114"/>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268" w:type="dxa"/>
          </w:tcPr>
          <w:p w:rsidR="004C2500" w:rsidRPr="00525EC1" w:rsidRDefault="004C2500" w:rsidP="00743AA1">
            <w:pPr>
              <w:spacing w:line="276" w:lineRule="auto"/>
              <w:ind w:left="112"/>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536" w:type="dxa"/>
          </w:tcPr>
          <w:p w:rsidR="004C2500" w:rsidRPr="00525EC1" w:rsidRDefault="004C2500" w:rsidP="00743AA1">
            <w:pPr>
              <w:spacing w:line="276" w:lineRule="auto"/>
              <w:ind w:left="112" w:right="133"/>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4C2500" w:rsidRPr="00525EC1" w:rsidTr="00814463">
        <w:trPr>
          <w:trHeight w:val="550"/>
        </w:trPr>
        <w:tc>
          <w:tcPr>
            <w:tcW w:w="1135" w:type="dxa"/>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А)</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417" w:type="dxa"/>
          </w:tcPr>
          <w:p w:rsidR="004C2500" w:rsidRPr="00525EC1" w:rsidRDefault="004C2500" w:rsidP="00743AA1">
            <w:pPr>
              <w:spacing w:line="276" w:lineRule="auto"/>
              <w:ind w:left="113" w:right="113"/>
              <w:jc w:val="both"/>
              <w:rPr>
                <w:rFonts w:ascii="Times New Roman" w:eastAsia="Times New Roman" w:hAnsi="Times New Roman" w:cs="Times New Roman"/>
                <w:b/>
                <w:spacing w:val="1"/>
                <w:sz w:val="20"/>
                <w:szCs w:val="20"/>
                <w:lang w:val="ru-RU"/>
              </w:rPr>
            </w:pPr>
            <w:r w:rsidRPr="00525EC1">
              <w:rPr>
                <w:rFonts w:ascii="Times New Roman" w:eastAsia="Times New Roman" w:hAnsi="Times New Roman" w:cs="Times New Roman"/>
                <w:sz w:val="20"/>
                <w:szCs w:val="20"/>
                <w:lang w:val="ru-RU"/>
              </w:rPr>
              <w:t>Край,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котором</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ты</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живёшь</w:t>
            </w:r>
          </w:p>
        </w:tc>
        <w:tc>
          <w:tcPr>
            <w:tcW w:w="2268" w:type="dxa"/>
          </w:tcPr>
          <w:p w:rsidR="004C2500" w:rsidRPr="00525EC1" w:rsidRDefault="004C2500" w:rsidP="00743AA1">
            <w:pPr>
              <w:spacing w:line="276" w:lineRule="auto"/>
              <w:ind w:left="113" w:right="113" w:firstLine="16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традиции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малой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Родины.</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обряды, музыкальные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инструменты.</w:t>
            </w:r>
          </w:p>
        </w:tc>
        <w:tc>
          <w:tcPr>
            <w:tcW w:w="4536" w:type="dxa"/>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образцов</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традиционного</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фольклора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своей</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местности,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посвящённых</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своей</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малой</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родине,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композиторов-земляков. Диалог</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традициях</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своего</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родного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края.</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видеофильма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культуре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родного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края.</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краеведческого</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музея.</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этнографического</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концерта.</w:t>
            </w:r>
          </w:p>
        </w:tc>
      </w:tr>
      <w:tr w:rsidR="004C2500" w:rsidRPr="00525EC1" w:rsidTr="00814463">
        <w:trPr>
          <w:trHeight w:val="122"/>
        </w:trPr>
        <w:tc>
          <w:tcPr>
            <w:tcW w:w="1135" w:type="dxa"/>
            <w:tcBorders>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Б)</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417" w:type="dxa"/>
            <w:tcBorders>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Русский</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фольклор</w:t>
            </w:r>
          </w:p>
        </w:tc>
        <w:tc>
          <w:tcPr>
            <w:tcW w:w="2268" w:type="dxa"/>
            <w:tcBorders>
              <w:bottom w:val="single" w:sz="4" w:space="0" w:color="auto"/>
            </w:tcBorders>
          </w:tcPr>
          <w:p w:rsidR="004C2500" w:rsidRPr="00525EC1" w:rsidRDefault="004C2500" w:rsidP="00743AA1">
            <w:pPr>
              <w:spacing w:line="276" w:lineRule="auto"/>
              <w:ind w:left="113" w:right="113" w:firstLine="166"/>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lang w:val="ru-RU"/>
              </w:rPr>
              <w:t>Русские народные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(трудовые,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солдатские,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хороводные и др.).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Детский</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фольклор</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(игровые,</w:t>
            </w:r>
            <w:r w:rsidRPr="00525EC1">
              <w:rPr>
                <w:rFonts w:ascii="Times New Roman" w:eastAsia="Times New Roman" w:hAnsi="Times New Roman" w:cs="Times New Roman"/>
                <w:spacing w:val="12"/>
                <w:sz w:val="20"/>
                <w:szCs w:val="20"/>
              </w:rPr>
              <w:t xml:space="preserve"> </w:t>
            </w:r>
            <w:r w:rsidRPr="00525EC1">
              <w:rPr>
                <w:rFonts w:ascii="Times New Roman" w:eastAsia="Times New Roman" w:hAnsi="Times New Roman" w:cs="Times New Roman"/>
                <w:sz w:val="20"/>
                <w:szCs w:val="20"/>
              </w:rPr>
              <w:t>заклички,</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потешки,</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считалки,</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прибаутки)</w:t>
            </w:r>
          </w:p>
        </w:tc>
        <w:tc>
          <w:tcPr>
            <w:tcW w:w="4536" w:type="dxa"/>
            <w:tcBorders>
              <w:bottom w:val="single" w:sz="4" w:space="0" w:color="auto"/>
            </w:tcBorders>
          </w:tcPr>
          <w:p w:rsidR="00CF2AD9" w:rsidRDefault="004C2500" w:rsidP="00743AA1">
            <w:pPr>
              <w:spacing w:line="276" w:lineRule="auto"/>
              <w:ind w:left="113" w:right="113" w:firstLine="155"/>
              <w:jc w:val="both"/>
              <w:rPr>
                <w:rFonts w:ascii="Times New Roman" w:eastAsia="Times New Roman" w:hAnsi="Times New Roman" w:cs="Times New Roman"/>
                <w:spacing w:val="-51"/>
                <w:sz w:val="20"/>
                <w:szCs w:val="20"/>
                <w:lang w:val="ru-RU"/>
              </w:rPr>
            </w:pP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русских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разных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 xml:space="preserve">жанров. </w:t>
            </w:r>
            <w:r w:rsidRPr="00525EC1">
              <w:rPr>
                <w:rFonts w:ascii="Times New Roman" w:eastAsia="Times New Roman" w:hAnsi="Times New Roman" w:cs="Times New Roman"/>
                <w:spacing w:val="-1"/>
                <w:sz w:val="20"/>
                <w:szCs w:val="20"/>
                <w:lang w:val="ru-RU"/>
              </w:rPr>
              <w:t>Участие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коллективной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традиционной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 xml:space="preserve">музыкальной </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игре. Сочинение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вокальная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основе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текстов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игрового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детского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фольклора. Ритмическая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аккомпанемента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изученным</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народным</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песням.</w:t>
            </w:r>
            <w:r w:rsidRPr="00525EC1">
              <w:rPr>
                <w:rFonts w:ascii="Times New Roman" w:eastAsia="Times New Roman" w:hAnsi="Times New Roman" w:cs="Times New Roman"/>
                <w:spacing w:val="-51"/>
                <w:sz w:val="20"/>
                <w:szCs w:val="20"/>
                <w:lang w:val="ru-RU"/>
              </w:rPr>
              <w:t xml:space="preserve"> </w:t>
            </w:r>
          </w:p>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5"/>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 на клавишных или духовых инструментах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(фортепиано,</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синтезатор,</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свирель,</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блокфлейта,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мелодика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прослеживание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мелодии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записи.</w:t>
            </w:r>
          </w:p>
        </w:tc>
      </w:tr>
      <w:tr w:rsidR="004C2500" w:rsidRPr="00525EC1" w:rsidTr="00814463">
        <w:trPr>
          <w:trHeight w:val="196"/>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В)</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Русские</w:t>
            </w:r>
            <w:r w:rsidRPr="00525EC1">
              <w:rPr>
                <w:rFonts w:ascii="Times New Roman" w:eastAsia="Times New Roman" w:hAnsi="Times New Roman" w:cs="Times New Roman"/>
                <w:spacing w:val="1"/>
                <w:sz w:val="20"/>
                <w:szCs w:val="20"/>
              </w:rPr>
              <w:t xml:space="preserve"> </w:t>
            </w:r>
            <w:r w:rsidR="00CF2AD9">
              <w:rPr>
                <w:rFonts w:ascii="Times New Roman" w:eastAsia="Times New Roman" w:hAnsi="Times New Roman" w:cs="Times New Roman"/>
                <w:spacing w:val="1"/>
                <w:sz w:val="20"/>
                <w:szCs w:val="20"/>
                <w:lang w:val="ru-RU"/>
              </w:rPr>
              <w:t>н</w:t>
            </w:r>
            <w:r w:rsidRPr="00525EC1">
              <w:rPr>
                <w:rFonts w:ascii="Times New Roman" w:eastAsia="Times New Roman" w:hAnsi="Times New Roman" w:cs="Times New Roman"/>
                <w:sz w:val="20"/>
                <w:szCs w:val="20"/>
              </w:rPr>
              <w:t>ародные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инструменты</w:t>
            </w:r>
          </w:p>
        </w:tc>
        <w:tc>
          <w:tcPr>
            <w:tcW w:w="2268"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2"/>
                <w:sz w:val="20"/>
                <w:szCs w:val="20"/>
                <w:lang w:val="ru-RU"/>
              </w:rPr>
              <w:t xml:space="preserve">Народные </w:t>
            </w:r>
            <w:r w:rsidRPr="00525EC1">
              <w:rPr>
                <w:rFonts w:ascii="Times New Roman" w:eastAsia="Times New Roman" w:hAnsi="Times New Roman" w:cs="Times New Roman"/>
                <w:spacing w:val="-1"/>
                <w:sz w:val="20"/>
                <w:szCs w:val="20"/>
                <w:lang w:val="ru-RU"/>
              </w:rPr>
              <w:t>музыкаль</w:t>
            </w:r>
            <w:r w:rsidRPr="00525EC1">
              <w:rPr>
                <w:rFonts w:ascii="Times New Roman" w:eastAsia="Times New Roman" w:hAnsi="Times New Roman" w:cs="Times New Roman"/>
                <w:sz w:val="20"/>
                <w:szCs w:val="20"/>
                <w:lang w:val="ru-RU"/>
              </w:rPr>
              <w:t>ные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инструменты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(балалайка,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рожок,</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свирель,</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гусли,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гармонь,</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ложки).</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Инструментальные</w:t>
            </w:r>
            <w:r w:rsidRPr="00525EC1">
              <w:rPr>
                <w:rFonts w:ascii="Times New Roman" w:eastAsia="Times New Roman" w:hAnsi="Times New Roman" w:cs="Times New Roman"/>
                <w:spacing w:val="-49"/>
                <w:sz w:val="20"/>
                <w:szCs w:val="20"/>
              </w:rPr>
              <w:t xml:space="preserve"> </w:t>
            </w:r>
            <w:r w:rsidR="0099573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rPr>
              <w:t>наигрыши.</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Плясовые</w:t>
            </w:r>
            <w:r w:rsidRPr="00525EC1">
              <w:rPr>
                <w:rFonts w:ascii="Times New Roman" w:eastAsia="Times New Roman" w:hAnsi="Times New Roman" w:cs="Times New Roman"/>
                <w:spacing w:val="25"/>
                <w:sz w:val="20"/>
                <w:szCs w:val="20"/>
              </w:rPr>
              <w:t xml:space="preserve"> </w:t>
            </w:r>
            <w:r w:rsidRPr="00525EC1">
              <w:rPr>
                <w:rFonts w:ascii="Times New Roman" w:eastAsia="Times New Roman" w:hAnsi="Times New Roman" w:cs="Times New Roman"/>
                <w:sz w:val="20"/>
                <w:szCs w:val="20"/>
              </w:rPr>
              <w:t>мелодии.</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внешним</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видом,</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особенностями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исполнения</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звучания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русских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инструментов.</w:t>
            </w:r>
          </w:p>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Классификация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группы</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струнных.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Музыкальная викторина на знание тембров народных инструментов. Двигательная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импровизация-подражание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игре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инструментах.</w:t>
            </w:r>
          </w:p>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фортепианных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пьес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которых</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присутствуют</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звукоизобразительные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элементы,</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подражание</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голосам</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инструментов.</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видеофильма</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русских</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инструментах. Посещение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краеведческого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музея.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Освоение</w:t>
            </w:r>
            <w:r w:rsidRPr="00525EC1">
              <w:rPr>
                <w:rFonts w:ascii="Times New Roman" w:eastAsia="Times New Roman" w:hAnsi="Times New Roman" w:cs="Times New Roman"/>
                <w:spacing w:val="31"/>
                <w:sz w:val="20"/>
                <w:szCs w:val="20"/>
              </w:rPr>
              <w:t xml:space="preserve"> </w:t>
            </w:r>
            <w:r w:rsidRPr="00525EC1">
              <w:rPr>
                <w:rFonts w:ascii="Times New Roman" w:eastAsia="Times New Roman" w:hAnsi="Times New Roman" w:cs="Times New Roman"/>
                <w:sz w:val="20"/>
                <w:szCs w:val="20"/>
              </w:rPr>
              <w:t>простейших</w:t>
            </w:r>
            <w:r w:rsidRPr="00525EC1">
              <w:rPr>
                <w:rFonts w:ascii="Times New Roman" w:eastAsia="Times New Roman" w:hAnsi="Times New Roman" w:cs="Times New Roman"/>
                <w:spacing w:val="32"/>
                <w:sz w:val="20"/>
                <w:szCs w:val="20"/>
              </w:rPr>
              <w:t xml:space="preserve"> </w:t>
            </w:r>
            <w:r w:rsidRPr="00525EC1">
              <w:rPr>
                <w:rFonts w:ascii="Times New Roman" w:eastAsia="Times New Roman" w:hAnsi="Times New Roman" w:cs="Times New Roman"/>
                <w:sz w:val="20"/>
                <w:szCs w:val="20"/>
              </w:rPr>
              <w:t>навыков</w:t>
            </w:r>
            <w:r w:rsidRPr="00525EC1">
              <w:rPr>
                <w:rFonts w:ascii="Times New Roman" w:eastAsia="Times New Roman" w:hAnsi="Times New Roman" w:cs="Times New Roman"/>
                <w:spacing w:val="31"/>
                <w:sz w:val="20"/>
                <w:szCs w:val="20"/>
              </w:rPr>
              <w:t xml:space="preserve"> </w:t>
            </w:r>
            <w:r w:rsidRPr="00525EC1">
              <w:rPr>
                <w:rFonts w:ascii="Times New Roman" w:eastAsia="Times New Roman" w:hAnsi="Times New Roman" w:cs="Times New Roman"/>
                <w:sz w:val="20"/>
                <w:szCs w:val="20"/>
              </w:rPr>
              <w:t>игры</w:t>
            </w:r>
            <w:r w:rsidRPr="00525EC1">
              <w:rPr>
                <w:rFonts w:ascii="Times New Roman" w:eastAsia="Times New Roman" w:hAnsi="Times New Roman" w:cs="Times New Roman"/>
                <w:spacing w:val="32"/>
                <w:sz w:val="20"/>
                <w:szCs w:val="20"/>
              </w:rPr>
              <w:t xml:space="preserve"> </w:t>
            </w:r>
            <w:r w:rsidRPr="00525EC1">
              <w:rPr>
                <w:rFonts w:ascii="Times New Roman" w:eastAsia="Times New Roman" w:hAnsi="Times New Roman" w:cs="Times New Roman"/>
                <w:sz w:val="20"/>
                <w:szCs w:val="20"/>
              </w:rPr>
              <w:t>на</w:t>
            </w:r>
            <w:r w:rsidRPr="00525EC1">
              <w:rPr>
                <w:rFonts w:ascii="Times New Roman" w:eastAsia="Times New Roman" w:hAnsi="Times New Roman" w:cs="Times New Roman"/>
                <w:spacing w:val="31"/>
                <w:sz w:val="20"/>
                <w:szCs w:val="20"/>
              </w:rPr>
              <w:t xml:space="preserve"> </w:t>
            </w:r>
            <w:r w:rsidRPr="00525EC1">
              <w:rPr>
                <w:rFonts w:ascii="Times New Roman" w:eastAsia="Times New Roman" w:hAnsi="Times New Roman" w:cs="Times New Roman"/>
                <w:sz w:val="20"/>
                <w:szCs w:val="20"/>
              </w:rPr>
              <w:t>свирели,</w:t>
            </w:r>
            <w:r w:rsidRPr="00525EC1">
              <w:rPr>
                <w:rFonts w:ascii="Times New Roman" w:eastAsia="Times New Roman" w:hAnsi="Times New Roman" w:cs="Times New Roman"/>
                <w:spacing w:val="32"/>
                <w:sz w:val="20"/>
                <w:szCs w:val="20"/>
              </w:rPr>
              <w:t xml:space="preserve"> </w:t>
            </w:r>
            <w:r w:rsidRPr="00525EC1">
              <w:rPr>
                <w:rFonts w:ascii="Times New Roman" w:eastAsia="Times New Roman" w:hAnsi="Times New Roman" w:cs="Times New Roman"/>
                <w:sz w:val="20"/>
                <w:szCs w:val="20"/>
              </w:rPr>
              <w:t>ложках.</w:t>
            </w:r>
          </w:p>
        </w:tc>
      </w:tr>
      <w:tr w:rsidR="004C2500" w:rsidRPr="00525EC1" w:rsidTr="00814463">
        <w:trPr>
          <w:trHeight w:val="196"/>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Г)</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Сказки,</w:t>
            </w:r>
            <w:r w:rsidRPr="00525EC1">
              <w:rPr>
                <w:rFonts w:ascii="Times New Roman" w:eastAsia="Times New Roman" w:hAnsi="Times New Roman" w:cs="Times New Roman"/>
                <w:spacing w:val="-52"/>
                <w:sz w:val="20"/>
                <w:szCs w:val="20"/>
              </w:rPr>
              <w:t xml:space="preserve"> </w:t>
            </w:r>
            <w:r w:rsidRPr="00525EC1">
              <w:rPr>
                <w:rFonts w:ascii="Times New Roman" w:eastAsia="Times New Roman" w:hAnsi="Times New Roman" w:cs="Times New Roman"/>
                <w:sz w:val="20"/>
                <w:szCs w:val="20"/>
              </w:rPr>
              <w:t>мифы и</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легенды</w:t>
            </w:r>
          </w:p>
        </w:tc>
        <w:tc>
          <w:tcPr>
            <w:tcW w:w="2268" w:type="dxa"/>
            <w:tcBorders>
              <w:top w:val="single" w:sz="4" w:space="0" w:color="auto"/>
              <w:bottom w:val="single" w:sz="4" w:space="0" w:color="auto"/>
            </w:tcBorders>
          </w:tcPr>
          <w:p w:rsidR="004C2500" w:rsidRPr="00D128DC" w:rsidRDefault="004C2500" w:rsidP="00743AA1">
            <w:pPr>
              <w:spacing w:line="276" w:lineRule="auto"/>
              <w:ind w:left="113" w:right="113"/>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pacing w:val="-1"/>
                <w:sz w:val="20"/>
                <w:szCs w:val="20"/>
                <w:lang w:val="ru-RU"/>
              </w:rPr>
              <w:t xml:space="preserve">Народные </w:t>
            </w:r>
            <w:r w:rsidRPr="00525EC1">
              <w:rPr>
                <w:rFonts w:ascii="Times New Roman" w:eastAsia="Times New Roman" w:hAnsi="Times New Roman" w:cs="Times New Roman"/>
                <w:sz w:val="20"/>
                <w:szCs w:val="20"/>
                <w:lang w:val="ru-RU"/>
              </w:rPr>
              <w:t>сказители.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Русские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народные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сказания,</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 xml:space="preserve">былины. </w:t>
            </w:r>
            <w:r w:rsidRPr="00525EC1">
              <w:rPr>
                <w:rFonts w:ascii="Times New Roman" w:eastAsia="Times New Roman" w:hAnsi="Times New Roman" w:cs="Times New Roman"/>
                <w:spacing w:val="-2"/>
                <w:sz w:val="20"/>
                <w:szCs w:val="20"/>
                <w:lang w:val="ru-RU"/>
              </w:rPr>
              <w:t xml:space="preserve">Эпос </w:t>
            </w:r>
            <w:r w:rsidRPr="00525EC1">
              <w:rPr>
                <w:rFonts w:ascii="Times New Roman" w:eastAsia="Times New Roman" w:hAnsi="Times New Roman" w:cs="Times New Roman"/>
                <w:spacing w:val="-1"/>
                <w:sz w:val="20"/>
                <w:szCs w:val="20"/>
                <w:lang w:val="ru-RU"/>
              </w:rPr>
              <w:t>народов</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России. Сказки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легенды</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музыке</w:t>
            </w:r>
            <w:r w:rsidR="00995731">
              <w:rPr>
                <w:rFonts w:ascii="Times New Roman" w:eastAsia="Times New Roman" w:hAnsi="Times New Roman" w:cs="Times New Roman"/>
                <w:sz w:val="20"/>
                <w:szCs w:val="20"/>
                <w:lang w:val="ru-RU"/>
              </w:rPr>
              <w:t xml:space="preserve"> </w:t>
            </w:r>
            <w:r w:rsidRPr="00D128DC">
              <w:rPr>
                <w:rFonts w:ascii="Times New Roman" w:eastAsia="Times New Roman" w:hAnsi="Times New Roman" w:cs="Times New Roman"/>
                <w:sz w:val="20"/>
                <w:szCs w:val="20"/>
                <w:lang w:val="ru-RU"/>
              </w:rPr>
              <w:t>и</w:t>
            </w:r>
            <w:r w:rsidRPr="00D128DC">
              <w:rPr>
                <w:rFonts w:ascii="Times New Roman" w:eastAsia="Times New Roman" w:hAnsi="Times New Roman" w:cs="Times New Roman"/>
                <w:spacing w:val="12"/>
                <w:sz w:val="20"/>
                <w:szCs w:val="20"/>
                <w:lang w:val="ru-RU"/>
              </w:rPr>
              <w:t xml:space="preserve"> </w:t>
            </w:r>
            <w:r w:rsidRPr="00D128DC">
              <w:rPr>
                <w:rFonts w:ascii="Times New Roman" w:eastAsia="Times New Roman" w:hAnsi="Times New Roman" w:cs="Times New Roman"/>
                <w:sz w:val="20"/>
                <w:szCs w:val="20"/>
                <w:lang w:val="ru-RU"/>
              </w:rPr>
              <w:t>музыкантах.</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манерой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сказывания</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нараспев Слушание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сказок,</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былин,</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эпических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сказаний,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рассказываемых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нараспев.</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инструментальной</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интонаций</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речитативного</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характера. Создание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иллюстраций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прослушанным</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музыкальным</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литературным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произведениям.</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фильмов,</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мультфильмов,</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созданных</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основе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былин,</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сказаний.</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Речитативная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 чтение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нараспев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фрагмента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сказки,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былины.</w:t>
            </w:r>
          </w:p>
        </w:tc>
      </w:tr>
      <w:tr w:rsidR="004C2500" w:rsidRPr="00525EC1" w:rsidTr="00814463">
        <w:trPr>
          <w:trHeight w:val="149"/>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Д)</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Жанры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музыкального</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фольклора</w:t>
            </w:r>
          </w:p>
        </w:tc>
        <w:tc>
          <w:tcPr>
            <w:tcW w:w="2268"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Фольклорные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жанры,</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общие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всех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народов: лирические,</w:t>
            </w:r>
            <w:r w:rsidRPr="00525EC1">
              <w:rPr>
                <w:rFonts w:ascii="Times New Roman" w:eastAsia="Times New Roman" w:hAnsi="Times New Roman" w:cs="Times New Roman"/>
                <w:spacing w:val="-52"/>
                <w:sz w:val="20"/>
                <w:szCs w:val="20"/>
                <w:lang w:val="ru-RU"/>
              </w:rPr>
              <w:t xml:space="preserve"> </w:t>
            </w:r>
            <w:r w:rsidRPr="00525EC1">
              <w:rPr>
                <w:rFonts w:ascii="Times New Roman" w:eastAsia="Times New Roman" w:hAnsi="Times New Roman" w:cs="Times New Roman"/>
                <w:spacing w:val="-1"/>
                <w:sz w:val="20"/>
                <w:szCs w:val="20"/>
                <w:lang w:val="ru-RU"/>
              </w:rPr>
              <w:t xml:space="preserve">трудовые, </w:t>
            </w:r>
            <w:r w:rsidRPr="00525EC1">
              <w:rPr>
                <w:rFonts w:ascii="Times New Roman" w:eastAsia="Times New Roman" w:hAnsi="Times New Roman" w:cs="Times New Roman"/>
                <w:sz w:val="20"/>
                <w:szCs w:val="20"/>
                <w:lang w:val="ru-RU"/>
              </w:rPr>
              <w:t>колыбельные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танцы 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пляски.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rPr>
              <w:t>Традици</w:t>
            </w:r>
            <w:r w:rsidRPr="00525EC1">
              <w:rPr>
                <w:rFonts w:ascii="Times New Roman" w:eastAsia="Times New Roman" w:hAnsi="Times New Roman" w:cs="Times New Roman"/>
                <w:spacing w:val="-1"/>
                <w:sz w:val="20"/>
                <w:szCs w:val="20"/>
              </w:rPr>
              <w:t xml:space="preserve">онные </w:t>
            </w:r>
            <w:r w:rsidR="00995731">
              <w:rPr>
                <w:rFonts w:ascii="Times New Roman" w:eastAsia="Times New Roman" w:hAnsi="Times New Roman" w:cs="Times New Roman"/>
                <w:spacing w:val="-1"/>
                <w:sz w:val="20"/>
                <w:szCs w:val="20"/>
                <w:lang w:val="ru-RU"/>
              </w:rPr>
              <w:t>м</w:t>
            </w:r>
            <w:r w:rsidRPr="00525EC1">
              <w:rPr>
                <w:rFonts w:ascii="Times New Roman" w:eastAsia="Times New Roman" w:hAnsi="Times New Roman" w:cs="Times New Roman"/>
                <w:spacing w:val="-1"/>
                <w:sz w:val="20"/>
                <w:szCs w:val="20"/>
              </w:rPr>
              <w:t>узыкальные</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инструменты.</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Различение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контрастных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характеру</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фольклорных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жанров: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колыбельная,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трудовая,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лирическая,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плясовая. Определение, характеристика типичных элементов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языка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(темп,</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ритм,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мелодия,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динамика 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состава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исполнителей. Определение</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тембра</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отнесение</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одной</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групп</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(духовые,</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ударные,</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струнные). Разучивание,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разных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жанров,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относящихся к фольклору разных народов Российской Федерации.</w:t>
            </w:r>
          </w:p>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Импровизации,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ним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ритмических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аккомпанементов</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(звучащими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жестами,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инструментах).</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lastRenderedPageBreak/>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(см. выше) мелодий народных песен, прослеживание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мелодии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записи.</w:t>
            </w:r>
          </w:p>
        </w:tc>
      </w:tr>
      <w:tr w:rsidR="004C2500" w:rsidRPr="00525EC1" w:rsidTr="00814463">
        <w:trPr>
          <w:trHeight w:val="43"/>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Е)</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Народные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праздники</w:t>
            </w:r>
          </w:p>
        </w:tc>
        <w:tc>
          <w:tcPr>
            <w:tcW w:w="2268"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Обряды,</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игры,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хороводы,</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праздничная</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символика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 на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примере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одного</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нескольких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праздников.</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праздничными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обычаями,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обрядами,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бытовавшими ранее и сохранившимися сегодня у различных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народностей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Российской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Федерации. Разучивание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реконструкция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фрагмента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обряда,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участие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коллективной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традиционной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игре.</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фильма/мультфильма, рассказывающего</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символике</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фольклорного</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праздника. Посещение театра, театрализованного представления.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Участие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гуляньях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улицах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родного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города,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посёлка.</w:t>
            </w:r>
          </w:p>
        </w:tc>
      </w:tr>
      <w:tr w:rsidR="004C2500" w:rsidRPr="00525EC1" w:rsidTr="00814463">
        <w:trPr>
          <w:trHeight w:val="195"/>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Ж)</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Первые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артисты,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народный</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театр</w:t>
            </w:r>
          </w:p>
        </w:tc>
        <w:tc>
          <w:tcPr>
            <w:tcW w:w="2268" w:type="dxa"/>
            <w:tcBorders>
              <w:top w:val="single" w:sz="4" w:space="0" w:color="auto"/>
              <w:bottom w:val="single" w:sz="4" w:space="0" w:color="auto"/>
            </w:tcBorders>
          </w:tcPr>
          <w:p w:rsidR="004C2500" w:rsidRPr="00995731" w:rsidRDefault="004C2500" w:rsidP="00743AA1">
            <w:pPr>
              <w:spacing w:line="276" w:lineRule="auto"/>
              <w:ind w:left="113" w:right="113"/>
              <w:jc w:val="both"/>
              <w:rPr>
                <w:rFonts w:ascii="Times New Roman" w:eastAsia="Times New Roman" w:hAnsi="Times New Roman" w:cs="Times New Roman"/>
                <w:sz w:val="20"/>
                <w:szCs w:val="20"/>
                <w:lang w:val="ru-RU"/>
              </w:rPr>
            </w:pPr>
            <w:r w:rsidRPr="00995731">
              <w:rPr>
                <w:rFonts w:ascii="Times New Roman" w:eastAsia="Times New Roman" w:hAnsi="Times New Roman" w:cs="Times New Roman"/>
                <w:sz w:val="20"/>
                <w:szCs w:val="20"/>
                <w:lang w:val="ru-RU"/>
              </w:rPr>
              <w:t>Скоморохи.</w:t>
            </w:r>
            <w:r w:rsidRPr="00995731">
              <w:rPr>
                <w:rFonts w:ascii="Times New Roman" w:eastAsia="Times New Roman" w:hAnsi="Times New Roman" w:cs="Times New Roman"/>
                <w:spacing w:val="1"/>
                <w:sz w:val="20"/>
                <w:szCs w:val="20"/>
                <w:lang w:val="ru-RU"/>
              </w:rPr>
              <w:t xml:space="preserve"> </w:t>
            </w:r>
            <w:r w:rsidR="00995731">
              <w:rPr>
                <w:rFonts w:ascii="Times New Roman" w:eastAsia="Times New Roman" w:hAnsi="Times New Roman" w:cs="Times New Roman"/>
                <w:spacing w:val="1"/>
                <w:sz w:val="20"/>
                <w:szCs w:val="20"/>
                <w:lang w:val="ru-RU"/>
              </w:rPr>
              <w:t>Я</w:t>
            </w:r>
            <w:r w:rsidRPr="00995731">
              <w:rPr>
                <w:rFonts w:ascii="Times New Roman" w:eastAsia="Times New Roman" w:hAnsi="Times New Roman" w:cs="Times New Roman"/>
                <w:spacing w:val="-2"/>
                <w:sz w:val="20"/>
                <w:szCs w:val="20"/>
                <w:lang w:val="ru-RU"/>
              </w:rPr>
              <w:t>рмарочный балаган.</w:t>
            </w:r>
            <w:r w:rsidR="00995731">
              <w:rPr>
                <w:rFonts w:ascii="Times New Roman" w:eastAsia="Times New Roman" w:hAnsi="Times New Roman" w:cs="Times New Roman"/>
                <w:spacing w:val="-2"/>
                <w:sz w:val="20"/>
                <w:szCs w:val="20"/>
                <w:lang w:val="ru-RU"/>
              </w:rPr>
              <w:t xml:space="preserve"> </w:t>
            </w:r>
            <w:r w:rsidRPr="00995731">
              <w:rPr>
                <w:rFonts w:ascii="Times New Roman" w:eastAsia="Times New Roman" w:hAnsi="Times New Roman" w:cs="Times New Roman"/>
                <w:spacing w:val="-51"/>
                <w:sz w:val="20"/>
                <w:szCs w:val="20"/>
                <w:lang w:val="ru-RU"/>
              </w:rPr>
              <w:t xml:space="preserve"> </w:t>
            </w:r>
            <w:r w:rsidRPr="00995731">
              <w:rPr>
                <w:rFonts w:ascii="Times New Roman" w:eastAsia="Times New Roman" w:hAnsi="Times New Roman" w:cs="Times New Roman"/>
                <w:sz w:val="20"/>
                <w:szCs w:val="20"/>
                <w:lang w:val="ru-RU"/>
              </w:rPr>
              <w:t>Вертеп.</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Чтение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учебных,</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справочных</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текстов</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теме.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Диалог</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учителем.</w:t>
            </w:r>
            <w:r w:rsidR="009957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скоморошин.</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мультфильма,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фрагмента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rPr>
              <w:t>Творческий</w:t>
            </w:r>
            <w:r w:rsidRPr="00525EC1">
              <w:rPr>
                <w:rFonts w:ascii="Times New Roman" w:eastAsia="Times New Roman" w:hAnsi="Times New Roman" w:cs="Times New Roman"/>
                <w:spacing w:val="4"/>
                <w:sz w:val="20"/>
                <w:szCs w:val="20"/>
              </w:rPr>
              <w:t xml:space="preserve"> </w:t>
            </w:r>
            <w:r w:rsidRPr="00525EC1">
              <w:rPr>
                <w:rFonts w:ascii="Times New Roman" w:eastAsia="Times New Roman" w:hAnsi="Times New Roman" w:cs="Times New Roman"/>
                <w:sz w:val="20"/>
                <w:szCs w:val="20"/>
              </w:rPr>
              <w:t>проект</w:t>
            </w:r>
            <w:r w:rsidRPr="00525EC1">
              <w:rPr>
                <w:rFonts w:ascii="Times New Roman" w:eastAsia="Times New Roman" w:hAnsi="Times New Roman" w:cs="Times New Roman"/>
                <w:spacing w:val="4"/>
                <w:sz w:val="20"/>
                <w:szCs w:val="20"/>
              </w:rPr>
              <w:t xml:space="preserve"> </w:t>
            </w:r>
            <w:r w:rsidRPr="00525EC1">
              <w:rPr>
                <w:rFonts w:ascii="Times New Roman" w:eastAsia="Times New Roman" w:hAnsi="Times New Roman" w:cs="Times New Roman"/>
                <w:sz w:val="20"/>
                <w:szCs w:val="20"/>
              </w:rPr>
              <w:t>-</w:t>
            </w:r>
            <w:r w:rsidRPr="00525EC1">
              <w:rPr>
                <w:rFonts w:ascii="Times New Roman" w:eastAsia="Times New Roman" w:hAnsi="Times New Roman" w:cs="Times New Roman"/>
                <w:spacing w:val="4"/>
                <w:sz w:val="20"/>
                <w:szCs w:val="20"/>
              </w:rPr>
              <w:t xml:space="preserve"> </w:t>
            </w:r>
            <w:r w:rsidRPr="00525EC1">
              <w:rPr>
                <w:rFonts w:ascii="Times New Roman" w:eastAsia="Times New Roman" w:hAnsi="Times New Roman" w:cs="Times New Roman"/>
                <w:sz w:val="20"/>
                <w:szCs w:val="20"/>
              </w:rPr>
              <w:t>театрализованная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постановка.</w:t>
            </w:r>
          </w:p>
        </w:tc>
      </w:tr>
      <w:tr w:rsidR="004C2500" w:rsidRPr="00525EC1" w:rsidTr="00814463">
        <w:trPr>
          <w:trHeight w:val="123"/>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З)</w:t>
            </w:r>
            <w:r w:rsidR="00CF2AD9">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2—8</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Фольклор</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народов</w:t>
            </w:r>
            <w:r w:rsidRPr="00525EC1">
              <w:rPr>
                <w:rFonts w:ascii="Times New Roman" w:eastAsia="Times New Roman" w:hAnsi="Times New Roman" w:cs="Times New Roman"/>
                <w:spacing w:val="1"/>
                <w:sz w:val="20"/>
                <w:szCs w:val="20"/>
              </w:rPr>
              <w:t xml:space="preserve"> </w:t>
            </w:r>
            <w:r w:rsidR="00995731">
              <w:rPr>
                <w:rFonts w:ascii="Times New Roman" w:eastAsia="Times New Roman" w:hAnsi="Times New Roman" w:cs="Times New Roman"/>
                <w:spacing w:val="1"/>
                <w:sz w:val="20"/>
                <w:szCs w:val="20"/>
                <w:lang w:val="ru-RU"/>
              </w:rPr>
              <w:t>Р</w:t>
            </w:r>
            <w:r w:rsidRPr="00525EC1">
              <w:rPr>
                <w:rFonts w:ascii="Times New Roman" w:eastAsia="Times New Roman" w:hAnsi="Times New Roman" w:cs="Times New Roman"/>
                <w:sz w:val="20"/>
                <w:szCs w:val="20"/>
              </w:rPr>
              <w:t>оссии</w:t>
            </w:r>
          </w:p>
        </w:tc>
        <w:tc>
          <w:tcPr>
            <w:tcW w:w="2268"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традиции, особенно</w:t>
            </w:r>
            <w:r w:rsidRPr="00525EC1">
              <w:rPr>
                <w:rFonts w:ascii="Times New Roman" w:eastAsia="Times New Roman" w:hAnsi="Times New Roman" w:cs="Times New Roman"/>
                <w:spacing w:val="-1"/>
                <w:sz w:val="20"/>
                <w:szCs w:val="20"/>
                <w:lang w:val="ru-RU"/>
              </w:rPr>
              <w:t>сти</w:t>
            </w:r>
            <w:r w:rsidR="0099573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народной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 xml:space="preserve">республик </w:t>
            </w:r>
            <w:r w:rsidR="00995731">
              <w:rPr>
                <w:rFonts w:ascii="Times New Roman" w:eastAsia="Times New Roman" w:hAnsi="Times New Roman" w:cs="Times New Roman"/>
                <w:sz w:val="20"/>
                <w:szCs w:val="20"/>
                <w:lang w:val="ru-RU"/>
              </w:rPr>
              <w:t>РФ</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Жанры,</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интонации,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музыканты-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исполнители.</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 с особенностями музыкального фольклора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различных</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народностей</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Российской</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Федерации.</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характерных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черт,</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характеристика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типичных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элементов</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языка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(ритм,</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лад,</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интонации).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танцев,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ритмических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аккомпанементов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инструментах.</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мелодий народных песен, прослеживание мелодии 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записи. Творческие, исследовательские проекты, школьные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фестивали, посвящённые музыкальному творчеству</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России.</w:t>
            </w:r>
          </w:p>
        </w:tc>
      </w:tr>
      <w:tr w:rsidR="004C2500" w:rsidRPr="00525EC1" w:rsidTr="00814463">
        <w:trPr>
          <w:trHeight w:val="134"/>
        </w:trPr>
        <w:tc>
          <w:tcPr>
            <w:tcW w:w="1135" w:type="dxa"/>
            <w:tcBorders>
              <w:top w:val="single" w:sz="4" w:space="0" w:color="auto"/>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b/>
                <w:sz w:val="20"/>
                <w:szCs w:val="24"/>
              </w:rPr>
            </w:pPr>
            <w:r w:rsidRPr="00525EC1">
              <w:rPr>
                <w:rFonts w:ascii="Times New Roman" w:eastAsia="Times New Roman" w:hAnsi="Times New Roman" w:cs="Times New Roman"/>
                <w:sz w:val="20"/>
                <w:szCs w:val="24"/>
              </w:rPr>
              <w:t>И)</w:t>
            </w:r>
            <w:r w:rsidR="00CF2AD9">
              <w:rPr>
                <w:rFonts w:ascii="Times New Roman" w:eastAsia="Times New Roman" w:hAnsi="Times New Roman" w:cs="Times New Roman"/>
                <w:sz w:val="20"/>
                <w:szCs w:val="24"/>
                <w:lang w:val="ru-RU"/>
              </w:rPr>
              <w:t xml:space="preserve"> </w:t>
            </w:r>
            <w:r w:rsidRPr="00525EC1">
              <w:rPr>
                <w:rFonts w:ascii="Times New Roman" w:eastAsia="Times New Roman" w:hAnsi="Times New Roman" w:cs="Times New Roman"/>
                <w:sz w:val="20"/>
                <w:szCs w:val="24"/>
              </w:rPr>
              <w:t>2—8</w:t>
            </w:r>
            <w:r w:rsidRPr="00525EC1">
              <w:rPr>
                <w:rFonts w:ascii="Times New Roman" w:eastAsia="Times New Roman" w:hAnsi="Times New Roman" w:cs="Times New Roman"/>
                <w:spacing w:val="8"/>
                <w:sz w:val="20"/>
                <w:szCs w:val="24"/>
              </w:rPr>
              <w:t xml:space="preserve"> </w:t>
            </w:r>
            <w:r w:rsidRPr="00525EC1">
              <w:rPr>
                <w:rFonts w:ascii="Times New Roman" w:eastAsia="Times New Roman" w:hAnsi="Times New Roman" w:cs="Times New Roman"/>
                <w:sz w:val="20"/>
                <w:szCs w:val="24"/>
              </w:rPr>
              <w:t>уч.</w:t>
            </w:r>
            <w:r w:rsidRPr="00525EC1">
              <w:rPr>
                <w:rFonts w:ascii="Times New Roman" w:eastAsia="Times New Roman" w:hAnsi="Times New Roman" w:cs="Times New Roman"/>
                <w:spacing w:val="-48"/>
                <w:sz w:val="20"/>
                <w:szCs w:val="24"/>
              </w:rPr>
              <w:t xml:space="preserve"> </w:t>
            </w:r>
            <w:r w:rsidRPr="00525EC1">
              <w:rPr>
                <w:rFonts w:ascii="Times New Roman" w:eastAsia="Times New Roman" w:hAnsi="Times New Roman" w:cs="Times New Roman"/>
                <w:sz w:val="20"/>
                <w:szCs w:val="24"/>
              </w:rPr>
              <w:t>часов</w:t>
            </w:r>
          </w:p>
        </w:tc>
        <w:tc>
          <w:tcPr>
            <w:tcW w:w="1417" w:type="dxa"/>
            <w:tcBorders>
              <w:top w:val="single" w:sz="4" w:space="0" w:color="auto"/>
              <w:bottom w:val="single" w:sz="4" w:space="0" w:color="auto"/>
            </w:tcBorders>
          </w:tcPr>
          <w:p w:rsidR="004C2500" w:rsidRPr="00525EC1" w:rsidRDefault="004C2500" w:rsidP="00743AA1">
            <w:pPr>
              <w:spacing w:line="276" w:lineRule="auto"/>
              <w:ind w:left="113" w:right="113"/>
              <w:jc w:val="both"/>
              <w:rPr>
                <w:rFonts w:ascii="Times New Roman" w:eastAsia="Times New Roman" w:hAnsi="Times New Roman" w:cs="Times New Roman"/>
                <w:b/>
                <w:sz w:val="20"/>
                <w:szCs w:val="24"/>
                <w:lang w:val="ru-RU"/>
              </w:rPr>
            </w:pPr>
            <w:r w:rsidRPr="00525EC1">
              <w:rPr>
                <w:rFonts w:ascii="Times New Roman" w:eastAsia="Times New Roman" w:hAnsi="Times New Roman" w:cs="Times New Roman"/>
                <w:sz w:val="20"/>
                <w:szCs w:val="24"/>
                <w:lang w:val="ru-RU"/>
              </w:rPr>
              <w:t>Фольклор</w:t>
            </w:r>
            <w:r w:rsidRPr="00525EC1">
              <w:rPr>
                <w:rFonts w:ascii="Times New Roman" w:eastAsia="Times New Roman" w:hAnsi="Times New Roman" w:cs="Times New Roman"/>
                <w:spacing w:val="-49"/>
                <w:sz w:val="20"/>
                <w:szCs w:val="24"/>
                <w:lang w:val="ru-RU"/>
              </w:rPr>
              <w:t xml:space="preserve"> </w:t>
            </w:r>
            <w:r w:rsidRPr="00525EC1">
              <w:rPr>
                <w:rFonts w:ascii="Times New Roman" w:eastAsia="Times New Roman" w:hAnsi="Times New Roman" w:cs="Times New Roman"/>
                <w:sz w:val="20"/>
                <w:szCs w:val="24"/>
                <w:lang w:val="ru-RU"/>
              </w:rPr>
              <w:t>в</w:t>
            </w:r>
            <w:r w:rsidRPr="00525EC1">
              <w:rPr>
                <w:rFonts w:ascii="Times New Roman" w:eastAsia="Times New Roman" w:hAnsi="Times New Roman" w:cs="Times New Roman"/>
                <w:spacing w:val="11"/>
                <w:sz w:val="20"/>
                <w:szCs w:val="24"/>
                <w:lang w:val="ru-RU"/>
              </w:rPr>
              <w:t xml:space="preserve"> </w:t>
            </w:r>
            <w:r w:rsidRPr="00525EC1">
              <w:rPr>
                <w:rFonts w:ascii="Times New Roman" w:eastAsia="Times New Roman" w:hAnsi="Times New Roman" w:cs="Times New Roman"/>
                <w:sz w:val="20"/>
                <w:szCs w:val="24"/>
                <w:lang w:val="ru-RU"/>
              </w:rPr>
              <w:t>творчестве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профессиональных</w:t>
            </w:r>
            <w:r w:rsidR="00995731">
              <w:rPr>
                <w:rFonts w:ascii="Times New Roman" w:eastAsia="Times New Roman" w:hAnsi="Times New Roman" w:cs="Times New Roman"/>
                <w:sz w:val="20"/>
                <w:szCs w:val="24"/>
                <w:lang w:val="ru-RU"/>
              </w:rPr>
              <w:t xml:space="preserve"> </w:t>
            </w:r>
            <w:r w:rsidRPr="00525EC1">
              <w:rPr>
                <w:rFonts w:ascii="Times New Roman" w:eastAsia="Times New Roman" w:hAnsi="Times New Roman" w:cs="Times New Roman"/>
                <w:spacing w:val="-49"/>
                <w:sz w:val="20"/>
                <w:szCs w:val="24"/>
                <w:lang w:val="ru-RU"/>
              </w:rPr>
              <w:t xml:space="preserve"> </w:t>
            </w:r>
            <w:r w:rsidR="00995731">
              <w:rPr>
                <w:rFonts w:ascii="Times New Roman" w:eastAsia="Times New Roman" w:hAnsi="Times New Roman" w:cs="Times New Roman"/>
                <w:spacing w:val="-49"/>
                <w:sz w:val="20"/>
                <w:szCs w:val="24"/>
                <w:lang w:val="ru-RU"/>
              </w:rPr>
              <w:t xml:space="preserve">    </w:t>
            </w:r>
            <w:r w:rsidR="00995731">
              <w:rPr>
                <w:rFonts w:ascii="Times New Roman" w:eastAsia="Times New Roman" w:hAnsi="Times New Roman" w:cs="Times New Roman"/>
                <w:sz w:val="20"/>
                <w:szCs w:val="24"/>
                <w:lang w:val="ru-RU"/>
              </w:rPr>
              <w:t>музы</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кантов</w:t>
            </w:r>
          </w:p>
        </w:tc>
        <w:tc>
          <w:tcPr>
            <w:tcW w:w="2268" w:type="dxa"/>
            <w:tcBorders>
              <w:top w:val="single" w:sz="4" w:space="0" w:color="auto"/>
              <w:bottom w:val="single" w:sz="4" w:space="0" w:color="auto"/>
            </w:tcBorders>
          </w:tcPr>
          <w:p w:rsidR="004C2500" w:rsidRPr="00525EC1" w:rsidRDefault="004C2500" w:rsidP="00743AA1">
            <w:pPr>
              <w:spacing w:line="276" w:lineRule="auto"/>
              <w:ind w:left="113" w:right="113" w:firstLine="166"/>
              <w:jc w:val="both"/>
              <w:rPr>
                <w:rFonts w:ascii="Times New Roman" w:eastAsia="Times New Roman" w:hAnsi="Times New Roman" w:cs="Times New Roman"/>
                <w:sz w:val="20"/>
                <w:szCs w:val="24"/>
                <w:lang w:val="ru-RU"/>
              </w:rPr>
            </w:pPr>
            <w:r w:rsidRPr="00525EC1">
              <w:rPr>
                <w:rFonts w:ascii="Times New Roman" w:eastAsia="Times New Roman" w:hAnsi="Times New Roman" w:cs="Times New Roman"/>
                <w:sz w:val="20"/>
                <w:szCs w:val="24"/>
                <w:lang w:val="ru-RU"/>
              </w:rPr>
              <w:t>Собиратели</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фольклора.</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Народные</w:t>
            </w:r>
            <w:r w:rsidRPr="00525EC1">
              <w:rPr>
                <w:rFonts w:ascii="Times New Roman" w:eastAsia="Times New Roman" w:hAnsi="Times New Roman" w:cs="Times New Roman"/>
                <w:spacing w:val="10"/>
                <w:sz w:val="20"/>
                <w:szCs w:val="24"/>
                <w:lang w:val="ru-RU"/>
              </w:rPr>
              <w:t xml:space="preserve"> </w:t>
            </w:r>
            <w:r w:rsidRPr="00525EC1">
              <w:rPr>
                <w:rFonts w:ascii="Times New Roman" w:eastAsia="Times New Roman" w:hAnsi="Times New Roman" w:cs="Times New Roman"/>
                <w:sz w:val="20"/>
                <w:szCs w:val="24"/>
                <w:lang w:val="ru-RU"/>
              </w:rPr>
              <w:t>мелодии</w:t>
            </w:r>
            <w:r w:rsidRPr="00525EC1">
              <w:rPr>
                <w:rFonts w:ascii="Times New Roman" w:eastAsia="Times New Roman" w:hAnsi="Times New Roman" w:cs="Times New Roman"/>
                <w:spacing w:val="-49"/>
                <w:sz w:val="20"/>
                <w:szCs w:val="24"/>
                <w:lang w:val="ru-RU"/>
              </w:rPr>
              <w:t xml:space="preserve"> </w:t>
            </w:r>
            <w:r w:rsidRPr="00525EC1">
              <w:rPr>
                <w:rFonts w:ascii="Times New Roman" w:eastAsia="Times New Roman" w:hAnsi="Times New Roman" w:cs="Times New Roman"/>
                <w:sz w:val="20"/>
                <w:szCs w:val="24"/>
                <w:lang w:val="ru-RU"/>
              </w:rPr>
              <w:t>в</w:t>
            </w:r>
            <w:r w:rsidRPr="00525EC1">
              <w:rPr>
                <w:rFonts w:ascii="Times New Roman" w:eastAsia="Times New Roman" w:hAnsi="Times New Roman" w:cs="Times New Roman"/>
                <w:spacing w:val="11"/>
                <w:sz w:val="20"/>
                <w:szCs w:val="24"/>
                <w:lang w:val="ru-RU"/>
              </w:rPr>
              <w:t xml:space="preserve"> </w:t>
            </w:r>
            <w:r w:rsidRPr="00525EC1">
              <w:rPr>
                <w:rFonts w:ascii="Times New Roman" w:eastAsia="Times New Roman" w:hAnsi="Times New Roman" w:cs="Times New Roman"/>
                <w:sz w:val="20"/>
                <w:szCs w:val="24"/>
                <w:lang w:val="ru-RU"/>
              </w:rPr>
              <w:t>обработке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композиторов.</w:t>
            </w:r>
            <w:r w:rsidR="00995731">
              <w:rPr>
                <w:rFonts w:ascii="Times New Roman" w:eastAsia="Times New Roman" w:hAnsi="Times New Roman" w:cs="Times New Roman"/>
                <w:sz w:val="20"/>
                <w:szCs w:val="24"/>
                <w:lang w:val="ru-RU"/>
              </w:rPr>
              <w:t xml:space="preserve"> </w:t>
            </w:r>
            <w:r w:rsidRPr="00525EC1">
              <w:rPr>
                <w:rFonts w:ascii="Times New Roman" w:eastAsia="Times New Roman" w:hAnsi="Times New Roman" w:cs="Times New Roman"/>
                <w:sz w:val="20"/>
                <w:szCs w:val="24"/>
                <w:lang w:val="ru-RU"/>
              </w:rPr>
              <w:t>Народные жанры,</w:t>
            </w:r>
            <w:r w:rsidRPr="00525EC1">
              <w:rPr>
                <w:rFonts w:ascii="Times New Roman" w:eastAsia="Times New Roman" w:hAnsi="Times New Roman" w:cs="Times New Roman"/>
                <w:spacing w:val="-51"/>
                <w:sz w:val="20"/>
                <w:szCs w:val="24"/>
                <w:lang w:val="ru-RU"/>
              </w:rPr>
              <w:t xml:space="preserve"> </w:t>
            </w:r>
            <w:r w:rsidRPr="00525EC1">
              <w:rPr>
                <w:rFonts w:ascii="Times New Roman" w:eastAsia="Times New Roman" w:hAnsi="Times New Roman" w:cs="Times New Roman"/>
                <w:sz w:val="20"/>
                <w:szCs w:val="24"/>
                <w:lang w:val="ru-RU"/>
              </w:rPr>
              <w:t xml:space="preserve">интонации как основа </w:t>
            </w:r>
            <w:r w:rsidRPr="00525EC1">
              <w:rPr>
                <w:rFonts w:ascii="Times New Roman" w:eastAsia="Times New Roman" w:hAnsi="Times New Roman" w:cs="Times New Roman"/>
                <w:spacing w:val="-2"/>
                <w:sz w:val="20"/>
                <w:szCs w:val="24"/>
                <w:lang w:val="ru-RU"/>
              </w:rPr>
              <w:t>для композиторского</w:t>
            </w:r>
            <w:r w:rsidRPr="00525EC1">
              <w:rPr>
                <w:rFonts w:ascii="Times New Roman" w:eastAsia="Times New Roman" w:hAnsi="Times New Roman" w:cs="Times New Roman"/>
                <w:spacing w:val="-51"/>
                <w:sz w:val="20"/>
                <w:szCs w:val="24"/>
                <w:lang w:val="ru-RU"/>
              </w:rPr>
              <w:t xml:space="preserve"> </w:t>
            </w:r>
            <w:r w:rsidRPr="00525EC1">
              <w:rPr>
                <w:rFonts w:ascii="Times New Roman" w:eastAsia="Times New Roman" w:hAnsi="Times New Roman" w:cs="Times New Roman"/>
                <w:sz w:val="20"/>
                <w:szCs w:val="24"/>
                <w:lang w:val="ru-RU"/>
              </w:rPr>
              <w:t>творчества.</w:t>
            </w:r>
          </w:p>
        </w:tc>
        <w:tc>
          <w:tcPr>
            <w:tcW w:w="4536" w:type="dxa"/>
            <w:tcBorders>
              <w:top w:val="single" w:sz="4" w:space="0" w:color="auto"/>
              <w:bottom w:val="single" w:sz="4" w:space="0" w:color="auto"/>
            </w:tcBorders>
          </w:tcPr>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4"/>
                <w:lang w:val="ru-RU"/>
              </w:rPr>
            </w:pPr>
            <w:r w:rsidRPr="00525EC1">
              <w:rPr>
                <w:rFonts w:ascii="Times New Roman" w:eastAsia="Times New Roman" w:hAnsi="Times New Roman" w:cs="Times New Roman"/>
                <w:sz w:val="20"/>
                <w:szCs w:val="24"/>
                <w:lang w:val="ru-RU"/>
              </w:rPr>
              <w:t>Диалог</w:t>
            </w:r>
            <w:r w:rsidRPr="00525EC1">
              <w:rPr>
                <w:rFonts w:ascii="Times New Roman" w:eastAsia="Times New Roman" w:hAnsi="Times New Roman" w:cs="Times New Roman"/>
                <w:spacing w:val="28"/>
                <w:sz w:val="20"/>
                <w:szCs w:val="24"/>
                <w:lang w:val="ru-RU"/>
              </w:rPr>
              <w:t xml:space="preserve"> </w:t>
            </w:r>
            <w:r w:rsidRPr="00525EC1">
              <w:rPr>
                <w:rFonts w:ascii="Times New Roman" w:eastAsia="Times New Roman" w:hAnsi="Times New Roman" w:cs="Times New Roman"/>
                <w:sz w:val="20"/>
                <w:szCs w:val="24"/>
                <w:lang w:val="ru-RU"/>
              </w:rPr>
              <w:t>с</w:t>
            </w:r>
            <w:r w:rsidRPr="00525EC1">
              <w:rPr>
                <w:rFonts w:ascii="Times New Roman" w:eastAsia="Times New Roman" w:hAnsi="Times New Roman" w:cs="Times New Roman"/>
                <w:spacing w:val="29"/>
                <w:sz w:val="20"/>
                <w:szCs w:val="24"/>
                <w:lang w:val="ru-RU"/>
              </w:rPr>
              <w:t xml:space="preserve"> </w:t>
            </w:r>
            <w:r w:rsidRPr="00525EC1">
              <w:rPr>
                <w:rFonts w:ascii="Times New Roman" w:eastAsia="Times New Roman" w:hAnsi="Times New Roman" w:cs="Times New Roman"/>
                <w:sz w:val="20"/>
                <w:szCs w:val="24"/>
                <w:lang w:val="ru-RU"/>
              </w:rPr>
              <w:t>учителем</w:t>
            </w:r>
            <w:r w:rsidRPr="00525EC1">
              <w:rPr>
                <w:rFonts w:ascii="Times New Roman" w:eastAsia="Times New Roman" w:hAnsi="Times New Roman" w:cs="Times New Roman"/>
                <w:spacing w:val="28"/>
                <w:sz w:val="20"/>
                <w:szCs w:val="24"/>
                <w:lang w:val="ru-RU"/>
              </w:rPr>
              <w:t xml:space="preserve"> </w:t>
            </w:r>
            <w:r w:rsidRPr="00525EC1">
              <w:rPr>
                <w:rFonts w:ascii="Times New Roman" w:eastAsia="Times New Roman" w:hAnsi="Times New Roman" w:cs="Times New Roman"/>
                <w:sz w:val="20"/>
                <w:szCs w:val="24"/>
                <w:lang w:val="ru-RU"/>
              </w:rPr>
              <w:t>о</w:t>
            </w:r>
            <w:r w:rsidRPr="00525EC1">
              <w:rPr>
                <w:rFonts w:ascii="Times New Roman" w:eastAsia="Times New Roman" w:hAnsi="Times New Roman" w:cs="Times New Roman"/>
                <w:spacing w:val="29"/>
                <w:sz w:val="20"/>
                <w:szCs w:val="24"/>
                <w:lang w:val="ru-RU"/>
              </w:rPr>
              <w:t xml:space="preserve"> </w:t>
            </w:r>
            <w:r w:rsidRPr="00525EC1">
              <w:rPr>
                <w:rFonts w:ascii="Times New Roman" w:eastAsia="Times New Roman" w:hAnsi="Times New Roman" w:cs="Times New Roman"/>
                <w:sz w:val="20"/>
                <w:szCs w:val="24"/>
                <w:lang w:val="ru-RU"/>
              </w:rPr>
              <w:t>значении</w:t>
            </w:r>
            <w:r w:rsidRPr="00525EC1">
              <w:rPr>
                <w:rFonts w:ascii="Times New Roman" w:eastAsia="Times New Roman" w:hAnsi="Times New Roman" w:cs="Times New Roman"/>
                <w:spacing w:val="28"/>
                <w:sz w:val="20"/>
                <w:szCs w:val="24"/>
                <w:lang w:val="ru-RU"/>
              </w:rPr>
              <w:t xml:space="preserve"> </w:t>
            </w:r>
            <w:r w:rsidRPr="00525EC1">
              <w:rPr>
                <w:rFonts w:ascii="Times New Roman" w:eastAsia="Times New Roman" w:hAnsi="Times New Roman" w:cs="Times New Roman"/>
                <w:sz w:val="20"/>
                <w:szCs w:val="24"/>
                <w:lang w:val="ru-RU"/>
              </w:rPr>
              <w:t>фольклористики.</w:t>
            </w:r>
            <w:r w:rsidRPr="00525EC1">
              <w:rPr>
                <w:rFonts w:ascii="Times New Roman" w:eastAsia="Times New Roman" w:hAnsi="Times New Roman" w:cs="Times New Roman"/>
                <w:spacing w:val="29"/>
                <w:sz w:val="20"/>
                <w:szCs w:val="24"/>
                <w:lang w:val="ru-RU"/>
              </w:rPr>
              <w:t xml:space="preserve"> </w:t>
            </w:r>
            <w:r w:rsidRPr="00525EC1">
              <w:rPr>
                <w:rFonts w:ascii="Times New Roman" w:eastAsia="Times New Roman" w:hAnsi="Times New Roman" w:cs="Times New Roman"/>
                <w:sz w:val="20"/>
                <w:szCs w:val="24"/>
                <w:lang w:val="ru-RU"/>
              </w:rPr>
              <w:t>Чтение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учебных,</w:t>
            </w:r>
            <w:r w:rsidRPr="00525EC1">
              <w:rPr>
                <w:rFonts w:ascii="Times New Roman" w:eastAsia="Times New Roman" w:hAnsi="Times New Roman" w:cs="Times New Roman"/>
                <w:spacing w:val="35"/>
                <w:sz w:val="20"/>
                <w:szCs w:val="24"/>
                <w:lang w:val="ru-RU"/>
              </w:rPr>
              <w:t xml:space="preserve"> </w:t>
            </w:r>
            <w:r w:rsidRPr="00525EC1">
              <w:rPr>
                <w:rFonts w:ascii="Times New Roman" w:eastAsia="Times New Roman" w:hAnsi="Times New Roman" w:cs="Times New Roman"/>
                <w:sz w:val="20"/>
                <w:szCs w:val="24"/>
                <w:lang w:val="ru-RU"/>
              </w:rPr>
              <w:t>популярных</w:t>
            </w:r>
            <w:r w:rsidRPr="00525EC1">
              <w:rPr>
                <w:rFonts w:ascii="Times New Roman" w:eastAsia="Times New Roman" w:hAnsi="Times New Roman" w:cs="Times New Roman"/>
                <w:spacing w:val="36"/>
                <w:sz w:val="20"/>
                <w:szCs w:val="24"/>
                <w:lang w:val="ru-RU"/>
              </w:rPr>
              <w:t xml:space="preserve"> </w:t>
            </w:r>
            <w:r w:rsidRPr="00525EC1">
              <w:rPr>
                <w:rFonts w:ascii="Times New Roman" w:eastAsia="Times New Roman" w:hAnsi="Times New Roman" w:cs="Times New Roman"/>
                <w:sz w:val="20"/>
                <w:szCs w:val="24"/>
                <w:lang w:val="ru-RU"/>
              </w:rPr>
              <w:t>текстов</w:t>
            </w:r>
            <w:r w:rsidRPr="00525EC1">
              <w:rPr>
                <w:rFonts w:ascii="Times New Roman" w:eastAsia="Times New Roman" w:hAnsi="Times New Roman" w:cs="Times New Roman"/>
                <w:spacing w:val="36"/>
                <w:sz w:val="20"/>
                <w:szCs w:val="24"/>
                <w:lang w:val="ru-RU"/>
              </w:rPr>
              <w:t xml:space="preserve"> </w:t>
            </w:r>
            <w:r w:rsidRPr="00525EC1">
              <w:rPr>
                <w:rFonts w:ascii="Times New Roman" w:eastAsia="Times New Roman" w:hAnsi="Times New Roman" w:cs="Times New Roman"/>
                <w:sz w:val="20"/>
                <w:szCs w:val="24"/>
                <w:lang w:val="ru-RU"/>
              </w:rPr>
              <w:t>о</w:t>
            </w:r>
            <w:r w:rsidRPr="00525EC1">
              <w:rPr>
                <w:rFonts w:ascii="Times New Roman" w:eastAsia="Times New Roman" w:hAnsi="Times New Roman" w:cs="Times New Roman"/>
                <w:spacing w:val="36"/>
                <w:sz w:val="20"/>
                <w:szCs w:val="24"/>
                <w:lang w:val="ru-RU"/>
              </w:rPr>
              <w:t xml:space="preserve"> </w:t>
            </w:r>
            <w:r w:rsidRPr="00525EC1">
              <w:rPr>
                <w:rFonts w:ascii="Times New Roman" w:eastAsia="Times New Roman" w:hAnsi="Times New Roman" w:cs="Times New Roman"/>
                <w:sz w:val="20"/>
                <w:szCs w:val="24"/>
                <w:lang w:val="ru-RU"/>
              </w:rPr>
              <w:t>собирателях</w:t>
            </w:r>
            <w:r w:rsidRPr="00525EC1">
              <w:rPr>
                <w:rFonts w:ascii="Times New Roman" w:eastAsia="Times New Roman" w:hAnsi="Times New Roman" w:cs="Times New Roman"/>
                <w:spacing w:val="36"/>
                <w:sz w:val="20"/>
                <w:szCs w:val="24"/>
                <w:lang w:val="ru-RU"/>
              </w:rPr>
              <w:t xml:space="preserve"> </w:t>
            </w:r>
            <w:r w:rsidRPr="00525EC1">
              <w:rPr>
                <w:rFonts w:ascii="Times New Roman" w:eastAsia="Times New Roman" w:hAnsi="Times New Roman" w:cs="Times New Roman"/>
                <w:sz w:val="20"/>
                <w:szCs w:val="24"/>
                <w:lang w:val="ru-RU"/>
              </w:rPr>
              <w:t>фольклора.</w:t>
            </w:r>
            <w:r w:rsidRPr="00525EC1">
              <w:rPr>
                <w:rFonts w:ascii="Times New Roman" w:eastAsia="Times New Roman" w:hAnsi="Times New Roman" w:cs="Times New Roman"/>
                <w:spacing w:val="-49"/>
                <w:sz w:val="20"/>
                <w:szCs w:val="24"/>
                <w:lang w:val="ru-RU"/>
              </w:rPr>
              <w:t xml:space="preserve">  </w:t>
            </w:r>
            <w:r w:rsidRPr="00525EC1">
              <w:rPr>
                <w:rFonts w:ascii="Times New Roman" w:eastAsia="Times New Roman" w:hAnsi="Times New Roman" w:cs="Times New Roman"/>
                <w:sz w:val="20"/>
                <w:szCs w:val="24"/>
                <w:lang w:val="ru-RU"/>
              </w:rPr>
              <w:t>Слушание</w:t>
            </w:r>
            <w:r w:rsidRPr="00525EC1">
              <w:rPr>
                <w:rFonts w:ascii="Times New Roman" w:eastAsia="Times New Roman" w:hAnsi="Times New Roman" w:cs="Times New Roman"/>
                <w:spacing w:val="24"/>
                <w:sz w:val="20"/>
                <w:szCs w:val="24"/>
                <w:lang w:val="ru-RU"/>
              </w:rPr>
              <w:t xml:space="preserve"> </w:t>
            </w:r>
            <w:r w:rsidRPr="00525EC1">
              <w:rPr>
                <w:rFonts w:ascii="Times New Roman" w:eastAsia="Times New Roman" w:hAnsi="Times New Roman" w:cs="Times New Roman"/>
                <w:sz w:val="20"/>
                <w:szCs w:val="24"/>
                <w:lang w:val="ru-RU"/>
              </w:rPr>
              <w:t>музыки,</w:t>
            </w:r>
            <w:r w:rsidRPr="00525EC1">
              <w:rPr>
                <w:rFonts w:ascii="Times New Roman" w:eastAsia="Times New Roman" w:hAnsi="Times New Roman" w:cs="Times New Roman"/>
                <w:spacing w:val="24"/>
                <w:sz w:val="20"/>
                <w:szCs w:val="24"/>
                <w:lang w:val="ru-RU"/>
              </w:rPr>
              <w:t xml:space="preserve"> </w:t>
            </w:r>
            <w:r w:rsidRPr="00525EC1">
              <w:rPr>
                <w:rFonts w:ascii="Times New Roman" w:eastAsia="Times New Roman" w:hAnsi="Times New Roman" w:cs="Times New Roman"/>
                <w:sz w:val="20"/>
                <w:szCs w:val="24"/>
                <w:lang w:val="ru-RU"/>
              </w:rPr>
              <w:t>созданной</w:t>
            </w:r>
            <w:r w:rsidRPr="00525EC1">
              <w:rPr>
                <w:rFonts w:ascii="Times New Roman" w:eastAsia="Times New Roman" w:hAnsi="Times New Roman" w:cs="Times New Roman"/>
                <w:spacing w:val="24"/>
                <w:sz w:val="20"/>
                <w:szCs w:val="24"/>
                <w:lang w:val="ru-RU"/>
              </w:rPr>
              <w:t xml:space="preserve"> </w:t>
            </w:r>
            <w:r w:rsidRPr="00525EC1">
              <w:rPr>
                <w:rFonts w:ascii="Times New Roman" w:eastAsia="Times New Roman" w:hAnsi="Times New Roman" w:cs="Times New Roman"/>
                <w:sz w:val="20"/>
                <w:szCs w:val="24"/>
                <w:lang w:val="ru-RU"/>
              </w:rPr>
              <w:t>композиторами</w:t>
            </w:r>
            <w:r w:rsidRPr="00525EC1">
              <w:rPr>
                <w:rFonts w:ascii="Times New Roman" w:eastAsia="Times New Roman" w:hAnsi="Times New Roman" w:cs="Times New Roman"/>
                <w:spacing w:val="25"/>
                <w:sz w:val="20"/>
                <w:szCs w:val="24"/>
                <w:lang w:val="ru-RU"/>
              </w:rPr>
              <w:t xml:space="preserve"> </w:t>
            </w:r>
            <w:r w:rsidRPr="00525EC1">
              <w:rPr>
                <w:rFonts w:ascii="Times New Roman" w:eastAsia="Times New Roman" w:hAnsi="Times New Roman" w:cs="Times New Roman"/>
                <w:sz w:val="20"/>
                <w:szCs w:val="24"/>
                <w:lang w:val="ru-RU"/>
              </w:rPr>
              <w:t>на</w:t>
            </w:r>
            <w:r w:rsidRPr="00525EC1">
              <w:rPr>
                <w:rFonts w:ascii="Times New Roman" w:eastAsia="Times New Roman" w:hAnsi="Times New Roman" w:cs="Times New Roman"/>
                <w:spacing w:val="24"/>
                <w:sz w:val="20"/>
                <w:szCs w:val="24"/>
                <w:lang w:val="ru-RU"/>
              </w:rPr>
              <w:t xml:space="preserve"> </w:t>
            </w:r>
            <w:r w:rsidRPr="00525EC1">
              <w:rPr>
                <w:rFonts w:ascii="Times New Roman" w:eastAsia="Times New Roman" w:hAnsi="Times New Roman" w:cs="Times New Roman"/>
                <w:sz w:val="20"/>
                <w:szCs w:val="24"/>
                <w:lang w:val="ru-RU"/>
              </w:rPr>
              <w:t>основе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народных</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жанров</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интонаций.</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Определение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приёмов</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обработки,</w:t>
            </w:r>
            <w:r w:rsidRPr="00525EC1">
              <w:rPr>
                <w:rFonts w:ascii="Times New Roman" w:eastAsia="Times New Roman" w:hAnsi="Times New Roman" w:cs="Times New Roman"/>
                <w:spacing w:val="15"/>
                <w:sz w:val="20"/>
                <w:szCs w:val="24"/>
                <w:lang w:val="ru-RU"/>
              </w:rPr>
              <w:t xml:space="preserve"> </w:t>
            </w:r>
            <w:r w:rsidRPr="00525EC1">
              <w:rPr>
                <w:rFonts w:ascii="Times New Roman" w:eastAsia="Times New Roman" w:hAnsi="Times New Roman" w:cs="Times New Roman"/>
                <w:sz w:val="20"/>
                <w:szCs w:val="24"/>
                <w:lang w:val="ru-RU"/>
              </w:rPr>
              <w:t>развития</w:t>
            </w:r>
            <w:r w:rsidRPr="00525EC1">
              <w:rPr>
                <w:rFonts w:ascii="Times New Roman" w:eastAsia="Times New Roman" w:hAnsi="Times New Roman" w:cs="Times New Roman"/>
                <w:spacing w:val="16"/>
                <w:sz w:val="20"/>
                <w:szCs w:val="24"/>
                <w:lang w:val="ru-RU"/>
              </w:rPr>
              <w:t xml:space="preserve"> </w:t>
            </w:r>
            <w:r w:rsidRPr="00525EC1">
              <w:rPr>
                <w:rFonts w:ascii="Times New Roman" w:eastAsia="Times New Roman" w:hAnsi="Times New Roman" w:cs="Times New Roman"/>
                <w:sz w:val="20"/>
                <w:szCs w:val="24"/>
                <w:lang w:val="ru-RU"/>
              </w:rPr>
              <w:t>народных</w:t>
            </w:r>
            <w:r w:rsidRPr="00525EC1">
              <w:rPr>
                <w:rFonts w:ascii="Times New Roman" w:eastAsia="Times New Roman" w:hAnsi="Times New Roman" w:cs="Times New Roman"/>
                <w:spacing w:val="16"/>
                <w:sz w:val="20"/>
                <w:szCs w:val="24"/>
                <w:lang w:val="ru-RU"/>
              </w:rPr>
              <w:t xml:space="preserve"> </w:t>
            </w:r>
            <w:r w:rsidRPr="00525EC1">
              <w:rPr>
                <w:rFonts w:ascii="Times New Roman" w:eastAsia="Times New Roman" w:hAnsi="Times New Roman" w:cs="Times New Roman"/>
                <w:sz w:val="20"/>
                <w:szCs w:val="24"/>
                <w:lang w:val="ru-RU"/>
              </w:rPr>
              <w:t>мелодий.</w:t>
            </w:r>
          </w:p>
          <w:p w:rsidR="004C2500" w:rsidRPr="00525EC1" w:rsidRDefault="004C2500" w:rsidP="00743AA1">
            <w:pPr>
              <w:spacing w:line="276" w:lineRule="auto"/>
              <w:ind w:left="113" w:right="113" w:firstLine="155"/>
              <w:jc w:val="both"/>
              <w:rPr>
                <w:rFonts w:ascii="Times New Roman" w:eastAsia="Times New Roman" w:hAnsi="Times New Roman" w:cs="Times New Roman"/>
                <w:sz w:val="20"/>
                <w:szCs w:val="24"/>
                <w:lang w:val="ru-RU"/>
              </w:rPr>
            </w:pPr>
            <w:r w:rsidRPr="00525EC1">
              <w:rPr>
                <w:rFonts w:ascii="Times New Roman" w:eastAsia="Times New Roman" w:hAnsi="Times New Roman" w:cs="Times New Roman"/>
                <w:sz w:val="20"/>
                <w:szCs w:val="24"/>
                <w:lang w:val="ru-RU"/>
              </w:rPr>
              <w:t>Разучивание,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исполнение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народных</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песен</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в</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композиторской</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обработке.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Сравнение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звучания</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одних</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тех</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же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мелодий</w:t>
            </w:r>
            <w:r w:rsidRPr="00525EC1">
              <w:rPr>
                <w:rFonts w:ascii="Times New Roman" w:eastAsia="Times New Roman" w:hAnsi="Times New Roman" w:cs="Times New Roman"/>
                <w:spacing w:val="18"/>
                <w:sz w:val="20"/>
                <w:szCs w:val="24"/>
                <w:lang w:val="ru-RU"/>
              </w:rPr>
              <w:t xml:space="preserve"> </w:t>
            </w:r>
            <w:r w:rsidRPr="00525EC1">
              <w:rPr>
                <w:rFonts w:ascii="Times New Roman" w:eastAsia="Times New Roman" w:hAnsi="Times New Roman" w:cs="Times New Roman"/>
                <w:sz w:val="20"/>
                <w:szCs w:val="24"/>
                <w:lang w:val="ru-RU"/>
              </w:rPr>
              <w:t>в</w:t>
            </w:r>
            <w:r w:rsidRPr="00525EC1">
              <w:rPr>
                <w:rFonts w:ascii="Times New Roman" w:eastAsia="Times New Roman" w:hAnsi="Times New Roman" w:cs="Times New Roman"/>
                <w:spacing w:val="19"/>
                <w:sz w:val="20"/>
                <w:szCs w:val="24"/>
                <w:lang w:val="ru-RU"/>
              </w:rPr>
              <w:t xml:space="preserve"> </w:t>
            </w:r>
            <w:r w:rsidRPr="00525EC1">
              <w:rPr>
                <w:rFonts w:ascii="Times New Roman" w:eastAsia="Times New Roman" w:hAnsi="Times New Roman" w:cs="Times New Roman"/>
                <w:sz w:val="20"/>
                <w:szCs w:val="24"/>
                <w:lang w:val="ru-RU"/>
              </w:rPr>
              <w:t>народном</w:t>
            </w:r>
            <w:r w:rsidRPr="00525EC1">
              <w:rPr>
                <w:rFonts w:ascii="Times New Roman" w:eastAsia="Times New Roman" w:hAnsi="Times New Roman" w:cs="Times New Roman"/>
                <w:spacing w:val="18"/>
                <w:sz w:val="20"/>
                <w:szCs w:val="24"/>
                <w:lang w:val="ru-RU"/>
              </w:rPr>
              <w:t xml:space="preserve"> </w:t>
            </w:r>
            <w:r w:rsidRPr="00525EC1">
              <w:rPr>
                <w:rFonts w:ascii="Times New Roman" w:eastAsia="Times New Roman" w:hAnsi="Times New Roman" w:cs="Times New Roman"/>
                <w:sz w:val="20"/>
                <w:szCs w:val="24"/>
                <w:lang w:val="ru-RU"/>
              </w:rPr>
              <w:t>и</w:t>
            </w:r>
            <w:r w:rsidRPr="00525EC1">
              <w:rPr>
                <w:rFonts w:ascii="Times New Roman" w:eastAsia="Times New Roman" w:hAnsi="Times New Roman" w:cs="Times New Roman"/>
                <w:spacing w:val="19"/>
                <w:sz w:val="20"/>
                <w:szCs w:val="24"/>
                <w:lang w:val="ru-RU"/>
              </w:rPr>
              <w:t xml:space="preserve"> </w:t>
            </w:r>
            <w:r w:rsidRPr="00525EC1">
              <w:rPr>
                <w:rFonts w:ascii="Times New Roman" w:eastAsia="Times New Roman" w:hAnsi="Times New Roman" w:cs="Times New Roman"/>
                <w:sz w:val="20"/>
                <w:szCs w:val="24"/>
                <w:lang w:val="ru-RU"/>
              </w:rPr>
              <w:t>композиторском</w:t>
            </w:r>
            <w:r w:rsidRPr="00525EC1">
              <w:rPr>
                <w:rFonts w:ascii="Times New Roman" w:eastAsia="Times New Roman" w:hAnsi="Times New Roman" w:cs="Times New Roman"/>
                <w:spacing w:val="18"/>
                <w:sz w:val="20"/>
                <w:szCs w:val="24"/>
                <w:lang w:val="ru-RU"/>
              </w:rPr>
              <w:t xml:space="preserve"> </w:t>
            </w:r>
            <w:r w:rsidRPr="00525EC1">
              <w:rPr>
                <w:rFonts w:ascii="Times New Roman" w:eastAsia="Times New Roman" w:hAnsi="Times New Roman" w:cs="Times New Roman"/>
                <w:sz w:val="20"/>
                <w:szCs w:val="24"/>
                <w:lang w:val="ru-RU"/>
              </w:rPr>
              <w:t>варианте.</w:t>
            </w:r>
            <w:r w:rsidRPr="00525EC1">
              <w:rPr>
                <w:rFonts w:ascii="Times New Roman" w:eastAsia="Times New Roman" w:hAnsi="Times New Roman" w:cs="Times New Roman"/>
                <w:spacing w:val="19"/>
                <w:sz w:val="20"/>
                <w:szCs w:val="24"/>
                <w:lang w:val="ru-RU"/>
              </w:rPr>
              <w:t xml:space="preserve"> </w:t>
            </w:r>
            <w:r w:rsidRPr="00525EC1">
              <w:rPr>
                <w:rFonts w:ascii="Times New Roman" w:eastAsia="Times New Roman" w:hAnsi="Times New Roman" w:cs="Times New Roman"/>
                <w:sz w:val="20"/>
                <w:szCs w:val="24"/>
                <w:lang w:val="ru-RU"/>
              </w:rPr>
              <w:t>Обсуждение</w:t>
            </w:r>
            <w:r w:rsidRPr="00525EC1">
              <w:rPr>
                <w:rFonts w:ascii="Times New Roman" w:eastAsia="Times New Roman" w:hAnsi="Times New Roman" w:cs="Times New Roman"/>
                <w:spacing w:val="25"/>
                <w:sz w:val="20"/>
                <w:szCs w:val="24"/>
                <w:lang w:val="ru-RU"/>
              </w:rPr>
              <w:t xml:space="preserve"> </w:t>
            </w:r>
            <w:r w:rsidRPr="00525EC1">
              <w:rPr>
                <w:rFonts w:ascii="Times New Roman" w:eastAsia="Times New Roman" w:hAnsi="Times New Roman" w:cs="Times New Roman"/>
                <w:sz w:val="20"/>
                <w:szCs w:val="24"/>
                <w:lang w:val="ru-RU"/>
              </w:rPr>
              <w:t>аргументированных</w:t>
            </w:r>
            <w:r w:rsidRPr="00525EC1">
              <w:rPr>
                <w:rFonts w:ascii="Times New Roman" w:eastAsia="Times New Roman" w:hAnsi="Times New Roman" w:cs="Times New Roman"/>
                <w:spacing w:val="26"/>
                <w:sz w:val="20"/>
                <w:szCs w:val="24"/>
                <w:lang w:val="ru-RU"/>
              </w:rPr>
              <w:t xml:space="preserve"> </w:t>
            </w:r>
            <w:r w:rsidRPr="00525EC1">
              <w:rPr>
                <w:rFonts w:ascii="Times New Roman" w:eastAsia="Times New Roman" w:hAnsi="Times New Roman" w:cs="Times New Roman"/>
                <w:sz w:val="20"/>
                <w:szCs w:val="24"/>
                <w:lang w:val="ru-RU"/>
              </w:rPr>
              <w:t>оценочных</w:t>
            </w:r>
            <w:r w:rsidRPr="00525EC1">
              <w:rPr>
                <w:rFonts w:ascii="Times New Roman" w:eastAsia="Times New Roman" w:hAnsi="Times New Roman" w:cs="Times New Roman"/>
                <w:spacing w:val="26"/>
                <w:sz w:val="20"/>
                <w:szCs w:val="24"/>
                <w:lang w:val="ru-RU"/>
              </w:rPr>
              <w:t xml:space="preserve"> </w:t>
            </w:r>
            <w:r w:rsidRPr="00525EC1">
              <w:rPr>
                <w:rFonts w:ascii="Times New Roman" w:eastAsia="Times New Roman" w:hAnsi="Times New Roman" w:cs="Times New Roman"/>
                <w:sz w:val="20"/>
                <w:szCs w:val="24"/>
                <w:lang w:val="ru-RU"/>
              </w:rPr>
              <w:t>суждений</w:t>
            </w:r>
            <w:r w:rsidRPr="00525EC1">
              <w:rPr>
                <w:rFonts w:ascii="Times New Roman" w:eastAsia="Times New Roman" w:hAnsi="Times New Roman" w:cs="Times New Roman"/>
                <w:spacing w:val="26"/>
                <w:sz w:val="20"/>
                <w:szCs w:val="24"/>
                <w:lang w:val="ru-RU"/>
              </w:rPr>
              <w:t xml:space="preserve"> </w:t>
            </w:r>
            <w:r w:rsidRPr="00525EC1">
              <w:rPr>
                <w:rFonts w:ascii="Times New Roman" w:eastAsia="Times New Roman" w:hAnsi="Times New Roman" w:cs="Times New Roman"/>
                <w:sz w:val="20"/>
                <w:szCs w:val="24"/>
                <w:lang w:val="ru-RU"/>
              </w:rPr>
              <w:t>на</w:t>
            </w:r>
            <w:r w:rsidRPr="00525EC1">
              <w:rPr>
                <w:rFonts w:ascii="Times New Roman" w:eastAsia="Times New Roman" w:hAnsi="Times New Roman" w:cs="Times New Roman"/>
                <w:spacing w:val="26"/>
                <w:sz w:val="20"/>
                <w:szCs w:val="24"/>
                <w:lang w:val="ru-RU"/>
              </w:rPr>
              <w:t xml:space="preserve"> </w:t>
            </w:r>
            <w:r w:rsidRPr="00525EC1">
              <w:rPr>
                <w:rFonts w:ascii="Times New Roman" w:eastAsia="Times New Roman" w:hAnsi="Times New Roman" w:cs="Times New Roman"/>
                <w:sz w:val="20"/>
                <w:szCs w:val="24"/>
                <w:lang w:val="ru-RU"/>
              </w:rPr>
              <w:t>основе</w:t>
            </w:r>
            <w:r w:rsidRPr="00525EC1">
              <w:rPr>
                <w:rFonts w:ascii="Times New Roman" w:eastAsia="Times New Roman" w:hAnsi="Times New Roman" w:cs="Times New Roman"/>
                <w:spacing w:val="-49"/>
                <w:sz w:val="20"/>
                <w:szCs w:val="24"/>
                <w:lang w:val="ru-RU"/>
              </w:rPr>
              <w:t xml:space="preserve"> </w:t>
            </w:r>
            <w:r w:rsidRPr="00525EC1">
              <w:rPr>
                <w:rFonts w:ascii="Times New Roman" w:eastAsia="Times New Roman" w:hAnsi="Times New Roman" w:cs="Times New Roman"/>
                <w:sz w:val="20"/>
                <w:szCs w:val="24"/>
                <w:lang w:val="ru-RU"/>
              </w:rPr>
              <w:t>сравнения.</w:t>
            </w:r>
          </w:p>
          <w:p w:rsidR="004C2500" w:rsidRPr="00525EC1" w:rsidRDefault="004C2500" w:rsidP="00743AA1">
            <w:pPr>
              <w:spacing w:line="276" w:lineRule="auto"/>
              <w:ind w:left="113" w:right="113"/>
              <w:jc w:val="both"/>
              <w:rPr>
                <w:rFonts w:ascii="Times New Roman" w:eastAsia="Times New Roman" w:hAnsi="Times New Roman" w:cs="Times New Roman"/>
                <w:sz w:val="20"/>
                <w:szCs w:val="24"/>
                <w:lang w:val="ru-RU"/>
              </w:rPr>
            </w:pPr>
            <w:r w:rsidRPr="00525EC1">
              <w:rPr>
                <w:rFonts w:ascii="Times New Roman" w:eastAsia="Times New Roman" w:hAnsi="Times New Roman" w:cs="Times New Roman"/>
                <w:i/>
                <w:sz w:val="20"/>
                <w:szCs w:val="24"/>
                <w:lang w:val="ru-RU"/>
              </w:rPr>
              <w:t>На</w:t>
            </w:r>
            <w:r w:rsidRPr="00525EC1">
              <w:rPr>
                <w:rFonts w:ascii="Times New Roman" w:eastAsia="Times New Roman" w:hAnsi="Times New Roman" w:cs="Times New Roman"/>
                <w:i/>
                <w:spacing w:val="1"/>
                <w:sz w:val="20"/>
                <w:szCs w:val="24"/>
                <w:lang w:val="ru-RU"/>
              </w:rPr>
              <w:t xml:space="preserve"> </w:t>
            </w:r>
            <w:r w:rsidRPr="00525EC1">
              <w:rPr>
                <w:rFonts w:ascii="Times New Roman" w:eastAsia="Times New Roman" w:hAnsi="Times New Roman" w:cs="Times New Roman"/>
                <w:i/>
                <w:sz w:val="20"/>
                <w:szCs w:val="24"/>
                <w:lang w:val="ru-RU"/>
              </w:rPr>
              <w:t>выбор</w:t>
            </w:r>
            <w:r w:rsidRPr="00525EC1">
              <w:rPr>
                <w:rFonts w:ascii="Times New Roman" w:eastAsia="Times New Roman" w:hAnsi="Times New Roman" w:cs="Times New Roman"/>
                <w:i/>
                <w:spacing w:val="1"/>
                <w:sz w:val="20"/>
                <w:szCs w:val="24"/>
                <w:lang w:val="ru-RU"/>
              </w:rPr>
              <w:t xml:space="preserve"> </w:t>
            </w:r>
            <w:r w:rsidRPr="00525EC1">
              <w:rPr>
                <w:rFonts w:ascii="Times New Roman" w:eastAsia="Times New Roman" w:hAnsi="Times New Roman" w:cs="Times New Roman"/>
                <w:i/>
                <w:sz w:val="20"/>
                <w:szCs w:val="24"/>
                <w:lang w:val="ru-RU"/>
              </w:rPr>
              <w:t>или</w:t>
            </w:r>
            <w:r w:rsidRPr="00525EC1">
              <w:rPr>
                <w:rFonts w:ascii="Times New Roman" w:eastAsia="Times New Roman" w:hAnsi="Times New Roman" w:cs="Times New Roman"/>
                <w:i/>
                <w:spacing w:val="1"/>
                <w:sz w:val="20"/>
                <w:szCs w:val="24"/>
                <w:lang w:val="ru-RU"/>
              </w:rPr>
              <w:t xml:space="preserve"> </w:t>
            </w:r>
            <w:r w:rsidRPr="00525EC1">
              <w:rPr>
                <w:rFonts w:ascii="Times New Roman" w:eastAsia="Times New Roman" w:hAnsi="Times New Roman" w:cs="Times New Roman"/>
                <w:i/>
                <w:sz w:val="20"/>
                <w:szCs w:val="24"/>
                <w:lang w:val="ru-RU"/>
              </w:rPr>
              <w:t>факультативно</w:t>
            </w:r>
            <w:r w:rsidRPr="00525EC1">
              <w:rPr>
                <w:rFonts w:ascii="Times New Roman" w:eastAsia="Times New Roman" w:hAnsi="Times New Roman" w:cs="Times New Roman"/>
                <w:sz w:val="20"/>
                <w:szCs w:val="24"/>
                <w:lang w:val="ru-RU"/>
              </w:rPr>
              <w:t>:</w:t>
            </w:r>
          </w:p>
          <w:p w:rsidR="004C2500" w:rsidRPr="00525EC1" w:rsidRDefault="004C2500" w:rsidP="00743AA1">
            <w:pPr>
              <w:spacing w:line="276" w:lineRule="auto"/>
              <w:ind w:left="113" w:right="113"/>
              <w:jc w:val="both"/>
              <w:rPr>
                <w:rFonts w:ascii="Times New Roman" w:eastAsia="Times New Roman" w:hAnsi="Times New Roman" w:cs="Times New Roman"/>
                <w:sz w:val="20"/>
                <w:szCs w:val="24"/>
                <w:lang w:val="ru-RU"/>
              </w:rPr>
            </w:pPr>
            <w:r w:rsidRPr="00525EC1">
              <w:rPr>
                <w:rFonts w:ascii="Times New Roman" w:eastAsia="Times New Roman" w:hAnsi="Times New Roman" w:cs="Times New Roman"/>
                <w:sz w:val="20"/>
                <w:szCs w:val="24"/>
                <w:lang w:val="ru-RU"/>
              </w:rPr>
              <w:t>Аналогии</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с</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изобразительным</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искусством</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сравнение</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фотографий</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подлинных</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образцов</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народных</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промыслов</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(гжель,</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хохлома,</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городецкая</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роспись</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и</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т.</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д.)</w:t>
            </w:r>
            <w:r w:rsidRPr="00525EC1">
              <w:rPr>
                <w:rFonts w:ascii="Times New Roman" w:eastAsia="Times New Roman" w:hAnsi="Times New Roman" w:cs="Times New Roman"/>
                <w:spacing w:val="1"/>
                <w:sz w:val="20"/>
                <w:szCs w:val="24"/>
                <w:lang w:val="ru-RU"/>
              </w:rPr>
              <w:t xml:space="preserve"> </w:t>
            </w:r>
            <w:r w:rsidRPr="00525EC1">
              <w:rPr>
                <w:rFonts w:ascii="Times New Roman" w:eastAsia="Times New Roman" w:hAnsi="Times New Roman" w:cs="Times New Roman"/>
                <w:sz w:val="20"/>
                <w:szCs w:val="24"/>
                <w:lang w:val="ru-RU"/>
              </w:rPr>
              <w:t>с творчеством</w:t>
            </w:r>
            <w:r w:rsidRPr="00525EC1">
              <w:rPr>
                <w:rFonts w:ascii="Times New Roman" w:eastAsia="Times New Roman" w:hAnsi="Times New Roman" w:cs="Times New Roman"/>
                <w:spacing w:val="34"/>
                <w:sz w:val="20"/>
                <w:szCs w:val="24"/>
                <w:lang w:val="ru-RU"/>
              </w:rPr>
              <w:t xml:space="preserve"> </w:t>
            </w:r>
            <w:r w:rsidRPr="00525EC1">
              <w:rPr>
                <w:rFonts w:ascii="Times New Roman" w:eastAsia="Times New Roman" w:hAnsi="Times New Roman" w:cs="Times New Roman"/>
                <w:sz w:val="20"/>
                <w:szCs w:val="24"/>
                <w:lang w:val="ru-RU"/>
              </w:rPr>
              <w:t>современных</w:t>
            </w:r>
            <w:r w:rsidRPr="00525EC1">
              <w:rPr>
                <w:rFonts w:ascii="Times New Roman" w:eastAsia="Times New Roman" w:hAnsi="Times New Roman" w:cs="Times New Roman"/>
                <w:spacing w:val="34"/>
                <w:sz w:val="20"/>
                <w:szCs w:val="24"/>
                <w:lang w:val="ru-RU"/>
              </w:rPr>
              <w:t xml:space="preserve"> </w:t>
            </w:r>
            <w:r w:rsidRPr="00525EC1">
              <w:rPr>
                <w:rFonts w:ascii="Times New Roman" w:eastAsia="Times New Roman" w:hAnsi="Times New Roman" w:cs="Times New Roman"/>
                <w:sz w:val="20"/>
                <w:szCs w:val="24"/>
                <w:lang w:val="ru-RU"/>
              </w:rPr>
              <w:t>художников,</w:t>
            </w:r>
            <w:r w:rsidRPr="00525EC1">
              <w:rPr>
                <w:rFonts w:ascii="Times New Roman" w:eastAsia="Times New Roman" w:hAnsi="Times New Roman" w:cs="Times New Roman"/>
                <w:spacing w:val="34"/>
                <w:sz w:val="20"/>
                <w:szCs w:val="24"/>
                <w:lang w:val="ru-RU"/>
              </w:rPr>
              <w:t xml:space="preserve"> </w:t>
            </w:r>
            <w:r w:rsidRPr="00525EC1">
              <w:rPr>
                <w:rFonts w:ascii="Times New Roman" w:eastAsia="Times New Roman" w:hAnsi="Times New Roman" w:cs="Times New Roman"/>
                <w:sz w:val="20"/>
                <w:szCs w:val="24"/>
                <w:lang w:val="ru-RU"/>
              </w:rPr>
              <w:t>модельеров,</w:t>
            </w:r>
            <w:r w:rsidRPr="00525EC1">
              <w:rPr>
                <w:rFonts w:ascii="Times New Roman" w:eastAsia="Times New Roman" w:hAnsi="Times New Roman" w:cs="Times New Roman"/>
                <w:spacing w:val="34"/>
                <w:sz w:val="20"/>
                <w:szCs w:val="24"/>
                <w:lang w:val="ru-RU"/>
              </w:rPr>
              <w:t xml:space="preserve"> </w:t>
            </w:r>
            <w:r w:rsidRPr="00525EC1">
              <w:rPr>
                <w:rFonts w:ascii="Times New Roman" w:eastAsia="Times New Roman" w:hAnsi="Times New Roman" w:cs="Times New Roman"/>
                <w:sz w:val="20"/>
                <w:szCs w:val="24"/>
                <w:lang w:val="ru-RU"/>
              </w:rPr>
              <w:t>дизайнеров,</w:t>
            </w:r>
            <w:r w:rsidRPr="00525EC1">
              <w:rPr>
                <w:rFonts w:ascii="Times New Roman" w:eastAsia="Times New Roman" w:hAnsi="Times New Roman" w:cs="Times New Roman"/>
                <w:spacing w:val="-48"/>
                <w:sz w:val="20"/>
                <w:szCs w:val="24"/>
                <w:lang w:val="ru-RU"/>
              </w:rPr>
              <w:t xml:space="preserve"> </w:t>
            </w:r>
            <w:r w:rsidRPr="00525EC1">
              <w:rPr>
                <w:rFonts w:ascii="Times New Roman" w:eastAsia="Times New Roman" w:hAnsi="Times New Roman" w:cs="Times New Roman"/>
                <w:sz w:val="20"/>
                <w:szCs w:val="24"/>
                <w:lang w:val="ru-RU"/>
              </w:rPr>
              <w:t>работающих</w:t>
            </w:r>
            <w:r w:rsidRPr="00525EC1">
              <w:rPr>
                <w:rFonts w:ascii="Times New Roman" w:eastAsia="Times New Roman" w:hAnsi="Times New Roman" w:cs="Times New Roman"/>
                <w:spacing w:val="16"/>
                <w:sz w:val="20"/>
                <w:szCs w:val="24"/>
                <w:lang w:val="ru-RU"/>
              </w:rPr>
              <w:t xml:space="preserve"> </w:t>
            </w:r>
            <w:r w:rsidRPr="00525EC1">
              <w:rPr>
                <w:rFonts w:ascii="Times New Roman" w:eastAsia="Times New Roman" w:hAnsi="Times New Roman" w:cs="Times New Roman"/>
                <w:sz w:val="20"/>
                <w:szCs w:val="24"/>
                <w:lang w:val="ru-RU"/>
              </w:rPr>
              <w:t>в</w:t>
            </w:r>
            <w:r w:rsidRPr="00525EC1">
              <w:rPr>
                <w:rFonts w:ascii="Times New Roman" w:eastAsia="Times New Roman" w:hAnsi="Times New Roman" w:cs="Times New Roman"/>
                <w:spacing w:val="16"/>
                <w:sz w:val="20"/>
                <w:szCs w:val="24"/>
                <w:lang w:val="ru-RU"/>
              </w:rPr>
              <w:t xml:space="preserve"> </w:t>
            </w:r>
            <w:r w:rsidRPr="00525EC1">
              <w:rPr>
                <w:rFonts w:ascii="Times New Roman" w:eastAsia="Times New Roman" w:hAnsi="Times New Roman" w:cs="Times New Roman"/>
                <w:sz w:val="20"/>
                <w:szCs w:val="24"/>
                <w:lang w:val="ru-RU"/>
              </w:rPr>
              <w:t>соответствующих</w:t>
            </w:r>
            <w:r w:rsidRPr="00525EC1">
              <w:rPr>
                <w:rFonts w:ascii="Times New Roman" w:eastAsia="Times New Roman" w:hAnsi="Times New Roman" w:cs="Times New Roman"/>
                <w:spacing w:val="16"/>
                <w:sz w:val="20"/>
                <w:szCs w:val="24"/>
                <w:lang w:val="ru-RU"/>
              </w:rPr>
              <w:t xml:space="preserve"> </w:t>
            </w:r>
            <w:r w:rsidRPr="00525EC1">
              <w:rPr>
                <w:rFonts w:ascii="Times New Roman" w:eastAsia="Times New Roman" w:hAnsi="Times New Roman" w:cs="Times New Roman"/>
                <w:sz w:val="20"/>
                <w:szCs w:val="24"/>
                <w:lang w:val="ru-RU"/>
              </w:rPr>
              <w:t>техниках</w:t>
            </w:r>
            <w:r w:rsidRPr="00525EC1">
              <w:rPr>
                <w:rFonts w:ascii="Times New Roman" w:eastAsia="Times New Roman" w:hAnsi="Times New Roman" w:cs="Times New Roman"/>
                <w:spacing w:val="17"/>
                <w:sz w:val="20"/>
                <w:szCs w:val="24"/>
                <w:lang w:val="ru-RU"/>
              </w:rPr>
              <w:t xml:space="preserve"> </w:t>
            </w:r>
            <w:r w:rsidRPr="00525EC1">
              <w:rPr>
                <w:rFonts w:ascii="Times New Roman" w:eastAsia="Times New Roman" w:hAnsi="Times New Roman" w:cs="Times New Roman"/>
                <w:sz w:val="20"/>
                <w:szCs w:val="24"/>
                <w:lang w:val="ru-RU"/>
              </w:rPr>
              <w:t>росписи.</w:t>
            </w:r>
          </w:p>
        </w:tc>
      </w:tr>
    </w:tbl>
    <w:p w:rsidR="004C2500" w:rsidRPr="00525EC1" w:rsidRDefault="004C2500" w:rsidP="00743AA1">
      <w:pPr>
        <w:widowControl w:val="0"/>
        <w:autoSpaceDE w:val="0"/>
        <w:autoSpaceDN w:val="0"/>
        <w:spacing w:before="69" w:after="0"/>
        <w:jc w:val="both"/>
        <w:outlineLvl w:val="1"/>
        <w:rPr>
          <w:rFonts w:ascii="Times New Roman" w:eastAsia="Tahoma" w:hAnsi="Times New Roman" w:cs="Times New Roman"/>
          <w:b/>
          <w:bCs/>
          <w:w w:val="85"/>
        </w:rPr>
      </w:pPr>
    </w:p>
    <w:p w:rsidR="004C2500" w:rsidRPr="00525EC1" w:rsidRDefault="004C2500" w:rsidP="00743AA1">
      <w:pPr>
        <w:widowControl w:val="0"/>
        <w:autoSpaceDE w:val="0"/>
        <w:autoSpaceDN w:val="0"/>
        <w:spacing w:after="0"/>
        <w:ind w:firstLine="708"/>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3 «Музыка народов мира»</w:t>
      </w:r>
    </w:p>
    <w:p w:rsidR="004C2500" w:rsidRPr="00525EC1" w:rsidRDefault="004C2500"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Данный модуль является продолжением и дополнением модуля «Народная музыка России».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4C2500" w:rsidRPr="00525EC1" w:rsidRDefault="004C2500"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4C2500" w:rsidRPr="00525EC1" w:rsidRDefault="004C2500" w:rsidP="00743AA1">
      <w:pPr>
        <w:widowControl w:val="0"/>
        <w:autoSpaceDE w:val="0"/>
        <w:autoSpaceDN w:val="0"/>
        <w:spacing w:after="0"/>
        <w:jc w:val="both"/>
        <w:rPr>
          <w:rFonts w:ascii="Times New Roman" w:eastAsia="Times New Roman" w:hAnsi="Times New Roman" w:cs="Times New Roman"/>
          <w:sz w:val="18"/>
        </w:rPr>
      </w:pPr>
    </w:p>
    <w:p w:rsidR="004C2500" w:rsidRPr="00525EC1" w:rsidRDefault="004C2500" w:rsidP="00743AA1">
      <w:pPr>
        <w:widowControl w:val="0"/>
        <w:autoSpaceDE w:val="0"/>
        <w:autoSpaceDN w:val="0"/>
        <w:spacing w:after="0"/>
        <w:jc w:val="both"/>
        <w:rPr>
          <w:rFonts w:ascii="Times New Roman" w:eastAsia="Times New Roman" w:hAnsi="Times New Roman" w:cs="Times New Roman"/>
          <w:sz w:val="18"/>
        </w:rPr>
      </w:pPr>
    </w:p>
    <w:tbl>
      <w:tblPr>
        <w:tblStyle w:val="TableNormal4"/>
        <w:tblW w:w="94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407"/>
        <w:gridCol w:w="2268"/>
        <w:gridCol w:w="4819"/>
      </w:tblGrid>
      <w:tr w:rsidR="004C2500" w:rsidRPr="00525EC1" w:rsidTr="00995731">
        <w:trPr>
          <w:trHeight w:val="550"/>
        </w:trPr>
        <w:tc>
          <w:tcPr>
            <w:tcW w:w="993" w:type="dxa"/>
          </w:tcPr>
          <w:p w:rsidR="004C2500" w:rsidRPr="00525EC1" w:rsidRDefault="004C2500" w:rsidP="00743AA1">
            <w:pPr>
              <w:spacing w:line="276" w:lineRule="auto"/>
              <w:ind w:firstLine="52"/>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кол-во часов</w:t>
            </w:r>
          </w:p>
        </w:tc>
        <w:tc>
          <w:tcPr>
            <w:tcW w:w="1407" w:type="dxa"/>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268" w:type="dxa"/>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819" w:type="dxa"/>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4C2500" w:rsidRPr="00525EC1" w:rsidTr="00995731">
        <w:trPr>
          <w:trHeight w:val="550"/>
        </w:trPr>
        <w:tc>
          <w:tcPr>
            <w:tcW w:w="993" w:type="dxa"/>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А)</w:t>
            </w:r>
            <w:r w:rsidR="009957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Pr>
          <w:p w:rsidR="004C2500" w:rsidRPr="00525EC1" w:rsidRDefault="004C2500" w:rsidP="00743AA1">
            <w:pPr>
              <w:spacing w:line="276" w:lineRule="auto"/>
              <w:ind w:left="113" w:right="113"/>
              <w:jc w:val="center"/>
              <w:rPr>
                <w:rFonts w:ascii="Times New Roman" w:eastAsia="Times New Roman" w:hAnsi="Times New Roman" w:cs="Times New Roman"/>
                <w:b/>
                <w:spacing w:val="1"/>
                <w:sz w:val="20"/>
                <w:szCs w:val="20"/>
              </w:rPr>
            </w:pPr>
            <w:r w:rsidRPr="00525EC1">
              <w:rPr>
                <w:rFonts w:ascii="Times New Roman" w:eastAsia="Times New Roman" w:hAnsi="Times New Roman" w:cs="Times New Roman"/>
                <w:sz w:val="20"/>
                <w:szCs w:val="20"/>
              </w:rPr>
              <w:t>Музыка</w:t>
            </w:r>
            <w:r w:rsidRPr="00525EC1">
              <w:rPr>
                <w:rFonts w:ascii="Times New Roman" w:eastAsia="Times New Roman" w:hAnsi="Times New Roman" w:cs="Times New Roman"/>
                <w:spacing w:val="-49"/>
                <w:sz w:val="20"/>
                <w:szCs w:val="20"/>
              </w:rPr>
              <w:t xml:space="preserve"> </w:t>
            </w:r>
            <w:r w:rsidR="00995731">
              <w:rPr>
                <w:rFonts w:ascii="Times New Roman" w:eastAsia="Times New Roman" w:hAnsi="Times New Roman" w:cs="Times New Roman"/>
                <w:spacing w:val="-49"/>
                <w:sz w:val="20"/>
                <w:szCs w:val="20"/>
                <w:lang w:val="ru-RU"/>
              </w:rPr>
              <w:t xml:space="preserve">  н</w:t>
            </w:r>
            <w:r w:rsidRPr="00525EC1">
              <w:rPr>
                <w:rFonts w:ascii="Times New Roman" w:eastAsia="Times New Roman" w:hAnsi="Times New Roman" w:cs="Times New Roman"/>
                <w:sz w:val="20"/>
                <w:szCs w:val="20"/>
              </w:rPr>
              <w:t>аших</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соседей</w:t>
            </w:r>
          </w:p>
        </w:tc>
        <w:tc>
          <w:tcPr>
            <w:tcW w:w="2268" w:type="dxa"/>
          </w:tcPr>
          <w:p w:rsidR="004C2500" w:rsidRPr="00525EC1" w:rsidRDefault="004C2500" w:rsidP="00743AA1">
            <w:pPr>
              <w:spacing w:line="276" w:lineRule="auto"/>
              <w:ind w:left="3" w:right="113" w:firstLine="142"/>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Фольклор</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традиции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Белоруссии,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Украины,</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Прибалтики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(песни, танцы, обычаи, музыкальные</w:t>
            </w:r>
            <w:r w:rsidR="009957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51"/>
                <w:sz w:val="20"/>
                <w:szCs w:val="20"/>
                <w:lang w:val="ru-RU"/>
              </w:rPr>
              <w:t xml:space="preserve"> </w:t>
            </w:r>
            <w:r w:rsidR="0099573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инструменты).</w:t>
            </w:r>
          </w:p>
        </w:tc>
        <w:tc>
          <w:tcPr>
            <w:tcW w:w="4819" w:type="dxa"/>
            <w:vMerge w:val="restart"/>
          </w:tcPr>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особенностями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фольклора</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стран.</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характерных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черт,</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типичных</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элементов</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музкального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языка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(ритм,</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лад,</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интонации). Знакомство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внешним</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видом,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2"/>
                <w:sz w:val="20"/>
                <w:szCs w:val="20"/>
                <w:lang w:val="ru-RU"/>
              </w:rPr>
              <w:t>особенностями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2"/>
                <w:sz w:val="20"/>
                <w:szCs w:val="20"/>
                <w:lang w:val="ru-RU"/>
              </w:rPr>
              <w:t>исполнения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1"/>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1"/>
                <w:sz w:val="20"/>
                <w:szCs w:val="20"/>
                <w:lang w:val="ru-RU"/>
              </w:rPr>
              <w:t>звучан</w:t>
            </w:r>
            <w:r w:rsidRPr="00525EC1">
              <w:rPr>
                <w:rFonts w:ascii="Times New Roman" w:eastAsia="Times New Roman" w:hAnsi="Times New Roman" w:cs="Times New Roman"/>
                <w:sz w:val="20"/>
                <w:szCs w:val="20"/>
                <w:lang w:val="ru-RU"/>
              </w:rPr>
              <w:t>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инструментов.</w:t>
            </w:r>
          </w:p>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инструментов.</w:t>
            </w:r>
          </w:p>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Классификация на группы духовых,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струнных.</w:t>
            </w:r>
          </w:p>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викторина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знание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тембров народных инструментов.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Двигательная игра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импровизация-подражание игре на 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инструментах.</w:t>
            </w:r>
          </w:p>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Сравнение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интонаций, жанров,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ладов,</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фольклорными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элементами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России. Разучивание и исполнение песен,</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танцев,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52"/>
                <w:sz w:val="20"/>
                <w:szCs w:val="20"/>
                <w:lang w:val="ru-RU"/>
              </w:rPr>
              <w:t xml:space="preserve"> </w:t>
            </w:r>
            <w:r w:rsidRPr="00525EC1">
              <w:rPr>
                <w:rFonts w:ascii="Times New Roman" w:eastAsia="Times New Roman" w:hAnsi="Times New Roman" w:cs="Times New Roman"/>
                <w:sz w:val="20"/>
                <w:szCs w:val="20"/>
                <w:lang w:val="ru-RU"/>
              </w:rPr>
              <w:t>ритмических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аккомпанементов к</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ним</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помощью</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звучащих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жестов</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инструментах).</w:t>
            </w:r>
          </w:p>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2"/>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3"/>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3"/>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клавишных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народных мелодий,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прослеживание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записи. Творческие,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исследовательские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проекты,</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школьные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фестивали,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посвящённые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1"/>
                <w:sz w:val="20"/>
                <w:szCs w:val="20"/>
                <w:lang w:val="ru-RU"/>
              </w:rPr>
              <w:t>музыкальной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культуре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мира.</w:t>
            </w:r>
          </w:p>
        </w:tc>
      </w:tr>
      <w:tr w:rsidR="004C2500" w:rsidRPr="00525EC1" w:rsidTr="00995731">
        <w:trPr>
          <w:trHeight w:val="122"/>
        </w:trPr>
        <w:tc>
          <w:tcPr>
            <w:tcW w:w="993" w:type="dxa"/>
            <w:tcBorders>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Б)</w:t>
            </w:r>
            <w:r w:rsidR="009957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Borders>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Кавказские</w:t>
            </w:r>
            <w:r w:rsidRPr="00525EC1">
              <w:rPr>
                <w:rFonts w:ascii="Times New Roman" w:eastAsia="Times New Roman" w:hAnsi="Times New Roman" w:cs="Times New Roman"/>
                <w:spacing w:val="1"/>
                <w:sz w:val="20"/>
                <w:szCs w:val="20"/>
              </w:rPr>
              <w:t xml:space="preserve"> </w:t>
            </w:r>
            <w:r w:rsidR="00995731">
              <w:rPr>
                <w:rFonts w:ascii="Times New Roman" w:eastAsia="Times New Roman" w:hAnsi="Times New Roman" w:cs="Times New Roman"/>
                <w:spacing w:val="1"/>
                <w:sz w:val="20"/>
                <w:szCs w:val="20"/>
                <w:lang w:val="ru-RU"/>
              </w:rPr>
              <w:t>м</w:t>
            </w:r>
            <w:r w:rsidRPr="00525EC1">
              <w:rPr>
                <w:rFonts w:ascii="Times New Roman" w:eastAsia="Times New Roman" w:hAnsi="Times New Roman" w:cs="Times New Roman"/>
                <w:sz w:val="20"/>
                <w:szCs w:val="20"/>
              </w:rPr>
              <w:t>елодии</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и</w:t>
            </w:r>
            <w:r w:rsidR="009957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ритмы</w:t>
            </w:r>
          </w:p>
        </w:tc>
        <w:tc>
          <w:tcPr>
            <w:tcW w:w="2268" w:type="dxa"/>
            <w:tcBorders>
              <w:bottom w:val="single" w:sz="4" w:space="0" w:color="auto"/>
            </w:tcBorders>
          </w:tcPr>
          <w:p w:rsidR="004C2500" w:rsidRPr="00525EC1" w:rsidRDefault="004C2500" w:rsidP="00743AA1">
            <w:pPr>
              <w:spacing w:line="276" w:lineRule="auto"/>
              <w:ind w:left="3" w:right="113" w:firstLine="142"/>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традиции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праздники,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народные инструменты и жанры. Композиторы</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музыканты-исполнители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Грузии,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Армении, Азербайджана.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Близость музыкальной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культуры</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этих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стран</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российскими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республиками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Северного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Кавказа.</w:t>
            </w:r>
          </w:p>
        </w:tc>
        <w:tc>
          <w:tcPr>
            <w:tcW w:w="4819" w:type="dxa"/>
            <w:vMerge/>
          </w:tcPr>
          <w:p w:rsidR="004C2500" w:rsidRPr="00525EC1" w:rsidRDefault="004C2500" w:rsidP="00743AA1">
            <w:pPr>
              <w:spacing w:line="276" w:lineRule="auto"/>
              <w:jc w:val="both"/>
              <w:rPr>
                <w:rFonts w:ascii="Times New Roman" w:eastAsia="Times New Roman" w:hAnsi="Times New Roman" w:cs="Times New Roman"/>
                <w:sz w:val="20"/>
                <w:szCs w:val="20"/>
                <w:lang w:val="ru-RU"/>
              </w:rPr>
            </w:pPr>
          </w:p>
        </w:tc>
      </w:tr>
      <w:tr w:rsidR="004C2500" w:rsidRPr="00525EC1" w:rsidTr="00995731">
        <w:trPr>
          <w:trHeight w:val="196"/>
        </w:trPr>
        <w:tc>
          <w:tcPr>
            <w:tcW w:w="993" w:type="dxa"/>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В)2—6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Borders>
              <w:top w:val="single" w:sz="4" w:space="0" w:color="auto"/>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w:t>
            </w:r>
            <w:r w:rsidRPr="00525EC1">
              <w:rPr>
                <w:rFonts w:ascii="Times New Roman" w:eastAsia="Times New Roman" w:hAnsi="Times New Roman" w:cs="Times New Roman"/>
                <w:spacing w:val="-50"/>
                <w:sz w:val="20"/>
                <w:szCs w:val="20"/>
              </w:rPr>
              <w:t xml:space="preserve"> </w:t>
            </w:r>
            <w:r w:rsidRPr="00525EC1">
              <w:rPr>
                <w:rFonts w:ascii="Times New Roman" w:eastAsia="Times New Roman" w:hAnsi="Times New Roman" w:cs="Times New Roman"/>
                <w:sz w:val="20"/>
                <w:szCs w:val="20"/>
              </w:rPr>
              <w:t>народов</w:t>
            </w:r>
            <w:r w:rsidRPr="00525EC1">
              <w:rPr>
                <w:rFonts w:ascii="Times New Roman" w:eastAsia="Times New Roman" w:hAnsi="Times New Roman" w:cs="Times New Roman"/>
                <w:spacing w:val="-50"/>
                <w:sz w:val="20"/>
                <w:szCs w:val="20"/>
              </w:rPr>
              <w:t xml:space="preserve"> </w:t>
            </w:r>
            <w:r w:rsidRPr="00525EC1">
              <w:rPr>
                <w:rFonts w:ascii="Times New Roman" w:eastAsia="Times New Roman" w:hAnsi="Times New Roman" w:cs="Times New Roman"/>
                <w:sz w:val="20"/>
                <w:szCs w:val="20"/>
              </w:rPr>
              <w:t>Европы</w:t>
            </w:r>
          </w:p>
        </w:tc>
        <w:tc>
          <w:tcPr>
            <w:tcW w:w="2268" w:type="dxa"/>
            <w:tcBorders>
              <w:top w:val="single" w:sz="4" w:space="0" w:color="auto"/>
              <w:bottom w:val="single" w:sz="4" w:space="0" w:color="auto"/>
            </w:tcBorders>
          </w:tcPr>
          <w:p w:rsidR="004C2500" w:rsidRPr="00525EC1" w:rsidRDefault="004C2500" w:rsidP="00743AA1">
            <w:pPr>
              <w:spacing w:line="276" w:lineRule="auto"/>
              <w:ind w:left="3" w:right="113" w:firstLine="28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Танцевальный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песенный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фольклор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европейских</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rPr>
              <w:t>Канон.</w:t>
            </w:r>
            <w:r w:rsidRPr="00525EC1">
              <w:rPr>
                <w:rFonts w:ascii="Times New Roman" w:eastAsia="Times New Roman" w:hAnsi="Times New Roman" w:cs="Times New Roman"/>
                <w:spacing w:val="20"/>
                <w:sz w:val="20"/>
                <w:szCs w:val="20"/>
              </w:rPr>
              <w:t xml:space="preserve"> </w:t>
            </w:r>
            <w:r w:rsidRPr="00525EC1">
              <w:rPr>
                <w:rFonts w:ascii="Times New Roman" w:eastAsia="Times New Roman" w:hAnsi="Times New Roman" w:cs="Times New Roman"/>
                <w:sz w:val="20"/>
                <w:szCs w:val="20"/>
              </w:rPr>
              <w:t>Странствующие</w:t>
            </w:r>
            <w:r w:rsidRPr="00525EC1">
              <w:rPr>
                <w:rFonts w:ascii="Times New Roman" w:eastAsia="Times New Roman" w:hAnsi="Times New Roman" w:cs="Times New Roman"/>
                <w:spacing w:val="10"/>
                <w:sz w:val="20"/>
                <w:szCs w:val="20"/>
              </w:rPr>
              <w:t xml:space="preserve"> </w:t>
            </w:r>
            <w:r w:rsidR="00995731">
              <w:rPr>
                <w:rFonts w:ascii="Times New Roman" w:eastAsia="Times New Roman" w:hAnsi="Times New Roman" w:cs="Times New Roman"/>
                <w:spacing w:val="10"/>
                <w:sz w:val="20"/>
                <w:szCs w:val="20"/>
                <w:lang w:val="ru-RU"/>
              </w:rPr>
              <w:t>м</w:t>
            </w:r>
            <w:r w:rsidRPr="00525EC1">
              <w:rPr>
                <w:rFonts w:ascii="Times New Roman" w:eastAsia="Times New Roman" w:hAnsi="Times New Roman" w:cs="Times New Roman"/>
                <w:sz w:val="20"/>
                <w:szCs w:val="20"/>
              </w:rPr>
              <w:t>узыканты.</w:t>
            </w:r>
            <w:r w:rsidRPr="00525EC1">
              <w:rPr>
                <w:rFonts w:ascii="Times New Roman" w:eastAsia="Times New Roman" w:hAnsi="Times New Roman" w:cs="Times New Roman"/>
                <w:spacing w:val="10"/>
                <w:sz w:val="20"/>
                <w:szCs w:val="20"/>
              </w:rPr>
              <w:t xml:space="preserve"> </w:t>
            </w:r>
            <w:r w:rsidRPr="00525EC1">
              <w:rPr>
                <w:rFonts w:ascii="Times New Roman" w:eastAsia="Times New Roman" w:hAnsi="Times New Roman" w:cs="Times New Roman"/>
                <w:sz w:val="20"/>
                <w:szCs w:val="20"/>
              </w:rPr>
              <w:t>Карнавал.</w:t>
            </w:r>
          </w:p>
        </w:tc>
        <w:tc>
          <w:tcPr>
            <w:tcW w:w="4819" w:type="dxa"/>
            <w:vMerge/>
          </w:tcPr>
          <w:p w:rsidR="004C2500" w:rsidRPr="00525EC1" w:rsidRDefault="004C2500" w:rsidP="00743AA1">
            <w:pPr>
              <w:spacing w:line="276" w:lineRule="auto"/>
              <w:jc w:val="both"/>
              <w:rPr>
                <w:rFonts w:ascii="Times New Roman" w:eastAsia="Times New Roman" w:hAnsi="Times New Roman" w:cs="Times New Roman"/>
                <w:sz w:val="20"/>
                <w:szCs w:val="20"/>
              </w:rPr>
            </w:pPr>
          </w:p>
        </w:tc>
      </w:tr>
      <w:tr w:rsidR="004C2500" w:rsidRPr="00525EC1" w:rsidTr="00995731">
        <w:trPr>
          <w:trHeight w:val="196"/>
        </w:trPr>
        <w:tc>
          <w:tcPr>
            <w:tcW w:w="993" w:type="dxa"/>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Г)2—6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Borders>
              <w:top w:val="single" w:sz="4" w:space="0" w:color="auto"/>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w:t>
            </w:r>
            <w:r w:rsidR="00995731">
              <w:rPr>
                <w:rFonts w:ascii="Times New Roman" w:eastAsia="Times New Roman" w:hAnsi="Times New Roman" w:cs="Times New Roman"/>
                <w:sz w:val="20"/>
                <w:szCs w:val="20"/>
                <w:lang w:val="ru-RU"/>
              </w:rPr>
              <w:t>п</w:t>
            </w:r>
            <w:r w:rsidRPr="00525EC1">
              <w:rPr>
                <w:rFonts w:ascii="Times New Roman" w:eastAsia="Times New Roman" w:hAnsi="Times New Roman" w:cs="Times New Roman"/>
                <w:sz w:val="20"/>
                <w:szCs w:val="20"/>
                <w:lang w:val="ru-RU"/>
              </w:rPr>
              <w:t>ании</w:t>
            </w:r>
            <w:r w:rsidRPr="00525EC1">
              <w:rPr>
                <w:rFonts w:ascii="Times New Roman" w:eastAsia="Times New Roman" w:hAnsi="Times New Roman" w:cs="Times New Roman"/>
                <w:spacing w:val="-51"/>
                <w:sz w:val="20"/>
                <w:szCs w:val="20"/>
                <w:lang w:val="ru-RU"/>
              </w:rPr>
              <w:t xml:space="preserve"> </w:t>
            </w:r>
            <w:r w:rsidR="0099573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Латинской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Америки</w:t>
            </w:r>
          </w:p>
        </w:tc>
        <w:tc>
          <w:tcPr>
            <w:tcW w:w="2268" w:type="dxa"/>
            <w:tcBorders>
              <w:top w:val="single" w:sz="4" w:space="0" w:color="auto"/>
              <w:bottom w:val="single" w:sz="4" w:space="0" w:color="auto"/>
            </w:tcBorders>
          </w:tcPr>
          <w:p w:rsidR="004C2500" w:rsidRPr="00525EC1" w:rsidRDefault="004C2500" w:rsidP="00743AA1">
            <w:pPr>
              <w:spacing w:line="276" w:lineRule="auto"/>
              <w:ind w:left="3" w:right="113" w:firstLine="28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Фламенко.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Искусство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игры</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гитаре,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кастаньеты,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латиноамериканские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ударные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инструменты.</w:t>
            </w:r>
            <w:r w:rsidRPr="00525EC1">
              <w:rPr>
                <w:rFonts w:ascii="Times New Roman" w:eastAsia="Times New Roman" w:hAnsi="Times New Roman" w:cs="Times New Roman"/>
                <w:spacing w:val="5"/>
                <w:sz w:val="20"/>
                <w:szCs w:val="20"/>
                <w:lang w:val="ru-RU"/>
              </w:rPr>
              <w:t xml:space="preserve"> </w:t>
            </w:r>
            <w:r w:rsidR="00995731">
              <w:rPr>
                <w:rFonts w:ascii="Times New Roman" w:eastAsia="Times New Roman" w:hAnsi="Times New Roman" w:cs="Times New Roman"/>
                <w:spacing w:val="5"/>
                <w:sz w:val="20"/>
                <w:szCs w:val="20"/>
                <w:lang w:val="ru-RU"/>
              </w:rPr>
              <w:t>Т</w:t>
            </w:r>
            <w:r w:rsidRPr="00525EC1">
              <w:rPr>
                <w:rFonts w:ascii="Times New Roman" w:eastAsia="Times New Roman" w:hAnsi="Times New Roman" w:cs="Times New Roman"/>
                <w:sz w:val="20"/>
                <w:szCs w:val="20"/>
              </w:rPr>
              <w:t>анцевальные</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жанры.</w:t>
            </w:r>
            <w:r w:rsidR="00995731">
              <w:rPr>
                <w:rFonts w:ascii="Times New Roman" w:eastAsia="Times New Roman" w:hAnsi="Times New Roman" w:cs="Times New Roman"/>
                <w:sz w:val="20"/>
                <w:szCs w:val="20"/>
                <w:lang w:val="ru-RU"/>
              </w:rPr>
              <w:t xml:space="preserve"> П</w:t>
            </w:r>
            <w:r w:rsidRPr="00525EC1">
              <w:rPr>
                <w:rFonts w:ascii="Times New Roman" w:eastAsia="Times New Roman" w:hAnsi="Times New Roman" w:cs="Times New Roman"/>
                <w:sz w:val="20"/>
                <w:szCs w:val="20"/>
              </w:rPr>
              <w:t>рофессиональные</w:t>
            </w:r>
            <w:r w:rsidRPr="00525EC1">
              <w:rPr>
                <w:rFonts w:ascii="Times New Roman" w:eastAsia="Times New Roman" w:hAnsi="Times New Roman" w:cs="Times New Roman"/>
                <w:spacing w:val="20"/>
                <w:sz w:val="20"/>
                <w:szCs w:val="20"/>
              </w:rPr>
              <w:t xml:space="preserve"> </w:t>
            </w:r>
            <w:r w:rsidRPr="00525EC1">
              <w:rPr>
                <w:rFonts w:ascii="Times New Roman" w:eastAsia="Times New Roman" w:hAnsi="Times New Roman" w:cs="Times New Roman"/>
                <w:sz w:val="20"/>
                <w:szCs w:val="20"/>
              </w:rPr>
              <w:t>композиторы</w:t>
            </w:r>
            <w:r w:rsidRPr="00525EC1">
              <w:rPr>
                <w:rFonts w:ascii="Times New Roman" w:eastAsia="Times New Roman" w:hAnsi="Times New Roman" w:cs="Times New Roman"/>
                <w:spacing w:val="20"/>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21"/>
                <w:sz w:val="20"/>
                <w:szCs w:val="20"/>
              </w:rPr>
              <w:t xml:space="preserve"> </w:t>
            </w:r>
            <w:r w:rsidRPr="00525EC1">
              <w:rPr>
                <w:rFonts w:ascii="Times New Roman" w:eastAsia="Times New Roman" w:hAnsi="Times New Roman" w:cs="Times New Roman"/>
                <w:sz w:val="20"/>
                <w:szCs w:val="20"/>
              </w:rPr>
              <w:t>исполнители.</w:t>
            </w:r>
          </w:p>
        </w:tc>
        <w:tc>
          <w:tcPr>
            <w:tcW w:w="4819" w:type="dxa"/>
            <w:vMerge/>
          </w:tcPr>
          <w:p w:rsidR="004C2500" w:rsidRPr="00525EC1" w:rsidRDefault="004C2500" w:rsidP="00743AA1">
            <w:pPr>
              <w:spacing w:line="276" w:lineRule="auto"/>
              <w:jc w:val="both"/>
              <w:rPr>
                <w:rFonts w:ascii="Times New Roman" w:eastAsia="Times New Roman" w:hAnsi="Times New Roman" w:cs="Times New Roman"/>
                <w:sz w:val="20"/>
                <w:szCs w:val="20"/>
              </w:rPr>
            </w:pPr>
          </w:p>
        </w:tc>
      </w:tr>
      <w:tr w:rsidR="004C2500" w:rsidRPr="00525EC1" w:rsidTr="00995731">
        <w:trPr>
          <w:trHeight w:val="149"/>
        </w:trPr>
        <w:tc>
          <w:tcPr>
            <w:tcW w:w="993" w:type="dxa"/>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Д)2—6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Borders>
              <w:top w:val="single" w:sz="4" w:space="0" w:color="auto"/>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США</w:t>
            </w:r>
          </w:p>
        </w:tc>
        <w:tc>
          <w:tcPr>
            <w:tcW w:w="2268" w:type="dxa"/>
            <w:tcBorders>
              <w:top w:val="single" w:sz="4" w:space="0" w:color="auto"/>
              <w:bottom w:val="single" w:sz="4" w:space="0" w:color="auto"/>
            </w:tcBorders>
          </w:tcPr>
          <w:p w:rsidR="004C2500" w:rsidRPr="00995731" w:rsidRDefault="004C2500" w:rsidP="00743AA1">
            <w:pPr>
              <w:spacing w:line="276" w:lineRule="auto"/>
              <w:ind w:left="3" w:right="113" w:firstLine="28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Смешение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традиций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культур</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Северной Америки. Африканские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ритмы,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трудо</w:t>
            </w:r>
            <w:r w:rsidRPr="00525EC1">
              <w:rPr>
                <w:rFonts w:ascii="Times New Roman" w:eastAsia="Times New Roman" w:hAnsi="Times New Roman" w:cs="Times New Roman"/>
                <w:spacing w:val="-1"/>
                <w:sz w:val="20"/>
                <w:szCs w:val="20"/>
                <w:lang w:val="ru-RU"/>
              </w:rPr>
              <w:lastRenderedPageBreak/>
              <w:t>вые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негров.</w:t>
            </w:r>
            <w:r w:rsidR="00995731">
              <w:rPr>
                <w:rFonts w:ascii="Times New Roman" w:eastAsia="Times New Roman" w:hAnsi="Times New Roman" w:cs="Times New Roman"/>
                <w:sz w:val="20"/>
                <w:szCs w:val="20"/>
                <w:lang w:val="ru-RU"/>
              </w:rPr>
              <w:t xml:space="preserve"> </w:t>
            </w:r>
            <w:r w:rsidRPr="00995731">
              <w:rPr>
                <w:rFonts w:ascii="Times New Roman" w:eastAsia="Times New Roman" w:hAnsi="Times New Roman" w:cs="Times New Roman"/>
                <w:sz w:val="20"/>
                <w:szCs w:val="20"/>
                <w:lang w:val="ru-RU"/>
              </w:rPr>
              <w:t>Спиричуэлс.</w:t>
            </w:r>
            <w:r w:rsidRPr="00995731">
              <w:rPr>
                <w:rFonts w:ascii="Times New Roman" w:eastAsia="Times New Roman" w:hAnsi="Times New Roman" w:cs="Times New Roman"/>
                <w:spacing w:val="-11"/>
                <w:sz w:val="20"/>
                <w:szCs w:val="20"/>
                <w:lang w:val="ru-RU"/>
              </w:rPr>
              <w:t xml:space="preserve"> </w:t>
            </w:r>
            <w:r w:rsidRPr="00995731">
              <w:rPr>
                <w:rFonts w:ascii="Times New Roman" w:eastAsia="Times New Roman" w:hAnsi="Times New Roman" w:cs="Times New Roman"/>
                <w:sz w:val="20"/>
                <w:szCs w:val="20"/>
                <w:lang w:val="ru-RU"/>
              </w:rPr>
              <w:t>Джаз.</w:t>
            </w:r>
            <w:r w:rsidR="00995731">
              <w:rPr>
                <w:rFonts w:ascii="Times New Roman" w:eastAsia="Times New Roman" w:hAnsi="Times New Roman" w:cs="Times New Roman"/>
                <w:sz w:val="20"/>
                <w:szCs w:val="20"/>
                <w:lang w:val="ru-RU"/>
              </w:rPr>
              <w:t xml:space="preserve"> </w:t>
            </w:r>
            <w:r w:rsidRPr="00995731">
              <w:rPr>
                <w:rFonts w:ascii="Times New Roman" w:eastAsia="Times New Roman" w:hAnsi="Times New Roman" w:cs="Times New Roman"/>
                <w:sz w:val="20"/>
                <w:szCs w:val="20"/>
                <w:lang w:val="ru-RU"/>
              </w:rPr>
              <w:t>Творчество</w:t>
            </w:r>
            <w:r w:rsidRPr="00995731">
              <w:rPr>
                <w:rFonts w:ascii="Times New Roman" w:eastAsia="Times New Roman" w:hAnsi="Times New Roman" w:cs="Times New Roman"/>
                <w:spacing w:val="7"/>
                <w:sz w:val="20"/>
                <w:szCs w:val="20"/>
                <w:lang w:val="ru-RU"/>
              </w:rPr>
              <w:t xml:space="preserve"> </w:t>
            </w:r>
            <w:r w:rsidRPr="00995731">
              <w:rPr>
                <w:rFonts w:ascii="Times New Roman" w:eastAsia="Times New Roman" w:hAnsi="Times New Roman" w:cs="Times New Roman"/>
                <w:sz w:val="20"/>
                <w:szCs w:val="20"/>
                <w:lang w:val="ru-RU"/>
              </w:rPr>
              <w:t>Дж.</w:t>
            </w:r>
            <w:r w:rsidR="00995731">
              <w:rPr>
                <w:rFonts w:ascii="Times New Roman" w:eastAsia="Times New Roman" w:hAnsi="Times New Roman" w:cs="Times New Roman"/>
                <w:sz w:val="20"/>
                <w:szCs w:val="20"/>
                <w:lang w:val="ru-RU"/>
              </w:rPr>
              <w:t xml:space="preserve"> </w:t>
            </w:r>
            <w:r w:rsidRPr="00995731">
              <w:rPr>
                <w:rFonts w:ascii="Times New Roman" w:eastAsia="Times New Roman" w:hAnsi="Times New Roman" w:cs="Times New Roman"/>
                <w:sz w:val="20"/>
                <w:szCs w:val="20"/>
                <w:lang w:val="ru-RU"/>
              </w:rPr>
              <w:t>Гершвина</w:t>
            </w:r>
          </w:p>
        </w:tc>
        <w:tc>
          <w:tcPr>
            <w:tcW w:w="4819" w:type="dxa"/>
            <w:vMerge/>
          </w:tcPr>
          <w:p w:rsidR="004C2500" w:rsidRPr="00995731" w:rsidRDefault="004C2500" w:rsidP="00743AA1">
            <w:pPr>
              <w:spacing w:line="276" w:lineRule="auto"/>
              <w:jc w:val="both"/>
              <w:rPr>
                <w:rFonts w:ascii="Times New Roman" w:eastAsia="Times New Roman" w:hAnsi="Times New Roman" w:cs="Times New Roman"/>
                <w:sz w:val="20"/>
                <w:szCs w:val="20"/>
                <w:lang w:val="ru-RU"/>
              </w:rPr>
            </w:pPr>
          </w:p>
        </w:tc>
      </w:tr>
      <w:tr w:rsidR="004C2500" w:rsidRPr="00525EC1" w:rsidTr="00995731">
        <w:trPr>
          <w:trHeight w:val="43"/>
        </w:trPr>
        <w:tc>
          <w:tcPr>
            <w:tcW w:w="993" w:type="dxa"/>
            <w:tcBorders>
              <w:top w:val="single" w:sz="4" w:space="0" w:color="auto"/>
              <w:bottom w:val="single" w:sz="4" w:space="0" w:color="auto"/>
            </w:tcBorders>
          </w:tcPr>
          <w:p w:rsidR="004C2500" w:rsidRPr="00995731" w:rsidRDefault="004C2500" w:rsidP="00743AA1">
            <w:pPr>
              <w:spacing w:line="276" w:lineRule="auto"/>
              <w:jc w:val="center"/>
              <w:rPr>
                <w:rFonts w:ascii="Times New Roman" w:eastAsia="Times New Roman" w:hAnsi="Times New Roman" w:cs="Times New Roman"/>
                <w:b/>
                <w:sz w:val="20"/>
                <w:szCs w:val="20"/>
                <w:lang w:val="ru-RU"/>
              </w:rPr>
            </w:pPr>
            <w:r w:rsidRPr="00995731">
              <w:rPr>
                <w:rFonts w:ascii="Times New Roman" w:eastAsia="Times New Roman" w:hAnsi="Times New Roman" w:cs="Times New Roman"/>
                <w:sz w:val="20"/>
                <w:szCs w:val="20"/>
                <w:lang w:val="ru-RU"/>
              </w:rPr>
              <w:t>Е)2—6</w:t>
            </w:r>
            <w:r w:rsidRPr="00995731">
              <w:rPr>
                <w:rFonts w:ascii="Times New Roman" w:eastAsia="Times New Roman" w:hAnsi="Times New Roman" w:cs="Times New Roman"/>
                <w:spacing w:val="8"/>
                <w:sz w:val="20"/>
                <w:szCs w:val="20"/>
                <w:lang w:val="ru-RU"/>
              </w:rPr>
              <w:t xml:space="preserve"> </w:t>
            </w:r>
            <w:r w:rsidRPr="00995731">
              <w:rPr>
                <w:rFonts w:ascii="Times New Roman" w:eastAsia="Times New Roman" w:hAnsi="Times New Roman" w:cs="Times New Roman"/>
                <w:sz w:val="20"/>
                <w:szCs w:val="20"/>
                <w:lang w:val="ru-RU"/>
              </w:rPr>
              <w:t>уч.</w:t>
            </w:r>
            <w:r w:rsidRPr="00995731">
              <w:rPr>
                <w:rFonts w:ascii="Times New Roman" w:eastAsia="Times New Roman" w:hAnsi="Times New Roman" w:cs="Times New Roman"/>
                <w:spacing w:val="-49"/>
                <w:sz w:val="20"/>
                <w:szCs w:val="20"/>
                <w:lang w:val="ru-RU"/>
              </w:rPr>
              <w:t xml:space="preserve"> </w:t>
            </w:r>
            <w:r w:rsidRPr="00995731">
              <w:rPr>
                <w:rFonts w:ascii="Times New Roman" w:eastAsia="Times New Roman" w:hAnsi="Times New Roman" w:cs="Times New Roman"/>
                <w:sz w:val="20"/>
                <w:szCs w:val="20"/>
                <w:lang w:val="ru-RU"/>
              </w:rPr>
              <w:t>часов</w:t>
            </w:r>
          </w:p>
        </w:tc>
        <w:tc>
          <w:tcPr>
            <w:tcW w:w="1407" w:type="dxa"/>
            <w:tcBorders>
              <w:top w:val="single" w:sz="4" w:space="0" w:color="auto"/>
              <w:bottom w:val="single" w:sz="4" w:space="0" w:color="auto"/>
            </w:tcBorders>
          </w:tcPr>
          <w:p w:rsidR="004C2500" w:rsidRPr="00995731" w:rsidRDefault="004C2500" w:rsidP="00743AA1">
            <w:pPr>
              <w:spacing w:line="276" w:lineRule="auto"/>
              <w:ind w:left="113" w:right="113"/>
              <w:jc w:val="center"/>
              <w:rPr>
                <w:rFonts w:ascii="Times New Roman" w:eastAsia="Times New Roman" w:hAnsi="Times New Roman" w:cs="Times New Roman"/>
                <w:b/>
                <w:sz w:val="20"/>
                <w:szCs w:val="20"/>
                <w:lang w:val="ru-RU"/>
              </w:rPr>
            </w:pPr>
            <w:r w:rsidRPr="00995731">
              <w:rPr>
                <w:rFonts w:ascii="Times New Roman" w:eastAsia="Times New Roman" w:hAnsi="Times New Roman" w:cs="Times New Roman"/>
                <w:sz w:val="20"/>
                <w:szCs w:val="20"/>
                <w:lang w:val="ru-RU"/>
              </w:rPr>
              <w:t>Музыка</w:t>
            </w:r>
            <w:r w:rsidRPr="00995731">
              <w:rPr>
                <w:rFonts w:ascii="Times New Roman" w:eastAsia="Times New Roman" w:hAnsi="Times New Roman" w:cs="Times New Roman"/>
                <w:spacing w:val="-52"/>
                <w:sz w:val="20"/>
                <w:szCs w:val="20"/>
                <w:lang w:val="ru-RU"/>
              </w:rPr>
              <w:t xml:space="preserve"> </w:t>
            </w:r>
            <w:r w:rsidRPr="00995731">
              <w:rPr>
                <w:rFonts w:ascii="Times New Roman" w:eastAsia="Times New Roman" w:hAnsi="Times New Roman" w:cs="Times New Roman"/>
                <w:sz w:val="20"/>
                <w:szCs w:val="20"/>
                <w:lang w:val="ru-RU"/>
              </w:rPr>
              <w:t>Японии</w:t>
            </w:r>
            <w:r w:rsidRPr="00995731">
              <w:rPr>
                <w:rFonts w:ascii="Times New Roman" w:eastAsia="Times New Roman" w:hAnsi="Times New Roman" w:cs="Times New Roman"/>
                <w:spacing w:val="-52"/>
                <w:sz w:val="20"/>
                <w:szCs w:val="20"/>
                <w:lang w:val="ru-RU"/>
              </w:rPr>
              <w:t xml:space="preserve"> </w:t>
            </w:r>
            <w:r w:rsidRPr="00995731">
              <w:rPr>
                <w:rFonts w:ascii="Times New Roman" w:eastAsia="Times New Roman" w:hAnsi="Times New Roman" w:cs="Times New Roman"/>
                <w:sz w:val="20"/>
                <w:szCs w:val="20"/>
                <w:lang w:val="ru-RU"/>
              </w:rPr>
              <w:t>и</w:t>
            </w:r>
            <w:r w:rsidRPr="00995731">
              <w:rPr>
                <w:rFonts w:ascii="Times New Roman" w:eastAsia="Times New Roman" w:hAnsi="Times New Roman" w:cs="Times New Roman"/>
                <w:spacing w:val="3"/>
                <w:sz w:val="20"/>
                <w:szCs w:val="20"/>
                <w:lang w:val="ru-RU"/>
              </w:rPr>
              <w:t xml:space="preserve"> </w:t>
            </w:r>
            <w:r w:rsidRPr="00995731">
              <w:rPr>
                <w:rFonts w:ascii="Times New Roman" w:eastAsia="Times New Roman" w:hAnsi="Times New Roman" w:cs="Times New Roman"/>
                <w:sz w:val="20"/>
                <w:szCs w:val="20"/>
                <w:lang w:val="ru-RU"/>
              </w:rPr>
              <w:t>Китая</w:t>
            </w:r>
          </w:p>
        </w:tc>
        <w:tc>
          <w:tcPr>
            <w:tcW w:w="2268" w:type="dxa"/>
            <w:tcBorders>
              <w:top w:val="single" w:sz="4" w:space="0" w:color="auto"/>
              <w:bottom w:val="single" w:sz="4" w:space="0" w:color="auto"/>
            </w:tcBorders>
          </w:tcPr>
          <w:p w:rsidR="004C2500" w:rsidRPr="00525EC1" w:rsidRDefault="004C2500" w:rsidP="00743AA1">
            <w:pPr>
              <w:spacing w:line="276" w:lineRule="auto"/>
              <w:ind w:left="3" w:right="113" w:firstLine="28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Древние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истоки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музыкальной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культуры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стран Юго-Восточной Азии. Император</w:t>
            </w:r>
            <w:r w:rsidRPr="00525EC1">
              <w:rPr>
                <w:rFonts w:ascii="Times New Roman" w:eastAsia="Times New Roman" w:hAnsi="Times New Roman" w:cs="Times New Roman"/>
                <w:spacing w:val="-1"/>
                <w:sz w:val="20"/>
                <w:szCs w:val="20"/>
                <w:lang w:val="ru-RU"/>
              </w:rPr>
              <w:t>ские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церемонии,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инструменты.</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Пентатоника.</w:t>
            </w:r>
          </w:p>
        </w:tc>
        <w:tc>
          <w:tcPr>
            <w:tcW w:w="4819" w:type="dxa"/>
            <w:vMerge/>
          </w:tcPr>
          <w:p w:rsidR="004C2500" w:rsidRPr="00525EC1" w:rsidRDefault="004C2500" w:rsidP="00743AA1">
            <w:pPr>
              <w:spacing w:line="276" w:lineRule="auto"/>
              <w:jc w:val="both"/>
              <w:rPr>
                <w:rFonts w:ascii="Times New Roman" w:eastAsia="Times New Roman" w:hAnsi="Times New Roman" w:cs="Times New Roman"/>
                <w:sz w:val="20"/>
                <w:szCs w:val="20"/>
                <w:lang w:val="ru-RU"/>
              </w:rPr>
            </w:pPr>
          </w:p>
        </w:tc>
      </w:tr>
      <w:tr w:rsidR="004C2500" w:rsidRPr="00525EC1" w:rsidTr="00995731">
        <w:trPr>
          <w:trHeight w:val="195"/>
        </w:trPr>
        <w:tc>
          <w:tcPr>
            <w:tcW w:w="993" w:type="dxa"/>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Ж)2—6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Borders>
              <w:top w:val="single" w:sz="4" w:space="0" w:color="auto"/>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w:t>
            </w:r>
            <w:r w:rsidRPr="00525EC1">
              <w:rPr>
                <w:rFonts w:ascii="Times New Roman" w:eastAsia="Times New Roman" w:hAnsi="Times New Roman" w:cs="Times New Roman"/>
                <w:spacing w:val="-50"/>
                <w:sz w:val="20"/>
                <w:szCs w:val="20"/>
              </w:rPr>
              <w:t xml:space="preserve"> </w:t>
            </w:r>
            <w:r w:rsidRPr="00525EC1">
              <w:rPr>
                <w:rFonts w:ascii="Times New Roman" w:eastAsia="Times New Roman" w:hAnsi="Times New Roman" w:cs="Times New Roman"/>
                <w:sz w:val="20"/>
                <w:szCs w:val="20"/>
              </w:rPr>
              <w:t>Средней</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Азии</w:t>
            </w:r>
            <w:r w:rsidRPr="00525EC1">
              <w:rPr>
                <w:rFonts w:ascii="Times New Roman" w:eastAsia="Times New Roman" w:hAnsi="Times New Roman" w:cs="Times New Roman"/>
                <w:position w:val="4"/>
                <w:sz w:val="20"/>
                <w:szCs w:val="20"/>
              </w:rPr>
              <w:t>6</w:t>
            </w:r>
          </w:p>
        </w:tc>
        <w:tc>
          <w:tcPr>
            <w:tcW w:w="2268" w:type="dxa"/>
            <w:tcBorders>
              <w:top w:val="single" w:sz="4" w:space="0" w:color="auto"/>
              <w:bottom w:val="single" w:sz="4" w:space="0" w:color="auto"/>
            </w:tcBorders>
          </w:tcPr>
          <w:p w:rsidR="004C2500" w:rsidRPr="00525EC1" w:rsidRDefault="004C2500" w:rsidP="00743AA1">
            <w:pPr>
              <w:spacing w:line="276" w:lineRule="auto"/>
              <w:ind w:left="3" w:right="113" w:firstLine="28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Музыкальные традиции и праздники,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народные инструменты и современные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исполнители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Казахстана,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Киргизии, 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стран</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региона</w:t>
            </w:r>
          </w:p>
        </w:tc>
        <w:tc>
          <w:tcPr>
            <w:tcW w:w="4819" w:type="dxa"/>
            <w:vMerge/>
            <w:tcBorders>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sz w:val="20"/>
                <w:szCs w:val="20"/>
                <w:lang w:val="ru-RU"/>
              </w:rPr>
            </w:pPr>
          </w:p>
        </w:tc>
      </w:tr>
      <w:tr w:rsidR="004C2500" w:rsidRPr="00525EC1" w:rsidTr="00995731">
        <w:trPr>
          <w:trHeight w:val="123"/>
        </w:trPr>
        <w:tc>
          <w:tcPr>
            <w:tcW w:w="993" w:type="dxa"/>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w:t>
            </w:r>
          </w:p>
          <w:p w:rsidR="004C2500" w:rsidRPr="00525EC1" w:rsidRDefault="004C2500" w:rsidP="00743AA1">
            <w:pPr>
              <w:spacing w:line="276" w:lineRule="auto"/>
              <w:ind w:firstLine="52"/>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407" w:type="dxa"/>
            <w:tcBorders>
              <w:top w:val="single" w:sz="4" w:space="0" w:color="auto"/>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Певец</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своего</w:t>
            </w:r>
            <w:r w:rsidRPr="00525EC1">
              <w:rPr>
                <w:rFonts w:ascii="Times New Roman" w:eastAsia="Times New Roman" w:hAnsi="Times New Roman" w:cs="Times New Roman"/>
                <w:spacing w:val="-50"/>
                <w:sz w:val="20"/>
                <w:szCs w:val="20"/>
              </w:rPr>
              <w:t xml:space="preserve"> </w:t>
            </w:r>
            <w:r w:rsidRPr="00525EC1">
              <w:rPr>
                <w:rFonts w:ascii="Times New Roman" w:eastAsia="Times New Roman" w:hAnsi="Times New Roman" w:cs="Times New Roman"/>
                <w:sz w:val="20"/>
                <w:szCs w:val="20"/>
              </w:rPr>
              <w:t>народа</w:t>
            </w:r>
          </w:p>
        </w:tc>
        <w:tc>
          <w:tcPr>
            <w:tcW w:w="2268" w:type="dxa"/>
            <w:tcBorders>
              <w:top w:val="single" w:sz="4" w:space="0" w:color="auto"/>
              <w:bottom w:val="single" w:sz="4" w:space="0" w:color="auto"/>
            </w:tcBorders>
          </w:tcPr>
          <w:p w:rsidR="004C2500" w:rsidRPr="00525EC1" w:rsidRDefault="004C2500" w:rsidP="00743AA1">
            <w:pPr>
              <w:spacing w:line="276" w:lineRule="auto"/>
              <w:ind w:left="3" w:right="113" w:firstLine="284"/>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Интонации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народной</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творчестве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зарубежных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ярких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представителей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национального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стиля</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своей</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страны.</w:t>
            </w:r>
          </w:p>
        </w:tc>
        <w:tc>
          <w:tcPr>
            <w:tcW w:w="4819" w:type="dxa"/>
            <w:vMerge w:val="restart"/>
            <w:tcBorders>
              <w:top w:val="single" w:sz="4" w:space="0" w:color="auto"/>
            </w:tcBorders>
          </w:tcPr>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творчеством</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Сравнение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сочинений с</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народной</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музыкой.</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формы,</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принципа</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развития</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фолькл</w:t>
            </w:r>
            <w:r w:rsidRPr="00525EC1">
              <w:rPr>
                <w:rFonts w:ascii="Times New Roman" w:eastAsia="Times New Roman" w:hAnsi="Times New Roman" w:cs="Times New Roman"/>
                <w:spacing w:val="-1"/>
                <w:sz w:val="20"/>
                <w:szCs w:val="20"/>
                <w:lang w:val="ru-RU"/>
              </w:rPr>
              <w:t>орного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музыкального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материала.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Вокализация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наиболее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ярких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тем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xml:space="preserve">сочинений. </w:t>
            </w:r>
            <w:r w:rsidRPr="00525EC1">
              <w:rPr>
                <w:rFonts w:ascii="Times New Roman" w:eastAsia="Times New Roman" w:hAnsi="Times New Roman" w:cs="Times New Roman"/>
                <w:spacing w:val="-1"/>
                <w:sz w:val="20"/>
                <w:szCs w:val="20"/>
                <w:lang w:val="ru-RU"/>
              </w:rPr>
              <w:t>Разучивание,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исполнение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доступных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сочинений.</w:t>
            </w:r>
          </w:p>
          <w:p w:rsidR="004C2500" w:rsidRPr="00525EC1" w:rsidRDefault="004C2500" w:rsidP="00743AA1">
            <w:pPr>
              <w:spacing w:line="276" w:lineRule="auto"/>
              <w:ind w:left="113" w:right="113" w:firstLine="177"/>
              <w:jc w:val="both"/>
              <w:rPr>
                <w:rFonts w:ascii="Times New Roman" w:eastAsia="Times New Roman" w:hAnsi="Times New Roman" w:cs="Times New Roman"/>
                <w:sz w:val="20"/>
                <w:szCs w:val="20"/>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6"/>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7"/>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7"/>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 на клавишных или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духовых</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композиторских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прослеживание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 xml:space="preserve">записи. </w:t>
            </w:r>
            <w:r w:rsidRPr="00525EC1">
              <w:rPr>
                <w:rFonts w:ascii="Times New Roman" w:eastAsia="Times New Roman" w:hAnsi="Times New Roman" w:cs="Times New Roman"/>
                <w:sz w:val="20"/>
                <w:szCs w:val="20"/>
              </w:rPr>
              <w:t>Творческие,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исследовательские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pacing w:val="-1"/>
                <w:sz w:val="20"/>
                <w:szCs w:val="20"/>
              </w:rPr>
              <w:t>проекты,</w:t>
            </w:r>
            <w:r w:rsidRPr="00525EC1">
              <w:rPr>
                <w:rFonts w:ascii="Times New Roman" w:eastAsia="Times New Roman" w:hAnsi="Times New Roman" w:cs="Times New Roman"/>
                <w:spacing w:val="-11"/>
                <w:sz w:val="20"/>
                <w:szCs w:val="20"/>
              </w:rPr>
              <w:t xml:space="preserve"> </w:t>
            </w:r>
            <w:r w:rsidRPr="00525EC1">
              <w:rPr>
                <w:rFonts w:ascii="Times New Roman" w:eastAsia="Times New Roman" w:hAnsi="Times New Roman" w:cs="Times New Roman"/>
                <w:spacing w:val="-1"/>
                <w:sz w:val="20"/>
                <w:szCs w:val="20"/>
              </w:rPr>
              <w:t>посвящённые</w:t>
            </w:r>
            <w:r w:rsidRPr="00525EC1">
              <w:rPr>
                <w:rFonts w:ascii="Times New Roman" w:eastAsia="Times New Roman" w:hAnsi="Times New Roman" w:cs="Times New Roman"/>
                <w:spacing w:val="-11"/>
                <w:sz w:val="20"/>
                <w:szCs w:val="20"/>
              </w:rPr>
              <w:t xml:space="preserve"> </w:t>
            </w:r>
            <w:r w:rsidRPr="00525EC1">
              <w:rPr>
                <w:rFonts w:ascii="Times New Roman" w:eastAsia="Times New Roman" w:hAnsi="Times New Roman" w:cs="Times New Roman"/>
                <w:sz w:val="20"/>
                <w:szCs w:val="20"/>
              </w:rPr>
              <w:t>выдающимся</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композиторам.</w:t>
            </w:r>
          </w:p>
        </w:tc>
      </w:tr>
      <w:tr w:rsidR="004C2500" w:rsidRPr="00525EC1" w:rsidTr="00995731">
        <w:trPr>
          <w:trHeight w:val="134"/>
        </w:trPr>
        <w:tc>
          <w:tcPr>
            <w:tcW w:w="993" w:type="dxa"/>
            <w:tcBorders>
              <w:top w:val="single" w:sz="4" w:space="0" w:color="auto"/>
              <w:bottom w:val="single" w:sz="4" w:space="0" w:color="auto"/>
            </w:tcBorders>
          </w:tcPr>
          <w:p w:rsidR="004C2500" w:rsidRPr="00525EC1" w:rsidRDefault="004C2500"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w:t>
            </w:r>
          </w:p>
          <w:p w:rsidR="004C2500" w:rsidRPr="00525EC1" w:rsidRDefault="004C2500" w:rsidP="00743AA1">
            <w:pPr>
              <w:spacing w:line="276" w:lineRule="auto"/>
              <w:ind w:firstLine="52"/>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2—6</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часов</w:t>
            </w:r>
          </w:p>
        </w:tc>
        <w:tc>
          <w:tcPr>
            <w:tcW w:w="1407" w:type="dxa"/>
            <w:tcBorders>
              <w:top w:val="single" w:sz="4" w:space="0" w:color="auto"/>
              <w:bottom w:val="single" w:sz="4" w:space="0" w:color="auto"/>
            </w:tcBorders>
          </w:tcPr>
          <w:p w:rsidR="004C2500" w:rsidRPr="00525EC1" w:rsidRDefault="004C2500"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Диалог</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pacing w:val="-2"/>
                <w:sz w:val="20"/>
                <w:szCs w:val="20"/>
              </w:rPr>
              <w:t>культур</w:t>
            </w:r>
          </w:p>
        </w:tc>
        <w:tc>
          <w:tcPr>
            <w:tcW w:w="2268" w:type="dxa"/>
            <w:tcBorders>
              <w:top w:val="single" w:sz="4" w:space="0" w:color="auto"/>
              <w:bottom w:val="single" w:sz="4" w:space="0" w:color="auto"/>
            </w:tcBorders>
          </w:tcPr>
          <w:p w:rsidR="004C2500" w:rsidRPr="00525EC1" w:rsidRDefault="004C2500" w:rsidP="00743AA1">
            <w:pPr>
              <w:spacing w:line="276" w:lineRule="auto"/>
              <w:ind w:left="3" w:right="113" w:firstLine="28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Культурные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связи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между</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музыкантами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разных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стран. Образы,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интонации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фольклора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стран</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отечественных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зарубежных</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том</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числе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образы</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культур</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русских</w:t>
            </w:r>
            <w:r w:rsidR="009957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русские</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музыкальные цитаты</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творчестве</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зарубежных</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композиторов).</w:t>
            </w:r>
          </w:p>
        </w:tc>
        <w:tc>
          <w:tcPr>
            <w:tcW w:w="4819" w:type="dxa"/>
            <w:vMerge/>
            <w:tcBorders>
              <w:bottom w:val="single" w:sz="4" w:space="0" w:color="auto"/>
            </w:tcBorders>
          </w:tcPr>
          <w:p w:rsidR="004C2500" w:rsidRPr="00525EC1" w:rsidRDefault="004C2500" w:rsidP="00743AA1">
            <w:pPr>
              <w:spacing w:line="276" w:lineRule="auto"/>
              <w:jc w:val="both"/>
              <w:rPr>
                <w:rFonts w:ascii="Times New Roman" w:eastAsia="Times New Roman" w:hAnsi="Times New Roman" w:cs="Times New Roman"/>
                <w:sz w:val="20"/>
                <w:szCs w:val="20"/>
                <w:lang w:val="ru-RU"/>
              </w:rPr>
            </w:pPr>
          </w:p>
        </w:tc>
      </w:tr>
    </w:tbl>
    <w:p w:rsidR="004C2500" w:rsidRPr="00525EC1" w:rsidRDefault="004C2500" w:rsidP="00743AA1">
      <w:pPr>
        <w:widowControl w:val="0"/>
        <w:autoSpaceDE w:val="0"/>
        <w:autoSpaceDN w:val="0"/>
        <w:spacing w:after="0"/>
        <w:jc w:val="both"/>
        <w:rPr>
          <w:rFonts w:ascii="Times New Roman" w:eastAsia="Times New Roman" w:hAnsi="Times New Roman" w:cs="Times New Roman"/>
          <w:sz w:val="18"/>
        </w:rPr>
      </w:pPr>
    </w:p>
    <w:p w:rsidR="00814463" w:rsidRPr="00525EC1" w:rsidRDefault="00814463" w:rsidP="00743AA1">
      <w:pPr>
        <w:widowControl w:val="0"/>
        <w:autoSpaceDE w:val="0"/>
        <w:autoSpaceDN w:val="0"/>
        <w:spacing w:after="0"/>
        <w:jc w:val="both"/>
        <w:rPr>
          <w:rFonts w:ascii="Times New Roman" w:eastAsia="Times New Roman" w:hAnsi="Times New Roman" w:cs="Times New Roman"/>
          <w:sz w:val="18"/>
        </w:rPr>
      </w:pPr>
    </w:p>
    <w:p w:rsidR="00814463" w:rsidRPr="00525EC1" w:rsidRDefault="00814463" w:rsidP="00743AA1">
      <w:pPr>
        <w:widowControl w:val="0"/>
        <w:autoSpaceDE w:val="0"/>
        <w:autoSpaceDN w:val="0"/>
        <w:spacing w:after="0"/>
        <w:ind w:firstLine="708"/>
        <w:jc w:val="both"/>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4</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«Духовная</w:t>
      </w:r>
      <w:r w:rsidRPr="00525EC1">
        <w:rPr>
          <w:rFonts w:ascii="Times New Roman" w:eastAsia="Tahoma" w:hAnsi="Times New Roman" w:cs="Times New Roman"/>
          <w:b/>
          <w:bCs/>
          <w:spacing w:val="11"/>
          <w:sz w:val="24"/>
          <w:szCs w:val="24"/>
        </w:rPr>
        <w:t xml:space="preserve"> </w:t>
      </w:r>
      <w:r w:rsidRPr="00525EC1">
        <w:rPr>
          <w:rFonts w:ascii="Times New Roman" w:eastAsia="Tahoma" w:hAnsi="Times New Roman" w:cs="Times New Roman"/>
          <w:b/>
          <w:bCs/>
          <w:sz w:val="24"/>
          <w:szCs w:val="24"/>
        </w:rPr>
        <w:t>музыка»</w:t>
      </w:r>
    </w:p>
    <w:p w:rsidR="00814463" w:rsidRPr="00525EC1" w:rsidRDefault="00814463" w:rsidP="00743AA1">
      <w:pPr>
        <w:pStyle w:val="af"/>
        <w:spacing w:line="276" w:lineRule="auto"/>
        <w:ind w:firstLine="708"/>
        <w:jc w:val="both"/>
        <w:rPr>
          <w:rFonts w:ascii="Times New Roman" w:hAnsi="Times New Roman" w:cs="Times New Roman"/>
          <w:sz w:val="18"/>
        </w:rPr>
      </w:pPr>
      <w:r w:rsidRPr="00525EC1">
        <w:rPr>
          <w:rFonts w:ascii="Times New Roman" w:hAnsi="Times New Roman" w:cs="Times New Roman"/>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w:t>
      </w:r>
      <w:r w:rsidRPr="00525EC1">
        <w:rPr>
          <w:rFonts w:ascii="Times New Roman" w:hAnsi="Times New Roman" w:cs="Times New Roman"/>
          <w:spacing w:val="1"/>
        </w:rPr>
        <w:t xml:space="preserve"> </w:t>
      </w:r>
      <w:r w:rsidRPr="00525EC1">
        <w:rPr>
          <w:rFonts w:ascii="Times New Roman" w:hAnsi="Times New Roman" w:cs="Times New Roman"/>
        </w:rPr>
        <w:t>подлинные</w:t>
      </w:r>
      <w:r w:rsidRPr="00525EC1">
        <w:rPr>
          <w:rFonts w:ascii="Times New Roman" w:hAnsi="Times New Roman" w:cs="Times New Roman"/>
          <w:spacing w:val="1"/>
        </w:rPr>
        <w:t xml:space="preserve"> </w:t>
      </w:r>
      <w:r w:rsidRPr="00525EC1">
        <w:rPr>
          <w:rFonts w:ascii="Times New Roman" w:hAnsi="Times New Roman" w:cs="Times New Roman"/>
        </w:rPr>
        <w:t>шедевры</w:t>
      </w:r>
      <w:r w:rsidRPr="00525EC1">
        <w:rPr>
          <w:rFonts w:ascii="Times New Roman" w:hAnsi="Times New Roman" w:cs="Times New Roman"/>
          <w:spacing w:val="1"/>
        </w:rPr>
        <w:t xml:space="preserve"> </w:t>
      </w:r>
      <w:r w:rsidRPr="00525EC1">
        <w:rPr>
          <w:rFonts w:ascii="Times New Roman" w:hAnsi="Times New Roman" w:cs="Times New Roman"/>
        </w:rPr>
        <w:t>музыкального</w:t>
      </w:r>
      <w:r w:rsidRPr="00525EC1">
        <w:rPr>
          <w:rFonts w:ascii="Times New Roman" w:hAnsi="Times New Roman" w:cs="Times New Roman"/>
          <w:spacing w:val="1"/>
        </w:rPr>
        <w:t xml:space="preserve"> </w:t>
      </w:r>
      <w:r w:rsidRPr="00525EC1">
        <w:rPr>
          <w:rFonts w:ascii="Times New Roman" w:hAnsi="Times New Roman" w:cs="Times New Roman"/>
        </w:rPr>
        <w:t>искусства.</w:t>
      </w:r>
      <w:r w:rsidRPr="00525EC1">
        <w:rPr>
          <w:rFonts w:ascii="Times New Roman" w:hAnsi="Times New Roman" w:cs="Times New Roman"/>
          <w:spacing w:val="1"/>
        </w:rPr>
        <w:t xml:space="preserve"> </w:t>
      </w:r>
      <w:r w:rsidRPr="00525EC1">
        <w:rPr>
          <w:rFonts w:ascii="Times New Roman" w:hAnsi="Times New Roman" w:cs="Times New Roman"/>
        </w:rPr>
        <w:t>Изучение</w:t>
      </w:r>
      <w:r w:rsidRPr="00525EC1">
        <w:rPr>
          <w:rFonts w:ascii="Times New Roman" w:hAnsi="Times New Roman" w:cs="Times New Roman"/>
          <w:spacing w:val="1"/>
        </w:rPr>
        <w:t xml:space="preserve"> </w:t>
      </w:r>
      <w:r w:rsidRPr="00525EC1">
        <w:rPr>
          <w:rFonts w:ascii="Times New Roman" w:hAnsi="Times New Roman" w:cs="Times New Roman"/>
        </w:rPr>
        <w:t>данного</w:t>
      </w:r>
      <w:r w:rsidRPr="00525EC1">
        <w:rPr>
          <w:rFonts w:ascii="Times New Roman" w:hAnsi="Times New Roman" w:cs="Times New Roman"/>
          <w:spacing w:val="1"/>
        </w:rPr>
        <w:t xml:space="preserve"> </w:t>
      </w:r>
      <w:r w:rsidRPr="00525EC1">
        <w:rPr>
          <w:rFonts w:ascii="Times New Roman" w:hAnsi="Times New Roman" w:cs="Times New Roman"/>
        </w:rPr>
        <w:t>модуля</w:t>
      </w:r>
      <w:r w:rsidRPr="00525EC1">
        <w:rPr>
          <w:rFonts w:ascii="Times New Roman" w:hAnsi="Times New Roman" w:cs="Times New Roman"/>
          <w:spacing w:val="1"/>
        </w:rPr>
        <w:t xml:space="preserve"> </w:t>
      </w:r>
      <w:r w:rsidRPr="00525EC1">
        <w:rPr>
          <w:rFonts w:ascii="Times New Roman" w:hAnsi="Times New Roman" w:cs="Times New Roman"/>
        </w:rPr>
        <w:t>поддерживает</w:t>
      </w:r>
      <w:r w:rsidRPr="00525EC1">
        <w:rPr>
          <w:rFonts w:ascii="Times New Roman" w:hAnsi="Times New Roman" w:cs="Times New Roman"/>
          <w:spacing w:val="1"/>
        </w:rPr>
        <w:t xml:space="preserve"> </w:t>
      </w:r>
      <w:r w:rsidRPr="00525EC1">
        <w:rPr>
          <w:rFonts w:ascii="Times New Roman" w:hAnsi="Times New Roman" w:cs="Times New Roman"/>
        </w:rPr>
        <w:t>баланс,</w:t>
      </w:r>
      <w:r w:rsidRPr="00525EC1">
        <w:rPr>
          <w:rFonts w:ascii="Times New Roman" w:hAnsi="Times New Roman" w:cs="Times New Roman"/>
          <w:spacing w:val="1"/>
        </w:rPr>
        <w:t xml:space="preserve"> </w:t>
      </w:r>
      <w:r w:rsidRPr="00525EC1">
        <w:rPr>
          <w:rFonts w:ascii="Times New Roman" w:hAnsi="Times New Roman" w:cs="Times New Roman"/>
        </w:rPr>
        <w:t>позволяет</w:t>
      </w:r>
      <w:r w:rsidRPr="00525EC1">
        <w:rPr>
          <w:rFonts w:ascii="Times New Roman" w:hAnsi="Times New Roman" w:cs="Times New Roman"/>
          <w:spacing w:val="1"/>
        </w:rPr>
        <w:t xml:space="preserve"> </w:t>
      </w:r>
      <w:r w:rsidRPr="00525EC1">
        <w:rPr>
          <w:rFonts w:ascii="Times New Roman" w:hAnsi="Times New Roman" w:cs="Times New Roman"/>
        </w:rPr>
        <w:t>в</w:t>
      </w:r>
      <w:r w:rsidRPr="00525EC1">
        <w:rPr>
          <w:rFonts w:ascii="Times New Roman" w:hAnsi="Times New Roman" w:cs="Times New Roman"/>
          <w:spacing w:val="1"/>
        </w:rPr>
        <w:t xml:space="preserve"> </w:t>
      </w:r>
      <w:r w:rsidRPr="00525EC1">
        <w:rPr>
          <w:rFonts w:ascii="Times New Roman" w:hAnsi="Times New Roman" w:cs="Times New Roman"/>
        </w:rPr>
        <w:t>рамках</w:t>
      </w:r>
      <w:r w:rsidRPr="00525EC1">
        <w:rPr>
          <w:rFonts w:ascii="Times New Roman" w:hAnsi="Times New Roman" w:cs="Times New Roman"/>
          <w:spacing w:val="1"/>
        </w:rPr>
        <w:t xml:space="preserve"> </w:t>
      </w:r>
      <w:r w:rsidRPr="00525EC1">
        <w:rPr>
          <w:rFonts w:ascii="Times New Roman" w:hAnsi="Times New Roman" w:cs="Times New Roman"/>
        </w:rPr>
        <w:t>календарно-тематического</w:t>
      </w:r>
      <w:r w:rsidRPr="00525EC1">
        <w:rPr>
          <w:rFonts w:ascii="Times New Roman" w:hAnsi="Times New Roman" w:cs="Times New Roman"/>
          <w:spacing w:val="1"/>
        </w:rPr>
        <w:t xml:space="preserve"> </w:t>
      </w:r>
      <w:r w:rsidRPr="00525EC1">
        <w:rPr>
          <w:rFonts w:ascii="Times New Roman" w:hAnsi="Times New Roman" w:cs="Times New Roman"/>
        </w:rPr>
        <w:t xml:space="preserve">планирования представить обучающимся максимально широкую сферу бытования музыкального </w:t>
      </w:r>
      <w:r w:rsidR="00BB32E4">
        <w:rPr>
          <w:rFonts w:ascii="Times New Roman" w:hAnsi="Times New Roman" w:cs="Times New Roman"/>
        </w:rPr>
        <w:t>искусства.</w:t>
      </w:r>
    </w:p>
    <w:tbl>
      <w:tblPr>
        <w:tblStyle w:val="TableNormal4"/>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276"/>
        <w:gridCol w:w="2268"/>
        <w:gridCol w:w="4819"/>
      </w:tblGrid>
      <w:tr w:rsidR="00814463" w:rsidRPr="00525EC1" w:rsidTr="00814463">
        <w:trPr>
          <w:trHeight w:val="550"/>
        </w:trPr>
        <w:tc>
          <w:tcPr>
            <w:tcW w:w="993" w:type="dxa"/>
          </w:tcPr>
          <w:p w:rsidR="00814463" w:rsidRPr="00DF6FA3" w:rsidRDefault="00814463" w:rsidP="00743AA1">
            <w:pPr>
              <w:spacing w:line="276" w:lineRule="auto"/>
              <w:ind w:left="66" w:right="50" w:firstLine="52"/>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час</w:t>
            </w:r>
            <w:r w:rsidR="00DF6FA3">
              <w:rPr>
                <w:rFonts w:ascii="Times New Roman" w:eastAsia="Times New Roman" w:hAnsi="Times New Roman" w:cs="Times New Roman"/>
                <w:b/>
                <w:spacing w:val="1"/>
                <w:sz w:val="20"/>
                <w:szCs w:val="20"/>
                <w:lang w:val="ru-RU"/>
              </w:rPr>
              <w:t>ы</w:t>
            </w:r>
          </w:p>
        </w:tc>
        <w:tc>
          <w:tcPr>
            <w:tcW w:w="1276" w:type="dxa"/>
          </w:tcPr>
          <w:p w:rsidR="00814463" w:rsidRPr="00525EC1" w:rsidRDefault="00814463" w:rsidP="00743AA1">
            <w:pPr>
              <w:spacing w:line="276" w:lineRule="auto"/>
              <w:ind w:left="127" w:right="114"/>
              <w:jc w:val="center"/>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268" w:type="dxa"/>
          </w:tcPr>
          <w:p w:rsidR="00814463" w:rsidRPr="00525EC1" w:rsidRDefault="00814463" w:rsidP="00743AA1">
            <w:pPr>
              <w:spacing w:line="276" w:lineRule="auto"/>
              <w:ind w:left="11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819" w:type="dxa"/>
          </w:tcPr>
          <w:p w:rsidR="00814463" w:rsidRPr="00525EC1" w:rsidRDefault="00814463" w:rsidP="00743AA1">
            <w:pPr>
              <w:spacing w:line="276" w:lineRule="auto"/>
              <w:ind w:left="112" w:right="133"/>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814463" w:rsidRPr="00525EC1" w:rsidTr="00814463">
        <w:trPr>
          <w:trHeight w:val="550"/>
        </w:trPr>
        <w:tc>
          <w:tcPr>
            <w:tcW w:w="993" w:type="dxa"/>
          </w:tcPr>
          <w:p w:rsidR="00814463" w:rsidRPr="00525EC1" w:rsidRDefault="00814463"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А)</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76" w:type="dxa"/>
          </w:tcPr>
          <w:p w:rsidR="00814463" w:rsidRPr="00525EC1" w:rsidRDefault="00814463" w:rsidP="00743AA1">
            <w:pPr>
              <w:spacing w:line="276" w:lineRule="auto"/>
              <w:ind w:left="113" w:right="113"/>
              <w:jc w:val="center"/>
              <w:rPr>
                <w:rFonts w:ascii="Times New Roman" w:eastAsia="Times New Roman" w:hAnsi="Times New Roman" w:cs="Times New Roman"/>
                <w:b/>
                <w:spacing w:val="1"/>
                <w:sz w:val="20"/>
                <w:szCs w:val="20"/>
              </w:rPr>
            </w:pPr>
            <w:r w:rsidRPr="00525EC1">
              <w:rPr>
                <w:rFonts w:ascii="Times New Roman" w:eastAsia="Times New Roman" w:hAnsi="Times New Roman" w:cs="Times New Roman"/>
                <w:sz w:val="20"/>
                <w:szCs w:val="20"/>
              </w:rPr>
              <w:t>Звучание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храма</w:t>
            </w:r>
          </w:p>
        </w:tc>
        <w:tc>
          <w:tcPr>
            <w:tcW w:w="2268" w:type="dxa"/>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Колокола.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Колокольные</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звоны</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(благовест,</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трезвон</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др.). Звонарские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xml:space="preserve">приговорки. Колокольность в музыке </w:t>
            </w:r>
            <w:r w:rsidRPr="00525EC1">
              <w:rPr>
                <w:rFonts w:ascii="Times New Roman" w:eastAsia="Times New Roman" w:hAnsi="Times New Roman" w:cs="Times New Roman"/>
                <w:sz w:val="20"/>
                <w:szCs w:val="20"/>
                <w:lang w:val="ru-RU"/>
              </w:rPr>
              <w:lastRenderedPageBreak/>
              <w:t>русских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композиторов.</w:t>
            </w:r>
          </w:p>
        </w:tc>
        <w:tc>
          <w:tcPr>
            <w:tcW w:w="4819" w:type="dxa"/>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lastRenderedPageBreak/>
              <w:t>Обобщение</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жизненного</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опыта,</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связанного</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со</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звучанием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колоколов.</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Диалог</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традициях</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изготовления</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колоколов,</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значении</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колокольного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звона.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Знакомство с</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видами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колокольных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звонов. Слушание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русских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position w:val="4"/>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ярко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 xml:space="preserve">выраженным </w:t>
            </w:r>
            <w:r w:rsidRPr="00525EC1">
              <w:rPr>
                <w:rFonts w:ascii="Times New Roman" w:eastAsia="Times New Roman" w:hAnsi="Times New Roman" w:cs="Times New Roman"/>
                <w:sz w:val="20"/>
                <w:szCs w:val="20"/>
                <w:lang w:val="ru-RU"/>
              </w:rPr>
              <w:lastRenderedPageBreak/>
              <w:t>изобразительным элементом колокольности.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Выявление,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обсуждение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выразительных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средств,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использованных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композитором. Двигательная импровизация - имитация движений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звонаря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колокольне. Ритмические и артикуляционные упражнения на основе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звонарских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приговорок.</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документального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колоколах.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фортепиано,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синтезаторе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металлофонах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композиции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(импровизации),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имитирующей</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звучание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колоколов.</w:t>
            </w:r>
          </w:p>
        </w:tc>
      </w:tr>
      <w:tr w:rsidR="00814463" w:rsidRPr="00525EC1" w:rsidTr="00814463">
        <w:trPr>
          <w:trHeight w:val="122"/>
        </w:trPr>
        <w:tc>
          <w:tcPr>
            <w:tcW w:w="993" w:type="dxa"/>
            <w:tcBorders>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Б)</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276" w:type="dxa"/>
            <w:tcBorders>
              <w:bottom w:val="single" w:sz="4" w:space="0" w:color="auto"/>
            </w:tcBorders>
          </w:tcPr>
          <w:p w:rsidR="00814463" w:rsidRPr="00525EC1" w:rsidRDefault="00814463"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Песни</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верующих</w:t>
            </w:r>
          </w:p>
        </w:tc>
        <w:tc>
          <w:tcPr>
            <w:tcW w:w="2268" w:type="dxa"/>
            <w:tcBorders>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Молитва,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хорал,</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песнопение,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духовный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стих.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Образы</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духовной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творчестве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композиторов-классиков.</w:t>
            </w:r>
          </w:p>
        </w:tc>
        <w:tc>
          <w:tcPr>
            <w:tcW w:w="4819" w:type="dxa"/>
            <w:tcBorders>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4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4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42"/>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4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религиозного</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содержания.</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Диалог</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учителем 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характере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манере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исполнения,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выразительных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средствах. Знакомство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произведениями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светской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которых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воплощены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молитвенные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интонации,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используется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хоральный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склад</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звучания.</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документального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значении</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молитвы.</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Рисование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мотивам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прослушанных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произведений.</w:t>
            </w:r>
          </w:p>
        </w:tc>
      </w:tr>
      <w:tr w:rsidR="00814463" w:rsidRPr="00525EC1" w:rsidTr="00814463">
        <w:trPr>
          <w:trHeight w:val="196"/>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В)</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76" w:type="dxa"/>
            <w:tcBorders>
              <w:top w:val="single" w:sz="4" w:space="0" w:color="auto"/>
              <w:bottom w:val="single" w:sz="4" w:space="0" w:color="auto"/>
            </w:tcBorders>
          </w:tcPr>
          <w:p w:rsidR="00814463" w:rsidRPr="00525EC1" w:rsidRDefault="00814463"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Инструментальная</w:t>
            </w:r>
            <w:r w:rsidRPr="00525EC1">
              <w:rPr>
                <w:rFonts w:ascii="Times New Roman" w:eastAsia="Times New Roman" w:hAnsi="Times New Roman" w:cs="Times New Roman"/>
                <w:spacing w:val="1"/>
                <w:sz w:val="20"/>
                <w:szCs w:val="20"/>
              </w:rPr>
              <w:t xml:space="preserve"> </w:t>
            </w:r>
            <w:r w:rsidR="00BB32E4">
              <w:rPr>
                <w:rFonts w:ascii="Times New Roman" w:eastAsia="Times New Roman" w:hAnsi="Times New Roman" w:cs="Times New Roman"/>
                <w:spacing w:val="1"/>
                <w:sz w:val="20"/>
                <w:szCs w:val="20"/>
                <w:lang w:val="ru-RU"/>
              </w:rPr>
              <w:t>м</w:t>
            </w:r>
            <w:r w:rsidRPr="00525EC1">
              <w:rPr>
                <w:rFonts w:ascii="Times New Roman" w:eastAsia="Times New Roman" w:hAnsi="Times New Roman" w:cs="Times New Roman"/>
                <w:sz w:val="20"/>
                <w:szCs w:val="20"/>
              </w:rPr>
              <w:t>узыка</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в</w:t>
            </w:r>
            <w:r w:rsidRPr="00525EC1">
              <w:rPr>
                <w:rFonts w:ascii="Times New Roman" w:eastAsia="Times New Roman" w:hAnsi="Times New Roman" w:cs="Times New Roman"/>
                <w:spacing w:val="-6"/>
                <w:sz w:val="20"/>
                <w:szCs w:val="20"/>
              </w:rPr>
              <w:t xml:space="preserve"> </w:t>
            </w:r>
            <w:r w:rsidR="00BB32E4">
              <w:rPr>
                <w:rFonts w:ascii="Times New Roman" w:eastAsia="Times New Roman" w:hAnsi="Times New Roman" w:cs="Times New Roman"/>
                <w:spacing w:val="-6"/>
                <w:sz w:val="20"/>
                <w:szCs w:val="20"/>
                <w:lang w:val="ru-RU"/>
              </w:rPr>
              <w:t>ц</w:t>
            </w:r>
            <w:r w:rsidRPr="00525EC1">
              <w:rPr>
                <w:rFonts w:ascii="Times New Roman" w:eastAsia="Times New Roman" w:hAnsi="Times New Roman" w:cs="Times New Roman"/>
                <w:sz w:val="20"/>
                <w:szCs w:val="20"/>
              </w:rPr>
              <w:t>еркви</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Орган и его роль</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в богослужении.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Творчество</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С.</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Баха</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Чтение</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учебных</w:t>
            </w:r>
            <w:r w:rsidRPr="00525EC1">
              <w:rPr>
                <w:rFonts w:ascii="Times New Roman" w:eastAsia="Times New Roman" w:hAnsi="Times New Roman" w:cs="Times New Roman"/>
                <w:spacing w:val="3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32"/>
                <w:sz w:val="20"/>
                <w:szCs w:val="20"/>
                <w:lang w:val="ru-RU"/>
              </w:rPr>
              <w:t xml:space="preserve"> </w:t>
            </w:r>
            <w:r w:rsidRPr="00525EC1">
              <w:rPr>
                <w:rFonts w:ascii="Times New Roman" w:eastAsia="Times New Roman" w:hAnsi="Times New Roman" w:cs="Times New Roman"/>
                <w:sz w:val="20"/>
                <w:szCs w:val="20"/>
                <w:lang w:val="ru-RU"/>
              </w:rPr>
              <w:t>художественных</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текстов,</w:t>
            </w:r>
            <w:r w:rsidRPr="00525EC1">
              <w:rPr>
                <w:rFonts w:ascii="Times New Roman" w:eastAsia="Times New Roman" w:hAnsi="Times New Roman" w:cs="Times New Roman"/>
                <w:spacing w:val="32"/>
                <w:sz w:val="20"/>
                <w:szCs w:val="20"/>
                <w:lang w:val="ru-RU"/>
              </w:rPr>
              <w:t xml:space="preserve"> </w:t>
            </w:r>
            <w:r w:rsidRPr="00525EC1">
              <w:rPr>
                <w:rFonts w:ascii="Times New Roman" w:eastAsia="Times New Roman" w:hAnsi="Times New Roman" w:cs="Times New Roman"/>
                <w:sz w:val="20"/>
                <w:szCs w:val="20"/>
                <w:lang w:val="ru-RU"/>
              </w:rPr>
              <w:t>посвящённых</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истории</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создания,</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устройству</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органа,</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его</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роли</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католическом</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протестантском</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богослужении.</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Ответы</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вопросы</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учителя. Слушание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органной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Баха.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Описание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впечатления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от</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восприятия,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характеристика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музыкально-выразительных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средств.</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Игровая</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имитация</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особенностей</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игры</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органе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(во</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время</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слушания). Звуковое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исследование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синтезаторе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знакомых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тембром</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органа.</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Наблюдение</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за</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трансформацией</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образа.</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органной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Рассматривание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иллюстраций,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изображений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органа.</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Проблемная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ситуация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выдвижение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гипотез</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принципах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работы</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этого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инструмента.</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познавательного</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об</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органе.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Литературное,</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художественное</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творчество</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основе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впечатлений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от</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восприятия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органной</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музыки.</w:t>
            </w:r>
          </w:p>
        </w:tc>
      </w:tr>
      <w:tr w:rsidR="00814463" w:rsidRPr="00525EC1" w:rsidTr="00814463">
        <w:trPr>
          <w:trHeight w:val="196"/>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Г)</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часа</w:t>
            </w:r>
          </w:p>
        </w:tc>
        <w:tc>
          <w:tcPr>
            <w:tcW w:w="1276" w:type="dxa"/>
            <w:tcBorders>
              <w:top w:val="single" w:sz="4" w:space="0" w:color="auto"/>
              <w:bottom w:val="single" w:sz="4" w:space="0" w:color="auto"/>
            </w:tcBorders>
          </w:tcPr>
          <w:p w:rsidR="00814463" w:rsidRPr="00525EC1" w:rsidRDefault="00814463"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Искусство</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 xml:space="preserve">Русской </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православн</w:t>
            </w:r>
            <w:r w:rsidR="00BB32E4">
              <w:rPr>
                <w:rFonts w:ascii="Times New Roman" w:eastAsia="Times New Roman" w:hAnsi="Times New Roman" w:cs="Times New Roman"/>
                <w:sz w:val="20"/>
                <w:szCs w:val="20"/>
                <w:lang w:val="ru-RU"/>
              </w:rPr>
              <w:t>о</w:t>
            </w:r>
            <w:r w:rsidRPr="00525EC1">
              <w:rPr>
                <w:rFonts w:ascii="Times New Roman" w:eastAsia="Times New Roman" w:hAnsi="Times New Roman" w:cs="Times New Roman"/>
                <w:sz w:val="20"/>
                <w:szCs w:val="20"/>
              </w:rPr>
              <w:t>й</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церкви</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православном</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храме.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Традиции исполнения, жанры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(тропарь,</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стихира,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величание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Музыка и живопись,</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посвящённые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святым.</w:t>
            </w:r>
            <w:r w:rsidRPr="00525EC1">
              <w:rPr>
                <w:rFonts w:ascii="Times New Roman" w:eastAsia="Times New Roman" w:hAnsi="Times New Roman" w:cs="Times New Roman"/>
                <w:spacing w:val="5"/>
                <w:sz w:val="20"/>
                <w:szCs w:val="20"/>
              </w:rPr>
              <w:t xml:space="preserve"> </w:t>
            </w:r>
            <w:r w:rsidRPr="00525EC1">
              <w:rPr>
                <w:rFonts w:ascii="Times New Roman" w:eastAsia="Times New Roman" w:hAnsi="Times New Roman" w:cs="Times New Roman"/>
                <w:sz w:val="20"/>
                <w:szCs w:val="20"/>
              </w:rPr>
              <w:t>Образы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pacing w:val="-1"/>
                <w:sz w:val="20"/>
                <w:szCs w:val="20"/>
              </w:rPr>
              <w:t>Христа,</w:t>
            </w:r>
            <w:r w:rsidRPr="00525EC1">
              <w:rPr>
                <w:rFonts w:ascii="Times New Roman" w:eastAsia="Times New Roman" w:hAnsi="Times New Roman" w:cs="Times New Roman"/>
                <w:spacing w:val="-11"/>
                <w:sz w:val="20"/>
                <w:szCs w:val="20"/>
              </w:rPr>
              <w:t xml:space="preserve"> </w:t>
            </w:r>
            <w:r w:rsidRPr="00525EC1">
              <w:rPr>
                <w:rFonts w:ascii="Times New Roman" w:eastAsia="Times New Roman" w:hAnsi="Times New Roman" w:cs="Times New Roman"/>
                <w:sz w:val="20"/>
                <w:szCs w:val="20"/>
              </w:rPr>
              <w:t>Богородицы.</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религиозной</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тематики,</w:t>
            </w:r>
            <w:r w:rsidRPr="00525EC1">
              <w:rPr>
                <w:rFonts w:ascii="Times New Roman" w:eastAsia="Times New Roman" w:hAnsi="Times New Roman" w:cs="Times New Roman"/>
                <w:spacing w:val="37"/>
                <w:sz w:val="20"/>
                <w:szCs w:val="20"/>
                <w:lang w:val="ru-RU"/>
              </w:rPr>
              <w:t xml:space="preserve"> </w:t>
            </w:r>
            <w:r w:rsidRPr="00525EC1">
              <w:rPr>
                <w:rFonts w:ascii="Times New Roman" w:eastAsia="Times New Roman" w:hAnsi="Times New Roman" w:cs="Times New Roman"/>
                <w:sz w:val="20"/>
                <w:szCs w:val="20"/>
                <w:lang w:val="ru-RU"/>
              </w:rPr>
              <w:t>сравнение</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церковных</w:t>
            </w:r>
            <w:r w:rsidRPr="00525EC1">
              <w:rPr>
                <w:rFonts w:ascii="Times New Roman" w:eastAsia="Times New Roman" w:hAnsi="Times New Roman" w:cs="Times New Roman"/>
                <w:spacing w:val="37"/>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народных</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светской</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музыки. Прослеживание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исполняемых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нотной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записи.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Анализ типа мелодического движения, особенностей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ритма,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темпа,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динамики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т.</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 xml:space="preserve">д. </w:t>
            </w:r>
            <w:r w:rsidRPr="00525EC1">
              <w:rPr>
                <w:rFonts w:ascii="Times New Roman" w:eastAsia="Times New Roman" w:hAnsi="Times New Roman" w:cs="Times New Roman"/>
                <w:spacing w:val="-1"/>
                <w:sz w:val="20"/>
                <w:szCs w:val="20"/>
                <w:lang w:val="ru-RU"/>
              </w:rPr>
              <w:t>Сопоставление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живописи,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посвящённых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святым,</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Христу,</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Богородице.</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7"/>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6"/>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6"/>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53"/>
                <w:sz w:val="20"/>
                <w:szCs w:val="20"/>
                <w:lang w:val="ru-RU"/>
              </w:rPr>
              <w:t xml:space="preserve"> </w:t>
            </w: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храма. Поиск</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Интернете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информации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Крещении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Руси,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святых,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иконах.</w:t>
            </w:r>
          </w:p>
        </w:tc>
      </w:tr>
      <w:tr w:rsidR="00814463" w:rsidRPr="00525EC1" w:rsidTr="00814463">
        <w:trPr>
          <w:trHeight w:val="149"/>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Д)</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lastRenderedPageBreak/>
              <w:t>часа</w:t>
            </w:r>
          </w:p>
        </w:tc>
        <w:tc>
          <w:tcPr>
            <w:tcW w:w="1276" w:type="dxa"/>
            <w:tcBorders>
              <w:top w:val="single" w:sz="4" w:space="0" w:color="auto"/>
              <w:bottom w:val="single" w:sz="4" w:space="0" w:color="auto"/>
            </w:tcBorders>
          </w:tcPr>
          <w:p w:rsidR="00814463" w:rsidRPr="00525EC1" w:rsidRDefault="00814463" w:rsidP="00743AA1">
            <w:pPr>
              <w:spacing w:line="276" w:lineRule="auto"/>
              <w:ind w:left="113" w:right="113"/>
              <w:jc w:val="center"/>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lastRenderedPageBreak/>
              <w:t>Религиозны</w:t>
            </w:r>
            <w:r w:rsidR="00BB32E4">
              <w:rPr>
                <w:rFonts w:ascii="Times New Roman" w:eastAsia="Times New Roman" w:hAnsi="Times New Roman" w:cs="Times New Roman"/>
                <w:sz w:val="20"/>
                <w:szCs w:val="20"/>
                <w:lang w:val="ru-RU"/>
              </w:rPr>
              <w:lastRenderedPageBreak/>
              <w:t>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праздники</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lastRenderedPageBreak/>
              <w:t>Праздничная служба,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lastRenderedPageBreak/>
              <w:t>вокальная</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(в том числе хоровая)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 религиозного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содержания</w:t>
            </w:r>
            <w:r w:rsidRPr="00525EC1">
              <w:rPr>
                <w:rFonts w:ascii="Times New Roman" w:eastAsia="Times New Roman" w:hAnsi="Times New Roman" w:cs="Times New Roman"/>
                <w:position w:val="4"/>
                <w:sz w:val="20"/>
                <w:szCs w:val="20"/>
                <w:lang w:val="ru-RU"/>
              </w:rPr>
              <w:t>.</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pacing w:val="-51"/>
                <w:sz w:val="20"/>
                <w:szCs w:val="20"/>
                <w:lang w:val="ru-RU"/>
              </w:rPr>
            </w:pPr>
            <w:r w:rsidRPr="00525EC1">
              <w:rPr>
                <w:rFonts w:ascii="Times New Roman" w:eastAsia="Times New Roman" w:hAnsi="Times New Roman" w:cs="Times New Roman"/>
                <w:sz w:val="20"/>
                <w:szCs w:val="20"/>
                <w:lang w:val="ru-RU"/>
              </w:rPr>
              <w:lastRenderedPageBreak/>
              <w:t>Слушание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праздничных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lastRenderedPageBreak/>
              <w:t>богослужений,</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её</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религиозного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содержания. Разучивание (с опорой на нотный текст), 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доступных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духовной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1"/>
                <w:sz w:val="20"/>
                <w:szCs w:val="20"/>
                <w:lang w:val="ru-RU"/>
              </w:rPr>
              <w:t xml:space="preserve"> </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посвящённого</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религиозным</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праздникам.</w:t>
            </w:r>
          </w:p>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духовной</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Исследовательские</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проекты,</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посвящённые</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религиозных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праздников.</w:t>
            </w:r>
          </w:p>
        </w:tc>
      </w:tr>
    </w:tbl>
    <w:p w:rsidR="00814463" w:rsidRPr="00525EC1" w:rsidRDefault="00814463" w:rsidP="00743AA1">
      <w:pPr>
        <w:widowControl w:val="0"/>
        <w:autoSpaceDE w:val="0"/>
        <w:autoSpaceDN w:val="0"/>
        <w:spacing w:after="0"/>
        <w:ind w:firstLine="708"/>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lastRenderedPageBreak/>
        <w:t>Модуль</w:t>
      </w:r>
      <w:r w:rsidRPr="00525EC1">
        <w:rPr>
          <w:rFonts w:ascii="Times New Roman" w:eastAsia="Tahoma" w:hAnsi="Times New Roman" w:cs="Times New Roman"/>
          <w:b/>
          <w:bCs/>
          <w:spacing w:val="7"/>
          <w:sz w:val="24"/>
          <w:szCs w:val="24"/>
        </w:rPr>
        <w:t xml:space="preserve"> </w:t>
      </w:r>
      <w:r w:rsidRPr="00525EC1">
        <w:rPr>
          <w:rFonts w:ascii="Times New Roman" w:eastAsia="Tahoma" w:hAnsi="Times New Roman" w:cs="Times New Roman"/>
          <w:b/>
          <w:bCs/>
          <w:sz w:val="24"/>
          <w:szCs w:val="24"/>
        </w:rPr>
        <w:t>№</w:t>
      </w:r>
      <w:r w:rsidRPr="00525EC1">
        <w:rPr>
          <w:rFonts w:ascii="Times New Roman" w:eastAsia="Tahoma" w:hAnsi="Times New Roman" w:cs="Times New Roman"/>
          <w:b/>
          <w:bCs/>
          <w:spacing w:val="8"/>
          <w:sz w:val="24"/>
          <w:szCs w:val="24"/>
        </w:rPr>
        <w:t xml:space="preserve"> </w:t>
      </w:r>
      <w:r w:rsidRPr="00525EC1">
        <w:rPr>
          <w:rFonts w:ascii="Times New Roman" w:eastAsia="Tahoma" w:hAnsi="Times New Roman" w:cs="Times New Roman"/>
          <w:b/>
          <w:bCs/>
          <w:sz w:val="24"/>
          <w:szCs w:val="24"/>
        </w:rPr>
        <w:t>5</w:t>
      </w:r>
      <w:r w:rsidRPr="00525EC1">
        <w:rPr>
          <w:rFonts w:ascii="Times New Roman" w:eastAsia="Tahoma" w:hAnsi="Times New Roman" w:cs="Times New Roman"/>
          <w:b/>
          <w:bCs/>
          <w:spacing w:val="8"/>
          <w:sz w:val="24"/>
          <w:szCs w:val="24"/>
        </w:rPr>
        <w:t xml:space="preserve"> </w:t>
      </w:r>
      <w:r w:rsidRPr="00525EC1">
        <w:rPr>
          <w:rFonts w:ascii="Times New Roman" w:eastAsia="Tahoma" w:hAnsi="Times New Roman" w:cs="Times New Roman"/>
          <w:b/>
          <w:bCs/>
          <w:sz w:val="24"/>
          <w:szCs w:val="24"/>
        </w:rPr>
        <w:t>«Классическая</w:t>
      </w:r>
      <w:r w:rsidRPr="00525EC1">
        <w:rPr>
          <w:rFonts w:ascii="Times New Roman" w:eastAsia="Tahoma" w:hAnsi="Times New Roman" w:cs="Times New Roman"/>
          <w:b/>
          <w:bCs/>
          <w:spacing w:val="8"/>
          <w:sz w:val="24"/>
          <w:szCs w:val="24"/>
        </w:rPr>
        <w:t xml:space="preserve"> </w:t>
      </w:r>
      <w:r w:rsidRPr="00525EC1">
        <w:rPr>
          <w:rFonts w:ascii="Times New Roman" w:eastAsia="Tahoma" w:hAnsi="Times New Roman" w:cs="Times New Roman"/>
          <w:b/>
          <w:bCs/>
          <w:sz w:val="24"/>
          <w:szCs w:val="24"/>
        </w:rPr>
        <w:t>музыка»</w:t>
      </w:r>
    </w:p>
    <w:p w:rsidR="00814463" w:rsidRPr="00525EC1" w:rsidRDefault="00814463" w:rsidP="00743AA1">
      <w:pPr>
        <w:ind w:firstLine="708"/>
        <w:jc w:val="both"/>
        <w:rPr>
          <w:rFonts w:ascii="Times New Roman" w:hAnsi="Times New Roman" w:cs="Times New Roman"/>
          <w:sz w:val="24"/>
          <w:szCs w:val="24"/>
        </w:rPr>
      </w:pPr>
      <w:r w:rsidRPr="00525EC1">
        <w:rPr>
          <w:rFonts w:ascii="Times New Roman" w:hAnsi="Times New Roman" w:cs="Times New Roman"/>
          <w:sz w:val="24"/>
          <w:szCs w:val="24"/>
        </w:rPr>
        <w:t>Данный</w:t>
      </w:r>
      <w:r w:rsidRPr="00525EC1">
        <w:rPr>
          <w:rFonts w:ascii="Times New Roman" w:hAnsi="Times New Roman" w:cs="Times New Roman"/>
          <w:spacing w:val="-11"/>
          <w:sz w:val="24"/>
          <w:szCs w:val="24"/>
        </w:rPr>
        <w:t xml:space="preserve"> </w:t>
      </w:r>
      <w:r w:rsidRPr="00525EC1">
        <w:rPr>
          <w:rFonts w:ascii="Times New Roman" w:hAnsi="Times New Roman" w:cs="Times New Roman"/>
          <w:sz w:val="24"/>
          <w:szCs w:val="24"/>
        </w:rPr>
        <w:t>модуль</w:t>
      </w:r>
      <w:r w:rsidRPr="00525EC1">
        <w:rPr>
          <w:rFonts w:ascii="Times New Roman" w:hAnsi="Times New Roman" w:cs="Times New Roman"/>
          <w:spacing w:val="-11"/>
          <w:sz w:val="24"/>
          <w:szCs w:val="24"/>
        </w:rPr>
        <w:t xml:space="preserve"> </w:t>
      </w:r>
      <w:r w:rsidRPr="00525EC1">
        <w:rPr>
          <w:rFonts w:ascii="Times New Roman" w:hAnsi="Times New Roman" w:cs="Times New Roman"/>
          <w:sz w:val="24"/>
          <w:szCs w:val="24"/>
        </w:rPr>
        <w:t>является</w:t>
      </w:r>
      <w:r w:rsidRPr="00525EC1">
        <w:rPr>
          <w:rFonts w:ascii="Times New Roman" w:hAnsi="Times New Roman" w:cs="Times New Roman"/>
          <w:spacing w:val="-10"/>
          <w:sz w:val="24"/>
          <w:szCs w:val="24"/>
        </w:rPr>
        <w:t xml:space="preserve"> </w:t>
      </w:r>
      <w:r w:rsidRPr="00525EC1">
        <w:rPr>
          <w:rFonts w:ascii="Times New Roman" w:hAnsi="Times New Roman" w:cs="Times New Roman"/>
          <w:sz w:val="24"/>
          <w:szCs w:val="24"/>
        </w:rPr>
        <w:t>одним</w:t>
      </w:r>
      <w:r w:rsidRPr="00525EC1">
        <w:rPr>
          <w:rFonts w:ascii="Times New Roman" w:hAnsi="Times New Roman" w:cs="Times New Roman"/>
          <w:spacing w:val="-11"/>
          <w:sz w:val="24"/>
          <w:szCs w:val="24"/>
        </w:rPr>
        <w:t xml:space="preserve"> </w:t>
      </w:r>
      <w:r w:rsidRPr="00525EC1">
        <w:rPr>
          <w:rFonts w:ascii="Times New Roman" w:hAnsi="Times New Roman" w:cs="Times New Roman"/>
          <w:sz w:val="24"/>
          <w:szCs w:val="24"/>
        </w:rPr>
        <w:t>из</w:t>
      </w:r>
      <w:r w:rsidRPr="00525EC1">
        <w:rPr>
          <w:rFonts w:ascii="Times New Roman" w:hAnsi="Times New Roman" w:cs="Times New Roman"/>
          <w:spacing w:val="-10"/>
          <w:sz w:val="24"/>
          <w:szCs w:val="24"/>
        </w:rPr>
        <w:t xml:space="preserve"> </w:t>
      </w:r>
      <w:r w:rsidRPr="00525EC1">
        <w:rPr>
          <w:rFonts w:ascii="Times New Roman" w:hAnsi="Times New Roman" w:cs="Times New Roman"/>
          <w:sz w:val="24"/>
          <w:szCs w:val="24"/>
        </w:rPr>
        <w:t>важнейших.</w:t>
      </w:r>
      <w:r w:rsidRPr="00525EC1">
        <w:rPr>
          <w:rFonts w:ascii="Times New Roman" w:hAnsi="Times New Roman" w:cs="Times New Roman"/>
          <w:spacing w:val="-11"/>
          <w:sz w:val="24"/>
          <w:szCs w:val="24"/>
        </w:rPr>
        <w:t xml:space="preserve"> </w:t>
      </w:r>
      <w:r w:rsidRPr="00525EC1">
        <w:rPr>
          <w:rFonts w:ascii="Times New Roman" w:hAnsi="Times New Roman" w:cs="Times New Roman"/>
          <w:sz w:val="24"/>
          <w:szCs w:val="24"/>
        </w:rPr>
        <w:t>Шедевры</w:t>
      </w:r>
      <w:r w:rsidRPr="00525EC1">
        <w:rPr>
          <w:rFonts w:ascii="Times New Roman" w:hAnsi="Times New Roman" w:cs="Times New Roman"/>
          <w:spacing w:val="-10"/>
          <w:sz w:val="24"/>
          <w:szCs w:val="24"/>
        </w:rPr>
        <w:t xml:space="preserve"> </w:t>
      </w:r>
      <w:r w:rsidRPr="00525EC1">
        <w:rPr>
          <w:rFonts w:ascii="Times New Roman" w:hAnsi="Times New Roman" w:cs="Times New Roman"/>
          <w:sz w:val="24"/>
          <w:szCs w:val="24"/>
        </w:rPr>
        <w:t>мировой</w:t>
      </w:r>
      <w:r w:rsidRPr="00525EC1">
        <w:rPr>
          <w:rFonts w:ascii="Times New Roman" w:hAnsi="Times New Roman" w:cs="Times New Roman"/>
          <w:spacing w:val="-11"/>
          <w:sz w:val="24"/>
          <w:szCs w:val="24"/>
        </w:rPr>
        <w:t xml:space="preserve"> </w:t>
      </w:r>
      <w:r w:rsidRPr="00525EC1">
        <w:rPr>
          <w:rFonts w:ascii="Times New Roman" w:hAnsi="Times New Roman" w:cs="Times New Roman"/>
          <w:sz w:val="24"/>
          <w:szCs w:val="24"/>
        </w:rPr>
        <w:t>музыкальной классики составляют золотой фонд музыкальной культуры. Прове</w:t>
      </w:r>
      <w:r w:rsidRPr="00525EC1">
        <w:rPr>
          <w:rFonts w:ascii="Times New Roman" w:hAnsi="Times New Roman" w:cs="Times New Roman"/>
          <w:spacing w:val="-1"/>
          <w:sz w:val="24"/>
          <w:szCs w:val="24"/>
        </w:rPr>
        <w:t>ренные</w:t>
      </w:r>
      <w:r w:rsidRPr="00525EC1">
        <w:rPr>
          <w:rFonts w:ascii="Times New Roman" w:hAnsi="Times New Roman" w:cs="Times New Roman"/>
          <w:spacing w:val="-14"/>
          <w:sz w:val="24"/>
          <w:szCs w:val="24"/>
        </w:rPr>
        <w:t xml:space="preserve"> </w:t>
      </w:r>
      <w:r w:rsidRPr="00525EC1">
        <w:rPr>
          <w:rFonts w:ascii="Times New Roman" w:hAnsi="Times New Roman" w:cs="Times New Roman"/>
          <w:spacing w:val="-1"/>
          <w:sz w:val="24"/>
          <w:szCs w:val="24"/>
        </w:rPr>
        <w:t>временем</w:t>
      </w:r>
      <w:r w:rsidRPr="00525EC1">
        <w:rPr>
          <w:rFonts w:ascii="Times New Roman" w:hAnsi="Times New Roman" w:cs="Times New Roman"/>
          <w:spacing w:val="-13"/>
          <w:sz w:val="24"/>
          <w:szCs w:val="24"/>
        </w:rPr>
        <w:t xml:space="preserve"> </w:t>
      </w:r>
      <w:r w:rsidRPr="00525EC1">
        <w:rPr>
          <w:rFonts w:ascii="Times New Roman" w:hAnsi="Times New Roman" w:cs="Times New Roman"/>
          <w:sz w:val="24"/>
          <w:szCs w:val="24"/>
        </w:rPr>
        <w:t>образцы</w:t>
      </w:r>
      <w:r w:rsidRPr="00525EC1">
        <w:rPr>
          <w:rFonts w:ascii="Times New Roman" w:hAnsi="Times New Roman" w:cs="Times New Roman"/>
          <w:spacing w:val="-13"/>
          <w:sz w:val="24"/>
          <w:szCs w:val="24"/>
        </w:rPr>
        <w:t xml:space="preserve"> </w:t>
      </w:r>
      <w:r w:rsidRPr="00525EC1">
        <w:rPr>
          <w:rFonts w:ascii="Times New Roman" w:hAnsi="Times New Roman" w:cs="Times New Roman"/>
          <w:sz w:val="24"/>
          <w:szCs w:val="24"/>
        </w:rPr>
        <w:t>камерных</w:t>
      </w:r>
      <w:r w:rsidRPr="00525EC1">
        <w:rPr>
          <w:rFonts w:ascii="Times New Roman" w:hAnsi="Times New Roman" w:cs="Times New Roman"/>
          <w:spacing w:val="-13"/>
          <w:sz w:val="24"/>
          <w:szCs w:val="24"/>
        </w:rPr>
        <w:t xml:space="preserve"> </w:t>
      </w:r>
      <w:r w:rsidRPr="00525EC1">
        <w:rPr>
          <w:rFonts w:ascii="Times New Roman" w:hAnsi="Times New Roman" w:cs="Times New Roman"/>
          <w:sz w:val="24"/>
          <w:szCs w:val="24"/>
        </w:rPr>
        <w:t>и</w:t>
      </w:r>
      <w:r w:rsidRPr="00525EC1">
        <w:rPr>
          <w:rFonts w:ascii="Times New Roman" w:hAnsi="Times New Roman" w:cs="Times New Roman"/>
          <w:spacing w:val="-13"/>
          <w:sz w:val="24"/>
          <w:szCs w:val="24"/>
        </w:rPr>
        <w:t xml:space="preserve"> </w:t>
      </w:r>
      <w:r w:rsidRPr="00525EC1">
        <w:rPr>
          <w:rFonts w:ascii="Times New Roman" w:hAnsi="Times New Roman" w:cs="Times New Roman"/>
          <w:sz w:val="24"/>
          <w:szCs w:val="24"/>
        </w:rPr>
        <w:t>симфонических</w:t>
      </w:r>
      <w:r w:rsidRPr="00525EC1">
        <w:rPr>
          <w:rFonts w:ascii="Times New Roman" w:hAnsi="Times New Roman" w:cs="Times New Roman"/>
          <w:spacing w:val="-13"/>
          <w:sz w:val="24"/>
          <w:szCs w:val="24"/>
        </w:rPr>
        <w:t xml:space="preserve"> </w:t>
      </w:r>
      <w:r w:rsidRPr="00525EC1">
        <w:rPr>
          <w:rFonts w:ascii="Times New Roman" w:hAnsi="Times New Roman" w:cs="Times New Roman"/>
          <w:sz w:val="24"/>
          <w:szCs w:val="24"/>
        </w:rPr>
        <w:t>сочинений</w:t>
      </w:r>
      <w:r w:rsidRPr="00525EC1">
        <w:rPr>
          <w:rFonts w:ascii="Times New Roman" w:hAnsi="Times New Roman" w:cs="Times New Roman"/>
          <w:spacing w:val="-13"/>
          <w:sz w:val="24"/>
          <w:szCs w:val="24"/>
        </w:rPr>
        <w:t xml:space="preserve"> </w:t>
      </w:r>
      <w:r w:rsidRPr="00525EC1">
        <w:rPr>
          <w:rFonts w:ascii="Times New Roman" w:hAnsi="Times New Roman" w:cs="Times New Roman"/>
          <w:sz w:val="24"/>
          <w:szCs w:val="24"/>
        </w:rPr>
        <w:t>позволяют</w:t>
      </w:r>
      <w:r w:rsidRPr="00525EC1">
        <w:rPr>
          <w:rFonts w:ascii="Times New Roman" w:hAnsi="Times New Roman" w:cs="Times New Roman"/>
          <w:spacing w:val="55"/>
          <w:sz w:val="24"/>
          <w:szCs w:val="24"/>
        </w:rPr>
        <w:t xml:space="preserve"> </w:t>
      </w:r>
      <w:r w:rsidRPr="00525EC1">
        <w:rPr>
          <w:rFonts w:ascii="Times New Roman" w:hAnsi="Times New Roman" w:cs="Times New Roman"/>
          <w:sz w:val="24"/>
          <w:szCs w:val="24"/>
        </w:rPr>
        <w:t>раскрыть</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перед</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обучающимися</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богатую</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палитру</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мыслей</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и</w:t>
      </w:r>
      <w:r w:rsidRPr="00525EC1">
        <w:rPr>
          <w:rFonts w:ascii="Times New Roman" w:hAnsi="Times New Roman" w:cs="Times New Roman"/>
          <w:spacing w:val="56"/>
          <w:sz w:val="24"/>
          <w:szCs w:val="24"/>
        </w:rPr>
        <w:t xml:space="preserve"> </w:t>
      </w:r>
      <w:r w:rsidRPr="00525EC1">
        <w:rPr>
          <w:rFonts w:ascii="Times New Roman" w:hAnsi="Times New Roman" w:cs="Times New Roman"/>
          <w:sz w:val="24"/>
          <w:szCs w:val="24"/>
        </w:rPr>
        <w:t>чувств,</w:t>
      </w:r>
      <w:r w:rsidRPr="00525EC1">
        <w:rPr>
          <w:rFonts w:ascii="Times New Roman" w:hAnsi="Times New Roman" w:cs="Times New Roman"/>
          <w:spacing w:val="-58"/>
          <w:sz w:val="24"/>
          <w:szCs w:val="24"/>
        </w:rPr>
        <w:t xml:space="preserve"> </w:t>
      </w:r>
      <w:r w:rsidRPr="00525EC1">
        <w:rPr>
          <w:rFonts w:ascii="Times New Roman" w:hAnsi="Times New Roman" w:cs="Times New Roman"/>
          <w:sz w:val="24"/>
          <w:szCs w:val="24"/>
        </w:rPr>
        <w:t>воплощённую в звуках музыкальным гением великих композиторов, воспитывать</w:t>
      </w:r>
      <w:r w:rsidRPr="00525EC1">
        <w:rPr>
          <w:rFonts w:ascii="Times New Roman" w:hAnsi="Times New Roman" w:cs="Times New Roman"/>
          <w:spacing w:val="28"/>
          <w:sz w:val="24"/>
          <w:szCs w:val="24"/>
        </w:rPr>
        <w:t xml:space="preserve"> </w:t>
      </w:r>
      <w:r w:rsidRPr="00525EC1">
        <w:rPr>
          <w:rFonts w:ascii="Times New Roman" w:hAnsi="Times New Roman" w:cs="Times New Roman"/>
          <w:sz w:val="24"/>
          <w:szCs w:val="24"/>
        </w:rPr>
        <w:t>их</w:t>
      </w:r>
      <w:r w:rsidRPr="00525EC1">
        <w:rPr>
          <w:rFonts w:ascii="Times New Roman" w:hAnsi="Times New Roman" w:cs="Times New Roman"/>
          <w:spacing w:val="28"/>
          <w:sz w:val="24"/>
          <w:szCs w:val="24"/>
        </w:rPr>
        <w:t xml:space="preserve"> </w:t>
      </w:r>
      <w:r w:rsidRPr="00525EC1">
        <w:rPr>
          <w:rFonts w:ascii="Times New Roman" w:hAnsi="Times New Roman" w:cs="Times New Roman"/>
          <w:sz w:val="24"/>
          <w:szCs w:val="24"/>
        </w:rPr>
        <w:t>музыкальный</w:t>
      </w:r>
      <w:r w:rsidRPr="00525EC1">
        <w:rPr>
          <w:rFonts w:ascii="Times New Roman" w:hAnsi="Times New Roman" w:cs="Times New Roman"/>
          <w:spacing w:val="28"/>
          <w:sz w:val="24"/>
          <w:szCs w:val="24"/>
        </w:rPr>
        <w:t xml:space="preserve"> </w:t>
      </w:r>
      <w:r w:rsidRPr="00525EC1">
        <w:rPr>
          <w:rFonts w:ascii="Times New Roman" w:hAnsi="Times New Roman" w:cs="Times New Roman"/>
          <w:sz w:val="24"/>
          <w:szCs w:val="24"/>
        </w:rPr>
        <w:t>вкус</w:t>
      </w:r>
      <w:r w:rsidRPr="00525EC1">
        <w:rPr>
          <w:rFonts w:ascii="Times New Roman" w:hAnsi="Times New Roman" w:cs="Times New Roman"/>
          <w:spacing w:val="28"/>
          <w:sz w:val="24"/>
          <w:szCs w:val="24"/>
        </w:rPr>
        <w:t xml:space="preserve"> </w:t>
      </w:r>
      <w:r w:rsidRPr="00525EC1">
        <w:rPr>
          <w:rFonts w:ascii="Times New Roman" w:hAnsi="Times New Roman" w:cs="Times New Roman"/>
          <w:sz w:val="24"/>
          <w:szCs w:val="24"/>
        </w:rPr>
        <w:t>на</w:t>
      </w:r>
      <w:r w:rsidRPr="00525EC1">
        <w:rPr>
          <w:rFonts w:ascii="Times New Roman" w:hAnsi="Times New Roman" w:cs="Times New Roman"/>
          <w:spacing w:val="28"/>
          <w:sz w:val="24"/>
          <w:szCs w:val="24"/>
        </w:rPr>
        <w:t xml:space="preserve"> </w:t>
      </w:r>
      <w:r w:rsidRPr="00525EC1">
        <w:rPr>
          <w:rFonts w:ascii="Times New Roman" w:hAnsi="Times New Roman" w:cs="Times New Roman"/>
          <w:sz w:val="24"/>
          <w:szCs w:val="24"/>
        </w:rPr>
        <w:t>подлинно</w:t>
      </w:r>
      <w:r w:rsidRPr="00525EC1">
        <w:rPr>
          <w:rFonts w:ascii="Times New Roman" w:hAnsi="Times New Roman" w:cs="Times New Roman"/>
          <w:spacing w:val="29"/>
          <w:sz w:val="24"/>
          <w:szCs w:val="24"/>
        </w:rPr>
        <w:t xml:space="preserve"> </w:t>
      </w:r>
      <w:r w:rsidRPr="00525EC1">
        <w:rPr>
          <w:rFonts w:ascii="Times New Roman" w:hAnsi="Times New Roman" w:cs="Times New Roman"/>
          <w:sz w:val="24"/>
          <w:szCs w:val="24"/>
        </w:rPr>
        <w:t>художественных</w:t>
      </w:r>
      <w:r w:rsidRPr="00525EC1">
        <w:rPr>
          <w:rFonts w:ascii="Times New Roman" w:hAnsi="Times New Roman" w:cs="Times New Roman"/>
          <w:spacing w:val="28"/>
          <w:sz w:val="24"/>
          <w:szCs w:val="24"/>
        </w:rPr>
        <w:t xml:space="preserve"> </w:t>
      </w:r>
      <w:r w:rsidRPr="00525EC1">
        <w:rPr>
          <w:rFonts w:ascii="Times New Roman" w:hAnsi="Times New Roman" w:cs="Times New Roman"/>
          <w:sz w:val="24"/>
          <w:szCs w:val="24"/>
        </w:rPr>
        <w:t>произведениях.</w:t>
      </w:r>
    </w:p>
    <w:tbl>
      <w:tblPr>
        <w:tblStyle w:val="TableNormal4"/>
        <w:tblW w:w="94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407"/>
        <w:gridCol w:w="2268"/>
        <w:gridCol w:w="4819"/>
      </w:tblGrid>
      <w:tr w:rsidR="00814463" w:rsidRPr="00525EC1" w:rsidTr="00BB32E4">
        <w:trPr>
          <w:trHeight w:val="550"/>
        </w:trPr>
        <w:tc>
          <w:tcPr>
            <w:tcW w:w="993" w:type="dxa"/>
          </w:tcPr>
          <w:p w:rsidR="00814463" w:rsidRPr="00DF6FA3" w:rsidRDefault="00814463" w:rsidP="00743AA1">
            <w:pPr>
              <w:spacing w:line="276" w:lineRule="auto"/>
              <w:ind w:left="66" w:right="50" w:firstLine="52"/>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час</w:t>
            </w:r>
            <w:r w:rsidR="00DF6FA3">
              <w:rPr>
                <w:rFonts w:ascii="Times New Roman" w:eastAsia="Times New Roman" w:hAnsi="Times New Roman" w:cs="Times New Roman"/>
                <w:b/>
                <w:spacing w:val="1"/>
                <w:sz w:val="20"/>
                <w:szCs w:val="20"/>
                <w:lang w:val="ru-RU"/>
              </w:rPr>
              <w:t>ы</w:t>
            </w:r>
          </w:p>
        </w:tc>
        <w:tc>
          <w:tcPr>
            <w:tcW w:w="1407" w:type="dxa"/>
          </w:tcPr>
          <w:p w:rsidR="00814463" w:rsidRPr="00525EC1" w:rsidRDefault="00814463" w:rsidP="00743AA1">
            <w:pPr>
              <w:spacing w:line="276" w:lineRule="auto"/>
              <w:ind w:left="127" w:right="114"/>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268" w:type="dxa"/>
          </w:tcPr>
          <w:p w:rsidR="00814463" w:rsidRPr="00525EC1" w:rsidRDefault="00814463" w:rsidP="00743AA1">
            <w:pPr>
              <w:spacing w:line="276" w:lineRule="auto"/>
              <w:ind w:left="11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819" w:type="dxa"/>
          </w:tcPr>
          <w:p w:rsidR="00814463" w:rsidRPr="00525EC1" w:rsidRDefault="00814463" w:rsidP="00743AA1">
            <w:pPr>
              <w:spacing w:line="276" w:lineRule="auto"/>
              <w:ind w:left="112" w:right="133"/>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814463" w:rsidRPr="00525EC1" w:rsidTr="00BB32E4">
        <w:trPr>
          <w:trHeight w:val="550"/>
        </w:trPr>
        <w:tc>
          <w:tcPr>
            <w:tcW w:w="993" w:type="dxa"/>
          </w:tcPr>
          <w:p w:rsidR="00814463" w:rsidRPr="00525EC1" w:rsidRDefault="00814463"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А)</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0,5—1</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уч.час</w:t>
            </w:r>
          </w:p>
        </w:tc>
        <w:tc>
          <w:tcPr>
            <w:tcW w:w="1407" w:type="dxa"/>
          </w:tcPr>
          <w:p w:rsidR="00814463" w:rsidRPr="00525EC1" w:rsidRDefault="00814463" w:rsidP="00743AA1">
            <w:pPr>
              <w:spacing w:line="276" w:lineRule="auto"/>
              <w:ind w:left="-4" w:right="113" w:firstLine="117"/>
              <w:jc w:val="both"/>
              <w:rPr>
                <w:rFonts w:ascii="Times New Roman" w:eastAsia="Times New Roman" w:hAnsi="Times New Roman" w:cs="Times New Roman"/>
                <w:b/>
                <w:spacing w:val="1"/>
                <w:sz w:val="20"/>
                <w:szCs w:val="20"/>
              </w:rPr>
            </w:pPr>
            <w:r w:rsidRPr="00525EC1">
              <w:rPr>
                <w:rFonts w:ascii="Times New Roman" w:eastAsia="Times New Roman" w:hAnsi="Times New Roman" w:cs="Times New Roman"/>
                <w:sz w:val="20"/>
                <w:szCs w:val="20"/>
              </w:rPr>
              <w:t>Композитор</w:t>
            </w:r>
            <w:r w:rsidRPr="00525EC1">
              <w:rPr>
                <w:rFonts w:ascii="Times New Roman" w:eastAsia="Times New Roman" w:hAnsi="Times New Roman" w:cs="Times New Roman"/>
                <w:spacing w:val="10"/>
                <w:sz w:val="20"/>
                <w:szCs w:val="20"/>
              </w:rPr>
              <w:t xml:space="preserve"> </w:t>
            </w:r>
            <w:r w:rsidRPr="00525EC1">
              <w:rPr>
                <w:rFonts w:ascii="Times New Roman" w:eastAsia="Times New Roman" w:hAnsi="Times New Roman" w:cs="Times New Roman"/>
                <w:sz w:val="20"/>
                <w:szCs w:val="20"/>
              </w:rPr>
              <w:t>-</w:t>
            </w:r>
            <w:r w:rsidRPr="00525EC1">
              <w:rPr>
                <w:rFonts w:ascii="Times New Roman" w:eastAsia="Times New Roman" w:hAnsi="Times New Roman" w:cs="Times New Roman"/>
                <w:spacing w:val="1"/>
                <w:sz w:val="20"/>
                <w:szCs w:val="20"/>
              </w:rPr>
              <w:t xml:space="preserve"> </w:t>
            </w:r>
            <w:r w:rsidR="00BB32E4">
              <w:rPr>
                <w:rFonts w:ascii="Times New Roman" w:eastAsia="Times New Roman" w:hAnsi="Times New Roman" w:cs="Times New Roman"/>
                <w:spacing w:val="1"/>
                <w:sz w:val="20"/>
                <w:szCs w:val="20"/>
                <w:lang w:val="ru-RU"/>
              </w:rPr>
              <w:t>и</w:t>
            </w:r>
            <w:r w:rsidRPr="00525EC1">
              <w:rPr>
                <w:rFonts w:ascii="Times New Roman" w:eastAsia="Times New Roman" w:hAnsi="Times New Roman" w:cs="Times New Roman"/>
                <w:sz w:val="20"/>
                <w:szCs w:val="20"/>
              </w:rPr>
              <w:t>сполнитель -</w:t>
            </w:r>
            <w:r w:rsidRPr="00525EC1">
              <w:rPr>
                <w:rFonts w:ascii="Times New Roman" w:eastAsia="Times New Roman" w:hAnsi="Times New Roman" w:cs="Times New Roman"/>
                <w:spacing w:val="1"/>
                <w:sz w:val="20"/>
                <w:szCs w:val="20"/>
              </w:rPr>
              <w:t xml:space="preserve"> </w:t>
            </w:r>
            <w:r w:rsidR="00BB32E4">
              <w:rPr>
                <w:rFonts w:ascii="Times New Roman" w:eastAsia="Times New Roman" w:hAnsi="Times New Roman" w:cs="Times New Roman"/>
                <w:spacing w:val="1"/>
                <w:sz w:val="20"/>
                <w:szCs w:val="20"/>
                <w:lang w:val="ru-RU"/>
              </w:rPr>
              <w:t>с</w:t>
            </w:r>
            <w:r w:rsidRPr="00525EC1">
              <w:rPr>
                <w:rFonts w:ascii="Times New Roman" w:eastAsia="Times New Roman" w:hAnsi="Times New Roman" w:cs="Times New Roman"/>
                <w:sz w:val="20"/>
                <w:szCs w:val="20"/>
              </w:rPr>
              <w:t>лушатель</w:t>
            </w:r>
          </w:p>
        </w:tc>
        <w:tc>
          <w:tcPr>
            <w:tcW w:w="2268" w:type="dxa"/>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Кого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называют</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композитором,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исполнителем?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Нужно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ли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учиться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слушать</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Что значит «уметь</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pacing w:val="-1"/>
                <w:sz w:val="20"/>
                <w:szCs w:val="20"/>
                <w:lang w:val="ru-RU"/>
              </w:rPr>
              <w:t xml:space="preserve">слушать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pacing w:val="-1"/>
                <w:sz w:val="20"/>
                <w:szCs w:val="20"/>
                <w:lang w:val="ru-RU"/>
              </w:rPr>
              <w:t xml:space="preserve">Концерт, </w:t>
            </w:r>
            <w:r w:rsidRPr="00525EC1">
              <w:rPr>
                <w:rFonts w:ascii="Times New Roman" w:eastAsia="Times New Roman" w:hAnsi="Times New Roman" w:cs="Times New Roman"/>
                <w:sz w:val="20"/>
                <w:szCs w:val="20"/>
                <w:lang w:val="ru-RU"/>
              </w:rPr>
              <w:t>концертный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 xml:space="preserve">зал. </w:t>
            </w:r>
            <w:r w:rsidRPr="00525EC1">
              <w:rPr>
                <w:rFonts w:ascii="Times New Roman" w:eastAsia="Times New Roman" w:hAnsi="Times New Roman" w:cs="Times New Roman"/>
                <w:spacing w:val="-1"/>
                <w:sz w:val="20"/>
                <w:szCs w:val="20"/>
                <w:lang w:val="ru-RU"/>
              </w:rPr>
              <w:t>Правила поведения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 концертном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зале</w:t>
            </w:r>
          </w:p>
        </w:tc>
        <w:tc>
          <w:tcPr>
            <w:tcW w:w="4819" w:type="dxa"/>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видеозаписи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рассматривание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иллюстраций.</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Диалог</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теме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занятия.</w:t>
            </w:r>
            <w:r w:rsidRPr="00525EC1">
              <w:rPr>
                <w:rFonts w:ascii="Times New Roman" w:eastAsia="Times New Roman" w:hAnsi="Times New Roman" w:cs="Times New Roman"/>
                <w:spacing w:val="32"/>
                <w:sz w:val="20"/>
                <w:szCs w:val="20"/>
                <w:lang w:val="ru-RU"/>
              </w:rPr>
              <w:t xml:space="preserve"> </w:t>
            </w:r>
            <w:r w:rsidRPr="00525EC1">
              <w:rPr>
                <w:rFonts w:ascii="Times New Roman" w:eastAsia="Times New Roman" w:hAnsi="Times New Roman" w:cs="Times New Roman"/>
                <w:sz w:val="20"/>
                <w:szCs w:val="20"/>
                <w:lang w:val="ru-RU"/>
              </w:rPr>
              <w:t>«Я</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исполнитель».</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33"/>
                <w:sz w:val="20"/>
                <w:szCs w:val="20"/>
                <w:lang w:val="ru-RU"/>
              </w:rPr>
              <w:t xml:space="preserve"> - </w:t>
            </w:r>
            <w:r w:rsidRPr="00525EC1">
              <w:rPr>
                <w:rFonts w:ascii="Times New Roman" w:eastAsia="Times New Roman" w:hAnsi="Times New Roman" w:cs="Times New Roman"/>
                <w:sz w:val="20"/>
                <w:szCs w:val="20"/>
                <w:lang w:val="ru-RU"/>
              </w:rPr>
              <w:t>имитация</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исполнительских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движений.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композитор»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50"/>
                <w:sz w:val="20"/>
                <w:szCs w:val="20"/>
                <w:lang w:val="ru-RU"/>
              </w:rPr>
              <w:t xml:space="preserve"> </w:t>
            </w:r>
            <w:r w:rsidRPr="00525EC1">
              <w:rPr>
                <w:rFonts w:ascii="Times New Roman" w:eastAsia="Times New Roman" w:hAnsi="Times New Roman" w:cs="Times New Roman"/>
                <w:sz w:val="20"/>
                <w:szCs w:val="20"/>
                <w:lang w:val="ru-RU"/>
              </w:rPr>
              <w:t>небольших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попевок,</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мелодических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фраз). Освоение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правил</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поведения</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концерте.</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«Как</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концерте»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 выступление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учителя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одноклассника,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обучающегося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музыкальной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школе,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исполнением</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краткого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 xml:space="preserve">произведения. </w:t>
            </w:r>
            <w:r w:rsidRPr="00525EC1">
              <w:rPr>
                <w:rFonts w:ascii="Times New Roman" w:eastAsia="Times New Roman" w:hAnsi="Times New Roman" w:cs="Times New Roman"/>
                <w:sz w:val="20"/>
                <w:szCs w:val="20"/>
              </w:rPr>
              <w:t>Посещение</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концерта</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классической</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музыки.</w:t>
            </w:r>
          </w:p>
        </w:tc>
      </w:tr>
      <w:tr w:rsidR="00814463" w:rsidRPr="00525EC1" w:rsidTr="00BB32E4">
        <w:trPr>
          <w:trHeight w:val="122"/>
        </w:trPr>
        <w:tc>
          <w:tcPr>
            <w:tcW w:w="993" w:type="dxa"/>
            <w:tcBorders>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 часов</w:t>
            </w:r>
          </w:p>
        </w:tc>
        <w:tc>
          <w:tcPr>
            <w:tcW w:w="1407" w:type="dxa"/>
            <w:tcBorders>
              <w:bottom w:val="single" w:sz="4" w:space="0" w:color="auto"/>
            </w:tcBorders>
          </w:tcPr>
          <w:p w:rsidR="00814463" w:rsidRPr="00525EC1" w:rsidRDefault="00814463" w:rsidP="00743AA1">
            <w:pPr>
              <w:spacing w:line="276" w:lineRule="auto"/>
              <w:ind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Композиторы</w:t>
            </w:r>
            <w:r w:rsidRPr="00525EC1">
              <w:rPr>
                <w:rFonts w:ascii="Times New Roman" w:eastAsia="Times New Roman" w:hAnsi="Times New Roman" w:cs="Times New Roman"/>
                <w:spacing w:val="9"/>
                <w:sz w:val="20"/>
                <w:szCs w:val="20"/>
              </w:rPr>
              <w:t xml:space="preserve"> </w:t>
            </w:r>
            <w:r w:rsidRPr="00525EC1">
              <w:rPr>
                <w:rFonts w:ascii="Times New Roman" w:eastAsia="Times New Roman" w:hAnsi="Times New Roman" w:cs="Times New Roman"/>
                <w:sz w:val="20"/>
                <w:szCs w:val="20"/>
              </w:rPr>
              <w:t>-</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детям</w:t>
            </w:r>
          </w:p>
        </w:tc>
        <w:tc>
          <w:tcPr>
            <w:tcW w:w="2268" w:type="dxa"/>
            <w:tcBorders>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Детская</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музыка</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П.</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Чайковского,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 С. Прокофьева,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Кабалевского 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др. Понятие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жанра.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Песня,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танец,</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марш.</w:t>
            </w:r>
          </w:p>
        </w:tc>
        <w:tc>
          <w:tcPr>
            <w:tcW w:w="4819" w:type="dxa"/>
            <w:tcBorders>
              <w:bottom w:val="single" w:sz="4" w:space="0" w:color="auto"/>
            </w:tcBorders>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 музыки, определение основного характера,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музыкально-выразительных средств, использованных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композитором.</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Подбор</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эпитетов,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иллюстраций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жанра. Музыкальная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 xml:space="preserve">викторина. </w:t>
            </w:r>
            <w:r w:rsidRPr="00525EC1">
              <w:rPr>
                <w:rFonts w:ascii="Times New Roman" w:eastAsia="Times New Roman" w:hAnsi="Times New Roman" w:cs="Times New Roman"/>
                <w:spacing w:val="-1"/>
                <w:sz w:val="20"/>
                <w:szCs w:val="20"/>
                <w:lang w:val="ru-RU"/>
              </w:rPr>
              <w:t>Вокализация,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исполнение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инструментальных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пьес</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словами.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песен. Сочинение ритмических аккомпанементов (с помощью</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звучащих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жестов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ударных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шумовых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пьесам</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маршевого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танцевального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характера.</w:t>
            </w:r>
          </w:p>
        </w:tc>
      </w:tr>
      <w:tr w:rsidR="00814463" w:rsidRPr="00525EC1" w:rsidTr="00BB32E4">
        <w:trPr>
          <w:trHeight w:val="196"/>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Оркестр</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pacing w:val="-1"/>
                <w:sz w:val="20"/>
                <w:szCs w:val="20"/>
                <w:lang w:val="ru-RU"/>
              </w:rPr>
              <w:t xml:space="preserve">Оркестр </w:t>
            </w:r>
            <w:r w:rsidRPr="00525EC1">
              <w:rPr>
                <w:rFonts w:ascii="Times New Roman" w:eastAsia="Times New Roman" w:hAnsi="Times New Roman" w:cs="Times New Roman"/>
                <w:sz w:val="20"/>
                <w:szCs w:val="20"/>
                <w:lang w:val="ru-RU"/>
              </w:rPr>
              <w:t>— большой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коллектив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музыкантов.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Дирижёр,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партитура,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репетиция.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Жанр концерта</w:t>
            </w:r>
            <w:r w:rsidR="00BB32E4">
              <w:rPr>
                <w:rFonts w:ascii="Times New Roman" w:eastAsia="Times New Roman" w:hAnsi="Times New Roman" w:cs="Times New Roman"/>
                <w:spacing w:val="4"/>
                <w:sz w:val="20"/>
                <w:szCs w:val="20"/>
                <w:lang w:val="ru-RU"/>
              </w:rPr>
              <w:t>-</w:t>
            </w:r>
            <w:r w:rsidRPr="00525EC1">
              <w:rPr>
                <w:rFonts w:ascii="Times New Roman" w:eastAsia="Times New Roman" w:hAnsi="Times New Roman" w:cs="Times New Roman"/>
                <w:spacing w:val="4"/>
                <w:sz w:val="20"/>
                <w:szCs w:val="20"/>
              </w:rPr>
              <w:t xml:space="preserve"> </w:t>
            </w:r>
            <w:r w:rsidRPr="00525EC1">
              <w:rPr>
                <w:rFonts w:ascii="Times New Roman" w:eastAsia="Times New Roman" w:hAnsi="Times New Roman" w:cs="Times New Roman"/>
                <w:sz w:val="20"/>
                <w:szCs w:val="20"/>
              </w:rPr>
              <w:t>музыкальное</w:t>
            </w:r>
            <w:r w:rsidRPr="00525EC1">
              <w:rPr>
                <w:rFonts w:ascii="Times New Roman" w:eastAsia="Times New Roman" w:hAnsi="Times New Roman" w:cs="Times New Roman"/>
                <w:spacing w:val="1"/>
                <w:sz w:val="20"/>
                <w:szCs w:val="20"/>
              </w:rPr>
              <w:t xml:space="preserve"> </w:t>
            </w:r>
            <w:r w:rsidR="00BB32E4">
              <w:rPr>
                <w:rFonts w:ascii="Times New Roman" w:eastAsia="Times New Roman" w:hAnsi="Times New Roman" w:cs="Times New Roman"/>
                <w:spacing w:val="1"/>
                <w:sz w:val="20"/>
                <w:szCs w:val="20"/>
                <w:lang w:val="ru-RU"/>
              </w:rPr>
              <w:t>с</w:t>
            </w:r>
            <w:r w:rsidRPr="00525EC1">
              <w:rPr>
                <w:rFonts w:ascii="Times New Roman" w:eastAsia="Times New Roman" w:hAnsi="Times New Roman" w:cs="Times New Roman"/>
                <w:sz w:val="20"/>
                <w:szCs w:val="20"/>
              </w:rPr>
              <w:t>оревнование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солиста</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с</w:t>
            </w:r>
            <w:r w:rsidRPr="00525EC1">
              <w:rPr>
                <w:rFonts w:ascii="Times New Roman" w:eastAsia="Times New Roman" w:hAnsi="Times New Roman" w:cs="Times New Roman"/>
                <w:spacing w:val="6"/>
                <w:sz w:val="20"/>
                <w:szCs w:val="20"/>
              </w:rPr>
              <w:t xml:space="preserve"> </w:t>
            </w:r>
            <w:r w:rsidRPr="00525EC1">
              <w:rPr>
                <w:rFonts w:ascii="Times New Roman" w:eastAsia="Times New Roman" w:hAnsi="Times New Roman" w:cs="Times New Roman"/>
                <w:sz w:val="20"/>
                <w:szCs w:val="20"/>
              </w:rPr>
              <w:t>оркестром</w:t>
            </w:r>
            <w:r w:rsidRPr="00525EC1">
              <w:rPr>
                <w:rFonts w:ascii="Times New Roman" w:eastAsia="Times New Roman" w:hAnsi="Times New Roman" w:cs="Times New Roman"/>
                <w:position w:val="4"/>
                <w:sz w:val="20"/>
                <w:szCs w:val="20"/>
              </w:rPr>
              <w:t>.</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исполнении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оркестра.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видеозаписи. Диалог</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дирижёра. «Я - дирижёр»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игра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имитация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дирижёрских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жестов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время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звучания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музыки. Разучивание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соответствующей</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 xml:space="preserve">тематики. </w:t>
            </w:r>
            <w:r w:rsidRPr="00525EC1">
              <w:rPr>
                <w:rFonts w:ascii="Times New Roman" w:eastAsia="Times New Roman" w:hAnsi="Times New Roman" w:cs="Times New Roman"/>
                <w:spacing w:val="-4"/>
                <w:sz w:val="20"/>
                <w:szCs w:val="20"/>
                <w:lang w:val="ru-RU"/>
              </w:rPr>
              <w:t>Знакомство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4"/>
                <w:sz w:val="20"/>
                <w:szCs w:val="20"/>
                <w:lang w:val="ru-RU"/>
              </w:rPr>
              <w:t>с</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4"/>
                <w:sz w:val="20"/>
                <w:szCs w:val="20"/>
                <w:lang w:val="ru-RU"/>
              </w:rPr>
              <w:t>принципом</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4"/>
                <w:sz w:val="20"/>
                <w:szCs w:val="20"/>
                <w:lang w:val="ru-RU"/>
              </w:rPr>
              <w:t>расположения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3"/>
                <w:sz w:val="20"/>
                <w:szCs w:val="20"/>
                <w:lang w:val="ru-RU"/>
              </w:rPr>
              <w:t>партий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3"/>
                <w:sz w:val="20"/>
                <w:szCs w:val="20"/>
                <w:lang w:val="ru-RU"/>
              </w:rPr>
              <w:t>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pacing w:val="-3"/>
                <w:sz w:val="20"/>
                <w:szCs w:val="20"/>
                <w:lang w:val="ru-RU"/>
              </w:rPr>
              <w:t>партитуре.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Разучивание, исполнение (с ориентацией на нотную запись)</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3"/>
                <w:sz w:val="20"/>
                <w:szCs w:val="20"/>
                <w:lang w:val="ru-RU"/>
              </w:rPr>
              <w:t>ритмической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3"/>
                <w:sz w:val="20"/>
                <w:szCs w:val="20"/>
                <w:lang w:val="ru-RU"/>
              </w:rPr>
              <w:t>партитуры</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3"/>
                <w:sz w:val="20"/>
                <w:szCs w:val="20"/>
                <w:lang w:val="ru-RU"/>
              </w:rPr>
              <w:t>для</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3"/>
                <w:sz w:val="20"/>
                <w:szCs w:val="20"/>
                <w:lang w:val="ru-RU"/>
              </w:rPr>
              <w:t>2—3</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3"/>
                <w:sz w:val="20"/>
                <w:szCs w:val="20"/>
                <w:lang w:val="ru-RU"/>
              </w:rPr>
              <w:t>ударных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2"/>
                <w:sz w:val="20"/>
                <w:szCs w:val="20"/>
                <w:lang w:val="ru-RU"/>
              </w:rPr>
              <w:t>инструментов.</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Работа</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группам</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своего</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варианта</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ритмической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партитуры.</w:t>
            </w:r>
          </w:p>
        </w:tc>
      </w:tr>
      <w:tr w:rsidR="00814463" w:rsidRPr="00525EC1" w:rsidTr="00BB32E4">
        <w:trPr>
          <w:trHeight w:val="196"/>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Г)</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p>
          <w:p w:rsidR="00814463" w:rsidRPr="00525EC1" w:rsidRDefault="00814463"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часа</w:t>
            </w:r>
          </w:p>
        </w:tc>
        <w:tc>
          <w:tcPr>
            <w:tcW w:w="1407" w:type="dxa"/>
            <w:tcBorders>
              <w:top w:val="single" w:sz="4" w:space="0" w:color="auto"/>
              <w:bottom w:val="single" w:sz="4" w:space="0" w:color="auto"/>
            </w:tcBorders>
          </w:tcPr>
          <w:p w:rsidR="00814463" w:rsidRPr="00525EC1" w:rsidRDefault="00814463" w:rsidP="00743AA1">
            <w:pPr>
              <w:spacing w:line="276" w:lineRule="auto"/>
              <w:ind w:left="-4" w:right="113" w:firstLine="4"/>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инструменты.</w:t>
            </w:r>
            <w:r w:rsidRPr="00525EC1">
              <w:rPr>
                <w:rFonts w:ascii="Times New Roman" w:eastAsia="Times New Roman" w:hAnsi="Times New Roman" w:cs="Times New Roman"/>
                <w:spacing w:val="-50"/>
                <w:sz w:val="20"/>
                <w:szCs w:val="20"/>
              </w:rPr>
              <w:t xml:space="preserve"> </w:t>
            </w:r>
            <w:r w:rsidRPr="00525EC1">
              <w:rPr>
                <w:rFonts w:ascii="Times New Roman" w:eastAsia="Times New Roman" w:hAnsi="Times New Roman" w:cs="Times New Roman"/>
                <w:sz w:val="20"/>
                <w:szCs w:val="20"/>
              </w:rPr>
              <w:t>Форте</w:t>
            </w:r>
            <w:r w:rsidRPr="00525EC1">
              <w:rPr>
                <w:rFonts w:ascii="Times New Roman" w:eastAsia="Times New Roman" w:hAnsi="Times New Roman" w:cs="Times New Roman"/>
                <w:spacing w:val="-50"/>
                <w:sz w:val="20"/>
                <w:szCs w:val="20"/>
              </w:rPr>
              <w:t xml:space="preserve"> </w:t>
            </w:r>
            <w:r w:rsidRPr="00525EC1">
              <w:rPr>
                <w:rFonts w:ascii="Times New Roman" w:eastAsia="Times New Roman" w:hAnsi="Times New Roman" w:cs="Times New Roman"/>
                <w:sz w:val="20"/>
                <w:szCs w:val="20"/>
              </w:rPr>
              <w:t>пиано</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Рояль</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пианино.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 xml:space="preserve">История </w:t>
            </w:r>
            <w:r w:rsidRPr="00525EC1">
              <w:rPr>
                <w:rFonts w:ascii="Times New Roman" w:eastAsia="Times New Roman" w:hAnsi="Times New Roman" w:cs="Times New Roman"/>
                <w:sz w:val="20"/>
                <w:szCs w:val="20"/>
                <w:lang w:val="ru-RU"/>
              </w:rPr>
              <w:t>изобретения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фортепиано,</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«секрет»</w:t>
            </w:r>
            <w:r w:rsidRPr="00525EC1">
              <w:rPr>
                <w:rFonts w:ascii="Times New Roman" w:eastAsia="Times New Roman" w:hAnsi="Times New Roman" w:cs="Times New Roman"/>
                <w:spacing w:val="-1"/>
                <w:sz w:val="20"/>
                <w:szCs w:val="20"/>
                <w:lang w:val="ru-RU"/>
              </w:rPr>
              <w:t xml:space="preserve"> названия инструмен</w:t>
            </w:r>
            <w:r w:rsidRPr="00525EC1">
              <w:rPr>
                <w:rFonts w:ascii="Times New Roman" w:eastAsia="Times New Roman" w:hAnsi="Times New Roman" w:cs="Times New Roman"/>
                <w:sz w:val="20"/>
                <w:szCs w:val="20"/>
                <w:lang w:val="ru-RU"/>
              </w:rPr>
              <w:t>та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(форте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 xml:space="preserve">пиано). </w:t>
            </w:r>
            <w:r w:rsidRPr="00525EC1">
              <w:rPr>
                <w:rFonts w:ascii="Times New Roman" w:eastAsia="Times New Roman" w:hAnsi="Times New Roman" w:cs="Times New Roman"/>
                <w:sz w:val="20"/>
                <w:szCs w:val="20"/>
              </w:rPr>
              <w:t>«Предки»</w:t>
            </w:r>
            <w:r w:rsidRPr="00525EC1">
              <w:rPr>
                <w:rFonts w:ascii="Times New Roman" w:eastAsia="Times New Roman" w:hAnsi="Times New Roman" w:cs="Times New Roman"/>
                <w:spacing w:val="-12"/>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11"/>
                <w:sz w:val="20"/>
                <w:szCs w:val="20"/>
              </w:rPr>
              <w:t xml:space="preserve"> </w:t>
            </w:r>
            <w:r w:rsidRPr="00525EC1">
              <w:rPr>
                <w:rFonts w:ascii="Times New Roman" w:eastAsia="Times New Roman" w:hAnsi="Times New Roman" w:cs="Times New Roman"/>
                <w:sz w:val="20"/>
                <w:szCs w:val="20"/>
              </w:rPr>
              <w:t>«наследники»</w:t>
            </w:r>
            <w:r w:rsidRPr="00525EC1">
              <w:rPr>
                <w:rFonts w:ascii="Times New Roman" w:eastAsia="Times New Roman" w:hAnsi="Times New Roman" w:cs="Times New Roman"/>
                <w:spacing w:val="2"/>
                <w:sz w:val="20"/>
                <w:szCs w:val="20"/>
              </w:rPr>
              <w:t xml:space="preserve"> </w:t>
            </w:r>
            <w:r w:rsidR="00A9423C">
              <w:rPr>
                <w:rFonts w:ascii="Times New Roman" w:eastAsia="Times New Roman" w:hAnsi="Times New Roman" w:cs="Times New Roman"/>
                <w:spacing w:val="2"/>
                <w:sz w:val="20"/>
                <w:szCs w:val="20"/>
                <w:lang w:val="ru-RU"/>
              </w:rPr>
              <w:t>ф</w:t>
            </w:r>
            <w:r w:rsidR="00A9423C" w:rsidRPr="00525EC1">
              <w:rPr>
                <w:rFonts w:ascii="Times New Roman" w:eastAsia="Times New Roman" w:hAnsi="Times New Roman" w:cs="Times New Roman"/>
                <w:sz w:val="20"/>
                <w:szCs w:val="20"/>
              </w:rPr>
              <w:t>ортепиано (</w:t>
            </w:r>
            <w:r w:rsidRPr="00525EC1">
              <w:rPr>
                <w:rFonts w:ascii="Times New Roman" w:eastAsia="Times New Roman" w:hAnsi="Times New Roman" w:cs="Times New Roman"/>
                <w:sz w:val="20"/>
                <w:szCs w:val="20"/>
              </w:rPr>
              <w:t>клавесин,</w:t>
            </w:r>
            <w:r w:rsidRPr="00525EC1">
              <w:rPr>
                <w:rFonts w:ascii="Times New Roman" w:eastAsia="Times New Roman" w:hAnsi="Times New Roman" w:cs="Times New Roman"/>
                <w:spacing w:val="5"/>
                <w:sz w:val="20"/>
                <w:szCs w:val="20"/>
              </w:rPr>
              <w:t xml:space="preserve"> </w:t>
            </w:r>
            <w:r w:rsidR="00BB32E4">
              <w:rPr>
                <w:rFonts w:ascii="Times New Roman" w:eastAsia="Times New Roman" w:hAnsi="Times New Roman" w:cs="Times New Roman"/>
                <w:spacing w:val="5"/>
                <w:sz w:val="20"/>
                <w:szCs w:val="20"/>
                <w:lang w:val="ru-RU"/>
              </w:rPr>
              <w:t>с</w:t>
            </w:r>
            <w:r w:rsidRPr="00525EC1">
              <w:rPr>
                <w:rFonts w:ascii="Times New Roman" w:eastAsia="Times New Roman" w:hAnsi="Times New Roman" w:cs="Times New Roman"/>
                <w:sz w:val="20"/>
                <w:szCs w:val="20"/>
              </w:rPr>
              <w:t>интезатор).</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многообразием</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красок</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фортепиано.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фортепианных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пьес</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исполнении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известных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пианистов. «Я</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пианист»</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имитация</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исполнительских движений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во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время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звучания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музыки. Слушание детских пьес на фортепиано в исполнении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учителя.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Демонстрация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возможностей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инструмента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 одной и той же пьесы тихо и громко, в разных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регистрах,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разными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штрихами).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фортепиано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ансамбле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учителем.</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фортепианной</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музыки. Разбираем</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инструмент</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наглядная</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демонстрация</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внутреннего</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устройства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акустического</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пианино. «Паспорт инструмента» - исследовательская работа,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предполагающая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подсчёт</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параметров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(высота,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ширина,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количество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клавиш,</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педалей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w:t>
            </w:r>
          </w:p>
        </w:tc>
      </w:tr>
      <w:tr w:rsidR="00814463" w:rsidRPr="00525EC1" w:rsidTr="00A9423C">
        <w:trPr>
          <w:trHeight w:val="1685"/>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Д)</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1—2</w:t>
            </w:r>
          </w:p>
          <w:p w:rsidR="00814463" w:rsidRPr="00525EC1" w:rsidRDefault="00814463"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часа</w:t>
            </w:r>
          </w:p>
        </w:tc>
        <w:tc>
          <w:tcPr>
            <w:tcW w:w="1407" w:type="dxa"/>
            <w:tcBorders>
              <w:top w:val="single" w:sz="4" w:space="0" w:color="auto"/>
              <w:bottom w:val="single" w:sz="4" w:space="0" w:color="auto"/>
            </w:tcBorders>
          </w:tcPr>
          <w:p w:rsidR="00814463" w:rsidRPr="00525EC1" w:rsidRDefault="00814463" w:rsidP="00743AA1">
            <w:pPr>
              <w:spacing w:line="276" w:lineRule="auto"/>
              <w:ind w:left="-4" w:right="113" w:firstLine="4"/>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инструменты.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Флейта</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Предки</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современной</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флейты.</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Легенда</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нимфе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Сиринкс.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37"/>
                <w:sz w:val="20"/>
                <w:szCs w:val="20"/>
                <w:lang w:val="ru-RU"/>
              </w:rPr>
              <w:t xml:space="preserve"> </w:t>
            </w:r>
            <w:r w:rsidRPr="00525EC1">
              <w:rPr>
                <w:rFonts w:ascii="Times New Roman" w:eastAsia="Times New Roman" w:hAnsi="Times New Roman" w:cs="Times New Roman"/>
                <w:sz w:val="20"/>
                <w:szCs w:val="20"/>
                <w:lang w:val="ru-RU"/>
              </w:rPr>
              <w:t>флейты</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соло,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флейты</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сопровождении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форте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пиано,</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оркестра.</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Знакомство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внешним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видом,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устройством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тембрами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классических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инструментов.</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исполнении</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известных</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музыкантов-инструменталистов.</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Чтение учебных текстов, сказок и легенд, рассказывающих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истории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появления.</w:t>
            </w:r>
          </w:p>
        </w:tc>
      </w:tr>
      <w:tr w:rsidR="00814463" w:rsidRPr="00525EC1" w:rsidTr="00DF6FA3">
        <w:trPr>
          <w:trHeight w:val="2417"/>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Е)</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часа</w:t>
            </w:r>
          </w:p>
        </w:tc>
        <w:tc>
          <w:tcPr>
            <w:tcW w:w="1407" w:type="dxa"/>
            <w:tcBorders>
              <w:top w:val="single" w:sz="4" w:space="0" w:color="auto"/>
              <w:bottom w:val="single" w:sz="4" w:space="0" w:color="auto"/>
            </w:tcBorders>
          </w:tcPr>
          <w:p w:rsidR="00814463" w:rsidRPr="00525EC1" w:rsidRDefault="00814463" w:rsidP="00743AA1">
            <w:pPr>
              <w:spacing w:line="276" w:lineRule="auto"/>
              <w:ind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инструменты.</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Скрипка,виолончель</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Певучесть тембров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3"/>
                <w:sz w:val="20"/>
                <w:szCs w:val="20"/>
                <w:lang w:val="ru-RU"/>
              </w:rPr>
              <w:t xml:space="preserve">струнных </w:t>
            </w:r>
            <w:r w:rsidRPr="00525EC1">
              <w:rPr>
                <w:rFonts w:ascii="Times New Roman" w:eastAsia="Times New Roman" w:hAnsi="Times New Roman" w:cs="Times New Roman"/>
                <w:spacing w:val="-2"/>
                <w:sz w:val="20"/>
                <w:szCs w:val="20"/>
                <w:lang w:val="ru-RU"/>
              </w:rPr>
              <w:t>смычковых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pacing w:val="-1"/>
                <w:sz w:val="20"/>
                <w:szCs w:val="20"/>
                <w:lang w:val="ru-RU"/>
              </w:rPr>
              <w:t xml:space="preserve">инструментов. </w:t>
            </w:r>
            <w:r w:rsidRPr="00525EC1">
              <w:rPr>
                <w:rFonts w:ascii="Times New Roman" w:eastAsia="Times New Roman" w:hAnsi="Times New Roman" w:cs="Times New Roman"/>
                <w:sz w:val="20"/>
                <w:szCs w:val="20"/>
                <w:lang w:val="ru-RU"/>
              </w:rPr>
              <w:t>Композиторы, сочинявшие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 xml:space="preserve">скрипичную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Знаменитые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исполнители,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мастера,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изготавливавшие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инструменты.</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Игра-имитация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исполнительских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движений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время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звучания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музыки. Музыкальная викторина 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знание конкретных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авторов,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определения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звучащих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инструментов.</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посвящённых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музыкальным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инструментам.</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инструментальной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музыки. «Паспорт</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исследовательская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работа,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предполагающая</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описание</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внешнего</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вида</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особенностей</w:t>
            </w:r>
            <w:r w:rsidR="00BB32E4">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9"/>
                <w:sz w:val="20"/>
                <w:szCs w:val="20"/>
                <w:lang w:val="ru-RU"/>
              </w:rPr>
              <w:t xml:space="preserve"> </w:t>
            </w:r>
            <w:r w:rsidR="00BB32E4">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звучания</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инструмента,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способов</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игры</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нём.</w:t>
            </w:r>
          </w:p>
        </w:tc>
      </w:tr>
      <w:tr w:rsidR="00814463" w:rsidRPr="00525EC1" w:rsidTr="00DF6FA3">
        <w:trPr>
          <w:trHeight w:val="5311"/>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Ж)</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Вокальная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музыка</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Человеческий   голос</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самый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совершенный</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инструмент. Бережное</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отношение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своему</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голосу. Известные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певцы.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Жанры</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вокальной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вокализы, романсы,</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арии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опер.</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Кантата.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Песня,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романс, вокализ,</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кант.</w:t>
            </w:r>
          </w:p>
        </w:tc>
        <w:tc>
          <w:tcPr>
            <w:tcW w:w="4819" w:type="dxa"/>
            <w:tcBorders>
              <w:top w:val="single" w:sz="4" w:space="0" w:color="auto"/>
              <w:bottom w:val="nil"/>
            </w:tcBorders>
          </w:tcPr>
          <w:p w:rsidR="00814463" w:rsidRPr="00525EC1" w:rsidRDefault="00814463" w:rsidP="00743AA1">
            <w:pPr>
              <w:spacing w:line="276" w:lineRule="auto"/>
              <w:ind w:left="113" w:right="113" w:firstLine="17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типов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человеческих</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голосов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(детские,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мужские,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женские),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голосов</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профессиональных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вокалистов. Знакомство с жанрами вокальной музыки. Слушание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композиторов-классиков. Освоение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комплекса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дыхательных,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артикуляционных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упражнений. Вокальные упражнения на развитие гибкости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голоса,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расширения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его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диапазона. Проблемная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ситуация: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что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значит</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красивое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викторина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знание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 xml:space="preserve">авторов. </w:t>
            </w:r>
            <w:r w:rsidRPr="00525EC1">
              <w:rPr>
                <w:rFonts w:ascii="Times New Roman" w:eastAsia="Times New Roman" w:hAnsi="Times New Roman" w:cs="Times New Roman"/>
                <w:spacing w:val="-1"/>
                <w:sz w:val="20"/>
                <w:szCs w:val="20"/>
                <w:lang w:val="ru-RU"/>
              </w:rPr>
              <w:t>Разучивание,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 xml:space="preserve">композиторов-классиков. </w:t>
            </w:r>
          </w:p>
          <w:p w:rsidR="00814463" w:rsidRDefault="00814463" w:rsidP="00743AA1">
            <w:pPr>
              <w:spacing w:line="276" w:lineRule="auto"/>
              <w:ind w:left="113" w:right="113" w:firstLine="177"/>
              <w:jc w:val="both"/>
              <w:rPr>
                <w:rFonts w:ascii="Times New Roman" w:eastAsia="Times New Roman" w:hAnsi="Times New Roman" w:cs="Times New Roman"/>
                <w:sz w:val="20"/>
                <w:szCs w:val="20"/>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вокальной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rPr>
              <w:t>Школьный</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конкурс</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юных</w:t>
            </w:r>
            <w:r w:rsidRPr="00525EC1">
              <w:rPr>
                <w:rFonts w:ascii="Times New Roman" w:eastAsia="Times New Roman" w:hAnsi="Times New Roman" w:cs="Times New Roman"/>
                <w:spacing w:val="3"/>
                <w:sz w:val="20"/>
                <w:szCs w:val="20"/>
              </w:rPr>
              <w:t xml:space="preserve"> </w:t>
            </w:r>
            <w:r w:rsidRPr="00525EC1">
              <w:rPr>
                <w:rFonts w:ascii="Times New Roman" w:eastAsia="Times New Roman" w:hAnsi="Times New Roman" w:cs="Times New Roman"/>
                <w:sz w:val="20"/>
                <w:szCs w:val="20"/>
              </w:rPr>
              <w:t>вокалистов.</w:t>
            </w:r>
          </w:p>
          <w:p w:rsidR="00A9423C" w:rsidRPr="00525EC1" w:rsidRDefault="00A9423C" w:rsidP="00743AA1">
            <w:pPr>
              <w:spacing w:line="276" w:lineRule="auto"/>
              <w:ind w:left="113" w:right="113" w:firstLine="177"/>
              <w:jc w:val="both"/>
              <w:rPr>
                <w:rFonts w:ascii="Times New Roman" w:eastAsia="Times New Roman" w:hAnsi="Times New Roman" w:cs="Times New Roman"/>
                <w:sz w:val="20"/>
                <w:szCs w:val="20"/>
              </w:rPr>
            </w:pPr>
          </w:p>
        </w:tc>
      </w:tr>
      <w:tr w:rsidR="00814463" w:rsidRPr="00525EC1" w:rsidTr="00DF6FA3">
        <w:trPr>
          <w:trHeight w:val="489"/>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З)</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hanging="11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Инструментал</w:t>
            </w:r>
            <w:r w:rsidR="00A9423C">
              <w:rPr>
                <w:rFonts w:ascii="Times New Roman" w:eastAsia="Times New Roman" w:hAnsi="Times New Roman" w:cs="Times New Roman"/>
                <w:sz w:val="20"/>
                <w:szCs w:val="20"/>
                <w:lang w:val="ru-RU"/>
              </w:rPr>
              <w:t>ь</w:t>
            </w:r>
            <w:r w:rsidRPr="00525EC1">
              <w:rPr>
                <w:rFonts w:ascii="Times New Roman" w:eastAsia="Times New Roman" w:hAnsi="Times New Roman" w:cs="Times New Roman"/>
                <w:sz w:val="20"/>
                <w:szCs w:val="20"/>
              </w:rPr>
              <w:t>ная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музыка</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Жанры</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камерной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инструментальной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w:t>
            </w:r>
            <w:r w:rsidR="00A9423C">
              <w:rPr>
                <w:rFonts w:ascii="Times New Roman" w:eastAsia="Times New Roman" w:hAnsi="Times New Roman" w:cs="Times New Roman"/>
                <w:sz w:val="20"/>
                <w:szCs w:val="20"/>
                <w:lang w:val="ru-RU"/>
              </w:rPr>
              <w:t>з</w:t>
            </w:r>
            <w:r w:rsidRPr="00525EC1">
              <w:rPr>
                <w:rFonts w:ascii="Times New Roman" w:eastAsia="Times New Roman" w:hAnsi="Times New Roman" w:cs="Times New Roman"/>
                <w:sz w:val="20"/>
                <w:szCs w:val="20"/>
                <w:lang w:val="ru-RU"/>
              </w:rPr>
              <w:t>ыки: этюд, пьеса.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Альбом.</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Цикл. Сюита.</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Соната.</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Квартет.</w:t>
            </w:r>
          </w:p>
        </w:tc>
        <w:tc>
          <w:tcPr>
            <w:tcW w:w="4819" w:type="dxa"/>
            <w:tcBorders>
              <w:top w:val="nil"/>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жанрами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камерной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инструментальной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композиторов-классиков.</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комплекса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выразительных</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 xml:space="preserve">средств. </w:t>
            </w:r>
            <w:r w:rsidRPr="00525EC1">
              <w:rPr>
                <w:rFonts w:ascii="Times New Roman" w:eastAsia="Times New Roman" w:hAnsi="Times New Roman" w:cs="Times New Roman"/>
                <w:spacing w:val="-1"/>
                <w:sz w:val="20"/>
                <w:szCs w:val="20"/>
                <w:lang w:val="ru-RU"/>
              </w:rPr>
              <w:t>Описание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своего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впечатления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от</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восприятия.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викторина.</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Посещение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концерта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инструментальной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Составление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словаря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жанров.</w:t>
            </w:r>
          </w:p>
        </w:tc>
      </w:tr>
      <w:tr w:rsidR="00814463" w:rsidRPr="00525EC1" w:rsidTr="00BB32E4">
        <w:trPr>
          <w:trHeight w:val="133"/>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hanging="11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Программная</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музыка</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Программная музыка.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Программное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 xml:space="preserve">название, </w:t>
            </w:r>
            <w:r w:rsidRPr="00525EC1">
              <w:rPr>
                <w:rFonts w:ascii="Times New Roman" w:eastAsia="Times New Roman" w:hAnsi="Times New Roman" w:cs="Times New Roman"/>
                <w:sz w:val="20"/>
                <w:szCs w:val="20"/>
                <w:lang w:val="ru-RU"/>
              </w:rPr>
              <w:t>известный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сюжет,</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литературный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эпиграф</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 произведений программной музыки. Обсуждение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образа,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средств,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использованных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композитором.</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Рисование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образов</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программной</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музыки. Сочинение небольших миниатюр (вокальные или инструментальные</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импровизации)</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заданной</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программе.</w:t>
            </w:r>
          </w:p>
        </w:tc>
      </w:tr>
      <w:tr w:rsidR="00814463" w:rsidRPr="00525EC1" w:rsidTr="00BB32E4">
        <w:trPr>
          <w:trHeight w:val="108"/>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hanging="11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Симфоническая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музыка</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Симфонический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оркестр. Тембры,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группы</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5"/>
                <w:sz w:val="20"/>
                <w:szCs w:val="20"/>
                <w:lang w:val="ru-RU"/>
              </w:rPr>
              <w:t xml:space="preserve"> </w:t>
            </w:r>
            <w:r w:rsidR="00A9423C">
              <w:rPr>
                <w:rFonts w:ascii="Times New Roman" w:eastAsia="Times New Roman" w:hAnsi="Times New Roman" w:cs="Times New Roman"/>
                <w:spacing w:val="5"/>
                <w:sz w:val="20"/>
                <w:szCs w:val="20"/>
                <w:lang w:val="ru-RU"/>
              </w:rPr>
              <w:t>С</w:t>
            </w:r>
            <w:r w:rsidRPr="00525EC1">
              <w:rPr>
                <w:rFonts w:ascii="Times New Roman" w:eastAsia="Times New Roman" w:hAnsi="Times New Roman" w:cs="Times New Roman"/>
                <w:sz w:val="20"/>
                <w:szCs w:val="20"/>
              </w:rPr>
              <w:t>имфония,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симфоническая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картина.</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составом</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симфонического</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оркестра,</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группами</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слух</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симфонического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оркестра. Слушание</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симфонической</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«Дирижирование»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оркестром. Музыкальная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викторина</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симфонической</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об</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устройстве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оркестра.</w:t>
            </w:r>
          </w:p>
        </w:tc>
      </w:tr>
      <w:tr w:rsidR="00814463" w:rsidRPr="00525EC1" w:rsidTr="00BB32E4">
        <w:trPr>
          <w:trHeight w:val="75"/>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Русские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композиторы-классики</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Творчество</w:t>
            </w:r>
            <w:r w:rsidRPr="00525EC1">
              <w:rPr>
                <w:rFonts w:ascii="Times New Roman" w:eastAsia="Times New Roman" w:hAnsi="Times New Roman" w:cs="Times New Roman"/>
                <w:spacing w:val="9"/>
                <w:sz w:val="20"/>
                <w:szCs w:val="20"/>
              </w:rPr>
              <w:t xml:space="preserve"> </w:t>
            </w:r>
            <w:r w:rsidR="00A9423C">
              <w:rPr>
                <w:rFonts w:ascii="Times New Roman" w:eastAsia="Times New Roman" w:hAnsi="Times New Roman" w:cs="Times New Roman"/>
                <w:spacing w:val="9"/>
                <w:sz w:val="20"/>
                <w:szCs w:val="20"/>
                <w:lang w:val="ru-RU"/>
              </w:rPr>
              <w:t>в</w:t>
            </w:r>
            <w:r w:rsidRPr="00525EC1">
              <w:rPr>
                <w:rFonts w:ascii="Times New Roman" w:eastAsia="Times New Roman" w:hAnsi="Times New Roman" w:cs="Times New Roman"/>
                <w:sz w:val="20"/>
                <w:szCs w:val="20"/>
              </w:rPr>
              <w:t>ыдающихся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отечественных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композиторов.</w:t>
            </w:r>
          </w:p>
        </w:tc>
        <w:tc>
          <w:tcPr>
            <w:tcW w:w="4819" w:type="dxa"/>
            <w:vMerge w:val="restart"/>
            <w:tcBorders>
              <w:top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 с творчеством выдающихся композиторов,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отдельными фактами из их биографии. Слушание музыки. Фрагменты вокальных, инструментальных, симфонических сочинений.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Круг</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характерных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образов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(картины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природы,</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народной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истории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т.</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Характеристика музыкальных образов, музыкально-выразительных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средств. Наблюдение за развитием музыки. Определение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жанра,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формы.</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Чтение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учебных</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текстов</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художественной</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литературы</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биографического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характера. Вокализация</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тем</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инструментальных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сочинений.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доступных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вокальных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сочинений.</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5"/>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биографического</w:t>
            </w:r>
            <w:r w:rsidRPr="00525EC1">
              <w:rPr>
                <w:rFonts w:ascii="Times New Roman" w:eastAsia="Times New Roman" w:hAnsi="Times New Roman" w:cs="Times New Roman"/>
                <w:spacing w:val="25"/>
                <w:sz w:val="20"/>
                <w:szCs w:val="20"/>
                <w:lang w:val="ru-RU"/>
              </w:rPr>
              <w:t xml:space="preserve"> </w:t>
            </w:r>
            <w:r w:rsidRPr="00525EC1">
              <w:rPr>
                <w:rFonts w:ascii="Times New Roman" w:eastAsia="Times New Roman" w:hAnsi="Times New Roman" w:cs="Times New Roman"/>
                <w:sz w:val="20"/>
                <w:szCs w:val="20"/>
                <w:lang w:val="ru-RU"/>
              </w:rPr>
              <w:t>фильма.</w:t>
            </w:r>
          </w:p>
        </w:tc>
      </w:tr>
      <w:tr w:rsidR="00814463" w:rsidRPr="00525EC1" w:rsidTr="00BB32E4">
        <w:trPr>
          <w:trHeight w:val="117"/>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М)</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Европей-</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ские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зиторы-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классики</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 xml:space="preserve">Творчество </w:t>
            </w:r>
            <w:r w:rsidR="00A9423C">
              <w:rPr>
                <w:rFonts w:ascii="Times New Roman" w:eastAsia="Times New Roman" w:hAnsi="Times New Roman" w:cs="Times New Roman"/>
                <w:sz w:val="20"/>
                <w:szCs w:val="20"/>
                <w:lang w:val="ru-RU"/>
              </w:rPr>
              <w:t>в</w:t>
            </w:r>
            <w:r w:rsidRPr="00525EC1">
              <w:rPr>
                <w:rFonts w:ascii="Times New Roman" w:eastAsia="Times New Roman" w:hAnsi="Times New Roman" w:cs="Times New Roman"/>
                <w:sz w:val="20"/>
                <w:szCs w:val="20"/>
              </w:rPr>
              <w:t>ыдающихся</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зарубежных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композиторов</w:t>
            </w:r>
          </w:p>
        </w:tc>
        <w:tc>
          <w:tcPr>
            <w:tcW w:w="4819" w:type="dxa"/>
            <w:vMerge/>
            <w:tcBorders>
              <w:bottom w:val="single" w:sz="4" w:space="0" w:color="auto"/>
            </w:tcBorders>
          </w:tcPr>
          <w:p w:rsidR="00814463" w:rsidRPr="00525EC1" w:rsidRDefault="00814463" w:rsidP="00743AA1">
            <w:pPr>
              <w:spacing w:line="276" w:lineRule="auto"/>
              <w:ind w:firstLine="174"/>
              <w:jc w:val="both"/>
              <w:rPr>
                <w:rFonts w:ascii="Times New Roman" w:eastAsia="Times New Roman" w:hAnsi="Times New Roman" w:cs="Times New Roman"/>
                <w:sz w:val="20"/>
                <w:szCs w:val="20"/>
              </w:rPr>
            </w:pPr>
          </w:p>
        </w:tc>
      </w:tr>
      <w:tr w:rsidR="00814463" w:rsidRPr="00525EC1" w:rsidTr="00BB32E4">
        <w:trPr>
          <w:trHeight w:val="100"/>
        </w:trPr>
        <w:tc>
          <w:tcPr>
            <w:tcW w:w="993" w:type="dxa"/>
            <w:tcBorders>
              <w:top w:val="single" w:sz="4" w:space="0" w:color="auto"/>
              <w:bottom w:val="single" w:sz="4" w:space="0" w:color="auto"/>
            </w:tcBorders>
          </w:tcPr>
          <w:p w:rsidR="00814463" w:rsidRPr="00525EC1" w:rsidRDefault="00814463"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Н)</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814463" w:rsidRPr="00525EC1" w:rsidRDefault="00814463"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 часов</w:t>
            </w:r>
          </w:p>
        </w:tc>
        <w:tc>
          <w:tcPr>
            <w:tcW w:w="1407" w:type="dxa"/>
            <w:tcBorders>
              <w:top w:val="single" w:sz="4" w:space="0" w:color="auto"/>
              <w:bottom w:val="single" w:sz="4" w:space="0" w:color="auto"/>
            </w:tcBorders>
          </w:tcPr>
          <w:p w:rsidR="00814463" w:rsidRPr="00525EC1" w:rsidRDefault="00814463"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Мастерство</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исполнителя</w:t>
            </w:r>
          </w:p>
        </w:tc>
        <w:tc>
          <w:tcPr>
            <w:tcW w:w="2268"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Творчество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выдающихся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исполнителей</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певцов,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инструменталистов,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дирижёров.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rPr>
              <w:t>Консерватория,</w:t>
            </w:r>
            <w:r w:rsidR="00A9423C">
              <w:rPr>
                <w:rFonts w:ascii="Times New Roman" w:eastAsia="Times New Roman" w:hAnsi="Times New Roman" w:cs="Times New Roman"/>
                <w:sz w:val="20"/>
                <w:szCs w:val="20"/>
                <w:lang w:val="ru-RU"/>
              </w:rPr>
              <w:t xml:space="preserve"> ф</w:t>
            </w:r>
            <w:r w:rsidRPr="00525EC1">
              <w:rPr>
                <w:rFonts w:ascii="Times New Roman" w:eastAsia="Times New Roman" w:hAnsi="Times New Roman" w:cs="Times New Roman"/>
                <w:sz w:val="20"/>
                <w:szCs w:val="20"/>
              </w:rPr>
              <w:t>илармония,</w:t>
            </w:r>
            <w:r w:rsidRPr="00525EC1">
              <w:rPr>
                <w:rFonts w:ascii="Times New Roman" w:eastAsia="Times New Roman" w:hAnsi="Times New Roman" w:cs="Times New Roman"/>
                <w:spacing w:val="31"/>
                <w:sz w:val="20"/>
                <w:szCs w:val="20"/>
              </w:rPr>
              <w:t xml:space="preserve"> </w:t>
            </w:r>
            <w:r w:rsidRPr="00525EC1">
              <w:rPr>
                <w:rFonts w:ascii="Times New Roman" w:eastAsia="Times New Roman" w:hAnsi="Times New Roman" w:cs="Times New Roman"/>
                <w:sz w:val="20"/>
                <w:szCs w:val="20"/>
              </w:rPr>
              <w:t>Конкурс</w:t>
            </w:r>
            <w:r w:rsidRPr="00525EC1">
              <w:rPr>
                <w:rFonts w:ascii="Times New Roman" w:eastAsia="Times New Roman" w:hAnsi="Times New Roman" w:cs="Times New Roman"/>
                <w:spacing w:val="31"/>
                <w:sz w:val="20"/>
                <w:szCs w:val="20"/>
              </w:rPr>
              <w:t xml:space="preserve"> </w:t>
            </w:r>
            <w:r w:rsidRPr="00525EC1">
              <w:rPr>
                <w:rFonts w:ascii="Times New Roman" w:eastAsia="Times New Roman" w:hAnsi="Times New Roman" w:cs="Times New Roman"/>
                <w:sz w:val="20"/>
                <w:szCs w:val="20"/>
              </w:rPr>
              <w:t>имени</w:t>
            </w:r>
            <w:r w:rsidRPr="00525EC1">
              <w:rPr>
                <w:rFonts w:ascii="Times New Roman" w:eastAsia="Times New Roman" w:hAnsi="Times New Roman" w:cs="Times New Roman"/>
                <w:spacing w:val="-48"/>
                <w:sz w:val="20"/>
                <w:szCs w:val="20"/>
              </w:rPr>
              <w:t xml:space="preserve"> </w:t>
            </w:r>
            <w:r w:rsidRPr="00525EC1">
              <w:rPr>
                <w:rFonts w:ascii="Times New Roman" w:eastAsia="Times New Roman" w:hAnsi="Times New Roman" w:cs="Times New Roman"/>
                <w:sz w:val="20"/>
                <w:szCs w:val="20"/>
              </w:rPr>
              <w:t>П.</w:t>
            </w:r>
            <w:r w:rsidRPr="00525EC1">
              <w:rPr>
                <w:rFonts w:ascii="Times New Roman" w:eastAsia="Times New Roman" w:hAnsi="Times New Roman" w:cs="Times New Roman"/>
                <w:spacing w:val="27"/>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27"/>
                <w:sz w:val="20"/>
                <w:szCs w:val="20"/>
              </w:rPr>
              <w:t xml:space="preserve"> </w:t>
            </w:r>
            <w:r w:rsidRPr="00525EC1">
              <w:rPr>
                <w:rFonts w:ascii="Times New Roman" w:eastAsia="Times New Roman" w:hAnsi="Times New Roman" w:cs="Times New Roman"/>
                <w:sz w:val="20"/>
                <w:szCs w:val="20"/>
              </w:rPr>
              <w:t>Чайковского.</w:t>
            </w:r>
          </w:p>
        </w:tc>
        <w:tc>
          <w:tcPr>
            <w:tcW w:w="4819" w:type="dxa"/>
            <w:tcBorders>
              <w:top w:val="single" w:sz="4" w:space="0" w:color="auto"/>
              <w:bottom w:val="single" w:sz="4" w:space="0" w:color="auto"/>
            </w:tcBorders>
          </w:tcPr>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творчеством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выдающихся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исполнителей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классической</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Изучение</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программ,</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афиш</w:t>
            </w:r>
            <w:r w:rsidRPr="00525EC1">
              <w:rPr>
                <w:rFonts w:ascii="Times New Roman" w:eastAsia="Times New Roman" w:hAnsi="Times New Roman" w:cs="Times New Roman"/>
                <w:spacing w:val="37"/>
                <w:sz w:val="20"/>
                <w:szCs w:val="20"/>
                <w:lang w:val="ru-RU"/>
              </w:rPr>
              <w:t xml:space="preserve"> </w:t>
            </w:r>
            <w:r w:rsidRPr="00525EC1">
              <w:rPr>
                <w:rFonts w:ascii="Times New Roman" w:eastAsia="Times New Roman" w:hAnsi="Times New Roman" w:cs="Times New Roman"/>
                <w:sz w:val="20"/>
                <w:szCs w:val="20"/>
                <w:lang w:val="ru-RU"/>
              </w:rPr>
              <w:t>консерватории,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 xml:space="preserve">филармонии. </w:t>
            </w:r>
            <w:r w:rsidRPr="00525EC1">
              <w:rPr>
                <w:rFonts w:ascii="Times New Roman" w:eastAsia="Times New Roman" w:hAnsi="Times New Roman" w:cs="Times New Roman"/>
                <w:spacing w:val="-1"/>
                <w:sz w:val="20"/>
                <w:szCs w:val="20"/>
                <w:lang w:val="ru-RU"/>
              </w:rPr>
              <w:t>Сравнение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нескольких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интерпретаций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одного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того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же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произведения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исполнении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разных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музыкантов. Дискуссия</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тему</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«Композитор</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исполнитель</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слушатель».</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814463" w:rsidRPr="00525EC1" w:rsidRDefault="00814463" w:rsidP="00743AA1">
            <w:pPr>
              <w:spacing w:line="276" w:lineRule="auto"/>
              <w:ind w:left="113" w:right="113" w:firstLine="17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концерта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классической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Создание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коллекции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записей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любимого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исполнителя.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rPr>
              <w:t>Деловая</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игра</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«Концертный</w:t>
            </w:r>
            <w:r w:rsidRPr="00525EC1">
              <w:rPr>
                <w:rFonts w:ascii="Times New Roman" w:eastAsia="Times New Roman" w:hAnsi="Times New Roman" w:cs="Times New Roman"/>
                <w:spacing w:val="3"/>
                <w:sz w:val="20"/>
                <w:szCs w:val="20"/>
              </w:rPr>
              <w:t xml:space="preserve"> </w:t>
            </w:r>
            <w:r w:rsidRPr="00525EC1">
              <w:rPr>
                <w:rFonts w:ascii="Times New Roman" w:eastAsia="Times New Roman" w:hAnsi="Times New Roman" w:cs="Times New Roman"/>
                <w:sz w:val="20"/>
                <w:szCs w:val="20"/>
              </w:rPr>
              <w:t>отдел</w:t>
            </w:r>
            <w:r w:rsidRPr="00525EC1">
              <w:rPr>
                <w:rFonts w:ascii="Times New Roman" w:eastAsia="Times New Roman" w:hAnsi="Times New Roman" w:cs="Times New Roman"/>
                <w:spacing w:val="2"/>
                <w:sz w:val="20"/>
                <w:szCs w:val="20"/>
              </w:rPr>
              <w:t xml:space="preserve"> </w:t>
            </w:r>
            <w:r w:rsidRPr="00525EC1">
              <w:rPr>
                <w:rFonts w:ascii="Times New Roman" w:eastAsia="Times New Roman" w:hAnsi="Times New Roman" w:cs="Times New Roman"/>
                <w:sz w:val="20"/>
                <w:szCs w:val="20"/>
              </w:rPr>
              <w:t>филармонии».</w:t>
            </w:r>
          </w:p>
        </w:tc>
      </w:tr>
    </w:tbl>
    <w:p w:rsidR="002C003C" w:rsidRPr="00525EC1" w:rsidRDefault="002C003C" w:rsidP="00743AA1">
      <w:pPr>
        <w:widowControl w:val="0"/>
        <w:autoSpaceDE w:val="0"/>
        <w:autoSpaceDN w:val="0"/>
        <w:spacing w:after="0"/>
        <w:jc w:val="both"/>
        <w:rPr>
          <w:rFonts w:ascii="Times New Roman" w:eastAsia="Times New Roman" w:hAnsi="Times New Roman" w:cs="Times New Roman"/>
          <w:sz w:val="24"/>
          <w:szCs w:val="24"/>
        </w:rPr>
      </w:pPr>
    </w:p>
    <w:p w:rsidR="002C003C" w:rsidRPr="00525EC1" w:rsidRDefault="002C003C" w:rsidP="00743AA1">
      <w:pPr>
        <w:widowControl w:val="0"/>
        <w:autoSpaceDE w:val="0"/>
        <w:autoSpaceDN w:val="0"/>
        <w:spacing w:after="0"/>
        <w:ind w:firstLine="708"/>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w:t>
      </w:r>
      <w:r w:rsidRPr="00525EC1">
        <w:rPr>
          <w:rFonts w:ascii="Times New Roman" w:eastAsia="Tahoma" w:hAnsi="Times New Roman" w:cs="Times New Roman"/>
          <w:b/>
          <w:bCs/>
          <w:spacing w:val="4"/>
          <w:sz w:val="24"/>
          <w:szCs w:val="24"/>
        </w:rPr>
        <w:t xml:space="preserve"> </w:t>
      </w:r>
      <w:r w:rsidRPr="00525EC1">
        <w:rPr>
          <w:rFonts w:ascii="Times New Roman" w:eastAsia="Tahoma" w:hAnsi="Times New Roman" w:cs="Times New Roman"/>
          <w:b/>
          <w:bCs/>
          <w:sz w:val="24"/>
          <w:szCs w:val="24"/>
        </w:rPr>
        <w:t>№</w:t>
      </w:r>
      <w:r w:rsidRPr="00525EC1">
        <w:rPr>
          <w:rFonts w:ascii="Times New Roman" w:eastAsia="Tahoma" w:hAnsi="Times New Roman" w:cs="Times New Roman"/>
          <w:b/>
          <w:bCs/>
          <w:spacing w:val="4"/>
          <w:sz w:val="24"/>
          <w:szCs w:val="24"/>
        </w:rPr>
        <w:t xml:space="preserve"> </w:t>
      </w:r>
      <w:r w:rsidRPr="00525EC1">
        <w:rPr>
          <w:rFonts w:ascii="Times New Roman" w:eastAsia="Tahoma" w:hAnsi="Times New Roman" w:cs="Times New Roman"/>
          <w:b/>
          <w:bCs/>
          <w:sz w:val="24"/>
          <w:szCs w:val="24"/>
        </w:rPr>
        <w:t>6</w:t>
      </w:r>
      <w:r w:rsidRPr="00525EC1">
        <w:rPr>
          <w:rFonts w:ascii="Times New Roman" w:eastAsia="Tahoma" w:hAnsi="Times New Roman" w:cs="Times New Roman"/>
          <w:b/>
          <w:bCs/>
          <w:spacing w:val="4"/>
          <w:sz w:val="24"/>
          <w:szCs w:val="24"/>
        </w:rPr>
        <w:t xml:space="preserve"> </w:t>
      </w:r>
      <w:r w:rsidRPr="00525EC1">
        <w:rPr>
          <w:rFonts w:ascii="Times New Roman" w:eastAsia="Tahoma" w:hAnsi="Times New Roman" w:cs="Times New Roman"/>
          <w:b/>
          <w:bCs/>
          <w:sz w:val="24"/>
          <w:szCs w:val="24"/>
        </w:rPr>
        <w:t>«Современная</w:t>
      </w:r>
      <w:r w:rsidRPr="00525EC1">
        <w:rPr>
          <w:rFonts w:ascii="Times New Roman" w:eastAsia="Tahoma" w:hAnsi="Times New Roman" w:cs="Times New Roman"/>
          <w:b/>
          <w:bCs/>
          <w:spacing w:val="4"/>
          <w:sz w:val="24"/>
          <w:szCs w:val="24"/>
        </w:rPr>
        <w:t xml:space="preserve"> </w:t>
      </w:r>
      <w:r w:rsidRPr="00525EC1">
        <w:rPr>
          <w:rFonts w:ascii="Times New Roman" w:eastAsia="Tahoma" w:hAnsi="Times New Roman" w:cs="Times New Roman"/>
          <w:b/>
          <w:bCs/>
          <w:sz w:val="24"/>
          <w:szCs w:val="24"/>
        </w:rPr>
        <w:t>музыкальная</w:t>
      </w:r>
      <w:r w:rsidRPr="00525EC1">
        <w:rPr>
          <w:rFonts w:ascii="Times New Roman" w:eastAsia="Tahoma" w:hAnsi="Times New Roman" w:cs="Times New Roman"/>
          <w:b/>
          <w:bCs/>
          <w:spacing w:val="4"/>
          <w:sz w:val="24"/>
          <w:szCs w:val="24"/>
        </w:rPr>
        <w:t xml:space="preserve"> </w:t>
      </w:r>
      <w:r w:rsidRPr="00525EC1">
        <w:rPr>
          <w:rFonts w:ascii="Times New Roman" w:eastAsia="Tahoma" w:hAnsi="Times New Roman" w:cs="Times New Roman"/>
          <w:b/>
          <w:bCs/>
          <w:sz w:val="24"/>
          <w:szCs w:val="24"/>
        </w:rPr>
        <w:t>культура»</w:t>
      </w:r>
    </w:p>
    <w:p w:rsidR="002C003C" w:rsidRPr="00525EC1" w:rsidRDefault="002C003C" w:rsidP="00743AA1">
      <w:pPr>
        <w:widowControl w:val="0"/>
        <w:autoSpaceDE w:val="0"/>
        <w:autoSpaceDN w:val="0"/>
        <w:spacing w:after="0"/>
        <w:ind w:firstLine="708"/>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Наряду</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важнейшими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сферами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музыкальной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культуры</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(музыка народная, духовная и светская), сформировавшимися в прошлые столетия, правомерно выделить в отдельный пласт современную музыку. Объективной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сложностью в данном случае явля</w:t>
      </w:r>
      <w:r w:rsidRPr="00525EC1">
        <w:rPr>
          <w:rFonts w:ascii="Times New Roman" w:eastAsia="Times New Roman" w:hAnsi="Times New Roman" w:cs="Times New Roman"/>
          <w:sz w:val="24"/>
          <w:szCs w:val="24"/>
        </w:rPr>
        <w:lastRenderedPageBreak/>
        <w:t>ется вычленение явлений, персоналий 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произведений,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действительно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достойных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внимания,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тех,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которые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не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забудутся через несколько лет как случайное веяние моды. В понятие «современная музыка» входит широкий круг явлений (от академического авангарда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фри-джаза,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от</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эмбиента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рэпа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т.</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для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восприятия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которых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требуется</w:t>
      </w:r>
      <w:r w:rsidRPr="00525EC1">
        <w:rPr>
          <w:rFonts w:ascii="Times New Roman" w:eastAsia="Times New Roman" w:hAnsi="Times New Roman" w:cs="Times New Roman"/>
          <w:spacing w:val="19"/>
          <w:sz w:val="24"/>
          <w:szCs w:val="24"/>
        </w:rPr>
        <w:t xml:space="preserve"> </w:t>
      </w:r>
      <w:r w:rsidRPr="00525EC1">
        <w:rPr>
          <w:rFonts w:ascii="Times New Roman" w:eastAsia="Times New Roman" w:hAnsi="Times New Roman" w:cs="Times New Roman"/>
          <w:sz w:val="24"/>
          <w:szCs w:val="24"/>
        </w:rPr>
        <w:t>специфический</w:t>
      </w:r>
      <w:r w:rsidRPr="00525EC1">
        <w:rPr>
          <w:rFonts w:ascii="Times New Roman" w:eastAsia="Times New Roman" w:hAnsi="Times New Roman" w:cs="Times New Roman"/>
          <w:spacing w:val="17"/>
          <w:sz w:val="24"/>
          <w:szCs w:val="24"/>
        </w:rPr>
        <w:t xml:space="preserve"> </w:t>
      </w:r>
      <w:r w:rsidRPr="00525EC1">
        <w:rPr>
          <w:rFonts w:ascii="Times New Roman" w:eastAsia="Times New Roman" w:hAnsi="Times New Roman" w:cs="Times New Roman"/>
          <w:sz w:val="24"/>
          <w:szCs w:val="24"/>
        </w:rPr>
        <w:t>и разнообразный музыкальный</w:t>
      </w:r>
      <w:r w:rsidRPr="00525EC1">
        <w:rPr>
          <w:rFonts w:ascii="Times New Roman" w:eastAsia="Times New Roman" w:hAnsi="Times New Roman" w:cs="Times New Roman"/>
          <w:spacing w:val="17"/>
          <w:sz w:val="24"/>
          <w:szCs w:val="24"/>
        </w:rPr>
        <w:t xml:space="preserve"> </w:t>
      </w:r>
      <w:r w:rsidRPr="00525EC1">
        <w:rPr>
          <w:rFonts w:ascii="Times New Roman" w:eastAsia="Times New Roman" w:hAnsi="Times New Roman" w:cs="Times New Roman"/>
          <w:sz w:val="24"/>
          <w:szCs w:val="24"/>
        </w:rPr>
        <w:t xml:space="preserve">опыт. </w:t>
      </w:r>
      <w:r w:rsidRPr="00525EC1">
        <w:rPr>
          <w:rFonts w:ascii="Times New Roman" w:eastAsia="Times New Roman" w:hAnsi="Times New Roman" w:cs="Times New Roman"/>
          <w:spacing w:val="17"/>
          <w:sz w:val="24"/>
          <w:szCs w:val="24"/>
        </w:rPr>
        <w:t xml:space="preserve"> </w:t>
      </w:r>
      <w:r w:rsidRPr="00525EC1">
        <w:rPr>
          <w:rFonts w:ascii="Times New Roman" w:eastAsia="Times New Roman" w:hAnsi="Times New Roman" w:cs="Times New Roman"/>
          <w:sz w:val="24"/>
          <w:szCs w:val="24"/>
        </w:rPr>
        <w:t>Поэтому</w:t>
      </w:r>
      <w:r w:rsidRPr="00525EC1">
        <w:rPr>
          <w:rFonts w:ascii="Times New Roman" w:eastAsia="Times New Roman" w:hAnsi="Times New Roman" w:cs="Times New Roman"/>
          <w:spacing w:val="-56"/>
          <w:sz w:val="24"/>
          <w:szCs w:val="24"/>
        </w:rPr>
        <w:t xml:space="preserve"> </w:t>
      </w:r>
      <w:r w:rsidRPr="00525EC1">
        <w:rPr>
          <w:rFonts w:ascii="Times New Roman" w:eastAsia="Times New Roman" w:hAnsi="Times New Roman" w:cs="Times New Roman"/>
          <w:sz w:val="24"/>
          <w:szCs w:val="24"/>
        </w:rPr>
        <w:t>в начальной школе необходимо заложить основы для последующего развития в данном направлении. Помимо указанных в модуле тематических блоков,</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существенным</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вкладом</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такую</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подготовку</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является</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разучивание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исполнение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песен</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современных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композиторов,</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написанных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современным</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музыкальным языком. При этом необходимо удерживать баланс между современностью песни и её доступностью детскому восприятию, соблюдать</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критерии</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отбора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материала</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с</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учётом</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требований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художественного</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вкуса,</w:t>
      </w:r>
      <w:r w:rsidRPr="00525EC1">
        <w:rPr>
          <w:rFonts w:ascii="Times New Roman" w:eastAsia="Times New Roman" w:hAnsi="Times New Roman" w:cs="Times New Roman"/>
          <w:spacing w:val="-55"/>
          <w:sz w:val="24"/>
          <w:szCs w:val="24"/>
        </w:rPr>
        <w:t xml:space="preserve"> </w:t>
      </w:r>
      <w:r w:rsidRPr="00525EC1">
        <w:rPr>
          <w:rFonts w:ascii="Times New Roman" w:eastAsia="Times New Roman" w:hAnsi="Times New Roman" w:cs="Times New Roman"/>
          <w:sz w:val="24"/>
          <w:szCs w:val="24"/>
        </w:rPr>
        <w:t>эстетичного</w:t>
      </w:r>
      <w:r w:rsidRPr="00525EC1">
        <w:rPr>
          <w:rFonts w:ascii="Times New Roman" w:eastAsia="Times New Roman" w:hAnsi="Times New Roman" w:cs="Times New Roman"/>
          <w:spacing w:val="15"/>
          <w:sz w:val="24"/>
          <w:szCs w:val="24"/>
        </w:rPr>
        <w:t xml:space="preserve"> </w:t>
      </w:r>
      <w:r w:rsidRPr="00525EC1">
        <w:rPr>
          <w:rFonts w:ascii="Times New Roman" w:eastAsia="Times New Roman" w:hAnsi="Times New Roman" w:cs="Times New Roman"/>
          <w:sz w:val="24"/>
          <w:szCs w:val="24"/>
        </w:rPr>
        <w:t>вокально-хорового</w:t>
      </w:r>
      <w:r w:rsidRPr="00525EC1">
        <w:rPr>
          <w:rFonts w:ascii="Times New Roman" w:eastAsia="Times New Roman" w:hAnsi="Times New Roman" w:cs="Times New Roman"/>
          <w:spacing w:val="16"/>
          <w:sz w:val="24"/>
          <w:szCs w:val="24"/>
        </w:rPr>
        <w:t xml:space="preserve"> </w:t>
      </w:r>
      <w:r w:rsidRPr="00525EC1">
        <w:rPr>
          <w:rFonts w:ascii="Times New Roman" w:eastAsia="Times New Roman" w:hAnsi="Times New Roman" w:cs="Times New Roman"/>
          <w:sz w:val="24"/>
          <w:szCs w:val="24"/>
        </w:rPr>
        <w:t>звучания.</w:t>
      </w:r>
    </w:p>
    <w:p w:rsidR="002C003C" w:rsidRPr="00525EC1" w:rsidRDefault="002C003C" w:rsidP="00743AA1">
      <w:pPr>
        <w:widowControl w:val="0"/>
        <w:autoSpaceDE w:val="0"/>
        <w:autoSpaceDN w:val="0"/>
        <w:spacing w:after="0"/>
        <w:ind w:firstLine="226"/>
        <w:jc w:val="both"/>
        <w:rPr>
          <w:rFonts w:ascii="Times New Roman" w:eastAsia="Times New Roman" w:hAnsi="Times New Roman" w:cs="Times New Roman"/>
          <w:sz w:val="24"/>
          <w:szCs w:val="24"/>
        </w:rPr>
      </w:pPr>
    </w:p>
    <w:tbl>
      <w:tblPr>
        <w:tblStyle w:val="TableNormal4"/>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992"/>
        <w:gridCol w:w="2552"/>
        <w:gridCol w:w="4819"/>
      </w:tblGrid>
      <w:tr w:rsidR="002C003C" w:rsidRPr="00525EC1" w:rsidTr="002C003C">
        <w:trPr>
          <w:trHeight w:val="550"/>
        </w:trPr>
        <w:tc>
          <w:tcPr>
            <w:tcW w:w="993" w:type="dxa"/>
          </w:tcPr>
          <w:p w:rsidR="002C003C" w:rsidRPr="00DF6FA3" w:rsidRDefault="002C003C" w:rsidP="00743AA1">
            <w:pPr>
              <w:spacing w:line="276" w:lineRule="auto"/>
              <w:ind w:left="66" w:right="50" w:firstLine="52"/>
              <w:jc w:val="center"/>
              <w:rPr>
                <w:rFonts w:ascii="Times New Roman" w:eastAsia="Times New Roman" w:hAnsi="Times New Roman" w:cs="Times New Roman"/>
                <w:b/>
                <w:sz w:val="20"/>
                <w:szCs w:val="20"/>
                <w:lang w:val="ru-RU"/>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час</w:t>
            </w:r>
            <w:r w:rsidR="00DF6FA3">
              <w:rPr>
                <w:rFonts w:ascii="Times New Roman" w:eastAsia="Times New Roman" w:hAnsi="Times New Roman" w:cs="Times New Roman"/>
                <w:b/>
                <w:spacing w:val="1"/>
                <w:sz w:val="20"/>
                <w:szCs w:val="20"/>
                <w:lang w:val="ru-RU"/>
              </w:rPr>
              <w:t>ы</w:t>
            </w:r>
          </w:p>
        </w:tc>
        <w:tc>
          <w:tcPr>
            <w:tcW w:w="992" w:type="dxa"/>
          </w:tcPr>
          <w:p w:rsidR="002C003C" w:rsidRPr="00525EC1" w:rsidRDefault="002C003C" w:rsidP="00743AA1">
            <w:pPr>
              <w:spacing w:line="276" w:lineRule="auto"/>
              <w:ind w:left="127" w:right="114"/>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552" w:type="dxa"/>
          </w:tcPr>
          <w:p w:rsidR="002C003C" w:rsidRPr="00525EC1" w:rsidRDefault="002C003C" w:rsidP="00743AA1">
            <w:pPr>
              <w:spacing w:line="276" w:lineRule="auto"/>
              <w:ind w:left="112" w:firstLine="156"/>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819" w:type="dxa"/>
          </w:tcPr>
          <w:p w:rsidR="002C003C" w:rsidRPr="00525EC1" w:rsidRDefault="002C003C" w:rsidP="00743AA1">
            <w:pPr>
              <w:spacing w:line="276" w:lineRule="auto"/>
              <w:ind w:left="112" w:right="133"/>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2C003C" w:rsidRPr="00525EC1" w:rsidTr="002C003C">
        <w:trPr>
          <w:trHeight w:val="550"/>
        </w:trPr>
        <w:tc>
          <w:tcPr>
            <w:tcW w:w="993" w:type="dxa"/>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А)</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1—4</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часа</w:t>
            </w:r>
          </w:p>
        </w:tc>
        <w:tc>
          <w:tcPr>
            <w:tcW w:w="992" w:type="dxa"/>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Современные</w:t>
            </w:r>
          </w:p>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обработки</w:t>
            </w:r>
          </w:p>
          <w:p w:rsidR="002C003C" w:rsidRPr="00525EC1" w:rsidRDefault="002C003C" w:rsidP="00743AA1">
            <w:pPr>
              <w:spacing w:line="276" w:lineRule="auto"/>
              <w:ind w:left="113" w:right="113"/>
              <w:jc w:val="both"/>
              <w:rPr>
                <w:rFonts w:ascii="Times New Roman" w:eastAsia="Times New Roman" w:hAnsi="Times New Roman" w:cs="Times New Roman"/>
                <w:b/>
                <w:spacing w:val="1"/>
                <w:sz w:val="20"/>
                <w:szCs w:val="20"/>
              </w:rPr>
            </w:pPr>
            <w:r w:rsidRPr="00525EC1">
              <w:rPr>
                <w:rFonts w:ascii="Times New Roman" w:eastAsia="Times New Roman" w:hAnsi="Times New Roman" w:cs="Times New Roman"/>
                <w:sz w:val="20"/>
                <w:szCs w:val="20"/>
              </w:rPr>
              <w:t>классической</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музыки</w:t>
            </w:r>
          </w:p>
        </w:tc>
        <w:tc>
          <w:tcPr>
            <w:tcW w:w="2552" w:type="dxa"/>
          </w:tcPr>
          <w:p w:rsidR="002C003C" w:rsidRPr="00525EC1" w:rsidRDefault="002C003C" w:rsidP="00743AA1">
            <w:pPr>
              <w:spacing w:line="276" w:lineRule="auto"/>
              <w:ind w:left="112"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Понятие</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обработки,</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творчество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современных</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композиторов</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исполнителей, обрабатывающих</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классическую</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музыку. Проблемная ситуация:</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зачем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музыканты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делают</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обработки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классики?</w:t>
            </w:r>
          </w:p>
        </w:tc>
        <w:tc>
          <w:tcPr>
            <w:tcW w:w="4819" w:type="dxa"/>
          </w:tcPr>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Различение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классической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её</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современной</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обработки. Слушание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обработок</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классической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сравнение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их с</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оригиналом.</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Обсуждение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комплекса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выразительных средств,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наблюдение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изменением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Вокальное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классических</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тем</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сопровождении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современного</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ритмизованного</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аккомпанемента.</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Подбор</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pacing w:val="-1"/>
                <w:sz w:val="20"/>
                <w:szCs w:val="20"/>
                <w:lang w:val="ru-RU"/>
              </w:rPr>
              <w:t>стиля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автоаккомпанемента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клавишном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синтезаторе) к известным музыкальным темам композиторов-</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классиков.</w:t>
            </w:r>
          </w:p>
        </w:tc>
      </w:tr>
      <w:tr w:rsidR="002C003C" w:rsidRPr="00525EC1" w:rsidTr="002C003C">
        <w:trPr>
          <w:trHeight w:val="122"/>
        </w:trPr>
        <w:tc>
          <w:tcPr>
            <w:tcW w:w="993" w:type="dxa"/>
            <w:tcBorders>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92" w:type="dxa"/>
            <w:tcBorders>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Джаз</w:t>
            </w:r>
          </w:p>
        </w:tc>
        <w:tc>
          <w:tcPr>
            <w:tcW w:w="2552" w:type="dxa"/>
            <w:tcBorders>
              <w:bottom w:val="single" w:sz="4" w:space="0" w:color="auto"/>
            </w:tcBorders>
          </w:tcPr>
          <w:p w:rsidR="002C003C" w:rsidRPr="00525EC1" w:rsidRDefault="002C003C" w:rsidP="00743AA1">
            <w:pPr>
              <w:spacing w:line="276" w:lineRule="auto"/>
              <w:ind w:left="112"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Особенности джаза: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импровизационность,</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ритм</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(синкопы,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триоли,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свинг). Музыкальные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джаза,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особые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приёмы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игры</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них. Творчество</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джазовых</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музыкантов</w:t>
            </w:r>
            <w:r w:rsidRPr="00525EC1">
              <w:rPr>
                <w:rFonts w:ascii="Times New Roman" w:eastAsia="Times New Roman" w:hAnsi="Times New Roman" w:cs="Times New Roman"/>
                <w:position w:val="4"/>
                <w:sz w:val="20"/>
                <w:szCs w:val="20"/>
                <w:lang w:val="ru-RU"/>
              </w:rPr>
              <w:t>.</w:t>
            </w:r>
          </w:p>
        </w:tc>
        <w:tc>
          <w:tcPr>
            <w:tcW w:w="4819" w:type="dxa"/>
            <w:tcBorders>
              <w:bottom w:val="single" w:sz="4" w:space="0" w:color="auto"/>
            </w:tcBorders>
          </w:tcPr>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творчеством</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джазовых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музыкантов.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Узнавание, различение на слух джазовых композиций в отличие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от</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других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стилей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направлений.</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 на слух тембров музыкальных инструментов,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исполняющих</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джазовую</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композицию. Разучивание,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джазовых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ритмах.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импровизация ритмического аккомпанемента</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джазовым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ритмом,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синкопами.</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Составление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плейлиста,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коллекции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записей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джазовых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музыкантов</w:t>
            </w:r>
          </w:p>
        </w:tc>
      </w:tr>
      <w:tr w:rsidR="002C003C" w:rsidRPr="00525EC1" w:rsidTr="002C003C">
        <w:trPr>
          <w:trHeight w:val="196"/>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1—4</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92"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Исполнители</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современной</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музыки</w:t>
            </w:r>
          </w:p>
        </w:tc>
        <w:tc>
          <w:tcPr>
            <w:tcW w:w="2552" w:type="dxa"/>
            <w:tcBorders>
              <w:top w:val="single" w:sz="4" w:space="0" w:color="auto"/>
              <w:bottom w:val="single" w:sz="4" w:space="0" w:color="auto"/>
            </w:tcBorders>
          </w:tcPr>
          <w:p w:rsidR="002C003C" w:rsidRPr="00525EC1" w:rsidRDefault="002C003C" w:rsidP="00743AA1">
            <w:pPr>
              <w:spacing w:line="276" w:lineRule="auto"/>
              <w:ind w:left="112"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Творчество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одного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нескольких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исполнителей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современной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популярных</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у</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молодёжи.</w:t>
            </w:r>
          </w:p>
        </w:tc>
        <w:tc>
          <w:tcPr>
            <w:tcW w:w="4819" w:type="dxa"/>
            <w:tcBorders>
              <w:top w:val="single" w:sz="4" w:space="0" w:color="auto"/>
              <w:bottom w:val="single" w:sz="4" w:space="0" w:color="auto"/>
            </w:tcBorders>
          </w:tcPr>
          <w:p w:rsidR="002C003C" w:rsidRPr="00525EC1" w:rsidRDefault="002C003C" w:rsidP="00743AA1">
            <w:pPr>
              <w:spacing w:line="276" w:lineRule="auto"/>
              <w:ind w:left="113" w:right="113" w:firstLine="156"/>
              <w:jc w:val="both"/>
              <w:rPr>
                <w:rFonts w:ascii="Times New Roman" w:eastAsia="Times New Roman" w:hAnsi="Times New Roman" w:cs="Times New Roman"/>
                <w:spacing w:val="-51"/>
                <w:sz w:val="20"/>
                <w:szCs w:val="20"/>
                <w:lang w:val="ru-RU"/>
              </w:rPr>
            </w:pPr>
            <w:r w:rsidRPr="00525EC1">
              <w:rPr>
                <w:rFonts w:ascii="Times New Roman" w:eastAsia="Times New Roman" w:hAnsi="Times New Roman" w:cs="Times New Roman"/>
                <w:sz w:val="20"/>
                <w:szCs w:val="20"/>
                <w:lang w:val="ru-RU"/>
              </w:rPr>
              <w:t>Просмотр видеоклипов современных исполнителей.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Сравнение их композиций с другими направлениями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стилями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(классикой,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духовной,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народной</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музыкой).</w:t>
            </w:r>
            <w:r w:rsidRPr="00525EC1">
              <w:rPr>
                <w:rFonts w:ascii="Times New Roman" w:eastAsia="Times New Roman" w:hAnsi="Times New Roman" w:cs="Times New Roman"/>
                <w:spacing w:val="-51"/>
                <w:sz w:val="20"/>
                <w:szCs w:val="20"/>
                <w:lang w:val="ru-RU"/>
              </w:rPr>
              <w:t xml:space="preserve"> </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6"/>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Составление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плейлиста,</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коллекции</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записей</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современной</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друзей-одноклассников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проведения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совместного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досуга). Съёмка</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собственного</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видеоклипа</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одной</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современных</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популярных</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композиций.</w:t>
            </w:r>
          </w:p>
        </w:tc>
      </w:tr>
      <w:tr w:rsidR="002C003C" w:rsidRPr="00525EC1" w:rsidTr="002C003C">
        <w:trPr>
          <w:trHeight w:val="196"/>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Г)</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1—4</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992"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pacing w:val="-1"/>
                <w:sz w:val="20"/>
                <w:szCs w:val="20"/>
              </w:rPr>
              <w:t>Электрон</w:t>
            </w:r>
            <w:r w:rsidRPr="00525EC1">
              <w:rPr>
                <w:rFonts w:ascii="Times New Roman" w:eastAsia="Times New Roman" w:hAnsi="Times New Roman" w:cs="Times New Roman"/>
                <w:sz w:val="20"/>
                <w:szCs w:val="20"/>
              </w:rPr>
              <w:t>ные</w:t>
            </w:r>
          </w:p>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инструм</w:t>
            </w:r>
            <w:r w:rsidRPr="00525EC1">
              <w:rPr>
                <w:rFonts w:ascii="Times New Roman" w:eastAsia="Times New Roman" w:hAnsi="Times New Roman" w:cs="Times New Roman"/>
                <w:sz w:val="20"/>
                <w:szCs w:val="20"/>
              </w:rPr>
              <w:lastRenderedPageBreak/>
              <w:t>енты</w:t>
            </w:r>
          </w:p>
        </w:tc>
        <w:tc>
          <w:tcPr>
            <w:tcW w:w="2552" w:type="dxa"/>
            <w:tcBorders>
              <w:top w:val="single" w:sz="4" w:space="0" w:color="auto"/>
              <w:bottom w:val="single" w:sz="4" w:space="0" w:color="auto"/>
            </w:tcBorders>
          </w:tcPr>
          <w:p w:rsidR="002C003C" w:rsidRPr="00525EC1" w:rsidRDefault="002C003C" w:rsidP="00743AA1">
            <w:pPr>
              <w:spacing w:line="276" w:lineRule="auto"/>
              <w:ind w:left="112"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lastRenderedPageBreak/>
              <w:t>Современные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«двойники»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классических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инструментов: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синтезатор,</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электронная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скрипка,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гитара,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барабаны</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lastRenderedPageBreak/>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т.</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 Виртуальные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инструменты</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компьютерных</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программах.</w:t>
            </w:r>
          </w:p>
        </w:tc>
        <w:tc>
          <w:tcPr>
            <w:tcW w:w="4819" w:type="dxa"/>
            <w:tcBorders>
              <w:top w:val="single" w:sz="4" w:space="0" w:color="auto"/>
              <w:bottom w:val="single" w:sz="4" w:space="0" w:color="auto"/>
            </w:tcBorders>
          </w:tcPr>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lastRenderedPageBreak/>
              <w:t>Слушание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композиций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электронных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Сравнение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звучания с акустическими инструментами, обсуждение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результатов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сравнения.</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Подбор</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электронных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создания</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lastRenderedPageBreak/>
              <w:t>фантастическому</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фильму.</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Посещение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музыкального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магазина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(отдел</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электронных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инструментов). Просмотр</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об</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электронных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инструментах.</w:t>
            </w:r>
          </w:p>
          <w:p w:rsidR="002C003C" w:rsidRPr="00525EC1" w:rsidRDefault="002C003C" w:rsidP="00743AA1">
            <w:pPr>
              <w:spacing w:line="276" w:lineRule="auto"/>
              <w:ind w:left="113" w:right="113" w:firstLine="156"/>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Создание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электронной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композиции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компьютерных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программах</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готовыми</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семплами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z w:val="20"/>
                <w:szCs w:val="20"/>
              </w:rPr>
              <w:t>Garage</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rPr>
              <w:t>Band</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др.).</w:t>
            </w:r>
          </w:p>
        </w:tc>
      </w:tr>
    </w:tbl>
    <w:p w:rsidR="002C003C" w:rsidRPr="00525EC1" w:rsidRDefault="002C003C" w:rsidP="00743AA1">
      <w:pPr>
        <w:widowControl w:val="0"/>
        <w:autoSpaceDE w:val="0"/>
        <w:autoSpaceDN w:val="0"/>
        <w:spacing w:after="0"/>
        <w:ind w:firstLine="708"/>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lastRenderedPageBreak/>
        <w:t>Модуль</w:t>
      </w:r>
      <w:r w:rsidRPr="00525EC1">
        <w:rPr>
          <w:rFonts w:ascii="Times New Roman" w:eastAsia="Tahoma" w:hAnsi="Times New Roman" w:cs="Times New Roman"/>
          <w:b/>
          <w:bCs/>
          <w:spacing w:val="11"/>
          <w:sz w:val="24"/>
          <w:szCs w:val="24"/>
        </w:rPr>
        <w:t xml:space="preserve"> </w:t>
      </w:r>
      <w:r w:rsidRPr="00525EC1">
        <w:rPr>
          <w:rFonts w:ascii="Times New Roman" w:eastAsia="Tahoma" w:hAnsi="Times New Roman" w:cs="Times New Roman"/>
          <w:b/>
          <w:bCs/>
          <w:sz w:val="24"/>
          <w:szCs w:val="24"/>
        </w:rPr>
        <w:t>№</w:t>
      </w:r>
      <w:r w:rsidRPr="00525EC1">
        <w:rPr>
          <w:rFonts w:ascii="Times New Roman" w:eastAsia="Tahoma" w:hAnsi="Times New Roman" w:cs="Times New Roman"/>
          <w:b/>
          <w:bCs/>
          <w:spacing w:val="12"/>
          <w:sz w:val="24"/>
          <w:szCs w:val="24"/>
        </w:rPr>
        <w:t xml:space="preserve"> </w:t>
      </w:r>
      <w:r w:rsidRPr="00525EC1">
        <w:rPr>
          <w:rFonts w:ascii="Times New Roman" w:eastAsia="Tahoma" w:hAnsi="Times New Roman" w:cs="Times New Roman"/>
          <w:b/>
          <w:bCs/>
          <w:sz w:val="24"/>
          <w:szCs w:val="24"/>
        </w:rPr>
        <w:t>7</w:t>
      </w:r>
      <w:r w:rsidRPr="00525EC1">
        <w:rPr>
          <w:rFonts w:ascii="Times New Roman" w:eastAsia="Tahoma" w:hAnsi="Times New Roman" w:cs="Times New Roman"/>
          <w:b/>
          <w:bCs/>
          <w:spacing w:val="11"/>
          <w:sz w:val="24"/>
          <w:szCs w:val="24"/>
        </w:rPr>
        <w:t xml:space="preserve"> </w:t>
      </w:r>
      <w:r w:rsidRPr="00525EC1">
        <w:rPr>
          <w:rFonts w:ascii="Times New Roman" w:eastAsia="Tahoma" w:hAnsi="Times New Roman" w:cs="Times New Roman"/>
          <w:b/>
          <w:bCs/>
          <w:sz w:val="24"/>
          <w:szCs w:val="24"/>
        </w:rPr>
        <w:t>«Музыка</w:t>
      </w:r>
      <w:r w:rsidRPr="00525EC1">
        <w:rPr>
          <w:rFonts w:ascii="Times New Roman" w:eastAsia="Tahoma" w:hAnsi="Times New Roman" w:cs="Times New Roman"/>
          <w:b/>
          <w:bCs/>
          <w:spacing w:val="12"/>
          <w:sz w:val="24"/>
          <w:szCs w:val="24"/>
        </w:rPr>
        <w:t xml:space="preserve"> </w:t>
      </w:r>
      <w:r w:rsidRPr="00525EC1">
        <w:rPr>
          <w:rFonts w:ascii="Times New Roman" w:eastAsia="Tahoma" w:hAnsi="Times New Roman" w:cs="Times New Roman"/>
          <w:b/>
          <w:bCs/>
          <w:sz w:val="24"/>
          <w:szCs w:val="24"/>
        </w:rPr>
        <w:t>театра</w:t>
      </w:r>
      <w:r w:rsidRPr="00525EC1">
        <w:rPr>
          <w:rFonts w:ascii="Times New Roman" w:eastAsia="Tahoma" w:hAnsi="Times New Roman" w:cs="Times New Roman"/>
          <w:b/>
          <w:bCs/>
          <w:spacing w:val="11"/>
          <w:sz w:val="24"/>
          <w:szCs w:val="24"/>
        </w:rPr>
        <w:t xml:space="preserve"> </w:t>
      </w:r>
      <w:r w:rsidRPr="00525EC1">
        <w:rPr>
          <w:rFonts w:ascii="Times New Roman" w:eastAsia="Tahoma" w:hAnsi="Times New Roman" w:cs="Times New Roman"/>
          <w:b/>
          <w:bCs/>
          <w:sz w:val="24"/>
          <w:szCs w:val="24"/>
        </w:rPr>
        <w:t>и</w:t>
      </w:r>
      <w:r w:rsidRPr="00525EC1">
        <w:rPr>
          <w:rFonts w:ascii="Times New Roman" w:eastAsia="Tahoma" w:hAnsi="Times New Roman" w:cs="Times New Roman"/>
          <w:b/>
          <w:bCs/>
          <w:spacing w:val="12"/>
          <w:sz w:val="24"/>
          <w:szCs w:val="24"/>
        </w:rPr>
        <w:t xml:space="preserve"> </w:t>
      </w:r>
      <w:r w:rsidRPr="00525EC1">
        <w:rPr>
          <w:rFonts w:ascii="Times New Roman" w:eastAsia="Tahoma" w:hAnsi="Times New Roman" w:cs="Times New Roman"/>
          <w:b/>
          <w:bCs/>
          <w:sz w:val="24"/>
          <w:szCs w:val="24"/>
        </w:rPr>
        <w:t>кино»</w:t>
      </w:r>
    </w:p>
    <w:p w:rsidR="00814463" w:rsidRPr="00525EC1" w:rsidRDefault="002C003C" w:rsidP="00743AA1">
      <w:pPr>
        <w:ind w:firstLine="708"/>
        <w:jc w:val="both"/>
        <w:rPr>
          <w:rFonts w:ascii="Times New Roman" w:hAnsi="Times New Roman" w:cs="Times New Roman"/>
          <w:sz w:val="24"/>
          <w:szCs w:val="24"/>
        </w:rPr>
      </w:pPr>
      <w:r w:rsidRPr="00525EC1">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w:t>
      </w:r>
      <w:r w:rsidR="00A9423C">
        <w:rPr>
          <w:rFonts w:ascii="Times New Roman" w:hAnsi="Times New Roman" w:cs="Times New Roman"/>
          <w:sz w:val="24"/>
          <w:szCs w:val="24"/>
        </w:rPr>
        <w:t>яду произведений с модулями «Со</w:t>
      </w:r>
      <w:r w:rsidRPr="00525EC1">
        <w:rPr>
          <w:rFonts w:ascii="Times New Roman" w:hAnsi="Times New Roman" w:cs="Times New Roman"/>
          <w:sz w:val="24"/>
          <w:szCs w:val="24"/>
        </w:rPr>
        <w:t>временная</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музыка»</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(мюзикл),</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«Музыка</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в</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жизни</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человека»</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(музыкальные</w:t>
      </w:r>
      <w:r w:rsidRPr="00525EC1">
        <w:rPr>
          <w:rFonts w:ascii="Times New Roman" w:hAnsi="Times New Roman" w:cs="Times New Roman"/>
          <w:spacing w:val="-55"/>
          <w:sz w:val="24"/>
          <w:szCs w:val="24"/>
        </w:rPr>
        <w:t xml:space="preserve"> </w:t>
      </w:r>
      <w:r w:rsidRPr="00525EC1">
        <w:rPr>
          <w:rFonts w:ascii="Times New Roman" w:hAnsi="Times New Roman" w:cs="Times New Roman"/>
          <w:sz w:val="24"/>
          <w:szCs w:val="24"/>
        </w:rPr>
        <w:t>портреты,</w:t>
      </w:r>
      <w:r w:rsidRPr="00525EC1">
        <w:rPr>
          <w:rFonts w:ascii="Times New Roman" w:hAnsi="Times New Roman" w:cs="Times New Roman"/>
          <w:spacing w:val="15"/>
          <w:sz w:val="24"/>
          <w:szCs w:val="24"/>
        </w:rPr>
        <w:t xml:space="preserve"> </w:t>
      </w:r>
      <w:r w:rsidRPr="00525EC1">
        <w:rPr>
          <w:rFonts w:ascii="Times New Roman" w:hAnsi="Times New Roman" w:cs="Times New Roman"/>
          <w:sz w:val="24"/>
          <w:szCs w:val="24"/>
        </w:rPr>
        <w:t>музыка</w:t>
      </w:r>
      <w:r w:rsidRPr="00525EC1">
        <w:rPr>
          <w:rFonts w:ascii="Times New Roman" w:hAnsi="Times New Roman" w:cs="Times New Roman"/>
          <w:spacing w:val="15"/>
          <w:sz w:val="24"/>
          <w:szCs w:val="24"/>
        </w:rPr>
        <w:t xml:space="preserve"> </w:t>
      </w:r>
      <w:r w:rsidRPr="00525EC1">
        <w:rPr>
          <w:rFonts w:ascii="Times New Roman" w:hAnsi="Times New Roman" w:cs="Times New Roman"/>
          <w:sz w:val="24"/>
          <w:szCs w:val="24"/>
        </w:rPr>
        <w:t>о</w:t>
      </w:r>
      <w:r w:rsidRPr="00525EC1">
        <w:rPr>
          <w:rFonts w:ascii="Times New Roman" w:hAnsi="Times New Roman" w:cs="Times New Roman"/>
          <w:spacing w:val="16"/>
          <w:sz w:val="24"/>
          <w:szCs w:val="24"/>
        </w:rPr>
        <w:t xml:space="preserve"> </w:t>
      </w:r>
      <w:r w:rsidRPr="00525EC1">
        <w:rPr>
          <w:rFonts w:ascii="Times New Roman" w:hAnsi="Times New Roman" w:cs="Times New Roman"/>
          <w:sz w:val="24"/>
          <w:szCs w:val="24"/>
        </w:rPr>
        <w:t>войне).</w:t>
      </w:r>
      <w:r w:rsidR="00A9423C">
        <w:rPr>
          <w:rFonts w:ascii="Times New Roman" w:hAnsi="Times New Roman" w:cs="Times New Roman"/>
          <w:sz w:val="24"/>
          <w:szCs w:val="24"/>
        </w:rPr>
        <w:t xml:space="preserve"> </w:t>
      </w:r>
      <w:r w:rsidRPr="00525EC1">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силами</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обучающихся,</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посещение</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музыкальных</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театров,</w:t>
      </w:r>
      <w:r w:rsidRPr="00525EC1">
        <w:rPr>
          <w:rFonts w:ascii="Times New Roman" w:hAnsi="Times New Roman" w:cs="Times New Roman"/>
          <w:spacing w:val="1"/>
          <w:sz w:val="24"/>
          <w:szCs w:val="24"/>
        </w:rPr>
        <w:t xml:space="preserve"> </w:t>
      </w:r>
      <w:r w:rsidRPr="00525EC1">
        <w:rPr>
          <w:rFonts w:ascii="Times New Roman" w:hAnsi="Times New Roman" w:cs="Times New Roman"/>
          <w:sz w:val="24"/>
          <w:szCs w:val="24"/>
        </w:rPr>
        <w:t>коллективный</w:t>
      </w:r>
      <w:r w:rsidRPr="00525EC1">
        <w:rPr>
          <w:rFonts w:ascii="Times New Roman" w:hAnsi="Times New Roman" w:cs="Times New Roman"/>
          <w:spacing w:val="-57"/>
          <w:sz w:val="24"/>
          <w:szCs w:val="24"/>
        </w:rPr>
        <w:t xml:space="preserve"> </w:t>
      </w:r>
      <w:r w:rsidRPr="00525EC1">
        <w:rPr>
          <w:rFonts w:ascii="Times New Roman" w:hAnsi="Times New Roman" w:cs="Times New Roman"/>
          <w:sz w:val="24"/>
          <w:szCs w:val="24"/>
        </w:rPr>
        <w:t>просмотр</w:t>
      </w:r>
      <w:r w:rsidRPr="00525EC1">
        <w:rPr>
          <w:rFonts w:ascii="Times New Roman" w:hAnsi="Times New Roman" w:cs="Times New Roman"/>
          <w:spacing w:val="11"/>
          <w:sz w:val="24"/>
          <w:szCs w:val="24"/>
        </w:rPr>
        <w:t xml:space="preserve"> </w:t>
      </w:r>
      <w:r w:rsidRPr="00525EC1">
        <w:rPr>
          <w:rFonts w:ascii="Times New Roman" w:hAnsi="Times New Roman" w:cs="Times New Roman"/>
          <w:sz w:val="24"/>
          <w:szCs w:val="24"/>
        </w:rPr>
        <w:t>фильмов</w:t>
      </w:r>
    </w:p>
    <w:p w:rsidR="00814463" w:rsidRPr="00525EC1" w:rsidRDefault="00814463" w:rsidP="00743AA1">
      <w:pPr>
        <w:jc w:val="both"/>
        <w:rPr>
          <w:rFonts w:ascii="Times New Roman" w:hAnsi="Times New Roman" w:cs="Times New Roman"/>
          <w:lang w:eastAsia="ru-RU"/>
        </w:rPr>
      </w:pPr>
    </w:p>
    <w:tbl>
      <w:tblPr>
        <w:tblStyle w:val="TableNormal4"/>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549"/>
        <w:gridCol w:w="2552"/>
        <w:gridCol w:w="4394"/>
      </w:tblGrid>
      <w:tr w:rsidR="002C003C" w:rsidRPr="00525EC1" w:rsidTr="007421F6">
        <w:trPr>
          <w:trHeight w:val="550"/>
        </w:trPr>
        <w:tc>
          <w:tcPr>
            <w:tcW w:w="993" w:type="dxa"/>
          </w:tcPr>
          <w:p w:rsidR="002C003C" w:rsidRPr="00525EC1" w:rsidRDefault="002C003C" w:rsidP="00743AA1">
            <w:pPr>
              <w:spacing w:line="276" w:lineRule="auto"/>
              <w:ind w:left="66" w:right="50"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кол-во часов</w:t>
            </w:r>
          </w:p>
        </w:tc>
        <w:tc>
          <w:tcPr>
            <w:tcW w:w="1549" w:type="dxa"/>
          </w:tcPr>
          <w:p w:rsidR="002C003C" w:rsidRPr="00525EC1" w:rsidRDefault="002C003C" w:rsidP="00743AA1">
            <w:pPr>
              <w:spacing w:line="276" w:lineRule="auto"/>
              <w:ind w:left="127" w:right="114"/>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552" w:type="dxa"/>
          </w:tcPr>
          <w:p w:rsidR="002C003C" w:rsidRPr="00525EC1" w:rsidRDefault="002C003C" w:rsidP="00743AA1">
            <w:pPr>
              <w:spacing w:line="276" w:lineRule="auto"/>
              <w:ind w:left="11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394" w:type="dxa"/>
          </w:tcPr>
          <w:p w:rsidR="002C003C" w:rsidRPr="00525EC1" w:rsidRDefault="002C003C" w:rsidP="00743AA1">
            <w:pPr>
              <w:spacing w:line="276" w:lineRule="auto"/>
              <w:ind w:left="112" w:right="133"/>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2C003C" w:rsidRPr="00525EC1" w:rsidTr="007421F6">
        <w:trPr>
          <w:trHeight w:val="550"/>
        </w:trPr>
        <w:tc>
          <w:tcPr>
            <w:tcW w:w="993" w:type="dxa"/>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А)</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549" w:type="dxa"/>
          </w:tcPr>
          <w:p w:rsidR="002C003C" w:rsidRPr="00525EC1" w:rsidRDefault="002C003C"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сказка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на</w:t>
            </w:r>
            <w:r w:rsidR="007421F6">
              <w:rPr>
                <w:rFonts w:ascii="Times New Roman" w:eastAsia="Times New Roman" w:hAnsi="Times New Roman" w:cs="Times New Roman"/>
                <w:spacing w:val="-1"/>
                <w:sz w:val="20"/>
                <w:szCs w:val="20"/>
                <w:lang w:val="ru-RU"/>
              </w:rPr>
              <w:t xml:space="preserve"> с</w:t>
            </w:r>
            <w:r w:rsidRPr="00525EC1">
              <w:rPr>
                <w:rFonts w:ascii="Times New Roman" w:eastAsia="Times New Roman" w:hAnsi="Times New Roman" w:cs="Times New Roman"/>
                <w:spacing w:val="-1"/>
                <w:sz w:val="20"/>
                <w:szCs w:val="20"/>
                <w:lang w:val="ru-RU"/>
              </w:rPr>
              <w:t>цене,</w:t>
            </w:r>
            <w:r w:rsidRPr="00525EC1">
              <w:rPr>
                <w:rFonts w:ascii="Times New Roman" w:eastAsia="Times New Roman" w:hAnsi="Times New Roman" w:cs="Times New Roman"/>
                <w:sz w:val="20"/>
                <w:szCs w:val="20"/>
                <w:lang w:val="ru-RU"/>
              </w:rPr>
              <w:t xml:space="preserve"> на</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экране</w:t>
            </w:r>
          </w:p>
        </w:tc>
        <w:tc>
          <w:tcPr>
            <w:tcW w:w="2552" w:type="dxa"/>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Характеры</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персонажей,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отражённые в</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Тембр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голоса.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Соло.</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Хор,</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ансамбль.</w:t>
            </w:r>
          </w:p>
        </w:tc>
        <w:tc>
          <w:tcPr>
            <w:tcW w:w="4394" w:type="dxa"/>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Видеопросмотр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сказки.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Обсуждение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музыкаль</w:t>
            </w:r>
            <w:r w:rsidRPr="00525EC1">
              <w:rPr>
                <w:rFonts w:ascii="Times New Roman" w:eastAsia="Times New Roman" w:hAnsi="Times New Roman" w:cs="Times New Roman"/>
                <w:spacing w:val="-4"/>
                <w:sz w:val="20"/>
                <w:szCs w:val="20"/>
                <w:lang w:val="ru-RU"/>
              </w:rPr>
              <w:t xml:space="preserve">но-выразительных </w:t>
            </w:r>
            <w:r w:rsidRPr="00525EC1">
              <w:rPr>
                <w:rFonts w:ascii="Times New Roman" w:eastAsia="Times New Roman" w:hAnsi="Times New Roman" w:cs="Times New Roman"/>
                <w:spacing w:val="-3"/>
                <w:sz w:val="20"/>
                <w:szCs w:val="20"/>
                <w:lang w:val="ru-RU"/>
              </w:rPr>
              <w:t>средств, передающих повороты сюжета,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характеры</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героев.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Игра-викторина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«Угадай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 xml:space="preserve">голосу». </w:t>
            </w:r>
            <w:r w:rsidRPr="00525EC1">
              <w:rPr>
                <w:rFonts w:ascii="Times New Roman" w:eastAsia="Times New Roman" w:hAnsi="Times New Roman" w:cs="Times New Roman"/>
                <w:spacing w:val="-1"/>
                <w:sz w:val="20"/>
                <w:szCs w:val="20"/>
                <w:lang w:val="ru-RU"/>
              </w:rPr>
              <w:t>Разучивание,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исполнение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отдельных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номеров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детской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оперы,</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музыкальной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сказки.</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Постановка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детской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музыкальной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сказки,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спектакль</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родителей.</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Творческий</w:t>
            </w:r>
            <w:r w:rsidRPr="00525EC1">
              <w:rPr>
                <w:rFonts w:ascii="Times New Roman" w:eastAsia="Times New Roman" w:hAnsi="Times New Roman" w:cs="Times New Roman"/>
                <w:spacing w:val="26"/>
                <w:sz w:val="20"/>
                <w:szCs w:val="20"/>
              </w:rPr>
              <w:t xml:space="preserve"> </w:t>
            </w:r>
            <w:r w:rsidRPr="00525EC1">
              <w:rPr>
                <w:rFonts w:ascii="Times New Roman" w:eastAsia="Times New Roman" w:hAnsi="Times New Roman" w:cs="Times New Roman"/>
                <w:sz w:val="20"/>
                <w:szCs w:val="20"/>
              </w:rPr>
              <w:t>проект</w:t>
            </w:r>
            <w:r w:rsidRPr="00525EC1">
              <w:rPr>
                <w:rFonts w:ascii="Times New Roman" w:eastAsia="Times New Roman" w:hAnsi="Times New Roman" w:cs="Times New Roman"/>
                <w:spacing w:val="27"/>
                <w:sz w:val="20"/>
                <w:szCs w:val="20"/>
              </w:rPr>
              <w:t xml:space="preserve"> </w:t>
            </w:r>
            <w:r w:rsidRPr="00525EC1">
              <w:rPr>
                <w:rFonts w:ascii="Times New Roman" w:eastAsia="Times New Roman" w:hAnsi="Times New Roman" w:cs="Times New Roman"/>
                <w:sz w:val="20"/>
                <w:szCs w:val="20"/>
              </w:rPr>
              <w:t>«Озвучиваем</w:t>
            </w:r>
            <w:r w:rsidRPr="00525EC1">
              <w:rPr>
                <w:rFonts w:ascii="Times New Roman" w:eastAsia="Times New Roman" w:hAnsi="Times New Roman" w:cs="Times New Roman"/>
                <w:spacing w:val="26"/>
                <w:sz w:val="20"/>
                <w:szCs w:val="20"/>
              </w:rPr>
              <w:t xml:space="preserve"> </w:t>
            </w:r>
            <w:r w:rsidRPr="00525EC1">
              <w:rPr>
                <w:rFonts w:ascii="Times New Roman" w:eastAsia="Times New Roman" w:hAnsi="Times New Roman" w:cs="Times New Roman"/>
                <w:sz w:val="20"/>
                <w:szCs w:val="20"/>
              </w:rPr>
              <w:t>мультфильм».</w:t>
            </w:r>
          </w:p>
        </w:tc>
      </w:tr>
      <w:tr w:rsidR="002C003C" w:rsidRPr="00525EC1" w:rsidTr="007421F6">
        <w:trPr>
          <w:trHeight w:val="122"/>
        </w:trPr>
        <w:tc>
          <w:tcPr>
            <w:tcW w:w="993" w:type="dxa"/>
            <w:tcBorders>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549" w:type="dxa"/>
            <w:tcBorders>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Театр</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оперы</w:t>
            </w:r>
          </w:p>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и балета</w:t>
            </w:r>
          </w:p>
        </w:tc>
        <w:tc>
          <w:tcPr>
            <w:tcW w:w="2552" w:type="dxa"/>
            <w:tcBorders>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Особенности 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спектаклей.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Балет. Опера. Солисты,</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хор,</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оркестр,</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дирижёр в музыкальном</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спектакле.</w:t>
            </w:r>
          </w:p>
        </w:tc>
        <w:tc>
          <w:tcPr>
            <w:tcW w:w="4394" w:type="dxa"/>
            <w:tcBorders>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знаменитыми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музыкальными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театрами.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спектаклей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комментариями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учителя.</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Определение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особенностей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балетного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оперного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Тесты</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кроссворды</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освоение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специальных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терминов. Танцевальная</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под</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фрагмента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балета. Разучивание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доступного</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фрагмента,</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обработки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хора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оперы. «Игра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дирижёра»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двигательная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время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слушания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оркестрового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фрагмента</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спектакля.</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Посещение спектакля или экскурсия в местный музыкальный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театр. Виртуальная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экскурсия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Большому</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 xml:space="preserve">театру. </w:t>
            </w:r>
            <w:r w:rsidRPr="00525EC1">
              <w:rPr>
                <w:rFonts w:ascii="Times New Roman" w:eastAsia="Times New Roman" w:hAnsi="Times New Roman" w:cs="Times New Roman"/>
                <w:sz w:val="20"/>
                <w:szCs w:val="20"/>
              </w:rPr>
              <w:t>Рисование</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по</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мотивам</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музыкального</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спектакля,</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создание</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афиши.</w:t>
            </w:r>
          </w:p>
        </w:tc>
      </w:tr>
      <w:tr w:rsidR="002C003C" w:rsidRPr="00525EC1" w:rsidTr="007421F6">
        <w:trPr>
          <w:trHeight w:val="2824"/>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В)</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549"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Балет.</w:t>
            </w:r>
            <w:r w:rsidRPr="00525EC1">
              <w:rPr>
                <w:rFonts w:ascii="Times New Roman" w:eastAsia="Times New Roman" w:hAnsi="Times New Roman" w:cs="Times New Roman"/>
                <w:spacing w:val="1"/>
                <w:sz w:val="20"/>
                <w:szCs w:val="20"/>
              </w:rPr>
              <w:t xml:space="preserve"> </w:t>
            </w:r>
            <w:r w:rsidR="00A9423C">
              <w:rPr>
                <w:rFonts w:ascii="Times New Roman" w:eastAsia="Times New Roman" w:hAnsi="Times New Roman" w:cs="Times New Roman"/>
                <w:spacing w:val="1"/>
                <w:sz w:val="20"/>
                <w:szCs w:val="20"/>
                <w:lang w:val="ru-RU"/>
              </w:rPr>
              <w:t>Х</w:t>
            </w:r>
            <w:r w:rsidRPr="00525EC1">
              <w:rPr>
                <w:rFonts w:ascii="Times New Roman" w:eastAsia="Times New Roman" w:hAnsi="Times New Roman" w:cs="Times New Roman"/>
                <w:sz w:val="20"/>
                <w:szCs w:val="20"/>
              </w:rPr>
              <w:t>ореография-</w:t>
            </w:r>
            <w:r w:rsidR="00A9423C">
              <w:rPr>
                <w:rFonts w:ascii="Times New Roman" w:eastAsia="Times New Roman" w:hAnsi="Times New Roman" w:cs="Times New Roman"/>
                <w:sz w:val="20"/>
                <w:szCs w:val="20"/>
                <w:lang w:val="ru-RU"/>
              </w:rPr>
              <w:t>и</w:t>
            </w:r>
            <w:r w:rsidRPr="00525EC1">
              <w:rPr>
                <w:rFonts w:ascii="Times New Roman" w:eastAsia="Times New Roman" w:hAnsi="Times New Roman" w:cs="Times New Roman"/>
                <w:sz w:val="20"/>
                <w:szCs w:val="20"/>
              </w:rPr>
              <w:t>скусство</w:t>
            </w:r>
            <w:r w:rsidR="00A9423C">
              <w:rPr>
                <w:rFonts w:ascii="Times New Roman" w:eastAsia="Times New Roman" w:hAnsi="Times New Roman" w:cs="Times New Roman"/>
                <w:sz w:val="20"/>
                <w:szCs w:val="20"/>
                <w:lang w:val="ru-RU"/>
              </w:rPr>
              <w:t xml:space="preserve"> т</w:t>
            </w:r>
            <w:r w:rsidRPr="00525EC1">
              <w:rPr>
                <w:rFonts w:ascii="Times New Roman" w:eastAsia="Times New Roman" w:hAnsi="Times New Roman" w:cs="Times New Roman"/>
                <w:sz w:val="20"/>
                <w:szCs w:val="20"/>
              </w:rPr>
              <w:t>анца</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Сольные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номера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массовые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сцены</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балетного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Фрагменты,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отдельные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номера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балетов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отечественных</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композиторов.</w:t>
            </w:r>
          </w:p>
        </w:tc>
        <w:tc>
          <w:tcPr>
            <w:tcW w:w="4394"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обсуждение</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видеозаписей</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знакомство</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 несколькими яркими сольными номерами и сценами из</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балетов русских композиторов. Музыкальная викторина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знание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балетной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музыки. Вокализация,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пропевание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тем;</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52"/>
                <w:sz w:val="20"/>
                <w:szCs w:val="20"/>
                <w:lang w:val="ru-RU"/>
              </w:rPr>
              <w:t xml:space="preserve"> </w:t>
            </w:r>
            <w:r w:rsidRPr="00525EC1">
              <w:rPr>
                <w:rFonts w:ascii="Times New Roman" w:eastAsia="Times New Roman" w:hAnsi="Times New Roman" w:cs="Times New Roman"/>
                <w:sz w:val="20"/>
                <w:szCs w:val="20"/>
                <w:lang w:val="ru-RU"/>
              </w:rPr>
              <w:t>ритмической</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партитуры</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аккомпанемента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фрагменту</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балетной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музыки.</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балетного</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8"/>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балета.</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инструментах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мелодий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балетов.</w:t>
            </w:r>
          </w:p>
        </w:tc>
      </w:tr>
      <w:tr w:rsidR="002C003C" w:rsidRPr="00525EC1" w:rsidTr="007421F6">
        <w:trPr>
          <w:trHeight w:val="308"/>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Г)</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2C003C" w:rsidRPr="00525EC1" w:rsidRDefault="002C003C" w:rsidP="00743AA1">
            <w:pPr>
              <w:spacing w:line="276" w:lineRule="auto"/>
              <w:ind w:firstLine="52"/>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549"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Опера.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Главные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герои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номера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оперного</w:t>
            </w:r>
            <w:r w:rsidRPr="00525EC1">
              <w:rPr>
                <w:rFonts w:ascii="Times New Roman" w:eastAsia="Times New Roman" w:hAnsi="Times New Roman" w:cs="Times New Roman"/>
                <w:spacing w:val="-47"/>
                <w:sz w:val="20"/>
                <w:szCs w:val="20"/>
                <w:lang w:val="ru-RU"/>
              </w:rPr>
              <w:t xml:space="preserve"> </w:t>
            </w:r>
            <w:r w:rsidRPr="00525EC1">
              <w:rPr>
                <w:rFonts w:ascii="Times New Roman" w:eastAsia="Times New Roman" w:hAnsi="Times New Roman" w:cs="Times New Roman"/>
                <w:sz w:val="20"/>
                <w:szCs w:val="20"/>
                <w:lang w:val="ru-RU"/>
              </w:rPr>
              <w:t>спектакля</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Ария,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хор,</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сцена,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увертюра - оркестровое</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вступление.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Отдельные номера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опер</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русских</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зарубежных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композиторов.</w:t>
            </w:r>
          </w:p>
        </w:tc>
        <w:tc>
          <w:tcPr>
            <w:tcW w:w="4394"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 фрагментов опер. Определение характера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сольной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партии,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роли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выразительных</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средств</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оркестрового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сопровождения. Знакомство с тембрами голосов оперных певцов. Освоение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терминологии.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Звучащие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тесты</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кроссворды</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проверку</w:t>
            </w:r>
            <w:r w:rsidRPr="00525EC1">
              <w:rPr>
                <w:rFonts w:ascii="Times New Roman" w:eastAsia="Times New Roman" w:hAnsi="Times New Roman" w:cs="Times New Roman"/>
                <w:spacing w:val="-52"/>
                <w:sz w:val="20"/>
                <w:szCs w:val="20"/>
                <w:lang w:val="ru-RU"/>
              </w:rPr>
              <w:t xml:space="preserve"> </w:t>
            </w:r>
            <w:r w:rsidRPr="00525EC1">
              <w:rPr>
                <w:rFonts w:ascii="Times New Roman" w:eastAsia="Times New Roman" w:hAnsi="Times New Roman" w:cs="Times New Roman"/>
                <w:sz w:val="20"/>
                <w:szCs w:val="20"/>
                <w:lang w:val="ru-RU"/>
              </w:rPr>
              <w:t>знаний. Разучивание,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хора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оперы.</w:t>
            </w:r>
            <w:r w:rsidRPr="00525EC1">
              <w:rPr>
                <w:rFonts w:ascii="Times New Roman" w:eastAsia="Times New Roman" w:hAnsi="Times New Roman" w:cs="Times New Roman"/>
                <w:spacing w:val="-52"/>
                <w:sz w:val="20"/>
                <w:szCs w:val="20"/>
                <w:lang w:val="ru-RU"/>
              </w:rPr>
              <w:t xml:space="preserve"> </w:t>
            </w:r>
            <w:r w:rsidRPr="00525EC1">
              <w:rPr>
                <w:rFonts w:ascii="Times New Roman" w:eastAsia="Times New Roman" w:hAnsi="Times New Roman" w:cs="Times New Roman"/>
                <w:sz w:val="20"/>
                <w:szCs w:val="20"/>
                <w:lang w:val="ru-RU"/>
              </w:rPr>
              <w:t>Рисование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героев,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сцен</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опер.</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6"/>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6"/>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6"/>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53"/>
                <w:sz w:val="20"/>
                <w:szCs w:val="20"/>
                <w:lang w:val="ru-RU"/>
              </w:rPr>
              <w:t xml:space="preserve"> </w:t>
            </w: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фильма-оперы.</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Постановка</w:t>
            </w:r>
            <w:r w:rsidRPr="00525EC1">
              <w:rPr>
                <w:rFonts w:ascii="Times New Roman" w:eastAsia="Times New Roman" w:hAnsi="Times New Roman" w:cs="Times New Roman"/>
                <w:spacing w:val="21"/>
                <w:sz w:val="20"/>
                <w:szCs w:val="20"/>
              </w:rPr>
              <w:t xml:space="preserve"> </w:t>
            </w:r>
            <w:r w:rsidRPr="00525EC1">
              <w:rPr>
                <w:rFonts w:ascii="Times New Roman" w:eastAsia="Times New Roman" w:hAnsi="Times New Roman" w:cs="Times New Roman"/>
                <w:sz w:val="20"/>
                <w:szCs w:val="20"/>
              </w:rPr>
              <w:t>детской</w:t>
            </w:r>
            <w:r w:rsidRPr="00525EC1">
              <w:rPr>
                <w:rFonts w:ascii="Times New Roman" w:eastAsia="Times New Roman" w:hAnsi="Times New Roman" w:cs="Times New Roman"/>
                <w:spacing w:val="22"/>
                <w:sz w:val="20"/>
                <w:szCs w:val="20"/>
              </w:rPr>
              <w:t xml:space="preserve"> </w:t>
            </w:r>
            <w:r w:rsidRPr="00525EC1">
              <w:rPr>
                <w:rFonts w:ascii="Times New Roman" w:eastAsia="Times New Roman" w:hAnsi="Times New Roman" w:cs="Times New Roman"/>
                <w:sz w:val="20"/>
                <w:szCs w:val="20"/>
              </w:rPr>
              <w:t>оперы.</w:t>
            </w:r>
          </w:p>
        </w:tc>
      </w:tr>
      <w:tr w:rsidR="002C003C" w:rsidRPr="00525EC1" w:rsidTr="007421F6">
        <w:trPr>
          <w:trHeight w:val="287"/>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Д)</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2—3</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549"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Сюжет</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музыкальног</w:t>
            </w:r>
            <w:r w:rsidR="007421F6">
              <w:rPr>
                <w:rFonts w:ascii="Times New Roman" w:eastAsia="Times New Roman" w:hAnsi="Times New Roman" w:cs="Times New Roman"/>
                <w:sz w:val="20"/>
                <w:szCs w:val="20"/>
                <w:lang w:val="ru-RU"/>
              </w:rPr>
              <w:t xml:space="preserve">о </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спектакля</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Либретто. Развитие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музыки в соответствии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сюжетом.</w:t>
            </w:r>
          </w:p>
          <w:p w:rsidR="002C003C" w:rsidRPr="007421F6"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Действия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сцены</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 опере</w:t>
            </w:r>
            <w:r w:rsidRPr="00525EC1">
              <w:rPr>
                <w:rFonts w:ascii="Times New Roman" w:eastAsia="Times New Roman" w:hAnsi="Times New Roman" w:cs="Times New Roman"/>
                <w:spacing w:val="1"/>
                <w:sz w:val="20"/>
                <w:szCs w:val="20"/>
                <w:lang w:val="ru-RU"/>
              </w:rPr>
              <w:t xml:space="preserve"> </w:t>
            </w:r>
            <w:r w:rsidR="007421F6">
              <w:rPr>
                <w:rFonts w:ascii="Times New Roman" w:eastAsia="Times New Roman" w:hAnsi="Times New Roman" w:cs="Times New Roman"/>
                <w:spacing w:val="1"/>
                <w:sz w:val="20"/>
                <w:szCs w:val="20"/>
                <w:lang w:val="ru-RU"/>
              </w:rPr>
              <w:t>и</w:t>
            </w:r>
            <w:r w:rsidRPr="00525EC1">
              <w:rPr>
                <w:rFonts w:ascii="Times New Roman" w:eastAsia="Times New Roman" w:hAnsi="Times New Roman" w:cs="Times New Roman"/>
                <w:sz w:val="20"/>
                <w:szCs w:val="20"/>
                <w:lang w:val="ru-RU"/>
              </w:rPr>
              <w:t xml:space="preserve"> балете.</w:t>
            </w:r>
            <w:r w:rsidR="007421F6">
              <w:rPr>
                <w:rFonts w:ascii="Times New Roman" w:eastAsia="Times New Roman" w:hAnsi="Times New Roman" w:cs="Times New Roman"/>
                <w:sz w:val="20"/>
                <w:szCs w:val="20"/>
                <w:lang w:val="ru-RU"/>
              </w:rPr>
              <w:t xml:space="preserve"> </w:t>
            </w:r>
            <w:r w:rsidRPr="007421F6">
              <w:rPr>
                <w:rFonts w:ascii="Times New Roman" w:eastAsia="Times New Roman" w:hAnsi="Times New Roman" w:cs="Times New Roman"/>
                <w:sz w:val="20"/>
                <w:szCs w:val="20"/>
                <w:lang w:val="ru-RU"/>
              </w:rPr>
              <w:t>Контрастные</w:t>
            </w:r>
            <w:r w:rsidRPr="007421F6">
              <w:rPr>
                <w:rFonts w:ascii="Times New Roman" w:eastAsia="Times New Roman" w:hAnsi="Times New Roman" w:cs="Times New Roman"/>
                <w:spacing w:val="26"/>
                <w:sz w:val="20"/>
                <w:szCs w:val="20"/>
                <w:lang w:val="ru-RU"/>
              </w:rPr>
              <w:t xml:space="preserve"> </w:t>
            </w:r>
            <w:r w:rsidRPr="007421F6">
              <w:rPr>
                <w:rFonts w:ascii="Times New Roman" w:eastAsia="Times New Roman" w:hAnsi="Times New Roman" w:cs="Times New Roman"/>
                <w:sz w:val="20"/>
                <w:szCs w:val="20"/>
                <w:lang w:val="ru-RU"/>
              </w:rPr>
              <w:t>образы,</w:t>
            </w:r>
            <w:r w:rsidRPr="007421F6">
              <w:rPr>
                <w:rFonts w:ascii="Times New Roman" w:eastAsia="Times New Roman" w:hAnsi="Times New Roman" w:cs="Times New Roman"/>
                <w:spacing w:val="-49"/>
                <w:sz w:val="20"/>
                <w:szCs w:val="20"/>
                <w:lang w:val="ru-RU"/>
              </w:rPr>
              <w:t xml:space="preserve"> </w:t>
            </w:r>
            <w:r w:rsidRPr="007421F6">
              <w:rPr>
                <w:rFonts w:ascii="Times New Roman" w:eastAsia="Times New Roman" w:hAnsi="Times New Roman" w:cs="Times New Roman"/>
                <w:sz w:val="20"/>
                <w:szCs w:val="20"/>
                <w:lang w:val="ru-RU"/>
              </w:rPr>
              <w:t>лейтмотивы.</w:t>
            </w:r>
          </w:p>
        </w:tc>
        <w:tc>
          <w:tcPr>
            <w:tcW w:w="4394"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Знакомство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с</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либретто,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структурой</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музыкального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Пересказ</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либретто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изученных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опер</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балетов. Анализ</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выразительных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средств,</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создающих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образы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главных</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героев,</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противоборствующих</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сторон.</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Наблюдение</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за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музыкальным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развитием,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характеристика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приёмов,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использованных</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композитором.</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Вокализация, пропевание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пластическое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интонирование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оркестровых</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фрагментов.</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викторина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знание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Звучащие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терминологические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тесты.</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Коллективное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чтение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либретто</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жанре</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сторителлинг. Создание</w:t>
            </w:r>
            <w:r w:rsidRPr="00525EC1">
              <w:rPr>
                <w:rFonts w:ascii="Times New Roman" w:eastAsia="Times New Roman" w:hAnsi="Times New Roman" w:cs="Times New Roman"/>
                <w:spacing w:val="13"/>
                <w:sz w:val="20"/>
                <w:szCs w:val="20"/>
                <w:lang w:val="ru-RU"/>
              </w:rPr>
              <w:t xml:space="preserve"> </w:t>
            </w:r>
            <w:r w:rsidR="007421F6" w:rsidRPr="00525EC1">
              <w:rPr>
                <w:rFonts w:ascii="Times New Roman" w:eastAsia="Times New Roman" w:hAnsi="Times New Roman" w:cs="Times New Roman"/>
                <w:sz w:val="20"/>
                <w:szCs w:val="20"/>
                <w:lang w:val="ru-RU"/>
              </w:rPr>
              <w:t>любительского</w:t>
            </w:r>
            <w:r w:rsidR="007421F6" w:rsidRPr="00525EC1">
              <w:rPr>
                <w:rFonts w:ascii="Times New Roman" w:eastAsia="Times New Roman" w:hAnsi="Times New Roman" w:cs="Times New Roman"/>
                <w:spacing w:val="14"/>
                <w:sz w:val="20"/>
                <w:szCs w:val="20"/>
                <w:lang w:val="ru-RU"/>
              </w:rPr>
              <w:t xml:space="preserve"> </w:t>
            </w:r>
            <w:r w:rsidR="007421F6" w:rsidRPr="00525EC1">
              <w:rPr>
                <w:rFonts w:ascii="Times New Roman" w:eastAsia="Times New Roman" w:hAnsi="Times New Roman" w:cs="Times New Roman"/>
                <w:sz w:val="20"/>
                <w:szCs w:val="20"/>
                <w:lang w:val="ru-RU"/>
              </w:rPr>
              <w:t>видеофильма,</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основе</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выбранного</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либретто.</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Просмотр</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фильма-оперы</w:t>
            </w:r>
            <w:r w:rsidRPr="00525EC1">
              <w:rPr>
                <w:rFonts w:ascii="Times New Roman" w:eastAsia="Times New Roman" w:hAnsi="Times New Roman" w:cs="Times New Roman"/>
                <w:spacing w:val="27"/>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фильма-балета.</w:t>
            </w:r>
          </w:p>
        </w:tc>
      </w:tr>
      <w:tr w:rsidR="002C003C" w:rsidRPr="00525EC1" w:rsidTr="007421F6">
        <w:trPr>
          <w:trHeight w:val="242"/>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Е)</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2—3</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549"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Оперетта,</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мюзикл</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История</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возникновения</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особенности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жанра.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Отдельные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номера</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оперетт И.</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Штрауса,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Кальмана,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мюзиклов</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Роджерса,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Ф.</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Лоу</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др.</w:t>
            </w:r>
          </w:p>
        </w:tc>
        <w:tc>
          <w:tcPr>
            <w:tcW w:w="4394"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жанрами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оперетты,</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мюзикла.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фрагментов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оперетт,</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анализ</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характерных</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особенностей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 xml:space="preserve">жанра. </w:t>
            </w:r>
            <w:r w:rsidRPr="00525EC1">
              <w:rPr>
                <w:rFonts w:ascii="Times New Roman" w:eastAsia="Times New Roman" w:hAnsi="Times New Roman" w:cs="Times New Roman"/>
                <w:spacing w:val="-1"/>
                <w:sz w:val="20"/>
                <w:szCs w:val="20"/>
                <w:lang w:val="ru-RU"/>
              </w:rPr>
              <w:t>Разучивание,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отдельных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номеров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популярных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спектаклей. Сравнение</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разных</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постановок</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одного</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того</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же</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мюзикла.</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театра: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спектакль</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жанре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оперетты</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или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мюзикла. Постановка</w:t>
            </w:r>
            <w:r w:rsidRPr="00525EC1">
              <w:rPr>
                <w:rFonts w:ascii="Times New Roman" w:eastAsia="Times New Roman" w:hAnsi="Times New Roman" w:cs="Times New Roman"/>
                <w:spacing w:val="29"/>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сцен</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мюзикла</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спектакль</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родителей.</w:t>
            </w:r>
          </w:p>
        </w:tc>
      </w:tr>
      <w:tr w:rsidR="002C003C" w:rsidRPr="00525EC1" w:rsidTr="007421F6">
        <w:trPr>
          <w:trHeight w:val="217"/>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Ж)</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2—3</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549"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Кто</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создаёт</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музыкальный</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спектакль?</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Профессии музыкального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театра: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дирижёр, ре</w:t>
            </w:r>
            <w:r w:rsidRPr="00525EC1">
              <w:rPr>
                <w:rFonts w:ascii="Times New Roman" w:eastAsia="Times New Roman" w:hAnsi="Times New Roman" w:cs="Times New Roman"/>
                <w:sz w:val="20"/>
                <w:szCs w:val="20"/>
                <w:lang w:val="ru-RU"/>
              </w:rPr>
              <w:lastRenderedPageBreak/>
              <w:t>жиссёр,</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оперные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певцы,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балерины и танцовщики, художники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w:t>
            </w:r>
          </w:p>
        </w:tc>
        <w:tc>
          <w:tcPr>
            <w:tcW w:w="4394"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lastRenderedPageBreak/>
              <w:t>Диалог</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поводу</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синкретичного</w:t>
            </w:r>
            <w:r w:rsidRPr="00525EC1">
              <w:rPr>
                <w:rFonts w:ascii="Times New Roman" w:eastAsia="Times New Roman" w:hAnsi="Times New Roman" w:cs="Times New Roman"/>
                <w:spacing w:val="21"/>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4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40"/>
                <w:sz w:val="20"/>
                <w:szCs w:val="20"/>
                <w:lang w:val="ru-RU"/>
              </w:rPr>
              <w:t xml:space="preserve"> </w:t>
            </w:r>
            <w:r w:rsidRPr="00525EC1">
              <w:rPr>
                <w:rFonts w:ascii="Times New Roman" w:eastAsia="Times New Roman" w:hAnsi="Times New Roman" w:cs="Times New Roman"/>
                <w:sz w:val="20"/>
                <w:szCs w:val="20"/>
                <w:lang w:val="ru-RU"/>
              </w:rPr>
              <w:t>миром</w:t>
            </w:r>
            <w:r w:rsidRPr="00525EC1">
              <w:rPr>
                <w:rFonts w:ascii="Times New Roman" w:eastAsia="Times New Roman" w:hAnsi="Times New Roman" w:cs="Times New Roman"/>
                <w:spacing w:val="41"/>
                <w:sz w:val="20"/>
                <w:szCs w:val="20"/>
                <w:lang w:val="ru-RU"/>
              </w:rPr>
              <w:t xml:space="preserve"> </w:t>
            </w:r>
            <w:r w:rsidRPr="00525EC1">
              <w:rPr>
                <w:rFonts w:ascii="Times New Roman" w:eastAsia="Times New Roman" w:hAnsi="Times New Roman" w:cs="Times New Roman"/>
                <w:sz w:val="20"/>
                <w:szCs w:val="20"/>
                <w:lang w:val="ru-RU"/>
              </w:rPr>
              <w:t>театральных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профессий,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творчеством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lastRenderedPageBreak/>
              <w:t>театральных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режиссёров,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художников</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др. Просмотр</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фрагментов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одного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того</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же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спектакля</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разных постановках. Обсуждение различий в оформлении,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режиссуре.</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Создание</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эскизов</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костюмов</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декораций</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одному</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из</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изученных</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 xml:space="preserve">спектаклей. </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 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Виртуальный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квест</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музыкальному</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театру.</w:t>
            </w:r>
          </w:p>
        </w:tc>
      </w:tr>
      <w:tr w:rsidR="002C003C" w:rsidRPr="00525EC1" w:rsidTr="007421F6">
        <w:trPr>
          <w:trHeight w:val="441"/>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З)</w:t>
            </w:r>
            <w:r w:rsidR="00A9423C">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2—6</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часов</w:t>
            </w:r>
          </w:p>
        </w:tc>
        <w:tc>
          <w:tcPr>
            <w:tcW w:w="1549"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Патриотическая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 народная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тема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театре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кино</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История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создания,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значение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музыкально-сценических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экранных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посвящённых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нашему народу, его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истории,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теме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служения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Отечеству.</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rPr>
              <w:t>Фрагменты, отдельные номера из</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опер,</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балетов,</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музыки к</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фильмам.</w:t>
            </w:r>
          </w:p>
        </w:tc>
        <w:tc>
          <w:tcPr>
            <w:tcW w:w="4394" w:type="dxa"/>
            <w:tcBorders>
              <w:top w:val="single" w:sz="4" w:space="0" w:color="auto"/>
              <w:bottom w:val="single" w:sz="4" w:space="0" w:color="auto"/>
            </w:tcBorders>
          </w:tcPr>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Чтение учебных и популярных текстов об истории создания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патриотических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опер,</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фильмов,</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творческих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поисках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композиторов,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создававших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ним</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Диалог с</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 xml:space="preserve">учителем. </w:t>
            </w:r>
            <w:r w:rsidRPr="00525EC1">
              <w:rPr>
                <w:rFonts w:ascii="Times New Roman" w:eastAsia="Times New Roman" w:hAnsi="Times New Roman" w:cs="Times New Roman"/>
                <w:spacing w:val="-1"/>
                <w:sz w:val="20"/>
                <w:szCs w:val="20"/>
                <w:lang w:val="ru-RU"/>
              </w:rPr>
              <w:t xml:space="preserve">Просмотр фрагментов </w:t>
            </w:r>
            <w:r w:rsidRPr="00525EC1">
              <w:rPr>
                <w:rFonts w:ascii="Times New Roman" w:eastAsia="Times New Roman" w:hAnsi="Times New Roman" w:cs="Times New Roman"/>
                <w:sz w:val="20"/>
                <w:szCs w:val="20"/>
                <w:lang w:val="ru-RU"/>
              </w:rPr>
              <w:t>крупных сценических произведений,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фильмов.</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Обсуждение</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героев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событий.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Проблемная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ситуация: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зачем</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нужна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серьёзная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Родине,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нашей</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стране,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исторических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событиях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подвигах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героев.</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Посещение театра/кинотеатра —</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просмотр спектакля/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фильма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патриотического</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содержания.</w:t>
            </w:r>
          </w:p>
          <w:p w:rsidR="002C003C" w:rsidRPr="00525EC1" w:rsidRDefault="002C003C" w:rsidP="00743AA1">
            <w:pPr>
              <w:spacing w:line="276" w:lineRule="auto"/>
              <w:ind w:left="113" w:right="113" w:firstLine="167"/>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Участие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концерте,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фестивале,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конференции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патриотической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тематики.</w:t>
            </w:r>
          </w:p>
        </w:tc>
      </w:tr>
    </w:tbl>
    <w:p w:rsidR="002C003C" w:rsidRPr="00525EC1" w:rsidRDefault="002C003C" w:rsidP="00743AA1">
      <w:pPr>
        <w:widowControl w:val="0"/>
        <w:autoSpaceDE w:val="0"/>
        <w:autoSpaceDN w:val="0"/>
        <w:spacing w:after="0"/>
        <w:ind w:firstLine="708"/>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8</w:t>
      </w:r>
      <w:r w:rsidRPr="00525EC1">
        <w:rPr>
          <w:rFonts w:ascii="Times New Roman" w:eastAsia="Tahoma" w:hAnsi="Times New Roman" w:cs="Times New Roman"/>
          <w:b/>
          <w:bCs/>
          <w:spacing w:val="11"/>
          <w:sz w:val="24"/>
          <w:szCs w:val="24"/>
        </w:rPr>
        <w:t xml:space="preserve"> </w:t>
      </w:r>
      <w:r w:rsidRPr="00525EC1">
        <w:rPr>
          <w:rFonts w:ascii="Times New Roman" w:eastAsia="Tahoma" w:hAnsi="Times New Roman" w:cs="Times New Roman"/>
          <w:b/>
          <w:bCs/>
          <w:sz w:val="24"/>
          <w:szCs w:val="24"/>
        </w:rPr>
        <w:t>«Музыка</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в</w:t>
      </w:r>
      <w:r w:rsidRPr="00525EC1">
        <w:rPr>
          <w:rFonts w:ascii="Times New Roman" w:eastAsia="Tahoma" w:hAnsi="Times New Roman" w:cs="Times New Roman"/>
          <w:b/>
          <w:bCs/>
          <w:spacing w:val="11"/>
          <w:sz w:val="24"/>
          <w:szCs w:val="24"/>
        </w:rPr>
        <w:t xml:space="preserve"> </w:t>
      </w:r>
      <w:r w:rsidRPr="00525EC1">
        <w:rPr>
          <w:rFonts w:ascii="Times New Roman" w:eastAsia="Tahoma" w:hAnsi="Times New Roman" w:cs="Times New Roman"/>
          <w:b/>
          <w:bCs/>
          <w:sz w:val="24"/>
          <w:szCs w:val="24"/>
        </w:rPr>
        <w:t>жизни</w:t>
      </w:r>
      <w:r w:rsidRPr="00525EC1">
        <w:rPr>
          <w:rFonts w:ascii="Times New Roman" w:eastAsia="Tahoma" w:hAnsi="Times New Roman" w:cs="Times New Roman"/>
          <w:b/>
          <w:bCs/>
          <w:spacing w:val="10"/>
          <w:sz w:val="24"/>
          <w:szCs w:val="24"/>
        </w:rPr>
        <w:t xml:space="preserve"> </w:t>
      </w:r>
      <w:r w:rsidRPr="00525EC1">
        <w:rPr>
          <w:rFonts w:ascii="Times New Roman" w:eastAsia="Tahoma" w:hAnsi="Times New Roman" w:cs="Times New Roman"/>
          <w:b/>
          <w:bCs/>
          <w:sz w:val="24"/>
          <w:szCs w:val="24"/>
        </w:rPr>
        <w:t>человека»</w:t>
      </w:r>
    </w:p>
    <w:p w:rsidR="002C003C" w:rsidRPr="00525EC1" w:rsidRDefault="002C003C" w:rsidP="00743AA1">
      <w:pPr>
        <w:widowControl w:val="0"/>
        <w:autoSpaceDE w:val="0"/>
        <w:autoSpaceDN w:val="0"/>
        <w:spacing w:after="0"/>
        <w:ind w:firstLine="226"/>
        <w:jc w:val="both"/>
        <w:rPr>
          <w:rFonts w:ascii="Times New Roman" w:eastAsia="Times New Roman" w:hAnsi="Times New Roman" w:cs="Times New Roman"/>
          <w:sz w:val="24"/>
          <w:szCs w:val="24"/>
        </w:rPr>
      </w:pPr>
      <w:r w:rsidRPr="00525EC1">
        <w:rPr>
          <w:rFonts w:ascii="Times New Roman" w:hAnsi="Times New Roman" w:cs="Times New Roman"/>
          <w:lang w:eastAsia="ru-RU"/>
        </w:rPr>
        <w:tab/>
      </w:r>
      <w:r w:rsidRPr="00525EC1">
        <w:rPr>
          <w:rFonts w:ascii="Times New Roman" w:eastAsia="Times New Roman" w:hAnsi="Times New Roman" w:cs="Times New Roman"/>
          <w:sz w:val="24"/>
          <w:szCs w:val="24"/>
        </w:rPr>
        <w:t>Главное содержание данного модуля сосредоточено вокруг рефлексивного</w:t>
      </w:r>
      <w:r w:rsidRPr="00525EC1">
        <w:rPr>
          <w:rFonts w:ascii="Times New Roman" w:eastAsia="Times New Roman" w:hAnsi="Times New Roman" w:cs="Times New Roman"/>
          <w:spacing w:val="-55"/>
          <w:sz w:val="24"/>
          <w:szCs w:val="24"/>
        </w:rPr>
        <w:t xml:space="preserve"> </w:t>
      </w:r>
      <w:r w:rsidRPr="00525EC1">
        <w:rPr>
          <w:rFonts w:ascii="Times New Roman" w:eastAsia="Times New Roman" w:hAnsi="Times New Roman" w:cs="Times New Roman"/>
          <w:sz w:val="24"/>
          <w:szCs w:val="24"/>
        </w:rPr>
        <w:t>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движений, способность к сопереживанию как при восприятии произведений</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искусства, так и в непосредственном общении с другими людьми. Формы</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w:t>
      </w:r>
      <w:r w:rsidRPr="00525EC1">
        <w:rPr>
          <w:rFonts w:ascii="Times New Roman" w:eastAsia="Times New Roman" w:hAnsi="Times New Roman" w:cs="Times New Roman"/>
          <w:spacing w:val="1"/>
          <w:sz w:val="24"/>
          <w:szCs w:val="24"/>
        </w:rPr>
        <w:t xml:space="preserve"> </w:t>
      </w:r>
      <w:r w:rsidRPr="00525EC1">
        <w:rPr>
          <w:rFonts w:ascii="Times New Roman" w:eastAsia="Times New Roman" w:hAnsi="Times New Roman" w:cs="Times New Roman"/>
          <w:sz w:val="24"/>
          <w:szCs w:val="24"/>
        </w:rPr>
        <w:t>чувства</w:t>
      </w:r>
      <w:r w:rsidRPr="00525EC1">
        <w:rPr>
          <w:rFonts w:ascii="Times New Roman" w:eastAsia="Times New Roman" w:hAnsi="Times New Roman" w:cs="Times New Roman"/>
          <w:spacing w:val="20"/>
          <w:sz w:val="24"/>
          <w:szCs w:val="24"/>
        </w:rPr>
        <w:t xml:space="preserve"> </w:t>
      </w:r>
      <w:r w:rsidRPr="00525EC1">
        <w:rPr>
          <w:rFonts w:ascii="Times New Roman" w:eastAsia="Times New Roman" w:hAnsi="Times New Roman" w:cs="Times New Roman"/>
          <w:sz w:val="24"/>
          <w:szCs w:val="24"/>
        </w:rPr>
        <w:t>прекрасного,</w:t>
      </w:r>
      <w:r w:rsidRPr="00525EC1">
        <w:rPr>
          <w:rFonts w:ascii="Times New Roman" w:eastAsia="Times New Roman" w:hAnsi="Times New Roman" w:cs="Times New Roman"/>
          <w:spacing w:val="21"/>
          <w:sz w:val="24"/>
          <w:szCs w:val="24"/>
        </w:rPr>
        <w:t xml:space="preserve"> </w:t>
      </w:r>
      <w:r w:rsidRPr="00525EC1">
        <w:rPr>
          <w:rFonts w:ascii="Times New Roman" w:eastAsia="Times New Roman" w:hAnsi="Times New Roman" w:cs="Times New Roman"/>
          <w:sz w:val="24"/>
          <w:szCs w:val="24"/>
        </w:rPr>
        <w:t>пробуждение</w:t>
      </w:r>
      <w:r w:rsidRPr="00525EC1">
        <w:rPr>
          <w:rFonts w:ascii="Times New Roman" w:eastAsia="Times New Roman" w:hAnsi="Times New Roman" w:cs="Times New Roman"/>
          <w:spacing w:val="21"/>
          <w:sz w:val="24"/>
          <w:szCs w:val="24"/>
        </w:rPr>
        <w:t xml:space="preserve"> </w:t>
      </w:r>
      <w:r w:rsidRPr="00525EC1">
        <w:rPr>
          <w:rFonts w:ascii="Times New Roman" w:eastAsia="Times New Roman" w:hAnsi="Times New Roman" w:cs="Times New Roman"/>
          <w:sz w:val="24"/>
          <w:szCs w:val="24"/>
        </w:rPr>
        <w:t>и</w:t>
      </w:r>
      <w:r w:rsidRPr="00525EC1">
        <w:rPr>
          <w:rFonts w:ascii="Times New Roman" w:eastAsia="Times New Roman" w:hAnsi="Times New Roman" w:cs="Times New Roman"/>
          <w:spacing w:val="21"/>
          <w:sz w:val="24"/>
          <w:szCs w:val="24"/>
        </w:rPr>
        <w:t xml:space="preserve"> </w:t>
      </w:r>
      <w:r w:rsidRPr="00525EC1">
        <w:rPr>
          <w:rFonts w:ascii="Times New Roman" w:eastAsia="Times New Roman" w:hAnsi="Times New Roman" w:cs="Times New Roman"/>
          <w:sz w:val="24"/>
          <w:szCs w:val="24"/>
        </w:rPr>
        <w:t>развитие</w:t>
      </w:r>
      <w:r w:rsidRPr="00525EC1">
        <w:rPr>
          <w:rFonts w:ascii="Times New Roman" w:eastAsia="Times New Roman" w:hAnsi="Times New Roman" w:cs="Times New Roman"/>
          <w:spacing w:val="21"/>
          <w:sz w:val="24"/>
          <w:szCs w:val="24"/>
        </w:rPr>
        <w:t xml:space="preserve"> </w:t>
      </w:r>
      <w:r w:rsidRPr="00525EC1">
        <w:rPr>
          <w:rFonts w:ascii="Times New Roman" w:eastAsia="Times New Roman" w:hAnsi="Times New Roman" w:cs="Times New Roman"/>
          <w:sz w:val="24"/>
          <w:szCs w:val="24"/>
        </w:rPr>
        <w:t>эстетических</w:t>
      </w:r>
      <w:r w:rsidRPr="00525EC1">
        <w:rPr>
          <w:rFonts w:ascii="Times New Roman" w:eastAsia="Times New Roman" w:hAnsi="Times New Roman" w:cs="Times New Roman"/>
          <w:spacing w:val="21"/>
          <w:sz w:val="24"/>
          <w:szCs w:val="24"/>
        </w:rPr>
        <w:t xml:space="preserve"> </w:t>
      </w:r>
      <w:r w:rsidRPr="00525EC1">
        <w:rPr>
          <w:rFonts w:ascii="Times New Roman" w:eastAsia="Times New Roman" w:hAnsi="Times New Roman" w:cs="Times New Roman"/>
          <w:sz w:val="24"/>
          <w:szCs w:val="24"/>
        </w:rPr>
        <w:t>потребностей.</w:t>
      </w:r>
    </w:p>
    <w:tbl>
      <w:tblPr>
        <w:tblStyle w:val="TableNormal4"/>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266"/>
        <w:gridCol w:w="2552"/>
        <w:gridCol w:w="4677"/>
      </w:tblGrid>
      <w:tr w:rsidR="002C003C" w:rsidRPr="00525EC1" w:rsidTr="007421F6">
        <w:trPr>
          <w:cantSplit/>
          <w:trHeight w:val="550"/>
        </w:trPr>
        <w:tc>
          <w:tcPr>
            <w:tcW w:w="993" w:type="dxa"/>
          </w:tcPr>
          <w:p w:rsidR="002C003C" w:rsidRPr="00525EC1" w:rsidRDefault="002C003C" w:rsidP="00743AA1">
            <w:pPr>
              <w:spacing w:line="276" w:lineRule="auto"/>
              <w:ind w:left="66" w:right="50"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pacing w:val="1"/>
                <w:sz w:val="20"/>
                <w:szCs w:val="20"/>
              </w:rPr>
              <w:t xml:space="preserve"> блока, кол-во часов</w:t>
            </w:r>
          </w:p>
        </w:tc>
        <w:tc>
          <w:tcPr>
            <w:tcW w:w="1266" w:type="dxa"/>
          </w:tcPr>
          <w:p w:rsidR="002C003C" w:rsidRPr="00525EC1" w:rsidRDefault="002C003C" w:rsidP="00743AA1">
            <w:pPr>
              <w:spacing w:line="276" w:lineRule="auto"/>
              <w:ind w:left="127" w:right="114"/>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Тема</w:t>
            </w:r>
          </w:p>
        </w:tc>
        <w:tc>
          <w:tcPr>
            <w:tcW w:w="2552" w:type="dxa"/>
          </w:tcPr>
          <w:p w:rsidR="002C003C" w:rsidRPr="00525EC1" w:rsidRDefault="002C003C" w:rsidP="00743AA1">
            <w:pPr>
              <w:spacing w:line="276" w:lineRule="auto"/>
              <w:ind w:left="11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677" w:type="dxa"/>
          </w:tcPr>
          <w:p w:rsidR="002C003C" w:rsidRPr="00525EC1" w:rsidRDefault="002C003C" w:rsidP="00743AA1">
            <w:pPr>
              <w:spacing w:line="276" w:lineRule="auto"/>
              <w:ind w:left="112" w:right="133"/>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Виды</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деятельности</w:t>
            </w:r>
            <w:r w:rsidRPr="00525EC1">
              <w:rPr>
                <w:rFonts w:ascii="Times New Roman" w:eastAsia="Times New Roman" w:hAnsi="Times New Roman" w:cs="Times New Roman"/>
                <w:b/>
                <w:spacing w:val="46"/>
                <w:sz w:val="20"/>
                <w:szCs w:val="20"/>
              </w:rPr>
              <w:t xml:space="preserve"> </w:t>
            </w:r>
            <w:r w:rsidRPr="00525EC1">
              <w:rPr>
                <w:rFonts w:ascii="Times New Roman" w:eastAsia="Times New Roman" w:hAnsi="Times New Roman" w:cs="Times New Roman"/>
                <w:b/>
                <w:sz w:val="20"/>
                <w:szCs w:val="20"/>
              </w:rPr>
              <w:t>обучающихся</w:t>
            </w:r>
          </w:p>
        </w:tc>
      </w:tr>
      <w:tr w:rsidR="002C003C" w:rsidRPr="00525EC1" w:rsidTr="007421F6">
        <w:trPr>
          <w:cantSplit/>
          <w:trHeight w:val="550"/>
        </w:trPr>
        <w:tc>
          <w:tcPr>
            <w:tcW w:w="993" w:type="dxa"/>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А)</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1—3</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Pr>
          <w:p w:rsidR="002C003C" w:rsidRPr="00525EC1" w:rsidRDefault="002C003C" w:rsidP="00743AA1">
            <w:pPr>
              <w:spacing w:line="276" w:lineRule="auto"/>
              <w:ind w:left="113" w:right="113"/>
              <w:jc w:val="center"/>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Красота</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10"/>
                <w:sz w:val="20"/>
                <w:szCs w:val="20"/>
              </w:rPr>
              <w:t xml:space="preserve"> </w:t>
            </w:r>
            <w:r w:rsidR="007421F6">
              <w:rPr>
                <w:rFonts w:ascii="Times New Roman" w:eastAsia="Times New Roman" w:hAnsi="Times New Roman" w:cs="Times New Roman"/>
                <w:spacing w:val="10"/>
                <w:sz w:val="20"/>
                <w:szCs w:val="20"/>
                <w:lang w:val="ru-RU"/>
              </w:rPr>
              <w:t>вд</w:t>
            </w:r>
            <w:r w:rsidRPr="00525EC1">
              <w:rPr>
                <w:rFonts w:ascii="Times New Roman" w:eastAsia="Times New Roman" w:hAnsi="Times New Roman" w:cs="Times New Roman"/>
                <w:sz w:val="20"/>
                <w:szCs w:val="20"/>
              </w:rPr>
              <w:t>охновение</w:t>
            </w:r>
          </w:p>
        </w:tc>
        <w:tc>
          <w:tcPr>
            <w:tcW w:w="2552" w:type="dxa"/>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Стремление</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человека</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 xml:space="preserve">красоте. </w:t>
            </w:r>
            <w:r w:rsidRPr="00525EC1">
              <w:rPr>
                <w:rFonts w:ascii="Times New Roman" w:eastAsia="Times New Roman" w:hAnsi="Times New Roman" w:cs="Times New Roman"/>
                <w:spacing w:val="-1"/>
                <w:sz w:val="20"/>
                <w:szCs w:val="20"/>
                <w:lang w:val="ru-RU"/>
              </w:rPr>
              <w:t>Особое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состояние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вдохновение.</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возможность</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вместе</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переживать</w:t>
            </w:r>
            <w:r w:rsidRPr="00525EC1">
              <w:rPr>
                <w:rFonts w:ascii="Times New Roman" w:eastAsia="Times New Roman" w:hAnsi="Times New Roman" w:cs="Times New Roman"/>
                <w:spacing w:val="24"/>
                <w:sz w:val="20"/>
                <w:szCs w:val="20"/>
                <w:lang w:val="ru-RU"/>
              </w:rPr>
              <w:t xml:space="preserve"> </w:t>
            </w:r>
            <w:r w:rsidRPr="00525EC1">
              <w:rPr>
                <w:rFonts w:ascii="Times New Roman" w:eastAsia="Times New Roman" w:hAnsi="Times New Roman" w:cs="Times New Roman"/>
                <w:sz w:val="20"/>
                <w:szCs w:val="20"/>
                <w:lang w:val="ru-RU"/>
              </w:rPr>
              <w:t>вдохновение,</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наслаждаться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красотой.</w:t>
            </w:r>
          </w:p>
          <w:p w:rsidR="002C003C" w:rsidRPr="007421F6"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Музыкальное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единство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людей</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хор,</w:t>
            </w:r>
            <w:r w:rsidR="007421F6">
              <w:rPr>
                <w:rFonts w:ascii="Times New Roman" w:eastAsia="Times New Roman" w:hAnsi="Times New Roman" w:cs="Times New Roman"/>
                <w:sz w:val="20"/>
                <w:szCs w:val="20"/>
                <w:lang w:val="ru-RU"/>
              </w:rPr>
              <w:t xml:space="preserve"> </w:t>
            </w:r>
            <w:r w:rsidRPr="007421F6">
              <w:rPr>
                <w:rFonts w:ascii="Times New Roman" w:eastAsia="Times New Roman" w:hAnsi="Times New Roman" w:cs="Times New Roman"/>
                <w:sz w:val="20"/>
                <w:szCs w:val="20"/>
                <w:lang w:val="ru-RU"/>
              </w:rPr>
              <w:t>Хоровод.</w:t>
            </w:r>
          </w:p>
        </w:tc>
        <w:tc>
          <w:tcPr>
            <w:tcW w:w="4677" w:type="dxa"/>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Диалог</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значении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красоты</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вдохновения</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человека. Слушание музыки, концентрация на её восприятии, своём</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внутреннем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состоянии. Двигательная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под</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музыку</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лирического</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характера «Цветы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распускаются под</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музыку». Выстраивание</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хорового</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унисона</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вокального</w:t>
            </w:r>
            <w:r w:rsidRPr="00525EC1">
              <w:rPr>
                <w:rFonts w:ascii="Times New Roman" w:eastAsia="Times New Roman" w:hAnsi="Times New Roman" w:cs="Times New Roman"/>
                <w:spacing w:val="17"/>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психологического.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Одновременное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взятие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снятие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звука,</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навыки</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певческого</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дыхания</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по</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руке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дирижёра. Разучивание,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красивой</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песни.</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Разучивание</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хоровода,</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социальные</w:t>
            </w:r>
            <w:r w:rsidRPr="00525EC1">
              <w:rPr>
                <w:rFonts w:ascii="Times New Roman" w:eastAsia="Times New Roman" w:hAnsi="Times New Roman" w:cs="Times New Roman"/>
                <w:spacing w:val="-7"/>
                <w:sz w:val="20"/>
                <w:szCs w:val="20"/>
              </w:rPr>
              <w:t xml:space="preserve"> </w:t>
            </w:r>
            <w:r w:rsidRPr="00525EC1">
              <w:rPr>
                <w:rFonts w:ascii="Times New Roman" w:eastAsia="Times New Roman" w:hAnsi="Times New Roman" w:cs="Times New Roman"/>
                <w:sz w:val="20"/>
                <w:szCs w:val="20"/>
              </w:rPr>
              <w:t>танцы.</w:t>
            </w:r>
          </w:p>
        </w:tc>
      </w:tr>
      <w:tr w:rsidR="002C003C" w:rsidRPr="00525EC1" w:rsidTr="007421F6">
        <w:trPr>
          <w:cantSplit/>
          <w:trHeight w:val="129"/>
        </w:trPr>
        <w:tc>
          <w:tcPr>
            <w:tcW w:w="993" w:type="dxa"/>
            <w:tcBorders>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Б)</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ind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Музыкальн</w:t>
            </w:r>
            <w:r w:rsidR="007421F6">
              <w:rPr>
                <w:rFonts w:ascii="Times New Roman" w:eastAsia="Times New Roman" w:hAnsi="Times New Roman" w:cs="Times New Roman"/>
                <w:sz w:val="20"/>
                <w:szCs w:val="20"/>
                <w:lang w:val="ru-RU"/>
              </w:rPr>
              <w:t xml:space="preserve">ые </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пейзажи</w:t>
            </w:r>
          </w:p>
        </w:tc>
        <w:tc>
          <w:tcPr>
            <w:tcW w:w="2552" w:type="dxa"/>
            <w:tcBorders>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Образы природы 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музыке. Настроение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пейзажей. Чувства человека,</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любующегося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2"/>
                <w:sz w:val="20"/>
                <w:szCs w:val="20"/>
                <w:lang w:val="ru-RU"/>
              </w:rPr>
              <w:t>природой.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1"/>
                <w:sz w:val="20"/>
                <w:szCs w:val="20"/>
                <w:lang w:val="ru-RU"/>
              </w:rPr>
              <w:t>Музыка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выражение глубоких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чувств,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тонких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оттенков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настроения,</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которые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трудно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передать</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словами.</w:t>
            </w:r>
          </w:p>
        </w:tc>
        <w:tc>
          <w:tcPr>
            <w:tcW w:w="4677" w:type="dxa"/>
            <w:tcBorders>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программной</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33"/>
                <w:sz w:val="20"/>
                <w:szCs w:val="20"/>
                <w:lang w:val="ru-RU"/>
              </w:rPr>
              <w:t xml:space="preserve"> </w:t>
            </w:r>
            <w:r w:rsidRPr="00525EC1">
              <w:rPr>
                <w:rFonts w:ascii="Times New Roman" w:eastAsia="Times New Roman" w:hAnsi="Times New Roman" w:cs="Times New Roman"/>
                <w:sz w:val="20"/>
                <w:szCs w:val="20"/>
                <w:lang w:val="ru-RU"/>
              </w:rPr>
              <w:t>посвящённой образам природы. Подбор эпитетов для описания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настроения,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Сопоставление</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музыки 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произведениями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изобразительного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искусства.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Двигательная</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пластическое</w:t>
            </w:r>
            <w:r w:rsidRPr="00525EC1">
              <w:rPr>
                <w:rFonts w:ascii="Times New Roman" w:eastAsia="Times New Roman" w:hAnsi="Times New Roman" w:cs="Times New Roman"/>
                <w:spacing w:val="31"/>
                <w:sz w:val="20"/>
                <w:szCs w:val="20"/>
                <w:lang w:val="ru-RU"/>
              </w:rPr>
              <w:t xml:space="preserve"> </w:t>
            </w:r>
            <w:r w:rsidRPr="00525EC1">
              <w:rPr>
                <w:rFonts w:ascii="Times New Roman" w:eastAsia="Times New Roman" w:hAnsi="Times New Roman" w:cs="Times New Roman"/>
                <w:sz w:val="20"/>
                <w:szCs w:val="20"/>
                <w:lang w:val="ru-RU"/>
              </w:rPr>
              <w:t>интонирование.</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одухотворенное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 природе,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её</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красоте.</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Рисование</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«услышанных»</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пейзажей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и/или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абстрактная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живопись</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 передача</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настроения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цветом,</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точками,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xml:space="preserve">линиями. </w:t>
            </w:r>
            <w:r w:rsidRPr="00525EC1">
              <w:rPr>
                <w:rFonts w:ascii="Times New Roman" w:eastAsia="Times New Roman" w:hAnsi="Times New Roman" w:cs="Times New Roman"/>
                <w:sz w:val="20"/>
                <w:szCs w:val="20"/>
              </w:rPr>
              <w:t>Игра-импровизация</w:t>
            </w:r>
            <w:r w:rsidRPr="00525EC1">
              <w:rPr>
                <w:rFonts w:ascii="Times New Roman" w:eastAsia="Times New Roman" w:hAnsi="Times New Roman" w:cs="Times New Roman"/>
                <w:spacing w:val="28"/>
                <w:sz w:val="20"/>
                <w:szCs w:val="20"/>
              </w:rPr>
              <w:t xml:space="preserve"> </w:t>
            </w:r>
            <w:r w:rsidRPr="00525EC1">
              <w:rPr>
                <w:rFonts w:ascii="Times New Roman" w:eastAsia="Times New Roman" w:hAnsi="Times New Roman" w:cs="Times New Roman"/>
                <w:sz w:val="20"/>
                <w:szCs w:val="20"/>
              </w:rPr>
              <w:t>«Угадай</w:t>
            </w:r>
            <w:r w:rsidRPr="00525EC1">
              <w:rPr>
                <w:rFonts w:ascii="Times New Roman" w:eastAsia="Times New Roman" w:hAnsi="Times New Roman" w:cs="Times New Roman"/>
                <w:spacing w:val="28"/>
                <w:sz w:val="20"/>
                <w:szCs w:val="20"/>
              </w:rPr>
              <w:t xml:space="preserve"> </w:t>
            </w:r>
            <w:r w:rsidRPr="00525EC1">
              <w:rPr>
                <w:rFonts w:ascii="Times New Roman" w:eastAsia="Times New Roman" w:hAnsi="Times New Roman" w:cs="Times New Roman"/>
                <w:sz w:val="20"/>
                <w:szCs w:val="20"/>
              </w:rPr>
              <w:t>моё</w:t>
            </w:r>
            <w:r w:rsidRPr="00525EC1">
              <w:rPr>
                <w:rFonts w:ascii="Times New Roman" w:eastAsia="Times New Roman" w:hAnsi="Times New Roman" w:cs="Times New Roman"/>
                <w:spacing w:val="29"/>
                <w:sz w:val="20"/>
                <w:szCs w:val="20"/>
              </w:rPr>
              <w:t xml:space="preserve"> </w:t>
            </w:r>
            <w:r w:rsidRPr="00525EC1">
              <w:rPr>
                <w:rFonts w:ascii="Times New Roman" w:eastAsia="Times New Roman" w:hAnsi="Times New Roman" w:cs="Times New Roman"/>
                <w:sz w:val="20"/>
                <w:szCs w:val="20"/>
              </w:rPr>
              <w:t>настроение».</w:t>
            </w:r>
          </w:p>
        </w:tc>
      </w:tr>
      <w:tr w:rsidR="002C003C" w:rsidRPr="00525EC1" w:rsidTr="007421F6">
        <w:trPr>
          <w:cantSplit/>
          <w:trHeight w:val="181"/>
        </w:trPr>
        <w:tc>
          <w:tcPr>
            <w:tcW w:w="993" w:type="dxa"/>
            <w:tcBorders>
              <w:top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В)</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top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1"/>
                <w:sz w:val="20"/>
                <w:szCs w:val="20"/>
              </w:rPr>
              <w:t xml:space="preserve"> </w:t>
            </w:r>
            <w:r w:rsidR="007421F6">
              <w:rPr>
                <w:rFonts w:ascii="Times New Roman" w:eastAsia="Times New Roman" w:hAnsi="Times New Roman" w:cs="Times New Roman"/>
                <w:spacing w:val="1"/>
                <w:sz w:val="20"/>
                <w:szCs w:val="20"/>
                <w:lang w:val="ru-RU"/>
              </w:rPr>
              <w:t>п</w:t>
            </w:r>
            <w:r w:rsidRPr="00525EC1">
              <w:rPr>
                <w:rFonts w:ascii="Times New Roman" w:eastAsia="Times New Roman" w:hAnsi="Times New Roman" w:cs="Times New Roman"/>
                <w:sz w:val="20"/>
                <w:szCs w:val="20"/>
              </w:rPr>
              <w:t>ортреты</w:t>
            </w:r>
          </w:p>
        </w:tc>
        <w:tc>
          <w:tcPr>
            <w:tcW w:w="2552" w:type="dxa"/>
            <w:tcBorders>
              <w:top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Музыка, передающая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образ</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человека,</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его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походку,</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движения,</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характер,</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манеру</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речи.</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«Портреты»,</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выраженные</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в музыкальных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интонациях.</w:t>
            </w:r>
          </w:p>
        </w:tc>
        <w:tc>
          <w:tcPr>
            <w:tcW w:w="4677" w:type="dxa"/>
            <w:tcBorders>
              <w:top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вокальной,</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программной</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инструментальной</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посвящённой</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образам</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людей,</w:t>
            </w:r>
            <w:r w:rsidRPr="00525EC1">
              <w:rPr>
                <w:rFonts w:ascii="Times New Roman" w:eastAsia="Times New Roman" w:hAnsi="Times New Roman" w:cs="Times New Roman"/>
                <w:spacing w:val="34"/>
                <w:sz w:val="20"/>
                <w:szCs w:val="20"/>
                <w:lang w:val="ru-RU"/>
              </w:rPr>
              <w:t xml:space="preserve"> </w:t>
            </w:r>
            <w:r w:rsidRPr="00525EC1">
              <w:rPr>
                <w:rFonts w:ascii="Times New Roman" w:eastAsia="Times New Roman" w:hAnsi="Times New Roman" w:cs="Times New Roman"/>
                <w:sz w:val="20"/>
                <w:szCs w:val="20"/>
                <w:lang w:val="ru-RU"/>
              </w:rPr>
              <w:t>сказочных</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персонажей.</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Подбор</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эпитетов</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для</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описания</w:t>
            </w:r>
            <w:r w:rsidRPr="00525EC1">
              <w:rPr>
                <w:rFonts w:ascii="Times New Roman" w:eastAsia="Times New Roman" w:hAnsi="Times New Roman" w:cs="Times New Roman"/>
                <w:spacing w:val="22"/>
                <w:sz w:val="20"/>
                <w:szCs w:val="20"/>
                <w:lang w:val="ru-RU"/>
              </w:rPr>
              <w:t xml:space="preserve"> </w:t>
            </w:r>
            <w:r w:rsidRPr="00525EC1">
              <w:rPr>
                <w:rFonts w:ascii="Times New Roman" w:eastAsia="Times New Roman" w:hAnsi="Times New Roman" w:cs="Times New Roman"/>
                <w:sz w:val="20"/>
                <w:szCs w:val="20"/>
                <w:lang w:val="ru-RU"/>
              </w:rPr>
              <w:t>настроения,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Сопоставление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произведениями</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изобразительного</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искусства. Двигательная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образе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героя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произведения. Разучивание,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харáктерное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26"/>
                <w:sz w:val="20"/>
                <w:szCs w:val="20"/>
                <w:lang w:val="ru-RU"/>
              </w:rPr>
              <w:t xml:space="preserve"> </w:t>
            </w:r>
            <w:r w:rsidRPr="00525EC1">
              <w:rPr>
                <w:rFonts w:ascii="Times New Roman" w:eastAsia="Times New Roman" w:hAnsi="Times New Roman" w:cs="Times New Roman"/>
                <w:sz w:val="20"/>
                <w:szCs w:val="20"/>
                <w:lang w:val="ru-RU"/>
              </w:rPr>
              <w:t>портрет</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ной зарисовки.</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Рисование, лепка героя музыкального произведения.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Игра-импровизация</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«Угадай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мой</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характер». Инсценировка</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импровизация</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жанре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кукольного/теневого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театра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помощью</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кукол,</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силуэтов</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др.</w:t>
            </w:r>
          </w:p>
        </w:tc>
      </w:tr>
      <w:tr w:rsidR="002C003C" w:rsidRPr="00525EC1" w:rsidTr="007421F6">
        <w:trPr>
          <w:cantSplit/>
          <w:trHeight w:val="43"/>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Г)</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b/>
                <w:sz w:val="20"/>
                <w:szCs w:val="20"/>
                <w:lang w:val="ru-RU"/>
              </w:rPr>
            </w:pPr>
            <w:r w:rsidRPr="00525EC1">
              <w:rPr>
                <w:rFonts w:ascii="Times New Roman" w:eastAsia="Times New Roman" w:hAnsi="Times New Roman" w:cs="Times New Roman"/>
                <w:sz w:val="20"/>
                <w:szCs w:val="20"/>
                <w:lang w:val="ru-RU"/>
              </w:rPr>
              <w:t>Какой же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праздник</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без</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музыки?</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Музыка, создающая</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настроение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праздника.</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цирке,</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уличном</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шествии,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спортивном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празднике.</w:t>
            </w:r>
          </w:p>
        </w:tc>
        <w:tc>
          <w:tcPr>
            <w:tcW w:w="4677"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Диалог</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учителем</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значении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празднике.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Слушание произведений торжественного, праздничного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«Дирижирование»</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фрагментами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Конкурс</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лучшего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«дирижёра». Разучивание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тематических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песен</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к</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ближайшему</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празднику. Проблемная</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ситуация:</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почему</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праздниках</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обязательно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звучит</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Запись видеооткрытки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 музыкальным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поздравлением.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Групповые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творческие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шутливые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двигательные</w:t>
            </w:r>
            <w:r w:rsidRPr="00525EC1">
              <w:rPr>
                <w:rFonts w:ascii="Times New Roman" w:eastAsia="Times New Roman" w:hAnsi="Times New Roman" w:cs="Times New Roman"/>
                <w:spacing w:val="23"/>
                <w:sz w:val="20"/>
                <w:szCs w:val="20"/>
                <w:lang w:val="ru-RU"/>
              </w:rPr>
              <w:t xml:space="preserve"> </w:t>
            </w:r>
            <w:r w:rsidRPr="00525EC1">
              <w:rPr>
                <w:rFonts w:ascii="Times New Roman" w:eastAsia="Times New Roman" w:hAnsi="Times New Roman" w:cs="Times New Roman"/>
                <w:sz w:val="20"/>
                <w:szCs w:val="20"/>
                <w:lang w:val="ru-RU"/>
              </w:rPr>
              <w:t>импровизации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«Цирковая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труппа».</w:t>
            </w:r>
          </w:p>
        </w:tc>
      </w:tr>
      <w:tr w:rsidR="002C003C" w:rsidRPr="00525EC1" w:rsidTr="007421F6">
        <w:trPr>
          <w:cantSplit/>
          <w:trHeight w:val="287"/>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Д)</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Танцы,</w:t>
            </w:r>
            <w:r w:rsidRPr="00525EC1">
              <w:rPr>
                <w:rFonts w:ascii="Times New Roman" w:eastAsia="Times New Roman" w:hAnsi="Times New Roman" w:cs="Times New Roman"/>
                <w:spacing w:val="-52"/>
                <w:sz w:val="20"/>
                <w:szCs w:val="20"/>
              </w:rPr>
              <w:t xml:space="preserve"> </w:t>
            </w:r>
            <w:r w:rsidRPr="00525EC1">
              <w:rPr>
                <w:rFonts w:ascii="Times New Roman" w:eastAsia="Times New Roman" w:hAnsi="Times New Roman" w:cs="Times New Roman"/>
                <w:sz w:val="20"/>
                <w:szCs w:val="20"/>
              </w:rPr>
              <w:t>игры и</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веселье</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игра</w:t>
            </w:r>
            <w:r w:rsidRPr="00525EC1">
              <w:rPr>
                <w:rFonts w:ascii="Times New Roman" w:eastAsia="Times New Roman" w:hAnsi="Times New Roman" w:cs="Times New Roman"/>
                <w:spacing w:val="46"/>
                <w:sz w:val="20"/>
                <w:szCs w:val="20"/>
                <w:lang w:val="ru-RU"/>
              </w:rPr>
              <w:t xml:space="preserve"> </w:t>
            </w:r>
            <w:r w:rsidRPr="00525EC1">
              <w:rPr>
                <w:rFonts w:ascii="Times New Roman" w:eastAsia="Times New Roman" w:hAnsi="Times New Roman" w:cs="Times New Roman"/>
                <w:sz w:val="20"/>
                <w:szCs w:val="20"/>
                <w:lang w:val="ru-RU"/>
              </w:rPr>
              <w:t>звуками.</w:t>
            </w:r>
          </w:p>
          <w:p w:rsidR="002C003C" w:rsidRPr="007421F6"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Танец</w:t>
            </w:r>
            <w:r w:rsidRPr="00525EC1">
              <w:rPr>
                <w:rFonts w:ascii="Times New Roman" w:eastAsia="Times New Roman" w:hAnsi="Times New Roman" w:cs="Times New Roman"/>
                <w:spacing w:val="7"/>
                <w:sz w:val="20"/>
                <w:szCs w:val="20"/>
                <w:lang w:val="ru-RU"/>
              </w:rPr>
              <w:t xml:space="preserve"> </w:t>
            </w:r>
            <w:r w:rsidR="007421F6">
              <w:rPr>
                <w:rFonts w:ascii="Times New Roman" w:eastAsia="Times New Roman" w:hAnsi="Times New Roman" w:cs="Times New Roman"/>
                <w:spacing w:val="7"/>
                <w:sz w:val="20"/>
                <w:szCs w:val="20"/>
                <w:lang w:val="ru-RU"/>
              </w:rPr>
              <w:t>–</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искусство</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и радость движения.</w:t>
            </w:r>
            <w:r w:rsidRPr="00525EC1">
              <w:rPr>
                <w:rFonts w:ascii="Times New Roman" w:eastAsia="Times New Roman" w:hAnsi="Times New Roman" w:cs="Times New Roman"/>
                <w:spacing w:val="-51"/>
                <w:sz w:val="20"/>
                <w:szCs w:val="20"/>
                <w:lang w:val="ru-RU"/>
              </w:rPr>
              <w:t xml:space="preserve"> </w:t>
            </w:r>
            <w:r w:rsidRPr="007421F6">
              <w:rPr>
                <w:rFonts w:ascii="Times New Roman" w:eastAsia="Times New Roman" w:hAnsi="Times New Roman" w:cs="Times New Roman"/>
                <w:sz w:val="20"/>
                <w:szCs w:val="20"/>
                <w:lang w:val="ru-RU"/>
              </w:rPr>
              <w:t>Примеры</w:t>
            </w:r>
            <w:r w:rsidRPr="007421F6">
              <w:rPr>
                <w:rFonts w:ascii="Times New Roman" w:eastAsia="Times New Roman" w:hAnsi="Times New Roman" w:cs="Times New Roman"/>
                <w:spacing w:val="1"/>
                <w:sz w:val="20"/>
                <w:szCs w:val="20"/>
                <w:lang w:val="ru-RU"/>
              </w:rPr>
              <w:t xml:space="preserve"> </w:t>
            </w:r>
            <w:r w:rsidRPr="007421F6">
              <w:rPr>
                <w:rFonts w:ascii="Times New Roman" w:eastAsia="Times New Roman" w:hAnsi="Times New Roman" w:cs="Times New Roman"/>
                <w:sz w:val="20"/>
                <w:szCs w:val="20"/>
                <w:lang w:val="ru-RU"/>
              </w:rPr>
              <w:t>популярных</w:t>
            </w:r>
            <w:r w:rsidRPr="007421F6">
              <w:rPr>
                <w:rFonts w:ascii="Times New Roman" w:eastAsia="Times New Roman" w:hAnsi="Times New Roman" w:cs="Times New Roman"/>
                <w:spacing w:val="8"/>
                <w:sz w:val="20"/>
                <w:szCs w:val="20"/>
                <w:lang w:val="ru-RU"/>
              </w:rPr>
              <w:t xml:space="preserve"> </w:t>
            </w:r>
            <w:r w:rsidRPr="007421F6">
              <w:rPr>
                <w:rFonts w:ascii="Times New Roman" w:eastAsia="Times New Roman" w:hAnsi="Times New Roman" w:cs="Times New Roman"/>
                <w:sz w:val="20"/>
                <w:szCs w:val="20"/>
                <w:lang w:val="ru-RU"/>
              </w:rPr>
              <w:t>танцев.</w:t>
            </w:r>
          </w:p>
        </w:tc>
        <w:tc>
          <w:tcPr>
            <w:tcW w:w="4677"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музыки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скерцозного</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характера.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танцевальных</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движений. Танец-игра. Рефлексия собственного эмоционального состояния после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участия в танцевальных композициях и импровизациях.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Проблемная</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ситуация:</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зачем</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люди</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танцуют? Вокальная, инструментальная, ритмическая импровизация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стиле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определённого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танцевального</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 xml:space="preserve">жанра. </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Звуковая</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комбинаторика</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эксперименты</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со</w:t>
            </w:r>
            <w:r w:rsidRPr="00525EC1">
              <w:rPr>
                <w:rFonts w:ascii="Times New Roman" w:eastAsia="Times New Roman" w:hAnsi="Times New Roman" w:cs="Times New Roman"/>
                <w:spacing w:val="30"/>
                <w:sz w:val="20"/>
                <w:szCs w:val="20"/>
                <w:lang w:val="ru-RU"/>
              </w:rPr>
              <w:t xml:space="preserve"> </w:t>
            </w:r>
            <w:r w:rsidRPr="00525EC1">
              <w:rPr>
                <w:rFonts w:ascii="Times New Roman" w:eastAsia="Times New Roman" w:hAnsi="Times New Roman" w:cs="Times New Roman"/>
                <w:sz w:val="20"/>
                <w:szCs w:val="20"/>
                <w:lang w:val="ru-RU"/>
              </w:rPr>
              <w:t>случайным</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сочетанием</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звуков,</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тембров,</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ритмов.</w:t>
            </w:r>
          </w:p>
        </w:tc>
      </w:tr>
      <w:tr w:rsidR="002C003C" w:rsidRPr="00525EC1" w:rsidTr="007421F6">
        <w:trPr>
          <w:cantSplit/>
          <w:trHeight w:val="242"/>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Е)</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на войне,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музыка о</w:t>
            </w:r>
            <w:r w:rsidRPr="00525EC1">
              <w:rPr>
                <w:rFonts w:ascii="Times New Roman" w:eastAsia="Times New Roman" w:hAnsi="Times New Roman" w:cs="Times New Roman"/>
                <w:spacing w:val="36"/>
                <w:sz w:val="20"/>
                <w:szCs w:val="20"/>
                <w:lang w:val="ru-RU"/>
              </w:rPr>
              <w:t xml:space="preserve"> </w:t>
            </w:r>
            <w:r w:rsidRPr="00525EC1">
              <w:rPr>
                <w:rFonts w:ascii="Times New Roman" w:eastAsia="Times New Roman" w:hAnsi="Times New Roman" w:cs="Times New Roman"/>
                <w:sz w:val="20"/>
                <w:szCs w:val="20"/>
                <w:lang w:val="ru-RU"/>
              </w:rPr>
              <w:t>войне.</w:t>
            </w:r>
          </w:p>
        </w:tc>
        <w:tc>
          <w:tcPr>
            <w:tcW w:w="2552" w:type="dxa"/>
            <w:tcBorders>
              <w:top w:val="single" w:sz="4" w:space="0" w:color="auto"/>
              <w:bottom w:val="single" w:sz="4" w:space="0" w:color="auto"/>
            </w:tcBorders>
          </w:tcPr>
          <w:p w:rsidR="002C003C" w:rsidRPr="007421F6"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Военная</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тема</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музыкальном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искусстве. Военные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марши,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интонации,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ритмы,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тембры (призывная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кварта,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пунктирный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ритм,</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тембры</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малого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барабана,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трубы</w:t>
            </w:r>
            <w:r w:rsidR="007421F6">
              <w:rPr>
                <w:rFonts w:ascii="Times New Roman" w:eastAsia="Times New Roman" w:hAnsi="Times New Roman" w:cs="Times New Roman"/>
                <w:sz w:val="20"/>
                <w:szCs w:val="20"/>
                <w:lang w:val="ru-RU"/>
              </w:rPr>
              <w:t xml:space="preserve"> </w:t>
            </w:r>
            <w:r w:rsidRPr="007421F6">
              <w:rPr>
                <w:rFonts w:ascii="Times New Roman" w:eastAsia="Times New Roman" w:hAnsi="Times New Roman" w:cs="Times New Roman"/>
                <w:sz w:val="20"/>
                <w:szCs w:val="20"/>
                <w:lang w:val="ru-RU"/>
              </w:rPr>
              <w:t>и</w:t>
            </w:r>
            <w:r w:rsidRPr="007421F6">
              <w:rPr>
                <w:rFonts w:ascii="Times New Roman" w:eastAsia="Times New Roman" w:hAnsi="Times New Roman" w:cs="Times New Roman"/>
                <w:spacing w:val="1"/>
                <w:sz w:val="20"/>
                <w:szCs w:val="20"/>
                <w:lang w:val="ru-RU"/>
              </w:rPr>
              <w:t xml:space="preserve"> </w:t>
            </w:r>
            <w:r w:rsidRPr="007421F6">
              <w:rPr>
                <w:rFonts w:ascii="Times New Roman" w:eastAsia="Times New Roman" w:hAnsi="Times New Roman" w:cs="Times New Roman"/>
                <w:sz w:val="20"/>
                <w:szCs w:val="20"/>
                <w:lang w:val="ru-RU"/>
              </w:rPr>
              <w:t>т.</w:t>
            </w:r>
            <w:r w:rsidRPr="007421F6">
              <w:rPr>
                <w:rFonts w:ascii="Times New Roman" w:eastAsia="Times New Roman" w:hAnsi="Times New Roman" w:cs="Times New Roman"/>
                <w:spacing w:val="1"/>
                <w:sz w:val="20"/>
                <w:szCs w:val="20"/>
                <w:lang w:val="ru-RU"/>
              </w:rPr>
              <w:t xml:space="preserve"> </w:t>
            </w:r>
            <w:r w:rsidRPr="007421F6">
              <w:rPr>
                <w:rFonts w:ascii="Times New Roman" w:eastAsia="Times New Roman" w:hAnsi="Times New Roman" w:cs="Times New Roman"/>
                <w:sz w:val="20"/>
                <w:szCs w:val="20"/>
                <w:lang w:val="ru-RU"/>
              </w:rPr>
              <w:t>д.).</w:t>
            </w:r>
          </w:p>
        </w:tc>
        <w:tc>
          <w:tcPr>
            <w:tcW w:w="4677"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Чтение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учебных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художественных</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текстов,</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посвящённых</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военной</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Слушание,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2"/>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произведений военной тематики. Знакомство с историей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их</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сочинения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исполнения. Дискуссия в классе. Ответы на вопросы: какие чувства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вызывает</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эта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почему?</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Как</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влияет</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наше</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восприятие информация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о том,</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как 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зачем она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создавалась?</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29"/>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30"/>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30"/>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Сочинение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новой</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песни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о</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войне.</w:t>
            </w:r>
          </w:p>
        </w:tc>
      </w:tr>
      <w:tr w:rsidR="002C003C" w:rsidRPr="00525EC1" w:rsidTr="007421F6">
        <w:trPr>
          <w:cantSplit/>
          <w:trHeight w:val="217"/>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Ж)</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pacing w:val="-3"/>
                <w:sz w:val="20"/>
                <w:szCs w:val="20"/>
              </w:rPr>
              <w:t>Главный</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музыкальный</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символ</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Гимн</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главный</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lang w:val="ru-RU"/>
              </w:rPr>
              <w:t xml:space="preserve">музыкальный </w:t>
            </w:r>
            <w:r w:rsidRPr="00525EC1">
              <w:rPr>
                <w:rFonts w:ascii="Times New Roman" w:eastAsia="Times New Roman" w:hAnsi="Times New Roman" w:cs="Times New Roman"/>
                <w:sz w:val="20"/>
                <w:szCs w:val="20"/>
                <w:lang w:val="ru-RU"/>
              </w:rPr>
              <w:t>символ</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нашей</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страны. Традиции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исполнения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2"/>
                <w:sz w:val="20"/>
                <w:szCs w:val="20"/>
                <w:lang w:val="ru-RU"/>
              </w:rPr>
              <w:t xml:space="preserve">Гимна </w:t>
            </w:r>
            <w:r w:rsidRPr="00525EC1">
              <w:rPr>
                <w:rFonts w:ascii="Times New Roman" w:eastAsia="Times New Roman" w:hAnsi="Times New Roman" w:cs="Times New Roman"/>
                <w:spacing w:val="-1"/>
                <w:sz w:val="20"/>
                <w:szCs w:val="20"/>
                <w:lang w:val="ru-RU"/>
              </w:rPr>
              <w:t>России.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Другие</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гимны.</w:t>
            </w:r>
          </w:p>
        </w:tc>
        <w:tc>
          <w:tcPr>
            <w:tcW w:w="4677"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Гимна</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Российской</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Федерации.</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Знакомство</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историей</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создания,</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правилами</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исполнения. Просмотр</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видеозаписей</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парада,</w:t>
            </w:r>
            <w:r w:rsidRPr="00525EC1">
              <w:rPr>
                <w:rFonts w:ascii="Times New Roman" w:eastAsia="Times New Roman" w:hAnsi="Times New Roman" w:cs="Times New Roman"/>
                <w:spacing w:val="39"/>
                <w:sz w:val="20"/>
                <w:szCs w:val="20"/>
                <w:lang w:val="ru-RU"/>
              </w:rPr>
              <w:t xml:space="preserve"> </w:t>
            </w:r>
            <w:r w:rsidRPr="00525EC1">
              <w:rPr>
                <w:rFonts w:ascii="Times New Roman" w:eastAsia="Times New Roman" w:hAnsi="Times New Roman" w:cs="Times New Roman"/>
                <w:sz w:val="20"/>
                <w:szCs w:val="20"/>
                <w:lang w:val="ru-RU"/>
              </w:rPr>
              <w:t>церемонии</w:t>
            </w:r>
            <w:r w:rsidRPr="00525EC1">
              <w:rPr>
                <w:rFonts w:ascii="Times New Roman" w:eastAsia="Times New Roman" w:hAnsi="Times New Roman" w:cs="Times New Roman"/>
                <w:spacing w:val="38"/>
                <w:sz w:val="20"/>
                <w:szCs w:val="20"/>
                <w:lang w:val="ru-RU"/>
              </w:rPr>
              <w:t xml:space="preserve"> </w:t>
            </w:r>
            <w:r w:rsidRPr="00525EC1">
              <w:rPr>
                <w:rFonts w:ascii="Times New Roman" w:eastAsia="Times New Roman" w:hAnsi="Times New Roman" w:cs="Times New Roman"/>
                <w:sz w:val="20"/>
                <w:szCs w:val="20"/>
                <w:lang w:val="ru-RU"/>
              </w:rPr>
              <w:t>награждения</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спортсменов.</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Чувство</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гордости,</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понятия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достоинства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чести.</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Обсуждение</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этических</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вопросов,</w:t>
            </w:r>
            <w:r w:rsidRPr="00525EC1">
              <w:rPr>
                <w:rFonts w:ascii="Times New Roman" w:eastAsia="Times New Roman" w:hAnsi="Times New Roman" w:cs="Times New Roman"/>
                <w:spacing w:val="18"/>
                <w:sz w:val="20"/>
                <w:szCs w:val="20"/>
                <w:lang w:val="ru-RU"/>
              </w:rPr>
              <w:t xml:space="preserve"> </w:t>
            </w:r>
            <w:r w:rsidRPr="00525EC1">
              <w:rPr>
                <w:rFonts w:ascii="Times New Roman" w:eastAsia="Times New Roman" w:hAnsi="Times New Roman" w:cs="Times New Roman"/>
                <w:sz w:val="20"/>
                <w:szCs w:val="20"/>
                <w:lang w:val="ru-RU"/>
              </w:rPr>
              <w:t>связанных с</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государственными</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символами</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страны.</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Разучивание,</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исполнение</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Гимна</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своей</w:t>
            </w:r>
            <w:r w:rsidRPr="00525EC1">
              <w:rPr>
                <w:rFonts w:ascii="Times New Roman" w:eastAsia="Times New Roman" w:hAnsi="Times New Roman" w:cs="Times New Roman"/>
                <w:spacing w:val="35"/>
                <w:sz w:val="20"/>
                <w:szCs w:val="20"/>
                <w:lang w:val="ru-RU"/>
              </w:rPr>
              <w:t xml:space="preserve"> </w:t>
            </w:r>
            <w:r w:rsidRPr="00525EC1">
              <w:rPr>
                <w:rFonts w:ascii="Times New Roman" w:eastAsia="Times New Roman" w:hAnsi="Times New Roman" w:cs="Times New Roman"/>
                <w:sz w:val="20"/>
                <w:szCs w:val="20"/>
                <w:lang w:val="ru-RU"/>
              </w:rPr>
              <w:t>республики,</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города,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школы.</w:t>
            </w:r>
          </w:p>
        </w:tc>
      </w:tr>
      <w:tr w:rsidR="002C003C" w:rsidRPr="00525EC1" w:rsidTr="007421F6">
        <w:trPr>
          <w:cantSplit/>
          <w:trHeight w:val="441"/>
        </w:trPr>
        <w:tc>
          <w:tcPr>
            <w:tcW w:w="993" w:type="dxa"/>
            <w:tcBorders>
              <w:top w:val="single" w:sz="4" w:space="0" w:color="auto"/>
              <w:bottom w:val="single" w:sz="4" w:space="0" w:color="auto"/>
            </w:tcBorders>
          </w:tcPr>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З)</w:t>
            </w:r>
            <w:r w:rsidR="007421F6">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rPr>
              <w:t>2—4</w:t>
            </w:r>
          </w:p>
          <w:p w:rsidR="002C003C" w:rsidRPr="00525EC1" w:rsidRDefault="002C003C" w:rsidP="00743AA1">
            <w:pPr>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учебных</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часа</w:t>
            </w:r>
          </w:p>
        </w:tc>
        <w:tc>
          <w:tcPr>
            <w:tcW w:w="1266" w:type="dxa"/>
            <w:tcBorders>
              <w:top w:val="single" w:sz="4" w:space="0" w:color="auto"/>
              <w:bottom w:val="single" w:sz="4" w:space="0" w:color="auto"/>
            </w:tcBorders>
          </w:tcPr>
          <w:p w:rsidR="002C003C" w:rsidRPr="00525EC1" w:rsidRDefault="002C003C" w:rsidP="00743AA1">
            <w:pPr>
              <w:spacing w:line="276" w:lineRule="auto"/>
              <w:ind w:left="113" w:right="11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Искусство</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времени</w:t>
            </w:r>
          </w:p>
        </w:tc>
        <w:tc>
          <w:tcPr>
            <w:tcW w:w="2552"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временно́е</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искусство. Погружение</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поток</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музыкального</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звучания. </w:t>
            </w:r>
            <w:r w:rsidRPr="00525EC1">
              <w:rPr>
                <w:rFonts w:ascii="Times New Roman" w:eastAsia="Times New Roman" w:hAnsi="Times New Roman" w:cs="Times New Roman"/>
                <w:sz w:val="20"/>
                <w:szCs w:val="20"/>
              </w:rPr>
              <w:t>Музыкальные</w:t>
            </w:r>
            <w:r w:rsidRPr="00525EC1">
              <w:rPr>
                <w:rFonts w:ascii="Times New Roman" w:eastAsia="Times New Roman" w:hAnsi="Times New Roman" w:cs="Times New Roman"/>
                <w:spacing w:val="1"/>
                <w:sz w:val="20"/>
                <w:szCs w:val="20"/>
              </w:rPr>
              <w:t xml:space="preserve"> </w:t>
            </w:r>
            <w:r w:rsidRPr="00525EC1">
              <w:rPr>
                <w:rFonts w:ascii="Times New Roman" w:eastAsia="Times New Roman" w:hAnsi="Times New Roman" w:cs="Times New Roman"/>
                <w:sz w:val="20"/>
                <w:szCs w:val="20"/>
              </w:rPr>
              <w:t>образы</w:t>
            </w:r>
            <w:r w:rsidRPr="00525EC1">
              <w:rPr>
                <w:rFonts w:ascii="Times New Roman" w:eastAsia="Times New Roman" w:hAnsi="Times New Roman" w:cs="Times New Roman"/>
                <w:spacing w:val="-49"/>
                <w:sz w:val="20"/>
                <w:szCs w:val="20"/>
              </w:rPr>
              <w:t xml:space="preserve"> </w:t>
            </w:r>
            <w:r w:rsidRPr="00525EC1">
              <w:rPr>
                <w:rFonts w:ascii="Times New Roman" w:eastAsia="Times New Roman" w:hAnsi="Times New Roman" w:cs="Times New Roman"/>
                <w:sz w:val="20"/>
                <w:szCs w:val="20"/>
              </w:rPr>
              <w:t>движения,</w:t>
            </w:r>
            <w:r w:rsidRPr="00525EC1">
              <w:rPr>
                <w:rFonts w:ascii="Times New Roman" w:eastAsia="Times New Roman" w:hAnsi="Times New Roman" w:cs="Times New Roman"/>
                <w:spacing w:val="8"/>
                <w:sz w:val="20"/>
                <w:szCs w:val="20"/>
              </w:rPr>
              <w:t xml:space="preserve"> </w:t>
            </w:r>
            <w:r w:rsidRPr="00525EC1">
              <w:rPr>
                <w:rFonts w:ascii="Times New Roman" w:eastAsia="Times New Roman" w:hAnsi="Times New Roman" w:cs="Times New Roman"/>
                <w:sz w:val="20"/>
                <w:szCs w:val="20"/>
              </w:rPr>
              <w:t>изменения</w:t>
            </w:r>
            <w:r w:rsidRPr="00525EC1">
              <w:rPr>
                <w:rFonts w:ascii="Times New Roman" w:eastAsia="Times New Roman" w:hAnsi="Times New Roman" w:cs="Times New Roman"/>
                <w:spacing w:val="11"/>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12"/>
                <w:sz w:val="20"/>
                <w:szCs w:val="20"/>
              </w:rPr>
              <w:t xml:space="preserve"> </w:t>
            </w:r>
            <w:r w:rsidRPr="00525EC1">
              <w:rPr>
                <w:rFonts w:ascii="Times New Roman" w:eastAsia="Times New Roman" w:hAnsi="Times New Roman" w:cs="Times New Roman"/>
                <w:sz w:val="20"/>
                <w:szCs w:val="20"/>
              </w:rPr>
              <w:t>развития.</w:t>
            </w:r>
          </w:p>
        </w:tc>
        <w:tc>
          <w:tcPr>
            <w:tcW w:w="4677" w:type="dxa"/>
            <w:tcBorders>
              <w:top w:val="single" w:sz="4" w:space="0" w:color="auto"/>
              <w:bottom w:val="single" w:sz="4" w:space="0" w:color="auto"/>
            </w:tcBorders>
          </w:tcPr>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Слушание,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pacing w:val="-1"/>
                <w:sz w:val="20"/>
                <w:szCs w:val="20"/>
                <w:lang w:val="ru-RU"/>
              </w:rPr>
              <w:t>исполнение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музыкальных</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произведений,</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передающих</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образ</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непрерывного</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движения.</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Наблюдение</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за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своими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телесными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реакциями</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(дыхание,</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пульс,</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мышечный</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тонус)</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при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восприятии</w:t>
            </w:r>
            <w:r w:rsidRPr="00525EC1">
              <w:rPr>
                <w:rFonts w:ascii="Times New Roman" w:eastAsia="Times New Roman" w:hAnsi="Times New Roman" w:cs="Times New Roman"/>
                <w:spacing w:val="6"/>
                <w:sz w:val="20"/>
                <w:szCs w:val="20"/>
                <w:lang w:val="ru-RU"/>
              </w:rPr>
              <w:t xml:space="preserve"> </w:t>
            </w:r>
            <w:r w:rsidRPr="00525EC1">
              <w:rPr>
                <w:rFonts w:ascii="Times New Roman" w:eastAsia="Times New Roman" w:hAnsi="Times New Roman" w:cs="Times New Roman"/>
                <w:sz w:val="20"/>
                <w:szCs w:val="20"/>
                <w:lang w:val="ru-RU"/>
              </w:rPr>
              <w:t>музыки. Проблемная ситуация: как музыка воздействует на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человека?</w:t>
            </w:r>
          </w:p>
          <w:p w:rsidR="002C003C" w:rsidRPr="00525EC1" w:rsidRDefault="002C003C" w:rsidP="00743AA1">
            <w:pPr>
              <w:spacing w:line="276" w:lineRule="auto"/>
              <w:ind w:left="113" w:right="113" w:firstLine="168"/>
              <w:jc w:val="both"/>
              <w:rPr>
                <w:rFonts w:ascii="Times New Roman" w:eastAsia="Times New Roman" w:hAnsi="Times New Roman" w:cs="Times New Roman"/>
                <w:sz w:val="20"/>
                <w:szCs w:val="20"/>
                <w:lang w:val="ru-RU"/>
              </w:rPr>
            </w:pPr>
            <w:r w:rsidRPr="00525EC1">
              <w:rPr>
                <w:rFonts w:ascii="Times New Roman" w:eastAsia="Times New Roman" w:hAnsi="Times New Roman" w:cs="Times New Roman"/>
                <w:i/>
                <w:sz w:val="20"/>
                <w:szCs w:val="20"/>
                <w:lang w:val="ru-RU"/>
              </w:rPr>
              <w:t>На</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выбор</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или</w:t>
            </w:r>
            <w:r w:rsidRPr="00525EC1">
              <w:rPr>
                <w:rFonts w:ascii="Times New Roman" w:eastAsia="Times New Roman" w:hAnsi="Times New Roman" w:cs="Times New Roman"/>
                <w:i/>
                <w:spacing w:val="1"/>
                <w:sz w:val="20"/>
                <w:szCs w:val="20"/>
                <w:lang w:val="ru-RU"/>
              </w:rPr>
              <w:t xml:space="preserve"> </w:t>
            </w:r>
            <w:r w:rsidRPr="00525EC1">
              <w:rPr>
                <w:rFonts w:ascii="Times New Roman" w:eastAsia="Times New Roman" w:hAnsi="Times New Roman" w:cs="Times New Roman"/>
                <w:i/>
                <w:sz w:val="20"/>
                <w:szCs w:val="20"/>
                <w:lang w:val="ru-RU"/>
              </w:rPr>
              <w:t>факультативно</w:t>
            </w:r>
            <w:r w:rsidRPr="00525EC1">
              <w:rPr>
                <w:rFonts w:ascii="Times New Roman" w:eastAsia="Times New Roman" w:hAnsi="Times New Roman" w:cs="Times New Roman"/>
                <w:sz w:val="20"/>
                <w:szCs w:val="20"/>
                <w:lang w:val="ru-RU"/>
              </w:rPr>
              <w:t>:</w:t>
            </w:r>
          </w:p>
          <w:p w:rsidR="002C003C" w:rsidRPr="00525EC1" w:rsidRDefault="002C003C" w:rsidP="00743AA1">
            <w:pPr>
              <w:spacing w:line="276" w:lineRule="auto"/>
              <w:ind w:left="113" w:right="113" w:firstLine="168"/>
              <w:jc w:val="both"/>
              <w:rPr>
                <w:rFonts w:ascii="Times New Roman" w:eastAsia="Times New Roman" w:hAnsi="Times New Roman" w:cs="Times New Roman"/>
                <w:lang w:val="ru-RU"/>
              </w:rPr>
            </w:pPr>
            <w:r w:rsidRPr="007421F6">
              <w:rPr>
                <w:rFonts w:ascii="Times New Roman" w:eastAsia="Times New Roman" w:hAnsi="Times New Roman" w:cs="Times New Roman"/>
                <w:sz w:val="20"/>
                <w:lang w:val="ru-RU"/>
              </w:rPr>
              <w:t>Программная</w:t>
            </w:r>
            <w:r w:rsidRPr="007421F6">
              <w:rPr>
                <w:rFonts w:ascii="Times New Roman" w:eastAsia="Times New Roman" w:hAnsi="Times New Roman" w:cs="Times New Roman"/>
                <w:spacing w:val="-5"/>
                <w:sz w:val="20"/>
                <w:lang w:val="ru-RU"/>
              </w:rPr>
              <w:t xml:space="preserve"> </w:t>
            </w:r>
            <w:r w:rsidRPr="007421F6">
              <w:rPr>
                <w:rFonts w:ascii="Times New Roman" w:eastAsia="Times New Roman" w:hAnsi="Times New Roman" w:cs="Times New Roman"/>
                <w:sz w:val="20"/>
                <w:lang w:val="ru-RU"/>
              </w:rPr>
              <w:t>ритмическая</w:t>
            </w:r>
            <w:r w:rsidRPr="007421F6">
              <w:rPr>
                <w:rFonts w:ascii="Times New Roman" w:eastAsia="Times New Roman" w:hAnsi="Times New Roman" w:cs="Times New Roman"/>
                <w:spacing w:val="-5"/>
                <w:sz w:val="20"/>
                <w:lang w:val="ru-RU"/>
              </w:rPr>
              <w:t xml:space="preserve"> </w:t>
            </w:r>
            <w:r w:rsidRPr="007421F6">
              <w:rPr>
                <w:rFonts w:ascii="Times New Roman" w:eastAsia="Times New Roman" w:hAnsi="Times New Roman" w:cs="Times New Roman"/>
                <w:sz w:val="20"/>
                <w:lang w:val="ru-RU"/>
              </w:rPr>
              <w:t>или</w:t>
            </w:r>
            <w:r w:rsidRPr="007421F6">
              <w:rPr>
                <w:rFonts w:ascii="Times New Roman" w:eastAsia="Times New Roman" w:hAnsi="Times New Roman" w:cs="Times New Roman"/>
                <w:spacing w:val="-4"/>
                <w:sz w:val="20"/>
                <w:lang w:val="ru-RU"/>
              </w:rPr>
              <w:t xml:space="preserve"> </w:t>
            </w:r>
            <w:r w:rsidRPr="007421F6">
              <w:rPr>
                <w:rFonts w:ascii="Times New Roman" w:eastAsia="Times New Roman" w:hAnsi="Times New Roman" w:cs="Times New Roman"/>
                <w:sz w:val="20"/>
                <w:lang w:val="ru-RU"/>
              </w:rPr>
              <w:t>инструментальная</w:t>
            </w:r>
            <w:r w:rsidRPr="007421F6">
              <w:rPr>
                <w:rFonts w:ascii="Times New Roman" w:eastAsia="Times New Roman" w:hAnsi="Times New Roman" w:cs="Times New Roman"/>
                <w:spacing w:val="-5"/>
                <w:sz w:val="20"/>
                <w:lang w:val="ru-RU"/>
              </w:rPr>
              <w:t xml:space="preserve"> </w:t>
            </w:r>
            <w:r w:rsidRPr="007421F6">
              <w:rPr>
                <w:rFonts w:ascii="Times New Roman" w:eastAsia="Times New Roman" w:hAnsi="Times New Roman" w:cs="Times New Roman"/>
                <w:sz w:val="20"/>
                <w:lang w:val="ru-RU"/>
              </w:rPr>
              <w:t>импровизация</w:t>
            </w:r>
            <w:r w:rsidRPr="007421F6">
              <w:rPr>
                <w:rFonts w:ascii="Times New Roman" w:eastAsia="Times New Roman" w:hAnsi="Times New Roman" w:cs="Times New Roman"/>
                <w:spacing w:val="7"/>
                <w:sz w:val="20"/>
                <w:lang w:val="ru-RU"/>
              </w:rPr>
              <w:t xml:space="preserve"> </w:t>
            </w:r>
            <w:r w:rsidRPr="007421F6">
              <w:rPr>
                <w:rFonts w:ascii="Times New Roman" w:eastAsia="Times New Roman" w:hAnsi="Times New Roman" w:cs="Times New Roman"/>
                <w:sz w:val="20"/>
                <w:lang w:val="ru-RU"/>
              </w:rPr>
              <w:t>«Поезд»,</w:t>
            </w:r>
            <w:r w:rsidRPr="007421F6">
              <w:rPr>
                <w:rFonts w:ascii="Times New Roman" w:eastAsia="Times New Roman" w:hAnsi="Times New Roman" w:cs="Times New Roman"/>
                <w:spacing w:val="8"/>
                <w:sz w:val="20"/>
                <w:lang w:val="ru-RU"/>
              </w:rPr>
              <w:t xml:space="preserve"> </w:t>
            </w:r>
            <w:r w:rsidRPr="007421F6">
              <w:rPr>
                <w:rFonts w:ascii="Times New Roman" w:eastAsia="Times New Roman" w:hAnsi="Times New Roman" w:cs="Times New Roman"/>
                <w:sz w:val="20"/>
                <w:lang w:val="ru-RU"/>
              </w:rPr>
              <w:t>«Космический</w:t>
            </w:r>
            <w:r w:rsidRPr="007421F6">
              <w:rPr>
                <w:rFonts w:ascii="Times New Roman" w:eastAsia="Times New Roman" w:hAnsi="Times New Roman" w:cs="Times New Roman"/>
                <w:spacing w:val="8"/>
                <w:sz w:val="20"/>
                <w:lang w:val="ru-RU"/>
              </w:rPr>
              <w:t xml:space="preserve"> </w:t>
            </w:r>
            <w:r w:rsidRPr="007421F6">
              <w:rPr>
                <w:rFonts w:ascii="Times New Roman" w:eastAsia="Times New Roman" w:hAnsi="Times New Roman" w:cs="Times New Roman"/>
                <w:sz w:val="20"/>
                <w:lang w:val="ru-RU"/>
              </w:rPr>
              <w:t>корабль».</w:t>
            </w:r>
          </w:p>
        </w:tc>
      </w:tr>
    </w:tbl>
    <w:p w:rsidR="001F64C5" w:rsidRPr="00525EC1" w:rsidRDefault="001F64C5" w:rsidP="00743AA1">
      <w:pPr>
        <w:widowControl w:val="0"/>
        <w:autoSpaceDE w:val="0"/>
        <w:autoSpaceDN w:val="0"/>
        <w:spacing w:before="105" w:after="0"/>
        <w:ind w:right="1242"/>
        <w:jc w:val="both"/>
        <w:outlineLvl w:val="0"/>
        <w:rPr>
          <w:rFonts w:ascii="Times New Roman" w:eastAsia="Tahoma" w:hAnsi="Times New Roman" w:cs="Times New Roman"/>
          <w:b/>
          <w:bCs/>
          <w:sz w:val="24"/>
          <w:szCs w:val="24"/>
        </w:rPr>
      </w:pPr>
    </w:p>
    <w:p w:rsidR="002C003C" w:rsidRPr="00525EC1" w:rsidRDefault="007421F6" w:rsidP="00743AA1">
      <w:pPr>
        <w:widowControl w:val="0"/>
        <w:autoSpaceDE w:val="0"/>
        <w:autoSpaceDN w:val="0"/>
        <w:spacing w:before="105" w:after="0"/>
        <w:ind w:right="1242" w:firstLine="708"/>
        <w:jc w:val="both"/>
        <w:outlineLvl w:val="0"/>
        <w:rPr>
          <w:rFonts w:ascii="Times New Roman" w:eastAsia="Tahoma" w:hAnsi="Times New Roman" w:cs="Times New Roman"/>
          <w:b/>
          <w:bCs/>
          <w:sz w:val="24"/>
          <w:szCs w:val="24"/>
        </w:rPr>
      </w:pPr>
      <w:r>
        <w:rPr>
          <w:rFonts w:ascii="Times New Roman" w:eastAsia="Tahoma" w:hAnsi="Times New Roman" w:cs="Times New Roman"/>
          <w:b/>
          <w:bCs/>
          <w:sz w:val="24"/>
          <w:szCs w:val="24"/>
        </w:rPr>
        <w:t>Планируемые результаты освоения учебного предмета «Музыка»</w:t>
      </w:r>
    </w:p>
    <w:p w:rsidR="002C003C" w:rsidRPr="00525EC1" w:rsidRDefault="002C003C" w:rsidP="00743AA1">
      <w:pPr>
        <w:widowControl w:val="0"/>
        <w:autoSpaceDE w:val="0"/>
        <w:autoSpaceDN w:val="0"/>
        <w:spacing w:before="16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C003C" w:rsidRPr="007421F6" w:rsidRDefault="007421F6" w:rsidP="00743AA1">
      <w:pPr>
        <w:widowControl w:val="0"/>
        <w:autoSpaceDE w:val="0"/>
        <w:autoSpaceDN w:val="0"/>
        <w:spacing w:before="159" w:after="0"/>
        <w:ind w:firstLine="284"/>
        <w:jc w:val="both"/>
        <w:outlineLvl w:val="2"/>
        <w:rPr>
          <w:rFonts w:ascii="Times New Roman" w:eastAsia="Trebuchet MS" w:hAnsi="Times New Roman" w:cs="Times New Roman"/>
          <w:b/>
          <w:sz w:val="24"/>
          <w:szCs w:val="24"/>
        </w:rPr>
      </w:pPr>
      <w:r w:rsidRPr="007421F6">
        <w:rPr>
          <w:rFonts w:ascii="Times New Roman" w:eastAsia="Trebuchet MS" w:hAnsi="Times New Roman" w:cs="Times New Roman"/>
          <w:b/>
          <w:sz w:val="24"/>
          <w:szCs w:val="24"/>
        </w:rPr>
        <w:t>Личностные результаты</w:t>
      </w:r>
    </w:p>
    <w:p w:rsidR="002C003C" w:rsidRPr="00525EC1" w:rsidRDefault="002C003C" w:rsidP="00743AA1">
      <w:pPr>
        <w:widowControl w:val="0"/>
        <w:autoSpaceDE w:val="0"/>
        <w:autoSpaceDN w:val="0"/>
        <w:spacing w:before="7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w:t>
      </w:r>
      <w:r w:rsidR="007421F6" w:rsidRPr="00525EC1">
        <w:rPr>
          <w:rFonts w:ascii="Times New Roman" w:eastAsia="Times New Roman" w:hAnsi="Times New Roman" w:cs="Times New Roman"/>
          <w:sz w:val="24"/>
          <w:szCs w:val="24"/>
        </w:rPr>
        <w:t>ценностных</w:t>
      </w:r>
      <w:r w:rsidRPr="00525EC1">
        <w:rPr>
          <w:rFonts w:ascii="Times New Roman" w:eastAsia="Times New Roman" w:hAnsi="Times New Roman" w:cs="Times New Roman"/>
          <w:sz w:val="24"/>
          <w:szCs w:val="24"/>
        </w:rPr>
        <w:t xml:space="preserve"> ориентаций, в том числе в части:</w:t>
      </w:r>
    </w:p>
    <w:p w:rsidR="002C003C" w:rsidRPr="007421F6" w:rsidRDefault="002C003C" w:rsidP="00743AA1">
      <w:pPr>
        <w:widowControl w:val="0"/>
        <w:autoSpaceDE w:val="0"/>
        <w:autoSpaceDN w:val="0"/>
        <w:spacing w:after="0"/>
        <w:ind w:firstLine="284"/>
        <w:jc w:val="both"/>
        <w:outlineLvl w:val="3"/>
        <w:rPr>
          <w:rFonts w:ascii="Times New Roman" w:eastAsia="Times New Roman" w:hAnsi="Times New Roman" w:cs="Times New Roman"/>
          <w:b/>
          <w:bCs/>
          <w:iCs/>
          <w:sz w:val="24"/>
          <w:szCs w:val="24"/>
        </w:rPr>
      </w:pPr>
      <w:r w:rsidRPr="007421F6">
        <w:rPr>
          <w:rFonts w:ascii="Times New Roman" w:eastAsia="Times New Roman" w:hAnsi="Times New Roman" w:cs="Times New Roman"/>
          <w:b/>
          <w:bCs/>
          <w:iCs/>
          <w:sz w:val="24"/>
          <w:szCs w:val="24"/>
        </w:rPr>
        <w:t>Гражданско-патриотического воспитания:</w:t>
      </w:r>
    </w:p>
    <w:p w:rsidR="007421F6" w:rsidRPr="007421F6" w:rsidRDefault="002C003C" w:rsidP="004858B2">
      <w:pPr>
        <w:pStyle w:val="af9"/>
        <w:numPr>
          <w:ilvl w:val="0"/>
          <w:numId w:val="287"/>
        </w:numPr>
        <w:autoSpaceDE w:val="0"/>
        <w:autoSpaceDN w:val="0"/>
        <w:spacing w:before="18" w:line="276" w:lineRule="auto"/>
        <w:ind w:left="0" w:right="114" w:firstLine="284"/>
        <w:jc w:val="both"/>
        <w:rPr>
          <w:rFonts w:ascii="Times New Roman" w:hAnsi="Times New Roman" w:cs="Times New Roman"/>
        </w:rPr>
      </w:pPr>
      <w:r w:rsidRPr="007421F6">
        <w:rPr>
          <w:rFonts w:ascii="Times New Roman" w:hAnsi="Times New Roman" w:cs="Times New Roman"/>
        </w:rPr>
        <w:t xml:space="preserve">осознание российской гражданской идентичности; </w:t>
      </w:r>
    </w:p>
    <w:p w:rsidR="007421F6" w:rsidRPr="007421F6" w:rsidRDefault="002C003C" w:rsidP="004858B2">
      <w:pPr>
        <w:pStyle w:val="af9"/>
        <w:numPr>
          <w:ilvl w:val="0"/>
          <w:numId w:val="287"/>
        </w:numPr>
        <w:autoSpaceDE w:val="0"/>
        <w:autoSpaceDN w:val="0"/>
        <w:spacing w:before="18" w:line="276" w:lineRule="auto"/>
        <w:ind w:left="0" w:right="114" w:firstLine="284"/>
        <w:jc w:val="both"/>
        <w:rPr>
          <w:rFonts w:ascii="Times New Roman" w:hAnsi="Times New Roman" w:cs="Times New Roman"/>
        </w:rPr>
      </w:pPr>
      <w:r w:rsidRPr="007421F6">
        <w:rPr>
          <w:rFonts w:ascii="Times New Roman" w:hAnsi="Times New Roman" w:cs="Times New Roman"/>
        </w:rPr>
        <w:t xml:space="preserve">знание Гимна России и традиций его исполнения, уважение музыкальных символов и традиций республик Российской Федерации; </w:t>
      </w:r>
    </w:p>
    <w:p w:rsidR="007421F6" w:rsidRPr="007421F6" w:rsidRDefault="002C003C" w:rsidP="004858B2">
      <w:pPr>
        <w:pStyle w:val="af9"/>
        <w:numPr>
          <w:ilvl w:val="0"/>
          <w:numId w:val="287"/>
        </w:numPr>
        <w:autoSpaceDE w:val="0"/>
        <w:autoSpaceDN w:val="0"/>
        <w:spacing w:before="18" w:line="276" w:lineRule="auto"/>
        <w:ind w:left="0" w:right="114" w:firstLine="284"/>
        <w:jc w:val="both"/>
        <w:rPr>
          <w:rFonts w:ascii="Times New Roman" w:hAnsi="Times New Roman" w:cs="Times New Roman"/>
        </w:rPr>
      </w:pPr>
      <w:r w:rsidRPr="007421F6">
        <w:rPr>
          <w:rFonts w:ascii="Times New Roman" w:hAnsi="Times New Roman" w:cs="Times New Roman"/>
        </w:rPr>
        <w:t xml:space="preserve">проявление интереса к освоению музыкальных традиций своего края, музыкальной культуры народов России; </w:t>
      </w:r>
    </w:p>
    <w:p w:rsidR="007421F6" w:rsidRPr="007421F6" w:rsidRDefault="002C003C" w:rsidP="004858B2">
      <w:pPr>
        <w:pStyle w:val="af9"/>
        <w:numPr>
          <w:ilvl w:val="0"/>
          <w:numId w:val="287"/>
        </w:numPr>
        <w:autoSpaceDE w:val="0"/>
        <w:autoSpaceDN w:val="0"/>
        <w:spacing w:before="18" w:line="276" w:lineRule="auto"/>
        <w:ind w:left="0" w:right="114" w:firstLine="284"/>
        <w:jc w:val="both"/>
        <w:rPr>
          <w:rFonts w:ascii="Times New Roman" w:hAnsi="Times New Roman" w:cs="Times New Roman"/>
        </w:rPr>
      </w:pPr>
      <w:r w:rsidRPr="007421F6">
        <w:rPr>
          <w:rFonts w:ascii="Times New Roman" w:hAnsi="Times New Roman" w:cs="Times New Roman"/>
        </w:rPr>
        <w:t>уважение к достижениям отечественных мастеров культуры;</w:t>
      </w:r>
    </w:p>
    <w:p w:rsidR="002C003C" w:rsidRPr="007421F6" w:rsidRDefault="002C003C" w:rsidP="004858B2">
      <w:pPr>
        <w:pStyle w:val="af9"/>
        <w:numPr>
          <w:ilvl w:val="0"/>
          <w:numId w:val="287"/>
        </w:numPr>
        <w:autoSpaceDE w:val="0"/>
        <w:autoSpaceDN w:val="0"/>
        <w:spacing w:before="18" w:line="276" w:lineRule="auto"/>
        <w:ind w:left="0" w:right="114" w:firstLine="284"/>
        <w:jc w:val="both"/>
        <w:rPr>
          <w:rFonts w:ascii="Times New Roman" w:hAnsi="Times New Roman" w:cs="Times New Roman"/>
        </w:rPr>
      </w:pPr>
      <w:r w:rsidRPr="007421F6">
        <w:rPr>
          <w:rFonts w:ascii="Times New Roman" w:hAnsi="Times New Roman" w:cs="Times New Roman"/>
        </w:rPr>
        <w:t>стремление участвовать в творческой жизни своей школы, города, республики.</w:t>
      </w:r>
    </w:p>
    <w:p w:rsidR="002C003C" w:rsidRPr="007421F6" w:rsidRDefault="002C003C" w:rsidP="00743AA1">
      <w:pPr>
        <w:widowControl w:val="0"/>
        <w:autoSpaceDE w:val="0"/>
        <w:autoSpaceDN w:val="0"/>
        <w:spacing w:after="0"/>
        <w:ind w:left="343" w:firstLine="365"/>
        <w:jc w:val="both"/>
        <w:outlineLvl w:val="3"/>
        <w:rPr>
          <w:rFonts w:ascii="Times New Roman" w:eastAsia="Times New Roman" w:hAnsi="Times New Roman" w:cs="Times New Roman"/>
          <w:b/>
          <w:bCs/>
          <w:iCs/>
          <w:sz w:val="24"/>
          <w:szCs w:val="24"/>
        </w:rPr>
      </w:pPr>
      <w:r w:rsidRPr="007421F6">
        <w:rPr>
          <w:rFonts w:ascii="Times New Roman" w:eastAsia="Times New Roman" w:hAnsi="Times New Roman" w:cs="Times New Roman"/>
          <w:b/>
          <w:bCs/>
          <w:iCs/>
          <w:sz w:val="24"/>
          <w:szCs w:val="24"/>
        </w:rPr>
        <w:t>Духовно-</w:t>
      </w:r>
      <w:r w:rsidR="007421F6" w:rsidRPr="007421F6">
        <w:rPr>
          <w:rFonts w:ascii="Times New Roman" w:eastAsia="Times New Roman" w:hAnsi="Times New Roman" w:cs="Times New Roman"/>
          <w:b/>
          <w:bCs/>
          <w:iCs/>
          <w:sz w:val="24"/>
          <w:szCs w:val="24"/>
        </w:rPr>
        <w:t>нравственного воспитания</w:t>
      </w:r>
      <w:r w:rsidRPr="007421F6">
        <w:rPr>
          <w:rFonts w:ascii="Times New Roman" w:eastAsia="Times New Roman" w:hAnsi="Times New Roman" w:cs="Times New Roman"/>
          <w:b/>
          <w:bCs/>
          <w:iCs/>
          <w:sz w:val="24"/>
          <w:szCs w:val="24"/>
        </w:rPr>
        <w:t>:</w:t>
      </w:r>
    </w:p>
    <w:p w:rsidR="002C122B" w:rsidRPr="002C122B" w:rsidRDefault="002C003C" w:rsidP="004858B2">
      <w:pPr>
        <w:pStyle w:val="af9"/>
        <w:numPr>
          <w:ilvl w:val="0"/>
          <w:numId w:val="288"/>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признание индивидуальности каждого человека;</w:t>
      </w:r>
    </w:p>
    <w:p w:rsidR="002C122B" w:rsidRPr="002C122B" w:rsidRDefault="002C003C" w:rsidP="004858B2">
      <w:pPr>
        <w:pStyle w:val="af9"/>
        <w:numPr>
          <w:ilvl w:val="0"/>
          <w:numId w:val="288"/>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 xml:space="preserve">проявление сопереживания, уважения и доброжелательности; </w:t>
      </w:r>
    </w:p>
    <w:p w:rsidR="002C003C" w:rsidRPr="002C122B" w:rsidRDefault="002C003C" w:rsidP="004858B2">
      <w:pPr>
        <w:pStyle w:val="af9"/>
        <w:numPr>
          <w:ilvl w:val="0"/>
          <w:numId w:val="288"/>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lastRenderedPageBreak/>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2C003C" w:rsidRPr="002C122B" w:rsidRDefault="002C003C" w:rsidP="00743AA1">
      <w:pPr>
        <w:widowControl w:val="0"/>
        <w:autoSpaceDE w:val="0"/>
        <w:autoSpaceDN w:val="0"/>
        <w:spacing w:after="0"/>
        <w:ind w:left="343" w:firstLine="365"/>
        <w:jc w:val="both"/>
        <w:outlineLvl w:val="3"/>
        <w:rPr>
          <w:rFonts w:ascii="Times New Roman" w:eastAsia="Times New Roman" w:hAnsi="Times New Roman" w:cs="Times New Roman"/>
          <w:b/>
          <w:bCs/>
          <w:iCs/>
          <w:sz w:val="24"/>
          <w:szCs w:val="24"/>
        </w:rPr>
      </w:pPr>
      <w:r w:rsidRPr="002C122B">
        <w:rPr>
          <w:rFonts w:ascii="Times New Roman" w:eastAsia="Times New Roman" w:hAnsi="Times New Roman" w:cs="Times New Roman"/>
          <w:b/>
          <w:bCs/>
          <w:iCs/>
          <w:sz w:val="24"/>
          <w:szCs w:val="24"/>
        </w:rPr>
        <w:t>Эстетического воспитания:</w:t>
      </w:r>
    </w:p>
    <w:p w:rsidR="002C122B" w:rsidRPr="002C122B" w:rsidRDefault="002C003C" w:rsidP="004858B2">
      <w:pPr>
        <w:pStyle w:val="af9"/>
        <w:numPr>
          <w:ilvl w:val="0"/>
          <w:numId w:val="289"/>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 xml:space="preserve">восприимчивость к различным видам искусства, музыкальным традициям и творчеству своего и других народов; </w:t>
      </w:r>
    </w:p>
    <w:p w:rsidR="002C122B" w:rsidRPr="002C122B" w:rsidRDefault="002C003C" w:rsidP="004858B2">
      <w:pPr>
        <w:pStyle w:val="af9"/>
        <w:numPr>
          <w:ilvl w:val="0"/>
          <w:numId w:val="289"/>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умение видеть прекрасное в жизни, наслаждаться красотой;</w:t>
      </w:r>
    </w:p>
    <w:p w:rsidR="002C003C" w:rsidRPr="002C122B" w:rsidRDefault="002C003C" w:rsidP="004858B2">
      <w:pPr>
        <w:pStyle w:val="af9"/>
        <w:numPr>
          <w:ilvl w:val="0"/>
          <w:numId w:val="289"/>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стремление к самовыражению в разных видах искусства.</w:t>
      </w:r>
    </w:p>
    <w:p w:rsidR="002C003C" w:rsidRPr="002C122B" w:rsidRDefault="002C003C" w:rsidP="00743AA1">
      <w:pPr>
        <w:widowControl w:val="0"/>
        <w:autoSpaceDE w:val="0"/>
        <w:autoSpaceDN w:val="0"/>
        <w:spacing w:after="0"/>
        <w:ind w:left="343" w:firstLine="365"/>
        <w:jc w:val="both"/>
        <w:outlineLvl w:val="3"/>
        <w:rPr>
          <w:rFonts w:ascii="Times New Roman" w:eastAsia="Times New Roman" w:hAnsi="Times New Roman" w:cs="Times New Roman"/>
          <w:b/>
          <w:bCs/>
          <w:iCs/>
          <w:sz w:val="24"/>
          <w:szCs w:val="24"/>
        </w:rPr>
      </w:pPr>
      <w:r w:rsidRPr="002C122B">
        <w:rPr>
          <w:rFonts w:ascii="Times New Roman" w:eastAsia="Times New Roman" w:hAnsi="Times New Roman" w:cs="Times New Roman"/>
          <w:b/>
          <w:bCs/>
          <w:iCs/>
          <w:sz w:val="24"/>
          <w:szCs w:val="24"/>
        </w:rPr>
        <w:t>Ценности научного познания:</w:t>
      </w:r>
    </w:p>
    <w:p w:rsidR="002C122B" w:rsidRPr="002C122B" w:rsidRDefault="002C003C" w:rsidP="004858B2">
      <w:pPr>
        <w:pStyle w:val="af9"/>
        <w:numPr>
          <w:ilvl w:val="0"/>
          <w:numId w:val="290"/>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 xml:space="preserve">первоначальные представления о единстве и особенностях художественной и научной картины мира; </w:t>
      </w:r>
    </w:p>
    <w:p w:rsidR="002C003C" w:rsidRPr="002C122B" w:rsidRDefault="002C003C" w:rsidP="004858B2">
      <w:pPr>
        <w:pStyle w:val="af9"/>
        <w:numPr>
          <w:ilvl w:val="0"/>
          <w:numId w:val="290"/>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rsidR="002C003C" w:rsidRPr="002C122B" w:rsidRDefault="002C122B" w:rsidP="00743AA1">
      <w:pPr>
        <w:widowControl w:val="0"/>
        <w:autoSpaceDE w:val="0"/>
        <w:autoSpaceDN w:val="0"/>
        <w:spacing w:before="96"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2C003C" w:rsidRPr="002C122B">
        <w:rPr>
          <w:rFonts w:ascii="Times New Roman" w:eastAsia="Times New Roman" w:hAnsi="Times New Roman" w:cs="Times New Roman"/>
          <w:b/>
          <w:sz w:val="24"/>
          <w:szCs w:val="24"/>
        </w:rPr>
        <w:t>Физического воспитания, формирования культуры здоровья и эмоционального благополучия:</w:t>
      </w:r>
    </w:p>
    <w:p w:rsidR="002C122B" w:rsidRPr="002C122B" w:rsidRDefault="002C003C" w:rsidP="004858B2">
      <w:pPr>
        <w:pStyle w:val="af9"/>
        <w:numPr>
          <w:ilvl w:val="0"/>
          <w:numId w:val="291"/>
        </w:numPr>
        <w:autoSpaceDE w:val="0"/>
        <w:autoSpaceDN w:val="0"/>
        <w:spacing w:line="276" w:lineRule="auto"/>
        <w:ind w:left="0" w:right="114" w:firstLine="284"/>
        <w:jc w:val="both"/>
        <w:rPr>
          <w:rFonts w:ascii="Times New Roman" w:hAnsi="Times New Roman" w:cs="Times New Roman"/>
        </w:rPr>
      </w:pPr>
      <w:r w:rsidRPr="002C122B">
        <w:rPr>
          <w:rFonts w:ascii="Times New Roman" w:hAnsi="Times New Roman" w:cs="Times New Roman"/>
        </w:rPr>
        <w:t xml:space="preserve">соблюдение правил здорового и безопасного (для себя и других людей) образа жизни в окружающей среде; </w:t>
      </w:r>
    </w:p>
    <w:p w:rsidR="002C122B" w:rsidRPr="002C122B" w:rsidRDefault="002C003C" w:rsidP="004858B2">
      <w:pPr>
        <w:pStyle w:val="af9"/>
        <w:numPr>
          <w:ilvl w:val="0"/>
          <w:numId w:val="291"/>
        </w:numPr>
        <w:autoSpaceDE w:val="0"/>
        <w:autoSpaceDN w:val="0"/>
        <w:spacing w:line="276" w:lineRule="auto"/>
        <w:ind w:left="0" w:right="114" w:firstLine="284"/>
        <w:jc w:val="both"/>
        <w:rPr>
          <w:rFonts w:ascii="Times New Roman" w:hAnsi="Times New Roman" w:cs="Times New Roman"/>
        </w:rPr>
      </w:pPr>
      <w:r w:rsidRPr="002C122B">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2C003C" w:rsidRPr="002C122B" w:rsidRDefault="002C003C" w:rsidP="004858B2">
      <w:pPr>
        <w:pStyle w:val="af9"/>
        <w:numPr>
          <w:ilvl w:val="0"/>
          <w:numId w:val="291"/>
        </w:numPr>
        <w:autoSpaceDE w:val="0"/>
        <w:autoSpaceDN w:val="0"/>
        <w:spacing w:line="276" w:lineRule="auto"/>
        <w:ind w:left="0" w:right="114" w:firstLine="284"/>
        <w:jc w:val="both"/>
        <w:rPr>
          <w:rFonts w:ascii="Times New Roman" w:hAnsi="Times New Roman" w:cs="Times New Roman"/>
        </w:rPr>
      </w:pPr>
      <w:r w:rsidRPr="002C122B">
        <w:rPr>
          <w:rFonts w:ascii="Times New Roman" w:hAnsi="Times New Roman" w:cs="Times New Roman"/>
        </w:rPr>
        <w:t>профилактика умственного и физического утомления с использованием возможностей музыкотерапии.</w:t>
      </w:r>
    </w:p>
    <w:p w:rsidR="002C003C" w:rsidRPr="002C122B" w:rsidRDefault="002C003C" w:rsidP="00743AA1">
      <w:pPr>
        <w:widowControl w:val="0"/>
        <w:autoSpaceDE w:val="0"/>
        <w:autoSpaceDN w:val="0"/>
        <w:spacing w:after="0"/>
        <w:ind w:left="343"/>
        <w:jc w:val="both"/>
        <w:outlineLvl w:val="3"/>
        <w:rPr>
          <w:rFonts w:ascii="Times New Roman" w:eastAsia="Times New Roman" w:hAnsi="Times New Roman" w:cs="Times New Roman"/>
          <w:b/>
          <w:bCs/>
          <w:iCs/>
          <w:sz w:val="24"/>
          <w:szCs w:val="24"/>
        </w:rPr>
      </w:pPr>
      <w:r w:rsidRPr="002C122B">
        <w:rPr>
          <w:rFonts w:ascii="Times New Roman" w:eastAsia="Times New Roman" w:hAnsi="Times New Roman" w:cs="Times New Roman"/>
          <w:b/>
          <w:bCs/>
          <w:iCs/>
          <w:sz w:val="24"/>
          <w:szCs w:val="24"/>
        </w:rPr>
        <w:t>Трудового воспитания:</w:t>
      </w:r>
    </w:p>
    <w:p w:rsidR="002C122B" w:rsidRPr="002C122B" w:rsidRDefault="002C003C" w:rsidP="004858B2">
      <w:pPr>
        <w:pStyle w:val="af9"/>
        <w:numPr>
          <w:ilvl w:val="0"/>
          <w:numId w:val="292"/>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 xml:space="preserve">установка на посильное активное участие в практической деятельности; </w:t>
      </w:r>
    </w:p>
    <w:p w:rsidR="002C122B" w:rsidRPr="002C122B" w:rsidRDefault="002C003C" w:rsidP="004858B2">
      <w:pPr>
        <w:pStyle w:val="af9"/>
        <w:numPr>
          <w:ilvl w:val="0"/>
          <w:numId w:val="292"/>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трудолюбие в учёбе, настойчивость в достижении поставленных целей;</w:t>
      </w:r>
    </w:p>
    <w:p w:rsidR="002C003C" w:rsidRPr="002C122B" w:rsidRDefault="002C003C" w:rsidP="004858B2">
      <w:pPr>
        <w:pStyle w:val="af9"/>
        <w:numPr>
          <w:ilvl w:val="0"/>
          <w:numId w:val="292"/>
        </w:numPr>
        <w:autoSpaceDE w:val="0"/>
        <w:autoSpaceDN w:val="0"/>
        <w:spacing w:before="18" w:line="276" w:lineRule="auto"/>
        <w:ind w:left="0" w:right="114" w:firstLine="284"/>
        <w:jc w:val="both"/>
        <w:rPr>
          <w:rFonts w:ascii="Times New Roman" w:hAnsi="Times New Roman" w:cs="Times New Roman"/>
        </w:rPr>
      </w:pPr>
      <w:r w:rsidRPr="002C122B">
        <w:rPr>
          <w:rFonts w:ascii="Times New Roman" w:hAnsi="Times New Roman" w:cs="Times New Roman"/>
        </w:rPr>
        <w:t>интерес к практическому изучению профессий в сфере культуры и искусства; уважение к труду и результатам трудовой деятельности.</w:t>
      </w:r>
    </w:p>
    <w:p w:rsidR="002C003C" w:rsidRPr="002C122B" w:rsidRDefault="002C003C" w:rsidP="00743AA1">
      <w:pPr>
        <w:widowControl w:val="0"/>
        <w:autoSpaceDE w:val="0"/>
        <w:autoSpaceDN w:val="0"/>
        <w:spacing w:after="0"/>
        <w:ind w:left="343"/>
        <w:jc w:val="both"/>
        <w:outlineLvl w:val="3"/>
        <w:rPr>
          <w:rFonts w:ascii="Times New Roman" w:eastAsia="Times New Roman" w:hAnsi="Times New Roman" w:cs="Times New Roman"/>
          <w:b/>
          <w:bCs/>
          <w:iCs/>
          <w:sz w:val="24"/>
          <w:szCs w:val="24"/>
        </w:rPr>
      </w:pPr>
      <w:r w:rsidRPr="002C122B">
        <w:rPr>
          <w:rFonts w:ascii="Times New Roman" w:eastAsia="Times New Roman" w:hAnsi="Times New Roman" w:cs="Times New Roman"/>
          <w:b/>
          <w:bCs/>
          <w:iCs/>
          <w:sz w:val="24"/>
          <w:szCs w:val="24"/>
        </w:rPr>
        <w:t>Экологического воспитания:</w:t>
      </w:r>
    </w:p>
    <w:p w:rsidR="002C122B" w:rsidRPr="002C122B" w:rsidRDefault="002C003C" w:rsidP="004858B2">
      <w:pPr>
        <w:pStyle w:val="af9"/>
        <w:numPr>
          <w:ilvl w:val="0"/>
          <w:numId w:val="293"/>
        </w:numPr>
        <w:autoSpaceDE w:val="0"/>
        <w:autoSpaceDN w:val="0"/>
        <w:spacing w:before="18" w:line="276" w:lineRule="auto"/>
        <w:ind w:right="115"/>
        <w:jc w:val="both"/>
        <w:rPr>
          <w:rFonts w:ascii="Times New Roman" w:hAnsi="Times New Roman" w:cs="Times New Roman"/>
        </w:rPr>
      </w:pPr>
      <w:r w:rsidRPr="002C122B">
        <w:rPr>
          <w:rFonts w:ascii="Times New Roman" w:hAnsi="Times New Roman" w:cs="Times New Roman"/>
        </w:rPr>
        <w:t xml:space="preserve">бережное отношение к природе; </w:t>
      </w:r>
    </w:p>
    <w:p w:rsidR="002C003C" w:rsidRPr="002C122B" w:rsidRDefault="002C003C" w:rsidP="004858B2">
      <w:pPr>
        <w:pStyle w:val="af9"/>
        <w:numPr>
          <w:ilvl w:val="0"/>
          <w:numId w:val="293"/>
        </w:numPr>
        <w:autoSpaceDE w:val="0"/>
        <w:autoSpaceDN w:val="0"/>
        <w:spacing w:before="18" w:line="276" w:lineRule="auto"/>
        <w:ind w:right="115"/>
        <w:jc w:val="both"/>
        <w:rPr>
          <w:rFonts w:ascii="Times New Roman" w:hAnsi="Times New Roman" w:cs="Times New Roman"/>
        </w:rPr>
      </w:pPr>
      <w:r w:rsidRPr="002C122B">
        <w:rPr>
          <w:rFonts w:ascii="Times New Roman" w:hAnsi="Times New Roman" w:cs="Times New Roman"/>
        </w:rPr>
        <w:t>неприятие действий, приносящих ей вред.</w:t>
      </w:r>
    </w:p>
    <w:p w:rsidR="002C003C" w:rsidRPr="002C122B" w:rsidRDefault="002C122B" w:rsidP="00743AA1">
      <w:pPr>
        <w:widowControl w:val="0"/>
        <w:autoSpaceDE w:val="0"/>
        <w:autoSpaceDN w:val="0"/>
        <w:spacing w:before="159" w:after="0"/>
        <w:ind w:left="118" w:firstLine="584"/>
        <w:jc w:val="both"/>
        <w:outlineLvl w:val="2"/>
        <w:rPr>
          <w:rFonts w:ascii="Times New Roman" w:eastAsia="Trebuchet MS" w:hAnsi="Times New Roman" w:cs="Times New Roman"/>
          <w:b/>
          <w:sz w:val="24"/>
          <w:szCs w:val="24"/>
        </w:rPr>
      </w:pPr>
      <w:r w:rsidRPr="002C122B">
        <w:rPr>
          <w:rFonts w:ascii="Times New Roman" w:eastAsia="Trebuchet MS" w:hAnsi="Times New Roman" w:cs="Times New Roman"/>
          <w:b/>
          <w:sz w:val="24"/>
          <w:szCs w:val="24"/>
        </w:rPr>
        <w:t>Метапредметные результаты</w:t>
      </w:r>
    </w:p>
    <w:p w:rsidR="002C003C" w:rsidRPr="00525EC1" w:rsidRDefault="002C003C" w:rsidP="00743AA1">
      <w:pPr>
        <w:widowControl w:val="0"/>
        <w:autoSpaceDE w:val="0"/>
        <w:autoSpaceDN w:val="0"/>
        <w:spacing w:before="72" w:after="0"/>
        <w:ind w:left="116" w:firstLine="586"/>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Метапредметные результаты освоения основной образовательной программы, формируемые при изучении предмета</w:t>
      </w:r>
      <w:r w:rsidR="002C122B">
        <w:rPr>
          <w:rFonts w:ascii="Times New Roman" w:eastAsia="Times New Roman" w:hAnsi="Times New Roman" w:cs="Times New Roman"/>
          <w:sz w:val="24"/>
          <w:szCs w:val="24"/>
        </w:rPr>
        <w:t xml:space="preserve"> </w:t>
      </w:r>
      <w:r w:rsidRPr="00525EC1">
        <w:rPr>
          <w:rFonts w:ascii="Times New Roman" w:eastAsia="Times New Roman" w:hAnsi="Times New Roman" w:cs="Times New Roman"/>
          <w:sz w:val="24"/>
          <w:szCs w:val="24"/>
        </w:rPr>
        <w:t>«Музыка»:</w:t>
      </w:r>
    </w:p>
    <w:p w:rsidR="002C003C" w:rsidRPr="00525EC1" w:rsidRDefault="002C003C" w:rsidP="00743AA1">
      <w:pPr>
        <w:widowControl w:val="0"/>
        <w:tabs>
          <w:tab w:val="left" w:pos="376"/>
        </w:tabs>
        <w:autoSpaceDE w:val="0"/>
        <w:autoSpaceDN w:val="0"/>
        <w:spacing w:before="165" w:after="0"/>
        <w:ind w:left="375"/>
        <w:jc w:val="both"/>
        <w:rPr>
          <w:rFonts w:ascii="Times New Roman" w:eastAsia="Times New Roman" w:hAnsi="Times New Roman" w:cs="Times New Roman"/>
          <w:b/>
          <w:sz w:val="24"/>
          <w:szCs w:val="24"/>
        </w:rPr>
      </w:pPr>
      <w:r w:rsidRPr="00525EC1">
        <w:rPr>
          <w:rFonts w:ascii="Times New Roman" w:eastAsia="Times New Roman" w:hAnsi="Times New Roman" w:cs="Times New Roman"/>
          <w:b/>
          <w:sz w:val="24"/>
          <w:szCs w:val="24"/>
        </w:rPr>
        <w:t>Овладение универсальными познавательными действиями</w:t>
      </w:r>
    </w:p>
    <w:p w:rsidR="002C003C" w:rsidRPr="002C122B" w:rsidRDefault="002C003C" w:rsidP="00743AA1">
      <w:pPr>
        <w:widowControl w:val="0"/>
        <w:autoSpaceDE w:val="0"/>
        <w:autoSpaceDN w:val="0"/>
        <w:spacing w:before="61" w:after="0"/>
        <w:ind w:left="343"/>
        <w:jc w:val="both"/>
        <w:rPr>
          <w:rFonts w:ascii="Times New Roman" w:eastAsia="Times New Roman" w:hAnsi="Times New Roman" w:cs="Times New Roman"/>
          <w:b/>
          <w:sz w:val="24"/>
          <w:szCs w:val="24"/>
        </w:rPr>
      </w:pPr>
      <w:r w:rsidRPr="002C122B">
        <w:rPr>
          <w:rFonts w:ascii="Times New Roman" w:eastAsia="Times New Roman" w:hAnsi="Times New Roman" w:cs="Times New Roman"/>
          <w:b/>
          <w:sz w:val="24"/>
          <w:szCs w:val="24"/>
        </w:rPr>
        <w:t>Базовые логические действия:</w:t>
      </w:r>
    </w:p>
    <w:p w:rsidR="002C003C" w:rsidRPr="002C122B" w:rsidRDefault="002C003C" w:rsidP="004858B2">
      <w:pPr>
        <w:pStyle w:val="af9"/>
        <w:numPr>
          <w:ilvl w:val="0"/>
          <w:numId w:val="294"/>
        </w:numPr>
        <w:autoSpaceDE w:val="0"/>
        <w:autoSpaceDN w:val="0"/>
        <w:spacing w:before="13" w:line="276" w:lineRule="auto"/>
        <w:ind w:left="0" w:right="114" w:firstLine="360"/>
        <w:jc w:val="both"/>
        <w:rPr>
          <w:rFonts w:ascii="Times New Roman" w:hAnsi="Times New Roman" w:cs="Times New Roman"/>
        </w:rPr>
      </w:pPr>
      <w:r w:rsidRPr="002C122B">
        <w:rPr>
          <w:rFonts w:ascii="Times New Roman" w:hAnsi="Times New Roman" w:cs="Times New Roman"/>
        </w:rPr>
        <w:t>сравнивать музыкальные звуки, звуковые сочетания, произведения, жанры; устанавливать основания для сравнения, объединять элементы муз</w:t>
      </w:r>
      <w:r w:rsidR="002C122B" w:rsidRPr="002C122B">
        <w:rPr>
          <w:rFonts w:ascii="Times New Roman" w:hAnsi="Times New Roman" w:cs="Times New Roman"/>
        </w:rPr>
        <w:t>ыкального звучания по определён</w:t>
      </w:r>
      <w:r w:rsidRPr="002C122B">
        <w:rPr>
          <w:rFonts w:ascii="Times New Roman" w:hAnsi="Times New Roman" w:cs="Times New Roman"/>
        </w:rPr>
        <w:t>ному признаку;</w:t>
      </w:r>
    </w:p>
    <w:p w:rsidR="002C003C" w:rsidRPr="002C122B" w:rsidRDefault="002C003C" w:rsidP="004858B2">
      <w:pPr>
        <w:pStyle w:val="af9"/>
        <w:numPr>
          <w:ilvl w:val="0"/>
          <w:numId w:val="294"/>
        </w:numPr>
        <w:autoSpaceDE w:val="0"/>
        <w:autoSpaceDN w:val="0"/>
        <w:spacing w:line="276" w:lineRule="auto"/>
        <w:ind w:left="0" w:right="114" w:firstLine="360"/>
        <w:jc w:val="both"/>
        <w:rPr>
          <w:rFonts w:ascii="Times New Roman" w:hAnsi="Times New Roman" w:cs="Times New Roman"/>
        </w:rPr>
      </w:pPr>
      <w:r w:rsidRPr="002C122B">
        <w:rPr>
          <w:rFonts w:ascii="Times New Roman" w:hAnsi="Times New Roman"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2C003C" w:rsidRPr="002C122B" w:rsidRDefault="002C003C" w:rsidP="004858B2">
      <w:pPr>
        <w:pStyle w:val="af9"/>
        <w:numPr>
          <w:ilvl w:val="0"/>
          <w:numId w:val="294"/>
        </w:numPr>
        <w:autoSpaceDE w:val="0"/>
        <w:autoSpaceDN w:val="0"/>
        <w:spacing w:line="276" w:lineRule="auto"/>
        <w:ind w:left="0" w:right="114" w:firstLine="360"/>
        <w:jc w:val="both"/>
        <w:rPr>
          <w:rFonts w:ascii="Times New Roman" w:hAnsi="Times New Roman" w:cs="Times New Roman"/>
        </w:rPr>
      </w:pPr>
      <w:r w:rsidRPr="002C122B">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2C003C" w:rsidRPr="002C122B" w:rsidRDefault="002C003C" w:rsidP="004858B2">
      <w:pPr>
        <w:pStyle w:val="af9"/>
        <w:numPr>
          <w:ilvl w:val="0"/>
          <w:numId w:val="294"/>
        </w:numPr>
        <w:autoSpaceDE w:val="0"/>
        <w:autoSpaceDN w:val="0"/>
        <w:spacing w:line="276" w:lineRule="auto"/>
        <w:ind w:left="0" w:right="114" w:firstLine="360"/>
        <w:jc w:val="both"/>
        <w:rPr>
          <w:rFonts w:ascii="Times New Roman" w:hAnsi="Times New Roman" w:cs="Times New Roman"/>
        </w:rPr>
      </w:pPr>
      <w:r w:rsidRPr="002C122B">
        <w:rPr>
          <w:rFonts w:ascii="Times New Roman" w:hAnsi="Times New Roman" w:cs="Times New Roman"/>
        </w:rPr>
        <w:lastRenderedPageBreak/>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2C003C" w:rsidRPr="002C122B" w:rsidRDefault="002C003C" w:rsidP="004858B2">
      <w:pPr>
        <w:pStyle w:val="af9"/>
        <w:numPr>
          <w:ilvl w:val="0"/>
          <w:numId w:val="294"/>
        </w:numPr>
        <w:autoSpaceDE w:val="0"/>
        <w:autoSpaceDN w:val="0"/>
        <w:spacing w:before="70" w:line="276" w:lineRule="auto"/>
        <w:ind w:left="0" w:right="115" w:firstLine="360"/>
        <w:jc w:val="both"/>
        <w:rPr>
          <w:rFonts w:ascii="Times New Roman" w:hAnsi="Times New Roman" w:cs="Times New Roman"/>
        </w:rPr>
      </w:pPr>
      <w:r w:rsidRPr="002C122B">
        <w:rPr>
          <w:rFonts w:ascii="Times New Roman" w:hAnsi="Times New Roman" w:cs="Times New Roman"/>
        </w:rPr>
        <w:t>устанавливать причинно-следственные связи в ситуациях музыкального восприятия и исполнения, делать выводы.</w:t>
      </w:r>
    </w:p>
    <w:p w:rsidR="002C003C" w:rsidRPr="002C122B" w:rsidRDefault="002C003C" w:rsidP="00743AA1">
      <w:pPr>
        <w:widowControl w:val="0"/>
        <w:autoSpaceDE w:val="0"/>
        <w:autoSpaceDN w:val="0"/>
        <w:spacing w:after="0"/>
        <w:ind w:left="343"/>
        <w:jc w:val="both"/>
        <w:rPr>
          <w:rFonts w:ascii="Times New Roman" w:eastAsia="Times New Roman" w:hAnsi="Times New Roman" w:cs="Times New Roman"/>
          <w:b/>
          <w:sz w:val="24"/>
          <w:szCs w:val="24"/>
        </w:rPr>
      </w:pPr>
      <w:r w:rsidRPr="002C122B">
        <w:rPr>
          <w:rFonts w:ascii="Times New Roman" w:eastAsia="Times New Roman" w:hAnsi="Times New Roman" w:cs="Times New Roman"/>
          <w:b/>
          <w:sz w:val="24"/>
          <w:szCs w:val="24"/>
        </w:rPr>
        <w:t>Базовые исследовательские действия:</w:t>
      </w:r>
    </w:p>
    <w:p w:rsidR="002C003C" w:rsidRPr="002C122B" w:rsidRDefault="002C003C" w:rsidP="004858B2">
      <w:pPr>
        <w:pStyle w:val="af9"/>
        <w:numPr>
          <w:ilvl w:val="0"/>
          <w:numId w:val="295"/>
        </w:numPr>
        <w:autoSpaceDE w:val="0"/>
        <w:autoSpaceDN w:val="0"/>
        <w:spacing w:before="14" w:line="276" w:lineRule="auto"/>
        <w:ind w:left="0" w:right="114" w:firstLine="284"/>
        <w:jc w:val="both"/>
        <w:rPr>
          <w:rFonts w:ascii="Times New Roman" w:hAnsi="Times New Roman" w:cs="Times New Roman"/>
        </w:rPr>
      </w:pPr>
      <w:r w:rsidRPr="002C122B">
        <w:rPr>
          <w:rFonts w:ascii="Times New Roman" w:hAnsi="Times New Roman" w:cs="Times New Roman"/>
        </w:rPr>
        <w:t>на основе предложенных уч</w:t>
      </w:r>
      <w:r w:rsidR="002C122B" w:rsidRPr="002C122B">
        <w:rPr>
          <w:rFonts w:ascii="Times New Roman" w:hAnsi="Times New Roman" w:cs="Times New Roman"/>
        </w:rPr>
        <w:t>ителем вопросов определять раз</w:t>
      </w:r>
      <w:r w:rsidRPr="002C122B">
        <w:rPr>
          <w:rFonts w:ascii="Times New Roman" w:hAnsi="Times New Roman" w:cs="Times New Roman"/>
        </w:rPr>
        <w:t>рыв между реальным и желательным состоянием музыкальных явлений, в том числе в отношении собственных музыкально-исполнительских навыков;</w:t>
      </w:r>
    </w:p>
    <w:p w:rsidR="002C003C" w:rsidRPr="002C122B" w:rsidRDefault="002C003C" w:rsidP="004858B2">
      <w:pPr>
        <w:pStyle w:val="af9"/>
        <w:numPr>
          <w:ilvl w:val="0"/>
          <w:numId w:val="295"/>
        </w:numPr>
        <w:autoSpaceDE w:val="0"/>
        <w:autoSpaceDN w:val="0"/>
        <w:spacing w:before="2" w:line="276" w:lineRule="auto"/>
        <w:ind w:left="0" w:right="114" w:firstLine="284"/>
        <w:jc w:val="both"/>
        <w:rPr>
          <w:rFonts w:ascii="Times New Roman" w:hAnsi="Times New Roman" w:cs="Times New Roman"/>
        </w:rPr>
      </w:pPr>
      <w:r w:rsidRPr="002C122B">
        <w:rPr>
          <w:rFonts w:ascii="Times New Roman" w:hAnsi="Times New Roman"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2C003C" w:rsidRPr="002C122B" w:rsidRDefault="002C003C" w:rsidP="004858B2">
      <w:pPr>
        <w:pStyle w:val="af9"/>
        <w:numPr>
          <w:ilvl w:val="0"/>
          <w:numId w:val="295"/>
        </w:numPr>
        <w:autoSpaceDE w:val="0"/>
        <w:autoSpaceDN w:val="0"/>
        <w:spacing w:before="2" w:line="276" w:lineRule="auto"/>
        <w:ind w:left="0" w:right="114" w:firstLine="284"/>
        <w:jc w:val="both"/>
        <w:rPr>
          <w:rFonts w:ascii="Times New Roman" w:hAnsi="Times New Roman" w:cs="Times New Roman"/>
        </w:rPr>
      </w:pPr>
      <w:r w:rsidRPr="002C122B">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2C003C" w:rsidRPr="002C122B" w:rsidRDefault="002C003C" w:rsidP="004858B2">
      <w:pPr>
        <w:pStyle w:val="af9"/>
        <w:numPr>
          <w:ilvl w:val="0"/>
          <w:numId w:val="295"/>
        </w:numPr>
        <w:autoSpaceDE w:val="0"/>
        <w:autoSpaceDN w:val="0"/>
        <w:spacing w:before="2" w:line="276" w:lineRule="auto"/>
        <w:ind w:left="0" w:right="114" w:firstLine="284"/>
        <w:jc w:val="both"/>
        <w:rPr>
          <w:rFonts w:ascii="Times New Roman" w:hAnsi="Times New Roman" w:cs="Times New Roman"/>
        </w:rPr>
      </w:pPr>
      <w:r w:rsidRPr="002C122B">
        <w:rPr>
          <w:rFonts w:ascii="Times New Roman" w:hAnsi="Times New Roman" w:cs="Times New Roman"/>
        </w:rPr>
        <w:t xml:space="preserve">проводить по предложенному плану опыт, несложное исследование по установлению особенностей предмета изучения и </w:t>
      </w:r>
      <w:r w:rsidR="002C122B" w:rsidRPr="002C122B">
        <w:rPr>
          <w:rFonts w:ascii="Times New Roman" w:hAnsi="Times New Roman" w:cs="Times New Roman"/>
        </w:rPr>
        <w:t>связей между музыкальными объектами и явлениями</w:t>
      </w:r>
      <w:r w:rsidRPr="002C122B">
        <w:rPr>
          <w:rFonts w:ascii="Times New Roman" w:hAnsi="Times New Roman" w:cs="Times New Roman"/>
        </w:rPr>
        <w:t xml:space="preserve"> (часть — целое, причина — следствие);</w:t>
      </w:r>
    </w:p>
    <w:p w:rsidR="002C003C" w:rsidRPr="002C122B" w:rsidRDefault="002C003C" w:rsidP="004858B2">
      <w:pPr>
        <w:pStyle w:val="af9"/>
        <w:numPr>
          <w:ilvl w:val="0"/>
          <w:numId w:val="295"/>
        </w:numPr>
        <w:autoSpaceDE w:val="0"/>
        <w:autoSpaceDN w:val="0"/>
        <w:spacing w:before="3" w:line="276" w:lineRule="auto"/>
        <w:ind w:left="0" w:right="114" w:firstLine="284"/>
        <w:jc w:val="both"/>
        <w:rPr>
          <w:rFonts w:ascii="Times New Roman" w:hAnsi="Times New Roman" w:cs="Times New Roman"/>
        </w:rPr>
      </w:pPr>
      <w:r w:rsidRPr="002C122B">
        <w:rPr>
          <w:rFonts w:ascii="Times New Roman" w:hAnsi="Times New Roman" w:cs="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2C003C" w:rsidRPr="002C122B" w:rsidRDefault="002C003C" w:rsidP="004858B2">
      <w:pPr>
        <w:pStyle w:val="af9"/>
        <w:numPr>
          <w:ilvl w:val="0"/>
          <w:numId w:val="295"/>
        </w:numPr>
        <w:autoSpaceDE w:val="0"/>
        <w:autoSpaceDN w:val="0"/>
        <w:spacing w:before="2" w:line="276" w:lineRule="auto"/>
        <w:ind w:left="0" w:right="114" w:firstLine="284"/>
        <w:jc w:val="both"/>
        <w:rPr>
          <w:rFonts w:ascii="Times New Roman" w:hAnsi="Times New Roman" w:cs="Times New Roman"/>
        </w:rPr>
      </w:pPr>
      <w:r w:rsidRPr="002C122B">
        <w:rPr>
          <w:rFonts w:ascii="Times New Roman" w:hAnsi="Times New Roman" w:cs="Times New Roman"/>
        </w:rPr>
        <w:t xml:space="preserve">прогнозировать возможное развитие музыкального </w:t>
      </w:r>
      <w:r w:rsidR="002C122B" w:rsidRPr="002C122B">
        <w:rPr>
          <w:rFonts w:ascii="Times New Roman" w:hAnsi="Times New Roman" w:cs="Times New Roman"/>
        </w:rPr>
        <w:t>процесса</w:t>
      </w:r>
      <w:r w:rsidRPr="002C122B">
        <w:rPr>
          <w:rFonts w:ascii="Times New Roman" w:hAnsi="Times New Roman" w:cs="Times New Roman"/>
        </w:rPr>
        <w:t>, эволюции культурных явлений в различных условиях.</w:t>
      </w:r>
    </w:p>
    <w:p w:rsidR="002C003C" w:rsidRPr="002C122B" w:rsidRDefault="002C003C" w:rsidP="00743AA1">
      <w:pPr>
        <w:widowControl w:val="0"/>
        <w:autoSpaceDE w:val="0"/>
        <w:autoSpaceDN w:val="0"/>
        <w:spacing w:after="0"/>
        <w:ind w:left="343"/>
        <w:jc w:val="both"/>
        <w:rPr>
          <w:rFonts w:ascii="Times New Roman" w:eastAsia="Times New Roman" w:hAnsi="Times New Roman" w:cs="Times New Roman"/>
          <w:b/>
          <w:sz w:val="24"/>
          <w:szCs w:val="24"/>
        </w:rPr>
      </w:pPr>
      <w:r w:rsidRPr="002C122B">
        <w:rPr>
          <w:rFonts w:ascii="Times New Roman" w:eastAsia="Times New Roman" w:hAnsi="Times New Roman" w:cs="Times New Roman"/>
          <w:b/>
          <w:sz w:val="24"/>
          <w:szCs w:val="24"/>
        </w:rPr>
        <w:t>Работа с информацией:</w:t>
      </w:r>
    </w:p>
    <w:p w:rsidR="002C003C" w:rsidRPr="002C122B" w:rsidRDefault="002C003C" w:rsidP="004858B2">
      <w:pPr>
        <w:pStyle w:val="af9"/>
        <w:numPr>
          <w:ilvl w:val="0"/>
          <w:numId w:val="296"/>
        </w:numPr>
        <w:autoSpaceDE w:val="0"/>
        <w:autoSpaceDN w:val="0"/>
        <w:spacing w:before="14" w:line="276" w:lineRule="auto"/>
        <w:ind w:left="0" w:firstLine="284"/>
        <w:jc w:val="both"/>
        <w:rPr>
          <w:rFonts w:ascii="Times New Roman" w:hAnsi="Times New Roman" w:cs="Times New Roman"/>
        </w:rPr>
      </w:pPr>
      <w:r w:rsidRPr="002C122B">
        <w:rPr>
          <w:rFonts w:ascii="Times New Roman" w:hAnsi="Times New Roman" w:cs="Times New Roman"/>
        </w:rPr>
        <w:t>выбирать источник получения информации;</w:t>
      </w:r>
    </w:p>
    <w:p w:rsidR="002C003C" w:rsidRPr="002C122B" w:rsidRDefault="002C003C" w:rsidP="004858B2">
      <w:pPr>
        <w:pStyle w:val="af9"/>
        <w:numPr>
          <w:ilvl w:val="0"/>
          <w:numId w:val="296"/>
        </w:numPr>
        <w:autoSpaceDE w:val="0"/>
        <w:autoSpaceDN w:val="0"/>
        <w:spacing w:before="19" w:line="276" w:lineRule="auto"/>
        <w:ind w:left="0" w:right="115" w:firstLine="360"/>
        <w:jc w:val="both"/>
        <w:rPr>
          <w:rFonts w:ascii="Times New Roman" w:hAnsi="Times New Roman" w:cs="Times New Roman"/>
        </w:rPr>
      </w:pPr>
      <w:r w:rsidRPr="002C122B">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rsidR="002C003C" w:rsidRPr="002C122B" w:rsidRDefault="002C003C" w:rsidP="004858B2">
      <w:pPr>
        <w:pStyle w:val="af9"/>
        <w:numPr>
          <w:ilvl w:val="0"/>
          <w:numId w:val="296"/>
        </w:numPr>
        <w:autoSpaceDE w:val="0"/>
        <w:autoSpaceDN w:val="0"/>
        <w:spacing w:before="1" w:line="276" w:lineRule="auto"/>
        <w:ind w:left="0" w:right="115" w:firstLine="360"/>
        <w:jc w:val="both"/>
        <w:rPr>
          <w:rFonts w:ascii="Times New Roman" w:hAnsi="Times New Roman" w:cs="Times New Roman"/>
        </w:rPr>
      </w:pPr>
      <w:r w:rsidRPr="002C122B">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rsidR="002C003C" w:rsidRPr="002C122B" w:rsidRDefault="002C003C" w:rsidP="004858B2">
      <w:pPr>
        <w:pStyle w:val="af9"/>
        <w:numPr>
          <w:ilvl w:val="0"/>
          <w:numId w:val="296"/>
        </w:numPr>
        <w:autoSpaceDE w:val="0"/>
        <w:autoSpaceDN w:val="0"/>
        <w:spacing w:before="2" w:line="276" w:lineRule="auto"/>
        <w:ind w:left="0" w:right="115" w:firstLine="360"/>
        <w:jc w:val="both"/>
        <w:rPr>
          <w:rFonts w:ascii="Times New Roman" w:hAnsi="Times New Roman" w:cs="Times New Roman"/>
        </w:rPr>
      </w:pPr>
      <w:r w:rsidRPr="002C122B">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2C003C" w:rsidRPr="002C122B" w:rsidRDefault="002C003C" w:rsidP="004858B2">
      <w:pPr>
        <w:pStyle w:val="af9"/>
        <w:numPr>
          <w:ilvl w:val="0"/>
          <w:numId w:val="296"/>
        </w:numPr>
        <w:autoSpaceDE w:val="0"/>
        <w:autoSpaceDN w:val="0"/>
        <w:spacing w:before="2" w:line="276" w:lineRule="auto"/>
        <w:ind w:left="0" w:right="115" w:firstLine="360"/>
        <w:jc w:val="both"/>
        <w:rPr>
          <w:rFonts w:ascii="Times New Roman" w:hAnsi="Times New Roman" w:cs="Times New Roman"/>
        </w:rPr>
      </w:pPr>
      <w:r w:rsidRPr="002C122B">
        <w:rPr>
          <w:rFonts w:ascii="Times New Roman" w:hAnsi="Times New Roman" w:cs="Times New Roman"/>
        </w:rPr>
        <w:t>анализировать текстовую, видео-, графическую, звуковую, информацию в соответствии с учебной задачей;</w:t>
      </w:r>
    </w:p>
    <w:p w:rsidR="002C003C" w:rsidRPr="002C122B" w:rsidRDefault="002C003C" w:rsidP="004858B2">
      <w:pPr>
        <w:pStyle w:val="af9"/>
        <w:numPr>
          <w:ilvl w:val="0"/>
          <w:numId w:val="296"/>
        </w:numPr>
        <w:autoSpaceDE w:val="0"/>
        <w:autoSpaceDN w:val="0"/>
        <w:spacing w:before="1" w:line="276" w:lineRule="auto"/>
        <w:ind w:left="0" w:right="115" w:firstLine="360"/>
        <w:jc w:val="both"/>
        <w:rPr>
          <w:rFonts w:ascii="Times New Roman" w:hAnsi="Times New Roman" w:cs="Times New Roman"/>
        </w:rPr>
      </w:pPr>
      <w:r w:rsidRPr="002C122B">
        <w:rPr>
          <w:rFonts w:ascii="Times New Roman" w:hAnsi="Times New Roman" w:cs="Times New Roman"/>
        </w:rPr>
        <w:t xml:space="preserve">анализировать музыкальные тексты (акустические </w:t>
      </w:r>
      <w:r w:rsidR="002C122B" w:rsidRPr="002C122B">
        <w:rPr>
          <w:rFonts w:ascii="Times New Roman" w:hAnsi="Times New Roman" w:cs="Times New Roman"/>
        </w:rPr>
        <w:t>и нотные</w:t>
      </w:r>
      <w:r w:rsidRPr="002C122B">
        <w:rPr>
          <w:rFonts w:ascii="Times New Roman" w:hAnsi="Times New Roman" w:cs="Times New Roman"/>
        </w:rPr>
        <w:t>) по предложенному учителем алгоритму;</w:t>
      </w:r>
    </w:p>
    <w:p w:rsidR="002C003C" w:rsidRPr="002C122B" w:rsidRDefault="002C003C" w:rsidP="004858B2">
      <w:pPr>
        <w:pStyle w:val="af9"/>
        <w:numPr>
          <w:ilvl w:val="0"/>
          <w:numId w:val="296"/>
        </w:numPr>
        <w:autoSpaceDE w:val="0"/>
        <w:autoSpaceDN w:val="0"/>
        <w:spacing w:before="70" w:line="276" w:lineRule="auto"/>
        <w:ind w:left="0" w:right="114" w:firstLine="360"/>
        <w:jc w:val="both"/>
        <w:rPr>
          <w:rFonts w:ascii="Times New Roman" w:hAnsi="Times New Roman" w:cs="Times New Roman"/>
        </w:rPr>
      </w:pPr>
      <w:r w:rsidRPr="002C122B">
        <w:rPr>
          <w:rFonts w:ascii="Times New Roman" w:hAnsi="Times New Roman" w:cs="Times New Roman"/>
        </w:rPr>
        <w:t>самостоятельно создавать схемы, таблицы для представления информации.</w:t>
      </w:r>
    </w:p>
    <w:p w:rsidR="002C003C" w:rsidRPr="00525EC1" w:rsidRDefault="002C122B" w:rsidP="00743AA1">
      <w:pPr>
        <w:widowControl w:val="0"/>
        <w:tabs>
          <w:tab w:val="left" w:pos="369"/>
        </w:tabs>
        <w:autoSpaceDE w:val="0"/>
        <w:autoSpaceDN w:val="0"/>
        <w:spacing w:before="161" w:after="0"/>
        <w:ind w:left="117" w:right="1425"/>
        <w:jc w:val="both"/>
        <w:outlineLvl w:val="1"/>
        <w:rPr>
          <w:rFonts w:ascii="Times New Roman" w:eastAsia="Tahoma" w:hAnsi="Times New Roman" w:cs="Times New Roman"/>
          <w:b/>
          <w:bCs/>
          <w:sz w:val="24"/>
          <w:szCs w:val="24"/>
        </w:rPr>
      </w:pPr>
      <w:r>
        <w:rPr>
          <w:rFonts w:ascii="Times New Roman" w:eastAsia="Tahoma" w:hAnsi="Times New Roman" w:cs="Times New Roman"/>
          <w:b/>
          <w:bCs/>
          <w:sz w:val="24"/>
          <w:szCs w:val="24"/>
        </w:rPr>
        <w:tab/>
      </w:r>
      <w:r w:rsidR="002C003C" w:rsidRPr="00525EC1">
        <w:rPr>
          <w:rFonts w:ascii="Times New Roman" w:eastAsia="Tahoma" w:hAnsi="Times New Roman" w:cs="Times New Roman"/>
          <w:b/>
          <w:bCs/>
          <w:sz w:val="24"/>
          <w:szCs w:val="24"/>
        </w:rPr>
        <w:t>Овладение универсальными коммуникативными действиями</w:t>
      </w:r>
    </w:p>
    <w:p w:rsidR="002C003C" w:rsidRPr="002C122B" w:rsidRDefault="002C003C" w:rsidP="00743AA1">
      <w:pPr>
        <w:widowControl w:val="0"/>
        <w:autoSpaceDE w:val="0"/>
        <w:autoSpaceDN w:val="0"/>
        <w:spacing w:before="65" w:after="0"/>
        <w:ind w:left="343"/>
        <w:jc w:val="both"/>
        <w:rPr>
          <w:rFonts w:ascii="Times New Roman" w:eastAsia="Times New Roman" w:hAnsi="Times New Roman" w:cs="Times New Roman"/>
          <w:b/>
          <w:sz w:val="24"/>
          <w:szCs w:val="24"/>
        </w:rPr>
      </w:pPr>
      <w:r w:rsidRPr="002C122B">
        <w:rPr>
          <w:rFonts w:ascii="Times New Roman" w:eastAsia="Times New Roman" w:hAnsi="Times New Roman" w:cs="Times New Roman"/>
          <w:b/>
          <w:sz w:val="24"/>
          <w:szCs w:val="24"/>
        </w:rPr>
        <w:t>Невербальная коммуникация:</w:t>
      </w:r>
    </w:p>
    <w:p w:rsidR="002C003C" w:rsidRPr="002C122B" w:rsidRDefault="002C003C" w:rsidP="004858B2">
      <w:pPr>
        <w:pStyle w:val="af9"/>
        <w:numPr>
          <w:ilvl w:val="0"/>
          <w:numId w:val="297"/>
        </w:numPr>
        <w:autoSpaceDE w:val="0"/>
        <w:autoSpaceDN w:val="0"/>
        <w:spacing w:before="13" w:line="276" w:lineRule="auto"/>
        <w:ind w:left="0" w:right="114" w:firstLine="426"/>
        <w:jc w:val="both"/>
        <w:rPr>
          <w:rFonts w:ascii="Times New Roman" w:hAnsi="Times New Roman" w:cs="Times New Roman"/>
        </w:rPr>
      </w:pPr>
      <w:r w:rsidRPr="002C122B">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2C003C" w:rsidRPr="002C122B" w:rsidRDefault="002C003C" w:rsidP="004858B2">
      <w:pPr>
        <w:pStyle w:val="af9"/>
        <w:numPr>
          <w:ilvl w:val="0"/>
          <w:numId w:val="297"/>
        </w:numPr>
        <w:autoSpaceDE w:val="0"/>
        <w:autoSpaceDN w:val="0"/>
        <w:spacing w:before="2" w:line="276" w:lineRule="auto"/>
        <w:ind w:left="0" w:right="115" w:firstLine="426"/>
        <w:jc w:val="both"/>
        <w:rPr>
          <w:rFonts w:ascii="Times New Roman" w:hAnsi="Times New Roman" w:cs="Times New Roman"/>
        </w:rPr>
      </w:pPr>
      <w:r w:rsidRPr="002C122B">
        <w:rPr>
          <w:rFonts w:ascii="Times New Roman" w:hAnsi="Times New Roman" w:cs="Times New Roman"/>
        </w:rPr>
        <w:t>выступать перед публикой в качестве исполнителя музыки (соло или в коллективе);</w:t>
      </w:r>
    </w:p>
    <w:p w:rsidR="002C003C" w:rsidRPr="002C122B" w:rsidRDefault="002C003C" w:rsidP="004858B2">
      <w:pPr>
        <w:pStyle w:val="af9"/>
        <w:numPr>
          <w:ilvl w:val="0"/>
          <w:numId w:val="297"/>
        </w:numPr>
        <w:autoSpaceDE w:val="0"/>
        <w:autoSpaceDN w:val="0"/>
        <w:spacing w:before="1" w:line="276" w:lineRule="auto"/>
        <w:ind w:left="0" w:right="115" w:firstLine="426"/>
        <w:jc w:val="both"/>
        <w:rPr>
          <w:rFonts w:ascii="Times New Roman" w:hAnsi="Times New Roman" w:cs="Times New Roman"/>
        </w:rPr>
      </w:pPr>
      <w:r w:rsidRPr="002C122B">
        <w:rPr>
          <w:rFonts w:ascii="Times New Roman" w:hAnsi="Times New Roman" w:cs="Times New Roman"/>
        </w:rPr>
        <w:t xml:space="preserve">передавать в собственном исполнении музыки художественное содержание, выражать настроение, чувства, личное </w:t>
      </w:r>
      <w:r w:rsidR="002C122B" w:rsidRPr="002C122B">
        <w:rPr>
          <w:rFonts w:ascii="Times New Roman" w:hAnsi="Times New Roman" w:cs="Times New Roman"/>
        </w:rPr>
        <w:t>отношение</w:t>
      </w:r>
      <w:r w:rsidRPr="002C122B">
        <w:rPr>
          <w:rFonts w:ascii="Times New Roman" w:hAnsi="Times New Roman" w:cs="Times New Roman"/>
        </w:rPr>
        <w:t xml:space="preserve"> к исполняемому произведению;</w:t>
      </w:r>
    </w:p>
    <w:p w:rsidR="002C003C" w:rsidRPr="002C122B" w:rsidRDefault="002C003C" w:rsidP="004858B2">
      <w:pPr>
        <w:pStyle w:val="af9"/>
        <w:numPr>
          <w:ilvl w:val="0"/>
          <w:numId w:val="297"/>
        </w:numPr>
        <w:autoSpaceDE w:val="0"/>
        <w:autoSpaceDN w:val="0"/>
        <w:spacing w:before="2" w:line="276" w:lineRule="auto"/>
        <w:ind w:left="0" w:right="114" w:firstLine="426"/>
        <w:jc w:val="both"/>
        <w:rPr>
          <w:rFonts w:ascii="Times New Roman" w:hAnsi="Times New Roman" w:cs="Times New Roman"/>
        </w:rPr>
      </w:pPr>
      <w:r w:rsidRPr="002C122B">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C003C" w:rsidRPr="002C122B" w:rsidRDefault="002C003C" w:rsidP="00743AA1">
      <w:pPr>
        <w:widowControl w:val="0"/>
        <w:autoSpaceDE w:val="0"/>
        <w:autoSpaceDN w:val="0"/>
        <w:spacing w:after="0"/>
        <w:ind w:left="343"/>
        <w:jc w:val="both"/>
        <w:rPr>
          <w:rFonts w:ascii="Times New Roman" w:eastAsia="Times New Roman" w:hAnsi="Times New Roman" w:cs="Times New Roman"/>
          <w:b/>
          <w:sz w:val="24"/>
          <w:szCs w:val="24"/>
        </w:rPr>
      </w:pPr>
      <w:r w:rsidRPr="002C122B">
        <w:rPr>
          <w:rFonts w:ascii="Times New Roman" w:eastAsia="Times New Roman" w:hAnsi="Times New Roman" w:cs="Times New Roman"/>
          <w:b/>
          <w:sz w:val="24"/>
          <w:szCs w:val="24"/>
        </w:rPr>
        <w:lastRenderedPageBreak/>
        <w:t>Вербальная коммуникация:</w:t>
      </w:r>
    </w:p>
    <w:p w:rsidR="002C003C" w:rsidRPr="002C122B" w:rsidRDefault="002C003C" w:rsidP="004858B2">
      <w:pPr>
        <w:pStyle w:val="af9"/>
        <w:numPr>
          <w:ilvl w:val="0"/>
          <w:numId w:val="298"/>
        </w:numPr>
        <w:autoSpaceDE w:val="0"/>
        <w:autoSpaceDN w:val="0"/>
        <w:spacing w:before="14" w:line="276" w:lineRule="auto"/>
        <w:ind w:left="0" w:right="114" w:firstLine="284"/>
        <w:jc w:val="both"/>
        <w:rPr>
          <w:rFonts w:ascii="Times New Roman" w:hAnsi="Times New Roman" w:cs="Times New Roman"/>
        </w:rPr>
      </w:pPr>
      <w:r w:rsidRPr="002C122B">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rsidR="002C003C" w:rsidRPr="002C122B" w:rsidRDefault="002C003C" w:rsidP="004858B2">
      <w:pPr>
        <w:pStyle w:val="af9"/>
        <w:numPr>
          <w:ilvl w:val="0"/>
          <w:numId w:val="298"/>
        </w:numPr>
        <w:autoSpaceDE w:val="0"/>
        <w:autoSpaceDN w:val="0"/>
        <w:spacing w:before="2" w:line="276" w:lineRule="auto"/>
        <w:ind w:left="0" w:right="114" w:firstLine="284"/>
        <w:jc w:val="both"/>
        <w:rPr>
          <w:rFonts w:ascii="Times New Roman" w:hAnsi="Times New Roman" w:cs="Times New Roman"/>
        </w:rPr>
      </w:pPr>
      <w:r w:rsidRPr="002C122B">
        <w:rPr>
          <w:rFonts w:ascii="Times New Roman" w:hAnsi="Times New Roman" w:cs="Times New Roman"/>
        </w:rPr>
        <w:t>проявлять уважительное отношение к собеседнику, соблюдать правила ведения диалога и дискуссии;</w:t>
      </w:r>
    </w:p>
    <w:p w:rsidR="002C003C" w:rsidRPr="002C122B" w:rsidRDefault="002C003C" w:rsidP="004858B2">
      <w:pPr>
        <w:pStyle w:val="af9"/>
        <w:numPr>
          <w:ilvl w:val="0"/>
          <w:numId w:val="298"/>
        </w:numPr>
        <w:autoSpaceDE w:val="0"/>
        <w:autoSpaceDN w:val="0"/>
        <w:spacing w:before="1" w:line="276" w:lineRule="auto"/>
        <w:ind w:left="0" w:right="115" w:firstLine="284"/>
        <w:jc w:val="both"/>
        <w:rPr>
          <w:rFonts w:ascii="Times New Roman" w:hAnsi="Times New Roman" w:cs="Times New Roman"/>
        </w:rPr>
      </w:pPr>
      <w:r w:rsidRPr="002C122B">
        <w:rPr>
          <w:rFonts w:ascii="Times New Roman" w:hAnsi="Times New Roman" w:cs="Times New Roman"/>
        </w:rPr>
        <w:t>признавать возможность существования разных точек зрения;</w:t>
      </w:r>
    </w:p>
    <w:p w:rsidR="002C003C" w:rsidRPr="002C122B" w:rsidRDefault="002C003C" w:rsidP="004858B2">
      <w:pPr>
        <w:pStyle w:val="af9"/>
        <w:numPr>
          <w:ilvl w:val="0"/>
          <w:numId w:val="298"/>
        </w:numPr>
        <w:autoSpaceDE w:val="0"/>
        <w:autoSpaceDN w:val="0"/>
        <w:spacing w:before="1" w:line="276" w:lineRule="auto"/>
        <w:ind w:left="0" w:firstLine="284"/>
        <w:jc w:val="both"/>
        <w:rPr>
          <w:rFonts w:ascii="Times New Roman" w:hAnsi="Times New Roman" w:cs="Times New Roman"/>
        </w:rPr>
      </w:pPr>
      <w:r w:rsidRPr="002C122B">
        <w:rPr>
          <w:rFonts w:ascii="Times New Roman" w:hAnsi="Times New Roman" w:cs="Times New Roman"/>
        </w:rPr>
        <w:t>корректно и аргументированно высказывать своё мнение;</w:t>
      </w:r>
    </w:p>
    <w:p w:rsidR="002C003C" w:rsidRPr="002C122B" w:rsidRDefault="002C003C" w:rsidP="004858B2">
      <w:pPr>
        <w:pStyle w:val="af9"/>
        <w:numPr>
          <w:ilvl w:val="0"/>
          <w:numId w:val="298"/>
        </w:numPr>
        <w:autoSpaceDE w:val="0"/>
        <w:autoSpaceDN w:val="0"/>
        <w:spacing w:before="19" w:line="276" w:lineRule="auto"/>
        <w:ind w:left="0" w:right="109" w:firstLine="284"/>
        <w:jc w:val="both"/>
        <w:rPr>
          <w:rFonts w:ascii="Times New Roman" w:hAnsi="Times New Roman" w:cs="Times New Roman"/>
        </w:rPr>
      </w:pPr>
      <w:r w:rsidRPr="002C122B">
        <w:rPr>
          <w:rFonts w:ascii="Times New Roman" w:hAnsi="Times New Roman" w:cs="Times New Roman"/>
        </w:rPr>
        <w:t>строить речевое высказывание в соответствии с поставленной задачей;</w:t>
      </w:r>
    </w:p>
    <w:p w:rsidR="002C003C" w:rsidRPr="002C122B" w:rsidRDefault="002C003C" w:rsidP="004858B2">
      <w:pPr>
        <w:pStyle w:val="af9"/>
        <w:numPr>
          <w:ilvl w:val="0"/>
          <w:numId w:val="298"/>
        </w:numPr>
        <w:autoSpaceDE w:val="0"/>
        <w:autoSpaceDN w:val="0"/>
        <w:spacing w:before="2" w:line="276" w:lineRule="auto"/>
        <w:ind w:left="0" w:right="109" w:firstLine="284"/>
        <w:jc w:val="both"/>
        <w:rPr>
          <w:rFonts w:ascii="Times New Roman" w:hAnsi="Times New Roman" w:cs="Times New Roman"/>
        </w:rPr>
      </w:pPr>
      <w:r w:rsidRPr="002C122B">
        <w:rPr>
          <w:rFonts w:ascii="Times New Roman" w:hAnsi="Times New Roman" w:cs="Times New Roman"/>
        </w:rPr>
        <w:t>создавать устные и письменные тексты (описание, рассуждение, повествование);</w:t>
      </w:r>
    </w:p>
    <w:p w:rsidR="002C003C" w:rsidRPr="002C122B" w:rsidRDefault="002C003C" w:rsidP="004858B2">
      <w:pPr>
        <w:pStyle w:val="af9"/>
        <w:numPr>
          <w:ilvl w:val="0"/>
          <w:numId w:val="298"/>
        </w:numPr>
        <w:autoSpaceDE w:val="0"/>
        <w:autoSpaceDN w:val="0"/>
        <w:spacing w:before="1" w:line="276" w:lineRule="auto"/>
        <w:ind w:left="0" w:firstLine="284"/>
        <w:jc w:val="both"/>
        <w:rPr>
          <w:rFonts w:ascii="Times New Roman" w:hAnsi="Times New Roman" w:cs="Times New Roman"/>
        </w:rPr>
      </w:pPr>
      <w:r w:rsidRPr="002C122B">
        <w:rPr>
          <w:rFonts w:ascii="Times New Roman" w:hAnsi="Times New Roman" w:cs="Times New Roman"/>
        </w:rPr>
        <w:t>готовить небольшие публичные выступления;</w:t>
      </w:r>
    </w:p>
    <w:p w:rsidR="002C003C" w:rsidRPr="002C122B" w:rsidRDefault="002C003C" w:rsidP="004858B2">
      <w:pPr>
        <w:pStyle w:val="af9"/>
        <w:numPr>
          <w:ilvl w:val="0"/>
          <w:numId w:val="298"/>
        </w:numPr>
        <w:autoSpaceDE w:val="0"/>
        <w:autoSpaceDN w:val="0"/>
        <w:spacing w:before="19" w:line="276" w:lineRule="auto"/>
        <w:ind w:left="0" w:right="109" w:firstLine="284"/>
        <w:jc w:val="both"/>
        <w:rPr>
          <w:rFonts w:ascii="Times New Roman" w:hAnsi="Times New Roman" w:cs="Times New Roman"/>
        </w:rPr>
      </w:pPr>
      <w:r w:rsidRPr="002C122B">
        <w:rPr>
          <w:rFonts w:ascii="Times New Roman" w:hAnsi="Times New Roman" w:cs="Times New Roman"/>
        </w:rPr>
        <w:t>подбирать иллюстративный материал (рисунки, фото, плакаты) к тексту выступления.</w:t>
      </w:r>
    </w:p>
    <w:p w:rsidR="002C003C" w:rsidRPr="002C122B" w:rsidRDefault="002C003C" w:rsidP="00743AA1">
      <w:pPr>
        <w:widowControl w:val="0"/>
        <w:autoSpaceDE w:val="0"/>
        <w:autoSpaceDN w:val="0"/>
        <w:spacing w:after="0"/>
        <w:ind w:left="343"/>
        <w:jc w:val="both"/>
        <w:rPr>
          <w:rFonts w:ascii="Times New Roman" w:eastAsia="Times New Roman" w:hAnsi="Times New Roman" w:cs="Times New Roman"/>
          <w:b/>
          <w:sz w:val="24"/>
          <w:szCs w:val="24"/>
        </w:rPr>
      </w:pPr>
      <w:r w:rsidRPr="002C122B">
        <w:rPr>
          <w:rFonts w:ascii="Times New Roman" w:eastAsia="Times New Roman" w:hAnsi="Times New Roman" w:cs="Times New Roman"/>
          <w:b/>
          <w:sz w:val="24"/>
          <w:szCs w:val="24"/>
        </w:rPr>
        <w:t>Совместная деятельность (сотрудничество):</w:t>
      </w:r>
    </w:p>
    <w:p w:rsidR="002C003C" w:rsidRPr="002C122B" w:rsidRDefault="002C003C" w:rsidP="004858B2">
      <w:pPr>
        <w:pStyle w:val="af9"/>
        <w:numPr>
          <w:ilvl w:val="0"/>
          <w:numId w:val="299"/>
        </w:numPr>
        <w:autoSpaceDE w:val="0"/>
        <w:autoSpaceDN w:val="0"/>
        <w:spacing w:before="14" w:line="276" w:lineRule="auto"/>
        <w:ind w:left="0" w:right="114" w:firstLine="284"/>
        <w:jc w:val="both"/>
        <w:rPr>
          <w:rFonts w:ascii="Times New Roman" w:hAnsi="Times New Roman" w:cs="Times New Roman"/>
        </w:rPr>
      </w:pPr>
      <w:r w:rsidRPr="002C122B">
        <w:rPr>
          <w:rFonts w:ascii="Times New Roman" w:hAnsi="Times New Roman" w:cs="Times New Roman"/>
        </w:rPr>
        <w:t xml:space="preserve">стремиться к объединению </w:t>
      </w:r>
      <w:r w:rsidR="002C122B" w:rsidRPr="002C122B">
        <w:rPr>
          <w:rFonts w:ascii="Times New Roman" w:hAnsi="Times New Roman" w:cs="Times New Roman"/>
        </w:rPr>
        <w:t>усилий, эмоциональной эмпатии</w:t>
      </w:r>
      <w:r w:rsidRPr="002C122B">
        <w:rPr>
          <w:rFonts w:ascii="Times New Roman" w:hAnsi="Times New Roman" w:cs="Times New Roman"/>
        </w:rPr>
        <w:t xml:space="preserve"> в ситуациях совместно</w:t>
      </w:r>
      <w:r w:rsidR="004A095B" w:rsidRPr="002C122B">
        <w:rPr>
          <w:rFonts w:ascii="Times New Roman" w:hAnsi="Times New Roman" w:cs="Times New Roman"/>
        </w:rPr>
        <w:t>го восприятия, исполнения му</w:t>
      </w:r>
      <w:r w:rsidRPr="002C122B">
        <w:rPr>
          <w:rFonts w:ascii="Times New Roman" w:hAnsi="Times New Roman" w:cs="Times New Roman"/>
        </w:rPr>
        <w:t>зыки;</w:t>
      </w:r>
    </w:p>
    <w:p w:rsidR="002C003C" w:rsidRPr="002C122B" w:rsidRDefault="002C003C" w:rsidP="004858B2">
      <w:pPr>
        <w:pStyle w:val="af9"/>
        <w:numPr>
          <w:ilvl w:val="0"/>
          <w:numId w:val="299"/>
        </w:numPr>
        <w:autoSpaceDE w:val="0"/>
        <w:autoSpaceDN w:val="0"/>
        <w:spacing w:before="2" w:line="276" w:lineRule="auto"/>
        <w:ind w:left="0" w:right="114" w:firstLine="284"/>
        <w:jc w:val="both"/>
        <w:rPr>
          <w:rFonts w:ascii="Times New Roman" w:hAnsi="Times New Roman" w:cs="Times New Roman"/>
        </w:rPr>
      </w:pPr>
      <w:r w:rsidRPr="002C122B">
        <w:rPr>
          <w:rFonts w:ascii="Times New Roman" w:hAnsi="Times New Roman" w:cs="Times New Roman"/>
        </w:rPr>
        <w:t>переключаться между различными формами коллективной, групповой и индивидуаль</w:t>
      </w:r>
      <w:r w:rsidR="004A095B" w:rsidRPr="002C122B">
        <w:rPr>
          <w:rFonts w:ascii="Times New Roman" w:hAnsi="Times New Roman" w:cs="Times New Roman"/>
        </w:rPr>
        <w:t>ной работы при решении конкрет</w:t>
      </w:r>
      <w:r w:rsidRPr="002C122B">
        <w:rPr>
          <w:rFonts w:ascii="Times New Roman" w:hAnsi="Times New Roman" w:cs="Times New Roman"/>
        </w:rPr>
        <w:t>ной проблемы, выбирать наиболее эффективные ф</w:t>
      </w:r>
      <w:r w:rsidR="004A095B" w:rsidRPr="002C122B">
        <w:rPr>
          <w:rFonts w:ascii="Times New Roman" w:hAnsi="Times New Roman" w:cs="Times New Roman"/>
        </w:rPr>
        <w:t>ормы вза</w:t>
      </w:r>
      <w:r w:rsidRPr="002C122B">
        <w:rPr>
          <w:rFonts w:ascii="Times New Roman" w:hAnsi="Times New Roman" w:cs="Times New Roman"/>
        </w:rPr>
        <w:t>имодействия при решении поставленной задачи;</w:t>
      </w:r>
    </w:p>
    <w:p w:rsidR="002C003C" w:rsidRPr="002C122B" w:rsidRDefault="002C003C" w:rsidP="004858B2">
      <w:pPr>
        <w:pStyle w:val="af9"/>
        <w:numPr>
          <w:ilvl w:val="0"/>
          <w:numId w:val="299"/>
        </w:numPr>
        <w:autoSpaceDE w:val="0"/>
        <w:autoSpaceDN w:val="0"/>
        <w:spacing w:before="1" w:line="276" w:lineRule="auto"/>
        <w:ind w:left="0" w:right="114" w:firstLine="284"/>
        <w:jc w:val="both"/>
        <w:rPr>
          <w:rFonts w:ascii="Times New Roman" w:hAnsi="Times New Roman" w:cs="Times New Roman"/>
        </w:rPr>
      </w:pPr>
      <w:r w:rsidRPr="002C122B">
        <w:rPr>
          <w:rFonts w:ascii="Times New Roman" w:hAnsi="Times New Roman" w:cs="Times New Roman"/>
        </w:rPr>
        <w:t>формулировать краткосро</w:t>
      </w:r>
      <w:r w:rsidR="004A095B" w:rsidRPr="002C122B">
        <w:rPr>
          <w:rFonts w:ascii="Times New Roman" w:hAnsi="Times New Roman" w:cs="Times New Roman"/>
        </w:rPr>
        <w:t>чные и долгосрочные цели (инди</w:t>
      </w:r>
      <w:r w:rsidRPr="002C122B">
        <w:rPr>
          <w:rFonts w:ascii="Times New Roman" w:hAnsi="Times New Roman" w:cs="Times New Roman"/>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sidR="004A095B" w:rsidRPr="002C122B">
        <w:rPr>
          <w:rFonts w:ascii="Times New Roman" w:hAnsi="Times New Roman" w:cs="Times New Roman"/>
        </w:rPr>
        <w:t>точных ша</w:t>
      </w:r>
      <w:r w:rsidRPr="002C122B">
        <w:rPr>
          <w:rFonts w:ascii="Times New Roman" w:hAnsi="Times New Roman" w:cs="Times New Roman"/>
        </w:rPr>
        <w:t>гов и сроков;</w:t>
      </w:r>
    </w:p>
    <w:p w:rsidR="002C003C" w:rsidRPr="002C122B" w:rsidRDefault="002C003C" w:rsidP="004858B2">
      <w:pPr>
        <w:pStyle w:val="af9"/>
        <w:numPr>
          <w:ilvl w:val="0"/>
          <w:numId w:val="299"/>
        </w:numPr>
        <w:autoSpaceDE w:val="0"/>
        <w:autoSpaceDN w:val="0"/>
        <w:spacing w:before="4" w:line="276" w:lineRule="auto"/>
        <w:ind w:left="0" w:right="113" w:firstLine="284"/>
        <w:jc w:val="both"/>
        <w:rPr>
          <w:rFonts w:ascii="Times New Roman" w:hAnsi="Times New Roman" w:cs="Times New Roman"/>
        </w:rPr>
      </w:pPr>
      <w:r w:rsidRPr="002C122B">
        <w:rPr>
          <w:rFonts w:ascii="Times New Roman" w:hAnsi="Times New Roman" w:cs="Times New Roman"/>
        </w:rPr>
        <w:t>принимать цель совместной деятельности, коллективно строить действия по её дости</w:t>
      </w:r>
      <w:r w:rsidR="004A095B" w:rsidRPr="002C122B">
        <w:rPr>
          <w:rFonts w:ascii="Times New Roman" w:hAnsi="Times New Roman" w:cs="Times New Roman"/>
        </w:rPr>
        <w:t>жению: распределять роли, до</w:t>
      </w:r>
      <w:r w:rsidRPr="002C122B">
        <w:rPr>
          <w:rFonts w:ascii="Times New Roman" w:hAnsi="Times New Roman" w:cs="Times New Roman"/>
        </w:rPr>
        <w:t>говариваться, обсуждать процесс и результат совместной работы; проявлять готовно</w:t>
      </w:r>
      <w:r w:rsidR="004A095B" w:rsidRPr="002C122B">
        <w:rPr>
          <w:rFonts w:ascii="Times New Roman" w:hAnsi="Times New Roman" w:cs="Times New Roman"/>
        </w:rPr>
        <w:t>сть руководить, выполнять пору</w:t>
      </w:r>
      <w:r w:rsidRPr="002C122B">
        <w:rPr>
          <w:rFonts w:ascii="Times New Roman" w:hAnsi="Times New Roman" w:cs="Times New Roman"/>
        </w:rPr>
        <w:t>чения, подчиняться;</w:t>
      </w:r>
    </w:p>
    <w:p w:rsidR="002C003C" w:rsidRPr="002C122B" w:rsidRDefault="002C003C" w:rsidP="004858B2">
      <w:pPr>
        <w:pStyle w:val="af9"/>
        <w:numPr>
          <w:ilvl w:val="0"/>
          <w:numId w:val="299"/>
        </w:numPr>
        <w:autoSpaceDE w:val="0"/>
        <w:autoSpaceDN w:val="0"/>
        <w:spacing w:line="276" w:lineRule="auto"/>
        <w:ind w:left="0" w:right="114" w:firstLine="284"/>
        <w:jc w:val="both"/>
        <w:rPr>
          <w:rFonts w:ascii="Times New Roman" w:hAnsi="Times New Roman" w:cs="Times New Roman"/>
        </w:rPr>
      </w:pPr>
      <w:r w:rsidRPr="002C122B">
        <w:rPr>
          <w:rFonts w:ascii="Times New Roman" w:hAnsi="Times New Roman" w:cs="Times New Roman"/>
        </w:rPr>
        <w:t>ответственно выполнять свою часть работы; оценивать свой вклад в общий результат;</w:t>
      </w:r>
    </w:p>
    <w:p w:rsidR="002C003C" w:rsidRPr="002C122B" w:rsidRDefault="002C003C" w:rsidP="004858B2">
      <w:pPr>
        <w:pStyle w:val="af9"/>
        <w:numPr>
          <w:ilvl w:val="0"/>
          <w:numId w:val="299"/>
        </w:numPr>
        <w:autoSpaceDE w:val="0"/>
        <w:autoSpaceDN w:val="0"/>
        <w:spacing w:line="276" w:lineRule="auto"/>
        <w:ind w:left="0" w:right="115" w:firstLine="284"/>
        <w:jc w:val="both"/>
        <w:rPr>
          <w:rFonts w:ascii="Times New Roman" w:hAnsi="Times New Roman" w:cs="Times New Roman"/>
        </w:rPr>
      </w:pPr>
      <w:r w:rsidRPr="002C122B">
        <w:rPr>
          <w:rFonts w:ascii="Times New Roman" w:hAnsi="Times New Roman" w:cs="Times New Roman"/>
        </w:rPr>
        <w:t>выполнять совместные проек</w:t>
      </w:r>
      <w:r w:rsidR="004A095B" w:rsidRPr="002C122B">
        <w:rPr>
          <w:rFonts w:ascii="Times New Roman" w:hAnsi="Times New Roman" w:cs="Times New Roman"/>
        </w:rPr>
        <w:t>тные, творческие задания с опо</w:t>
      </w:r>
      <w:r w:rsidRPr="002C122B">
        <w:rPr>
          <w:rFonts w:ascii="Times New Roman" w:hAnsi="Times New Roman" w:cs="Times New Roman"/>
        </w:rPr>
        <w:t>рой на предложенные образцы.</w:t>
      </w:r>
    </w:p>
    <w:p w:rsidR="002C003C" w:rsidRPr="00525EC1" w:rsidRDefault="002C003C" w:rsidP="00743AA1">
      <w:pPr>
        <w:widowControl w:val="0"/>
        <w:tabs>
          <w:tab w:val="left" w:pos="367"/>
        </w:tabs>
        <w:autoSpaceDE w:val="0"/>
        <w:autoSpaceDN w:val="0"/>
        <w:spacing w:before="138" w:after="0"/>
        <w:ind w:left="36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Овладение универсальными регулятивными действиями</w:t>
      </w:r>
    </w:p>
    <w:p w:rsidR="002C003C" w:rsidRPr="00A941E6" w:rsidRDefault="002C003C" w:rsidP="00743AA1">
      <w:pPr>
        <w:widowControl w:val="0"/>
        <w:autoSpaceDE w:val="0"/>
        <w:autoSpaceDN w:val="0"/>
        <w:spacing w:before="70" w:after="0"/>
        <w:ind w:left="343"/>
        <w:jc w:val="both"/>
        <w:rPr>
          <w:rFonts w:ascii="Times New Roman" w:eastAsia="Times New Roman" w:hAnsi="Times New Roman" w:cs="Times New Roman"/>
          <w:b/>
          <w:sz w:val="24"/>
          <w:szCs w:val="24"/>
        </w:rPr>
      </w:pPr>
      <w:r w:rsidRPr="00A941E6">
        <w:rPr>
          <w:rFonts w:ascii="Times New Roman" w:eastAsia="Times New Roman" w:hAnsi="Times New Roman" w:cs="Times New Roman"/>
          <w:b/>
          <w:sz w:val="24"/>
          <w:szCs w:val="24"/>
        </w:rPr>
        <w:t>Самоорганизация:</w:t>
      </w:r>
    </w:p>
    <w:p w:rsidR="002C003C" w:rsidRPr="00525EC1" w:rsidRDefault="002C003C" w:rsidP="00743AA1">
      <w:pPr>
        <w:widowControl w:val="0"/>
        <w:autoSpaceDE w:val="0"/>
        <w:autoSpaceDN w:val="0"/>
        <w:spacing w:before="13" w:after="0"/>
        <w:ind w:right="109"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—планировать действия по р</w:t>
      </w:r>
      <w:r w:rsidR="004A095B" w:rsidRPr="00525EC1">
        <w:rPr>
          <w:rFonts w:ascii="Times New Roman" w:eastAsia="Times New Roman" w:hAnsi="Times New Roman" w:cs="Times New Roman"/>
          <w:sz w:val="24"/>
          <w:szCs w:val="24"/>
        </w:rPr>
        <w:t>ешению учебной задачи для полу</w:t>
      </w:r>
      <w:r w:rsidRPr="00525EC1">
        <w:rPr>
          <w:rFonts w:ascii="Times New Roman" w:eastAsia="Times New Roman" w:hAnsi="Times New Roman" w:cs="Times New Roman"/>
          <w:sz w:val="24"/>
          <w:szCs w:val="24"/>
        </w:rPr>
        <w:t>чения результата;</w:t>
      </w:r>
    </w:p>
    <w:p w:rsidR="002C003C" w:rsidRPr="00525EC1" w:rsidRDefault="002C003C" w:rsidP="00743AA1">
      <w:pPr>
        <w:widowControl w:val="0"/>
        <w:autoSpaceDE w:val="0"/>
        <w:autoSpaceDN w:val="0"/>
        <w:spacing w:after="0"/>
        <w:ind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—выстраивать последовательность выбранных действий.</w:t>
      </w:r>
    </w:p>
    <w:p w:rsidR="002C003C" w:rsidRPr="00A941E6" w:rsidRDefault="002C003C" w:rsidP="00743AA1">
      <w:pPr>
        <w:widowControl w:val="0"/>
        <w:autoSpaceDE w:val="0"/>
        <w:autoSpaceDN w:val="0"/>
        <w:spacing w:before="13" w:after="0"/>
        <w:ind w:firstLine="284"/>
        <w:jc w:val="both"/>
        <w:rPr>
          <w:rFonts w:ascii="Times New Roman" w:eastAsia="Times New Roman" w:hAnsi="Times New Roman" w:cs="Times New Roman"/>
          <w:b/>
          <w:sz w:val="24"/>
          <w:szCs w:val="24"/>
        </w:rPr>
      </w:pPr>
      <w:r w:rsidRPr="00A941E6">
        <w:rPr>
          <w:rFonts w:ascii="Times New Roman" w:eastAsia="Times New Roman" w:hAnsi="Times New Roman" w:cs="Times New Roman"/>
          <w:b/>
          <w:sz w:val="24"/>
          <w:szCs w:val="24"/>
        </w:rPr>
        <w:t>Самоконтроль:</w:t>
      </w:r>
    </w:p>
    <w:p w:rsidR="002C003C" w:rsidRPr="00525EC1" w:rsidRDefault="002C003C" w:rsidP="00743AA1">
      <w:pPr>
        <w:widowControl w:val="0"/>
        <w:autoSpaceDE w:val="0"/>
        <w:autoSpaceDN w:val="0"/>
        <w:spacing w:before="13" w:after="0"/>
        <w:ind w:right="109"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—устанавливать причины у</w:t>
      </w:r>
      <w:r w:rsidR="004A095B" w:rsidRPr="00525EC1">
        <w:rPr>
          <w:rFonts w:ascii="Times New Roman" w:eastAsia="Times New Roman" w:hAnsi="Times New Roman" w:cs="Times New Roman"/>
          <w:sz w:val="24"/>
          <w:szCs w:val="24"/>
        </w:rPr>
        <w:t>спеха/неудач учебной деятельно</w:t>
      </w:r>
      <w:r w:rsidRPr="00525EC1">
        <w:rPr>
          <w:rFonts w:ascii="Times New Roman" w:eastAsia="Times New Roman" w:hAnsi="Times New Roman" w:cs="Times New Roman"/>
          <w:sz w:val="24"/>
          <w:szCs w:val="24"/>
        </w:rPr>
        <w:t>сти;</w:t>
      </w:r>
    </w:p>
    <w:p w:rsidR="002C003C" w:rsidRPr="00525EC1" w:rsidRDefault="002C003C" w:rsidP="00743AA1">
      <w:pPr>
        <w:widowControl w:val="0"/>
        <w:autoSpaceDE w:val="0"/>
        <w:autoSpaceDN w:val="0"/>
        <w:spacing w:after="0"/>
        <w:ind w:right="109"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—корректировать свои учебные действия для преодоления ошибок.</w:t>
      </w:r>
    </w:p>
    <w:p w:rsidR="002C003C" w:rsidRPr="00525EC1" w:rsidRDefault="002C003C" w:rsidP="00743AA1">
      <w:pPr>
        <w:widowControl w:val="0"/>
        <w:autoSpaceDE w:val="0"/>
        <w:autoSpaceDN w:val="0"/>
        <w:spacing w:before="8" w:after="0"/>
        <w:jc w:val="both"/>
        <w:rPr>
          <w:rFonts w:ascii="Times New Roman" w:eastAsia="Times New Roman" w:hAnsi="Times New Roman" w:cs="Times New Roman"/>
          <w:sz w:val="24"/>
          <w:szCs w:val="24"/>
        </w:rPr>
      </w:pPr>
    </w:p>
    <w:p w:rsidR="002C003C" w:rsidRPr="004625C1" w:rsidRDefault="004625C1" w:rsidP="00743AA1">
      <w:pPr>
        <w:widowControl w:val="0"/>
        <w:autoSpaceDE w:val="0"/>
        <w:autoSpaceDN w:val="0"/>
        <w:spacing w:before="154" w:after="0"/>
        <w:ind w:left="118" w:firstLine="224"/>
        <w:jc w:val="both"/>
        <w:outlineLvl w:val="2"/>
        <w:rPr>
          <w:rFonts w:ascii="Times New Roman" w:eastAsia="Trebuchet MS" w:hAnsi="Times New Roman" w:cs="Times New Roman"/>
          <w:b/>
          <w:sz w:val="24"/>
          <w:szCs w:val="24"/>
        </w:rPr>
      </w:pPr>
      <w:r w:rsidRPr="004625C1">
        <w:rPr>
          <w:rFonts w:ascii="Times New Roman" w:eastAsia="Trebuchet MS" w:hAnsi="Times New Roman" w:cs="Times New Roman"/>
          <w:b/>
          <w:sz w:val="24"/>
          <w:szCs w:val="24"/>
        </w:rPr>
        <w:t>Предметные результаты</w:t>
      </w:r>
    </w:p>
    <w:p w:rsidR="002C003C" w:rsidRPr="004625C1" w:rsidRDefault="002C003C" w:rsidP="004858B2">
      <w:pPr>
        <w:pStyle w:val="af9"/>
        <w:numPr>
          <w:ilvl w:val="0"/>
          <w:numId w:val="300"/>
        </w:numPr>
        <w:autoSpaceDE w:val="0"/>
        <w:autoSpaceDN w:val="0"/>
        <w:spacing w:before="67" w:line="276" w:lineRule="auto"/>
        <w:ind w:left="0" w:right="114" w:firstLine="360"/>
        <w:jc w:val="both"/>
        <w:rPr>
          <w:rFonts w:ascii="Times New Roman" w:hAnsi="Times New Roman" w:cs="Times New Roman"/>
        </w:rPr>
      </w:pPr>
      <w:r w:rsidRPr="004625C1">
        <w:rPr>
          <w:rFonts w:ascii="Times New Roman" w:hAnsi="Times New Roman" w:cs="Times New Roman"/>
        </w:rPr>
        <w:t xml:space="preserve">Обучающиеся, освоившие основную образовательную </w:t>
      </w:r>
      <w:r w:rsidR="004625C1" w:rsidRPr="004625C1">
        <w:rPr>
          <w:rFonts w:ascii="Times New Roman" w:hAnsi="Times New Roman" w:cs="Times New Roman"/>
        </w:rPr>
        <w:t>программу</w:t>
      </w:r>
      <w:r w:rsidRPr="004625C1">
        <w:rPr>
          <w:rFonts w:ascii="Times New Roman" w:hAnsi="Times New Roman" w:cs="Times New Roman"/>
        </w:rPr>
        <w:t xml:space="preserve"> по предмету «Музыка»:</w:t>
      </w:r>
    </w:p>
    <w:p w:rsidR="002C003C" w:rsidRPr="004625C1" w:rsidRDefault="002C003C" w:rsidP="004858B2">
      <w:pPr>
        <w:pStyle w:val="af9"/>
        <w:numPr>
          <w:ilvl w:val="0"/>
          <w:numId w:val="300"/>
        </w:numPr>
        <w:autoSpaceDE w:val="0"/>
        <w:autoSpaceDN w:val="0"/>
        <w:spacing w:line="276" w:lineRule="auto"/>
        <w:ind w:left="0" w:right="114" w:firstLine="360"/>
        <w:jc w:val="both"/>
        <w:rPr>
          <w:rFonts w:ascii="Times New Roman" w:hAnsi="Times New Roman" w:cs="Times New Roman"/>
        </w:rPr>
      </w:pPr>
      <w:r w:rsidRPr="004625C1">
        <w:rPr>
          <w:rFonts w:ascii="Times New Roman" w:hAnsi="Times New Roman" w:cs="Times New Roman"/>
        </w:rPr>
        <w:t>с интересом занимаются муз</w:t>
      </w:r>
      <w:r w:rsidR="004A095B" w:rsidRPr="004625C1">
        <w:rPr>
          <w:rFonts w:ascii="Times New Roman" w:hAnsi="Times New Roman" w:cs="Times New Roman"/>
        </w:rPr>
        <w:t>ыкой, любят петь, играть на до</w:t>
      </w:r>
      <w:r w:rsidRPr="004625C1">
        <w:rPr>
          <w:rFonts w:ascii="Times New Roman" w:hAnsi="Times New Roman" w:cs="Times New Roman"/>
        </w:rPr>
        <w:t>ступных музыкальных инст</w:t>
      </w:r>
      <w:r w:rsidR="004A095B" w:rsidRPr="004625C1">
        <w:rPr>
          <w:rFonts w:ascii="Times New Roman" w:hAnsi="Times New Roman" w:cs="Times New Roman"/>
        </w:rPr>
        <w:t>рументах, умеют слушать серьёз</w:t>
      </w:r>
      <w:r w:rsidRPr="004625C1">
        <w:rPr>
          <w:rFonts w:ascii="Times New Roman" w:hAnsi="Times New Roman" w:cs="Times New Roman"/>
        </w:rPr>
        <w:t>ную музыку, знают правила поведения в театре, концертном зале;</w:t>
      </w:r>
    </w:p>
    <w:p w:rsidR="002C003C" w:rsidRPr="004625C1" w:rsidRDefault="002C003C" w:rsidP="004858B2">
      <w:pPr>
        <w:pStyle w:val="af9"/>
        <w:numPr>
          <w:ilvl w:val="0"/>
          <w:numId w:val="300"/>
        </w:numPr>
        <w:autoSpaceDE w:val="0"/>
        <w:autoSpaceDN w:val="0"/>
        <w:spacing w:line="276" w:lineRule="auto"/>
        <w:ind w:left="0" w:right="114" w:firstLine="360"/>
        <w:jc w:val="both"/>
        <w:rPr>
          <w:rFonts w:ascii="Times New Roman" w:hAnsi="Times New Roman" w:cs="Times New Roman"/>
        </w:rPr>
      </w:pPr>
      <w:r w:rsidRPr="004625C1">
        <w:rPr>
          <w:rFonts w:ascii="Times New Roman" w:hAnsi="Times New Roman" w:cs="Times New Roman"/>
        </w:rPr>
        <w:t xml:space="preserve">сознательно стремятся к </w:t>
      </w:r>
      <w:r w:rsidR="004A095B" w:rsidRPr="004625C1">
        <w:rPr>
          <w:rFonts w:ascii="Times New Roman" w:hAnsi="Times New Roman" w:cs="Times New Roman"/>
        </w:rPr>
        <w:t>развитию своих музыкальных спо</w:t>
      </w:r>
      <w:r w:rsidRPr="004625C1">
        <w:rPr>
          <w:rFonts w:ascii="Times New Roman" w:hAnsi="Times New Roman" w:cs="Times New Roman"/>
        </w:rPr>
        <w:t>собностей;</w:t>
      </w:r>
    </w:p>
    <w:p w:rsidR="002C003C" w:rsidRPr="004625C1" w:rsidRDefault="002C003C" w:rsidP="004858B2">
      <w:pPr>
        <w:pStyle w:val="af9"/>
        <w:numPr>
          <w:ilvl w:val="0"/>
          <w:numId w:val="300"/>
        </w:numPr>
        <w:autoSpaceDE w:val="0"/>
        <w:autoSpaceDN w:val="0"/>
        <w:spacing w:line="276" w:lineRule="auto"/>
        <w:ind w:left="0" w:right="116" w:firstLine="360"/>
        <w:jc w:val="both"/>
        <w:rPr>
          <w:rFonts w:ascii="Times New Roman" w:hAnsi="Times New Roman" w:cs="Times New Roman"/>
        </w:rPr>
      </w:pPr>
      <w:r w:rsidRPr="004625C1">
        <w:rPr>
          <w:rFonts w:ascii="Times New Roman" w:hAnsi="Times New Roman" w:cs="Times New Roman"/>
        </w:rPr>
        <w:t xml:space="preserve">осознают разнообразие форм и направлений музыкального искусства, могут </w:t>
      </w:r>
      <w:r w:rsidRPr="004625C1">
        <w:rPr>
          <w:rFonts w:ascii="Times New Roman" w:hAnsi="Times New Roman" w:cs="Times New Roman"/>
        </w:rPr>
        <w:lastRenderedPageBreak/>
        <w:t>назвать</w:t>
      </w:r>
      <w:r w:rsidR="004A095B" w:rsidRPr="004625C1">
        <w:rPr>
          <w:rFonts w:ascii="Times New Roman" w:hAnsi="Times New Roman" w:cs="Times New Roman"/>
        </w:rPr>
        <w:t xml:space="preserve"> музыкальные произведения, ком</w:t>
      </w:r>
      <w:r w:rsidRPr="004625C1">
        <w:rPr>
          <w:rFonts w:ascii="Times New Roman" w:hAnsi="Times New Roman" w:cs="Times New Roman"/>
        </w:rPr>
        <w:t>позиторов, исполнителей, которые им нравятся, аргу</w:t>
      </w:r>
      <w:r w:rsidR="004A095B" w:rsidRPr="004625C1">
        <w:rPr>
          <w:rFonts w:ascii="Times New Roman" w:hAnsi="Times New Roman" w:cs="Times New Roman"/>
        </w:rPr>
        <w:t>менти</w:t>
      </w:r>
      <w:r w:rsidRPr="004625C1">
        <w:rPr>
          <w:rFonts w:ascii="Times New Roman" w:hAnsi="Times New Roman" w:cs="Times New Roman"/>
        </w:rPr>
        <w:t>ровать свой выбор;</w:t>
      </w:r>
    </w:p>
    <w:p w:rsidR="002C003C" w:rsidRPr="004625C1" w:rsidRDefault="002C003C" w:rsidP="004858B2">
      <w:pPr>
        <w:pStyle w:val="af9"/>
        <w:numPr>
          <w:ilvl w:val="0"/>
          <w:numId w:val="300"/>
        </w:numPr>
        <w:autoSpaceDE w:val="0"/>
        <w:autoSpaceDN w:val="0"/>
        <w:spacing w:line="276" w:lineRule="auto"/>
        <w:ind w:left="0" w:right="114" w:firstLine="360"/>
        <w:jc w:val="both"/>
        <w:rPr>
          <w:rFonts w:ascii="Times New Roman" w:hAnsi="Times New Roman" w:cs="Times New Roman"/>
        </w:rPr>
      </w:pPr>
      <w:r w:rsidRPr="004625C1">
        <w:rPr>
          <w:rFonts w:ascii="Times New Roman" w:hAnsi="Times New Roman" w:cs="Times New Roman"/>
        </w:rPr>
        <w:t>имеют опыт восприятия</w:t>
      </w:r>
      <w:r w:rsidR="004A095B" w:rsidRPr="004625C1">
        <w:rPr>
          <w:rFonts w:ascii="Times New Roman" w:hAnsi="Times New Roman" w:cs="Times New Roman"/>
        </w:rPr>
        <w:t>, исполнения музыки разных жан</w:t>
      </w:r>
      <w:r w:rsidRPr="004625C1">
        <w:rPr>
          <w:rFonts w:ascii="Times New Roman" w:hAnsi="Times New Roman" w:cs="Times New Roman"/>
        </w:rPr>
        <w:t>ров, творческой деятельности в различных смежных видах искусства;</w:t>
      </w:r>
    </w:p>
    <w:p w:rsidR="002C003C" w:rsidRPr="004625C1" w:rsidRDefault="002C003C" w:rsidP="004858B2">
      <w:pPr>
        <w:pStyle w:val="af9"/>
        <w:numPr>
          <w:ilvl w:val="0"/>
          <w:numId w:val="300"/>
        </w:numPr>
        <w:autoSpaceDE w:val="0"/>
        <w:autoSpaceDN w:val="0"/>
        <w:spacing w:line="276" w:lineRule="auto"/>
        <w:ind w:left="0" w:right="114" w:firstLine="360"/>
        <w:jc w:val="both"/>
        <w:rPr>
          <w:rFonts w:ascii="Times New Roman" w:hAnsi="Times New Roman" w:cs="Times New Roman"/>
        </w:rPr>
      </w:pPr>
      <w:r w:rsidRPr="004625C1">
        <w:rPr>
          <w:rFonts w:ascii="Times New Roman" w:hAnsi="Times New Roman" w:cs="Times New Roman"/>
        </w:rPr>
        <w:t xml:space="preserve">с уважением относятся к </w:t>
      </w:r>
      <w:r w:rsidR="004A095B" w:rsidRPr="004625C1">
        <w:rPr>
          <w:rFonts w:ascii="Times New Roman" w:hAnsi="Times New Roman" w:cs="Times New Roman"/>
        </w:rPr>
        <w:t>достижениям отечественной музы</w:t>
      </w:r>
      <w:r w:rsidRPr="004625C1">
        <w:rPr>
          <w:rFonts w:ascii="Times New Roman" w:hAnsi="Times New Roman" w:cs="Times New Roman"/>
        </w:rPr>
        <w:t>кальной культуры;</w:t>
      </w:r>
    </w:p>
    <w:p w:rsidR="002C003C" w:rsidRDefault="002C003C" w:rsidP="004858B2">
      <w:pPr>
        <w:pStyle w:val="af9"/>
        <w:numPr>
          <w:ilvl w:val="0"/>
          <w:numId w:val="300"/>
        </w:numPr>
        <w:autoSpaceDE w:val="0"/>
        <w:autoSpaceDN w:val="0"/>
        <w:spacing w:line="276" w:lineRule="auto"/>
        <w:ind w:left="0" w:firstLine="360"/>
        <w:jc w:val="both"/>
        <w:rPr>
          <w:rFonts w:ascii="Times New Roman" w:hAnsi="Times New Roman" w:cs="Times New Roman"/>
        </w:rPr>
      </w:pPr>
      <w:r w:rsidRPr="004625C1">
        <w:rPr>
          <w:rFonts w:ascii="Times New Roman" w:hAnsi="Times New Roman" w:cs="Times New Roman"/>
        </w:rPr>
        <w:t>стремятся к расширению своего музыкального кругозора.</w:t>
      </w:r>
    </w:p>
    <w:p w:rsidR="00BE3131" w:rsidRPr="004625C1" w:rsidRDefault="00BE3131" w:rsidP="00743AA1">
      <w:pPr>
        <w:pStyle w:val="af9"/>
        <w:autoSpaceDE w:val="0"/>
        <w:autoSpaceDN w:val="0"/>
        <w:spacing w:line="276" w:lineRule="auto"/>
        <w:jc w:val="both"/>
        <w:rPr>
          <w:rFonts w:ascii="Times New Roman" w:hAnsi="Times New Roman" w:cs="Times New Roman"/>
        </w:rPr>
      </w:pPr>
    </w:p>
    <w:p w:rsidR="00BE3131" w:rsidRPr="00525EC1" w:rsidRDefault="00BE3131" w:rsidP="00743AA1">
      <w:pPr>
        <w:widowControl w:val="0"/>
        <w:autoSpaceDE w:val="0"/>
        <w:autoSpaceDN w:val="0"/>
        <w:spacing w:before="143" w:after="0"/>
        <w:ind w:left="117"/>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1 «Музыкальная грамота»:</w:t>
      </w:r>
    </w:p>
    <w:p w:rsidR="00BE3131" w:rsidRPr="00525EC1" w:rsidRDefault="00BE3131" w:rsidP="00743AA1">
      <w:pPr>
        <w:widowControl w:val="0"/>
        <w:autoSpaceDE w:val="0"/>
        <w:autoSpaceDN w:val="0"/>
        <w:spacing w:before="71"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—классифицировать звуки: шумовые и музыкальные, длинные, короткие, тихие, громкие, низкие, высокие;</w:t>
      </w:r>
    </w:p>
    <w:p w:rsidR="00BE3131" w:rsidRPr="00525EC1" w:rsidRDefault="00BE3131" w:rsidP="00743AA1">
      <w:pPr>
        <w:widowControl w:val="0"/>
        <w:autoSpaceDE w:val="0"/>
        <w:autoSpaceDN w:val="0"/>
        <w:spacing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принципы развития: повтор, контраст, варьирование;</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w:t>
      </w:r>
      <w:r>
        <w:rPr>
          <w:rFonts w:ascii="Times New Roman" w:eastAsia="Times New Roman" w:hAnsi="Times New Roman" w:cs="Times New Roman"/>
          <w:sz w:val="24"/>
          <w:szCs w:val="24"/>
        </w:rPr>
        <w:t>астную репризную, рондо, вариа</w:t>
      </w:r>
      <w:r w:rsidRPr="00525EC1">
        <w:rPr>
          <w:rFonts w:ascii="Times New Roman" w:eastAsia="Times New Roman" w:hAnsi="Times New Roman" w:cs="Times New Roman"/>
          <w:sz w:val="24"/>
          <w:szCs w:val="24"/>
        </w:rPr>
        <w:t>ции;</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—ориентироваться в нотной з</w:t>
      </w:r>
      <w:r>
        <w:rPr>
          <w:rFonts w:ascii="Times New Roman" w:eastAsia="Times New Roman" w:hAnsi="Times New Roman" w:cs="Times New Roman"/>
          <w:sz w:val="24"/>
          <w:szCs w:val="24"/>
        </w:rPr>
        <w:t>аписи в пределах певческого ди</w:t>
      </w:r>
      <w:r w:rsidRPr="00525EC1">
        <w:rPr>
          <w:rFonts w:ascii="Times New Roman" w:eastAsia="Times New Roman" w:hAnsi="Times New Roman" w:cs="Times New Roman"/>
          <w:sz w:val="24"/>
          <w:szCs w:val="24"/>
        </w:rPr>
        <w:t>апазона;</w:t>
      </w:r>
    </w:p>
    <w:p w:rsidR="00BE3131" w:rsidRPr="00525EC1" w:rsidRDefault="00BE3131" w:rsidP="00743AA1">
      <w:pPr>
        <w:widowControl w:val="0"/>
        <w:autoSpaceDE w:val="0"/>
        <w:autoSpaceDN w:val="0"/>
        <w:spacing w:after="0"/>
        <w:ind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и создавать различные ритмические рисунки;</w:t>
      </w:r>
    </w:p>
    <w:p w:rsidR="00BE3131" w:rsidRPr="00525EC1" w:rsidRDefault="00BE3131" w:rsidP="00743AA1">
      <w:pPr>
        <w:widowControl w:val="0"/>
        <w:autoSpaceDE w:val="0"/>
        <w:autoSpaceDN w:val="0"/>
        <w:spacing w:after="0"/>
        <w:ind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песни с простым мелодическим рисунком.</w:t>
      </w:r>
    </w:p>
    <w:p w:rsidR="00BE3131" w:rsidRPr="00525EC1" w:rsidRDefault="00BE3131" w:rsidP="00743AA1">
      <w:pPr>
        <w:widowControl w:val="0"/>
        <w:autoSpaceDE w:val="0"/>
        <w:autoSpaceDN w:val="0"/>
        <w:spacing w:after="0"/>
        <w:ind w:firstLine="426"/>
        <w:jc w:val="both"/>
        <w:rPr>
          <w:rFonts w:ascii="Times New Roman" w:eastAsia="Times New Roman" w:hAnsi="Times New Roman" w:cs="Times New Roman"/>
          <w:sz w:val="24"/>
          <w:szCs w:val="24"/>
        </w:rPr>
      </w:pPr>
    </w:p>
    <w:p w:rsidR="00BE3131" w:rsidRPr="00B86570" w:rsidRDefault="00BE3131" w:rsidP="00743AA1">
      <w:pPr>
        <w:widowControl w:val="0"/>
        <w:autoSpaceDE w:val="0"/>
        <w:autoSpaceDN w:val="0"/>
        <w:spacing w:after="0"/>
        <w:ind w:firstLine="426"/>
        <w:jc w:val="both"/>
        <w:rPr>
          <w:rFonts w:ascii="Times New Roman" w:eastAsia="Times New Roman" w:hAnsi="Times New Roman" w:cs="Times New Roman"/>
          <w:b/>
          <w:sz w:val="24"/>
          <w:szCs w:val="24"/>
        </w:rPr>
      </w:pPr>
      <w:r w:rsidRPr="00B86570">
        <w:rPr>
          <w:rFonts w:ascii="Times New Roman" w:eastAsia="Times New Roman" w:hAnsi="Times New Roman" w:cs="Times New Roman"/>
          <w:b/>
          <w:sz w:val="24"/>
          <w:szCs w:val="24"/>
        </w:rPr>
        <w:t>Модуль № 2 «Народная музыка России»:</w:t>
      </w:r>
    </w:p>
    <w:p w:rsidR="00BE3131" w:rsidRPr="00525EC1" w:rsidRDefault="00BE3131" w:rsidP="00743AA1">
      <w:pPr>
        <w:widowControl w:val="0"/>
        <w:autoSpaceDE w:val="0"/>
        <w:autoSpaceDN w:val="0"/>
        <w:spacing w:before="75"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E3131" w:rsidRPr="00525EC1" w:rsidRDefault="00BE3131" w:rsidP="00743AA1">
      <w:pPr>
        <w:widowControl w:val="0"/>
        <w:autoSpaceDE w:val="0"/>
        <w:autoSpaceDN w:val="0"/>
        <w:spacing w:before="2"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на слух и называть знакомые народные музыкальные инструменты;</w:t>
      </w:r>
    </w:p>
    <w:p w:rsidR="00BE3131" w:rsidRPr="00525EC1" w:rsidRDefault="00BE3131" w:rsidP="00743AA1">
      <w:pPr>
        <w:widowControl w:val="0"/>
        <w:autoSpaceDE w:val="0"/>
        <w:autoSpaceDN w:val="0"/>
        <w:spacing w:before="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BE3131" w:rsidRPr="00525EC1" w:rsidRDefault="00BE3131" w:rsidP="00743AA1">
      <w:pPr>
        <w:widowControl w:val="0"/>
        <w:autoSpaceDE w:val="0"/>
        <w:autoSpaceDN w:val="0"/>
        <w:spacing w:before="2"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BE3131" w:rsidRPr="00525EC1" w:rsidRDefault="00BE3131" w:rsidP="00743AA1">
      <w:pPr>
        <w:widowControl w:val="0"/>
        <w:autoSpaceDE w:val="0"/>
        <w:autoSpaceDN w:val="0"/>
        <w:spacing w:before="3" w:after="0"/>
        <w:ind w:right="111"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BE3131" w:rsidRPr="00525EC1" w:rsidRDefault="00BE3131" w:rsidP="00743AA1">
      <w:pPr>
        <w:widowControl w:val="0"/>
        <w:autoSpaceDE w:val="0"/>
        <w:autoSpaceDN w:val="0"/>
        <w:spacing w:before="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—создавать ритмический аккомпанемент на ударных инструментах при исполнении народной песни;</w:t>
      </w:r>
    </w:p>
    <w:p w:rsidR="00BE3131" w:rsidRPr="00525EC1" w:rsidRDefault="00BE3131" w:rsidP="00743AA1">
      <w:pPr>
        <w:widowControl w:val="0"/>
        <w:autoSpaceDE w:val="0"/>
        <w:autoSpaceDN w:val="0"/>
        <w:spacing w:before="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народные произведения различных жанров с сопровождением и без сопровождения;</w:t>
      </w:r>
    </w:p>
    <w:p w:rsidR="00BE3131" w:rsidRPr="00525EC1" w:rsidRDefault="00BE3131" w:rsidP="00743AA1">
      <w:pPr>
        <w:widowControl w:val="0"/>
        <w:autoSpaceDE w:val="0"/>
        <w:autoSpaceDN w:val="0"/>
        <w:spacing w:before="2"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BE3131" w:rsidRPr="00525EC1" w:rsidRDefault="00BE3131" w:rsidP="00743AA1">
      <w:pPr>
        <w:widowControl w:val="0"/>
        <w:autoSpaceDE w:val="0"/>
        <w:autoSpaceDN w:val="0"/>
        <w:spacing w:before="150"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3 «Музыка народов мира»:</w:t>
      </w:r>
    </w:p>
    <w:p w:rsidR="00BE3131" w:rsidRPr="00525EC1" w:rsidRDefault="00BE3131" w:rsidP="00743AA1">
      <w:pPr>
        <w:widowControl w:val="0"/>
        <w:autoSpaceDE w:val="0"/>
        <w:autoSpaceDN w:val="0"/>
        <w:spacing w:before="74" w:after="0"/>
        <w:ind w:right="116"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и исполнять произведения народной и композиторской музыки других стран;</w:t>
      </w:r>
    </w:p>
    <w:p w:rsidR="00BE3131" w:rsidRPr="00525EC1" w:rsidRDefault="00BE3131" w:rsidP="00743AA1">
      <w:pPr>
        <w:widowControl w:val="0"/>
        <w:autoSpaceDE w:val="0"/>
        <w:autoSpaceDN w:val="0"/>
        <w:spacing w:before="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E3131" w:rsidRPr="00525EC1" w:rsidRDefault="00BE3131" w:rsidP="00743AA1">
      <w:pPr>
        <w:widowControl w:val="0"/>
        <w:autoSpaceDE w:val="0"/>
        <w:autoSpaceDN w:val="0"/>
        <w:spacing w:before="3"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—различать на слух и называть фольклорные элементы музыки разных народов мира </w:t>
      </w:r>
      <w:r w:rsidRPr="00525EC1">
        <w:rPr>
          <w:rFonts w:ascii="Times New Roman" w:eastAsia="Times New Roman" w:hAnsi="Times New Roman" w:cs="Times New Roman"/>
          <w:sz w:val="24"/>
          <w:szCs w:val="24"/>
        </w:rPr>
        <w:lastRenderedPageBreak/>
        <w:t>в сочинениях профессиональных композиторов (из числа изученных культурно-национальных традиций и жанров);</w:t>
      </w:r>
    </w:p>
    <w:p w:rsidR="00BE3131" w:rsidRPr="00525EC1" w:rsidRDefault="00BE3131" w:rsidP="00743AA1">
      <w:pPr>
        <w:widowControl w:val="0"/>
        <w:autoSpaceDE w:val="0"/>
        <w:autoSpaceDN w:val="0"/>
        <w:spacing w:before="4"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BE3131" w:rsidRPr="00525EC1" w:rsidRDefault="00BE3131" w:rsidP="00743AA1">
      <w:pPr>
        <w:widowControl w:val="0"/>
        <w:autoSpaceDE w:val="0"/>
        <w:autoSpaceDN w:val="0"/>
        <w:spacing w:before="149"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4 «Духовная музыка»:</w:t>
      </w:r>
    </w:p>
    <w:p w:rsidR="00BE3131" w:rsidRPr="00525EC1" w:rsidRDefault="00BE3131" w:rsidP="00743AA1">
      <w:pPr>
        <w:widowControl w:val="0"/>
        <w:autoSpaceDE w:val="0"/>
        <w:autoSpaceDN w:val="0"/>
        <w:spacing w:before="75"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характер, настроение музыкальных произведений духовной музыки, хар</w:t>
      </w:r>
      <w:r>
        <w:rPr>
          <w:rFonts w:ascii="Times New Roman" w:eastAsia="Times New Roman" w:hAnsi="Times New Roman" w:cs="Times New Roman"/>
          <w:sz w:val="24"/>
          <w:szCs w:val="24"/>
        </w:rPr>
        <w:t>актеризовать её жизненное пред</w:t>
      </w:r>
      <w:r w:rsidRPr="00525EC1">
        <w:rPr>
          <w:rFonts w:ascii="Times New Roman" w:eastAsia="Times New Roman" w:hAnsi="Times New Roman" w:cs="Times New Roman"/>
          <w:sz w:val="24"/>
          <w:szCs w:val="24"/>
        </w:rPr>
        <w:t>назначение;</w:t>
      </w:r>
    </w:p>
    <w:p w:rsidR="00BE3131" w:rsidRPr="00525EC1" w:rsidRDefault="00BE3131" w:rsidP="00743AA1">
      <w:pPr>
        <w:widowControl w:val="0"/>
        <w:autoSpaceDE w:val="0"/>
        <w:autoSpaceDN w:val="0"/>
        <w:spacing w:before="3" w:after="0"/>
        <w:ind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доступные образцы духовной музыки;</w:t>
      </w:r>
    </w:p>
    <w:p w:rsidR="00BE3131" w:rsidRPr="00525EC1" w:rsidRDefault="00BE3131" w:rsidP="00743AA1">
      <w:pPr>
        <w:widowControl w:val="0"/>
        <w:autoSpaceDE w:val="0"/>
        <w:autoSpaceDN w:val="0"/>
        <w:spacing w:before="3" w:after="0"/>
        <w:ind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eastAsia="Times New Roman" w:hAnsi="Times New Roman" w:cs="Times New Roman"/>
          <w:sz w:val="24"/>
          <w:szCs w:val="24"/>
        </w:rPr>
        <w:t>сий согласно региональной рели</w:t>
      </w:r>
      <w:r w:rsidRPr="00525EC1">
        <w:rPr>
          <w:rFonts w:ascii="Times New Roman" w:eastAsia="Times New Roman" w:hAnsi="Times New Roman" w:cs="Times New Roman"/>
          <w:sz w:val="24"/>
          <w:szCs w:val="24"/>
        </w:rPr>
        <w:t>гиозной традиции).</w:t>
      </w:r>
    </w:p>
    <w:p w:rsidR="00BE3131" w:rsidRPr="00525EC1" w:rsidRDefault="00BE3131" w:rsidP="00743AA1">
      <w:pPr>
        <w:widowControl w:val="0"/>
        <w:autoSpaceDE w:val="0"/>
        <w:autoSpaceDN w:val="0"/>
        <w:spacing w:before="149"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5 «Классическая музыка»:</w:t>
      </w:r>
    </w:p>
    <w:p w:rsidR="00BE3131" w:rsidRPr="00525EC1" w:rsidRDefault="00BE3131" w:rsidP="00743AA1">
      <w:pPr>
        <w:widowControl w:val="0"/>
        <w:autoSpaceDE w:val="0"/>
        <w:autoSpaceDN w:val="0"/>
        <w:spacing w:before="77"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BE3131" w:rsidRPr="00525EC1" w:rsidRDefault="00BE3131" w:rsidP="00743AA1">
      <w:pPr>
        <w:widowControl w:val="0"/>
        <w:autoSpaceDE w:val="0"/>
        <w:autoSpaceDN w:val="0"/>
        <w:spacing w:before="1"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BE3131" w:rsidRPr="00525EC1" w:rsidRDefault="00BE3131" w:rsidP="00743AA1">
      <w:pPr>
        <w:widowControl w:val="0"/>
        <w:autoSpaceDE w:val="0"/>
        <w:autoSpaceDN w:val="0"/>
        <w:spacing w:before="3"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BE3131" w:rsidRPr="00525EC1" w:rsidRDefault="00BE3131" w:rsidP="00743AA1">
      <w:pPr>
        <w:widowControl w:val="0"/>
        <w:autoSpaceDE w:val="0"/>
        <w:autoSpaceDN w:val="0"/>
        <w:spacing w:before="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(в том числе фрагментарно, отдельными темами) сочинения композиторов-классиков;</w:t>
      </w:r>
    </w:p>
    <w:p w:rsidR="00BE3131" w:rsidRPr="00525EC1" w:rsidRDefault="00BE3131" w:rsidP="00743AA1">
      <w:pPr>
        <w:widowControl w:val="0"/>
        <w:autoSpaceDE w:val="0"/>
        <w:autoSpaceDN w:val="0"/>
        <w:spacing w:before="1"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E3131" w:rsidRPr="00525EC1" w:rsidRDefault="00BE3131" w:rsidP="00743AA1">
      <w:pPr>
        <w:widowControl w:val="0"/>
        <w:autoSpaceDE w:val="0"/>
        <w:autoSpaceDN w:val="0"/>
        <w:spacing w:before="3"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BE3131" w:rsidRPr="00525EC1" w:rsidRDefault="00BE3131" w:rsidP="00743AA1">
      <w:pPr>
        <w:widowControl w:val="0"/>
        <w:autoSpaceDE w:val="0"/>
        <w:autoSpaceDN w:val="0"/>
        <w:spacing w:before="1"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E3131" w:rsidRPr="00525EC1" w:rsidRDefault="00BE3131" w:rsidP="00743AA1">
      <w:pPr>
        <w:widowControl w:val="0"/>
        <w:autoSpaceDE w:val="0"/>
        <w:autoSpaceDN w:val="0"/>
        <w:spacing w:before="148"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6 «Современная музыкальная культура»:</w:t>
      </w:r>
    </w:p>
    <w:p w:rsidR="00BE3131" w:rsidRPr="00525EC1" w:rsidRDefault="00BE3131" w:rsidP="00743AA1">
      <w:pPr>
        <w:widowControl w:val="0"/>
        <w:autoSpaceDE w:val="0"/>
        <w:autoSpaceDN w:val="0"/>
        <w:spacing w:before="77"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BE3131" w:rsidRPr="00525EC1" w:rsidRDefault="00BE3131" w:rsidP="00743AA1">
      <w:pPr>
        <w:widowControl w:val="0"/>
        <w:autoSpaceDE w:val="0"/>
        <w:autoSpaceDN w:val="0"/>
        <w:spacing w:before="2"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BE3131" w:rsidRPr="00525EC1" w:rsidRDefault="00BE3131" w:rsidP="00743AA1">
      <w:pPr>
        <w:widowControl w:val="0"/>
        <w:autoSpaceDE w:val="0"/>
        <w:autoSpaceDN w:val="0"/>
        <w:spacing w:before="2"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E3131" w:rsidRPr="00525EC1" w:rsidRDefault="00BE3131" w:rsidP="00743AA1">
      <w:pPr>
        <w:widowControl w:val="0"/>
        <w:autoSpaceDE w:val="0"/>
        <w:autoSpaceDN w:val="0"/>
        <w:spacing w:before="3"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современные музыкальные произведения, соблюдая певческую культуру звука.</w:t>
      </w:r>
    </w:p>
    <w:p w:rsidR="00BE3131" w:rsidRPr="00525EC1" w:rsidRDefault="00BE3131" w:rsidP="00743AA1">
      <w:pPr>
        <w:widowControl w:val="0"/>
        <w:autoSpaceDE w:val="0"/>
        <w:autoSpaceDN w:val="0"/>
        <w:spacing w:before="3" w:after="0"/>
        <w:ind w:right="115" w:firstLine="426"/>
        <w:jc w:val="both"/>
        <w:rPr>
          <w:rFonts w:ascii="Times New Roman" w:eastAsia="Times New Roman" w:hAnsi="Times New Roman" w:cs="Times New Roman"/>
          <w:sz w:val="24"/>
          <w:szCs w:val="24"/>
        </w:rPr>
      </w:pPr>
    </w:p>
    <w:p w:rsidR="00BE3131" w:rsidRPr="00525EC1" w:rsidRDefault="00BE3131" w:rsidP="00743AA1">
      <w:pPr>
        <w:widowControl w:val="0"/>
        <w:autoSpaceDE w:val="0"/>
        <w:autoSpaceDN w:val="0"/>
        <w:spacing w:before="3" w:after="0"/>
        <w:ind w:right="115" w:firstLine="426"/>
        <w:jc w:val="both"/>
        <w:rPr>
          <w:rFonts w:ascii="Times New Roman" w:eastAsia="Times New Roman" w:hAnsi="Times New Roman" w:cs="Times New Roman"/>
          <w:sz w:val="24"/>
          <w:szCs w:val="24"/>
        </w:rPr>
      </w:pPr>
      <w:r w:rsidRPr="00B86570">
        <w:rPr>
          <w:rFonts w:ascii="Times New Roman" w:eastAsia="Times New Roman" w:hAnsi="Times New Roman" w:cs="Times New Roman"/>
          <w:b/>
          <w:sz w:val="24"/>
          <w:szCs w:val="24"/>
        </w:rPr>
        <w:t>Модуль № 7 «Музыка театра и кино»</w:t>
      </w:r>
      <w:r w:rsidRPr="00525EC1">
        <w:rPr>
          <w:rFonts w:ascii="Times New Roman" w:eastAsia="Times New Roman" w:hAnsi="Times New Roman" w:cs="Times New Roman"/>
          <w:sz w:val="24"/>
          <w:szCs w:val="24"/>
        </w:rPr>
        <w:t>:</w:t>
      </w:r>
    </w:p>
    <w:p w:rsidR="00BE3131" w:rsidRPr="00525EC1" w:rsidRDefault="00BE3131" w:rsidP="00743AA1">
      <w:pPr>
        <w:widowControl w:val="0"/>
        <w:autoSpaceDE w:val="0"/>
        <w:autoSpaceDN w:val="0"/>
        <w:spacing w:before="75" w:after="0"/>
        <w:ind w:right="115"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—определять и называть особенности музыкально-сценических жанров (опера, балет, оперетта, мюзикл);</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—различать отдельные номера музыкального спектакля (ария, хор, увертюра и т. д.), </w:t>
      </w:r>
      <w:r w:rsidRPr="00525EC1">
        <w:rPr>
          <w:rFonts w:ascii="Times New Roman" w:eastAsia="Times New Roman" w:hAnsi="Times New Roman" w:cs="Times New Roman"/>
          <w:sz w:val="24"/>
          <w:szCs w:val="24"/>
        </w:rPr>
        <w:lastRenderedPageBreak/>
        <w:t>узнавать на слух и называть освоенные музыкальные произве</w:t>
      </w:r>
      <w:r>
        <w:rPr>
          <w:rFonts w:ascii="Times New Roman" w:eastAsia="Times New Roman" w:hAnsi="Times New Roman" w:cs="Times New Roman"/>
          <w:sz w:val="24"/>
          <w:szCs w:val="24"/>
        </w:rPr>
        <w:t>дения (фрагменты) и их авто</w:t>
      </w:r>
      <w:r w:rsidRPr="00525EC1">
        <w:rPr>
          <w:rFonts w:ascii="Times New Roman" w:eastAsia="Times New Roman" w:hAnsi="Times New Roman" w:cs="Times New Roman"/>
          <w:sz w:val="24"/>
          <w:szCs w:val="24"/>
        </w:rPr>
        <w:t>ров;</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BE3131" w:rsidRPr="00525EC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BE3131" w:rsidRPr="00525EC1" w:rsidRDefault="00BE3131" w:rsidP="00743AA1">
      <w:pPr>
        <w:widowControl w:val="0"/>
        <w:autoSpaceDE w:val="0"/>
        <w:autoSpaceDN w:val="0"/>
        <w:spacing w:before="134" w:after="0"/>
        <w:ind w:firstLine="426"/>
        <w:jc w:val="both"/>
        <w:outlineLvl w:val="1"/>
        <w:rPr>
          <w:rFonts w:ascii="Times New Roman" w:eastAsia="Tahoma" w:hAnsi="Times New Roman" w:cs="Times New Roman"/>
          <w:b/>
          <w:bCs/>
          <w:sz w:val="24"/>
          <w:szCs w:val="24"/>
        </w:rPr>
      </w:pPr>
      <w:r w:rsidRPr="00525EC1">
        <w:rPr>
          <w:rFonts w:ascii="Times New Roman" w:eastAsia="Tahoma" w:hAnsi="Times New Roman" w:cs="Times New Roman"/>
          <w:b/>
          <w:bCs/>
          <w:sz w:val="24"/>
          <w:szCs w:val="24"/>
        </w:rPr>
        <w:t>Модуль № 8 «Музыка в жизни человека»:</w:t>
      </w:r>
    </w:p>
    <w:p w:rsidR="00BE3131" w:rsidRPr="00525EC1" w:rsidRDefault="00BE3131" w:rsidP="00743AA1">
      <w:pPr>
        <w:widowControl w:val="0"/>
        <w:autoSpaceDE w:val="0"/>
        <w:autoSpaceDN w:val="0"/>
        <w:spacing w:before="75"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BE3131" w:rsidRPr="00525EC1" w:rsidRDefault="00BE3131" w:rsidP="00743AA1">
      <w:pPr>
        <w:widowControl w:val="0"/>
        <w:autoSpaceDE w:val="0"/>
        <w:autoSpaceDN w:val="0"/>
        <w:spacing w:after="0"/>
        <w:ind w:right="112"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E313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E313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модуль состоит из нескольких тематических блоков с указанием примерного количества времени. Для удобства вариативного распределения в рамках КТП они имеют буквенную маркировку (А, Б, В, Г). Модульный принцип допускает перестановку блокв, перераспределение часов между блоками.</w:t>
      </w:r>
    </w:p>
    <w:p w:rsidR="00BE3131" w:rsidRDefault="00BE3131" w:rsidP="00743AA1">
      <w:pPr>
        <w:widowControl w:val="0"/>
        <w:autoSpaceDE w:val="0"/>
        <w:autoSpaceDN w:val="0"/>
        <w:spacing w:after="0"/>
        <w:ind w:right="114"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Вариативная компоновка тематических блоков позволяет существенно расширить формы и виды деятельности за счет урочных и внеклассных мероприятий – посещение театров, музеев, концертных залов.</w:t>
      </w:r>
    </w:p>
    <w:p w:rsidR="002C003C" w:rsidRPr="00525EC1" w:rsidRDefault="002C003C" w:rsidP="00743AA1">
      <w:pPr>
        <w:widowControl w:val="0"/>
        <w:autoSpaceDE w:val="0"/>
        <w:autoSpaceDN w:val="0"/>
        <w:spacing w:after="0"/>
        <w:jc w:val="both"/>
        <w:rPr>
          <w:rFonts w:ascii="Times New Roman" w:eastAsia="Times New Roman" w:hAnsi="Times New Roman" w:cs="Times New Roman"/>
          <w:sz w:val="24"/>
          <w:szCs w:val="24"/>
        </w:rPr>
      </w:pPr>
    </w:p>
    <w:p w:rsidR="004A095B" w:rsidRPr="00BE3131" w:rsidRDefault="00BE3131" w:rsidP="00743AA1">
      <w:pPr>
        <w:widowControl w:val="0"/>
        <w:autoSpaceDE w:val="0"/>
        <w:autoSpaceDN w:val="0"/>
        <w:spacing w:after="0"/>
        <w:ind w:firstLine="426"/>
        <w:rPr>
          <w:rFonts w:ascii="Times New Roman" w:eastAsia="Times New Roman" w:hAnsi="Times New Roman" w:cs="Times New Roman"/>
          <w:b/>
          <w:bCs/>
          <w:sz w:val="24"/>
          <w:szCs w:val="24"/>
        </w:rPr>
      </w:pPr>
      <w:r w:rsidRPr="00BE3131">
        <w:rPr>
          <w:rFonts w:ascii="Times New Roman" w:hAnsi="Times New Roman" w:cs="Times New Roman"/>
          <w:b/>
          <w:lang w:eastAsia="ru-RU"/>
        </w:rPr>
        <w:t>Тематическое планирование по годам обучения</w:t>
      </w:r>
    </w:p>
    <w:p w:rsidR="007F7B2D" w:rsidRPr="00525EC1" w:rsidRDefault="007F7B2D" w:rsidP="00743AA1">
      <w:pPr>
        <w:widowControl w:val="0"/>
        <w:autoSpaceDE w:val="0"/>
        <w:autoSpaceDN w:val="0"/>
        <w:spacing w:after="0"/>
        <w:ind w:firstLine="340"/>
        <w:rPr>
          <w:rFonts w:ascii="Times New Roman" w:eastAsia="Times New Roman" w:hAnsi="Times New Roman" w:cs="Times New Roman"/>
          <w:sz w:val="24"/>
          <w:szCs w:val="24"/>
        </w:rPr>
      </w:pPr>
    </w:p>
    <w:tbl>
      <w:tblPr>
        <w:tblStyle w:val="44"/>
        <w:tblW w:w="9261" w:type="dxa"/>
        <w:tblInd w:w="108" w:type="dxa"/>
        <w:tblLook w:val="04A0" w:firstRow="1" w:lastRow="0" w:firstColumn="1" w:lastColumn="0" w:noHBand="0" w:noVBand="1"/>
      </w:tblPr>
      <w:tblGrid>
        <w:gridCol w:w="2864"/>
        <w:gridCol w:w="3363"/>
        <w:gridCol w:w="3021"/>
        <w:gridCol w:w="13"/>
      </w:tblGrid>
      <w:tr w:rsidR="004A095B" w:rsidRPr="00525EC1" w:rsidTr="00BE3131">
        <w:tc>
          <w:tcPr>
            <w:tcW w:w="9261" w:type="dxa"/>
            <w:gridSpan w:val="4"/>
          </w:tcPr>
          <w:p w:rsidR="004A095B" w:rsidRPr="00525EC1" w:rsidRDefault="004A095B" w:rsidP="00743AA1">
            <w:pPr>
              <w:spacing w:line="276" w:lineRule="auto"/>
              <w:jc w:val="center"/>
              <w:rPr>
                <w:rFonts w:ascii="Times New Roman" w:eastAsia="Times New Roman" w:hAnsi="Times New Roman" w:cs="Times New Roman"/>
                <w:b/>
                <w:bCs/>
                <w:sz w:val="20"/>
                <w:szCs w:val="20"/>
              </w:rPr>
            </w:pPr>
            <w:r w:rsidRPr="00525EC1">
              <w:rPr>
                <w:rFonts w:ascii="Times New Roman" w:eastAsia="Times New Roman" w:hAnsi="Times New Roman" w:cs="Times New Roman"/>
                <w:b/>
                <w:bCs/>
                <w:sz w:val="20"/>
                <w:szCs w:val="20"/>
              </w:rPr>
              <w:t>1 класс</w:t>
            </w:r>
          </w:p>
        </w:tc>
      </w:tr>
      <w:tr w:rsidR="004A095B" w:rsidRPr="00525EC1" w:rsidTr="00BE3131">
        <w:trPr>
          <w:gridAfter w:val="1"/>
          <w:wAfter w:w="13" w:type="dxa"/>
        </w:trPr>
        <w:tc>
          <w:tcPr>
            <w:tcW w:w="2864" w:type="dxa"/>
          </w:tcPr>
          <w:p w:rsidR="004A095B" w:rsidRPr="00525EC1" w:rsidRDefault="004A095B"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rPr>
              <w:t>1-</w:t>
            </w:r>
            <w:r w:rsidRPr="00525EC1">
              <w:rPr>
                <w:rFonts w:ascii="Times New Roman" w:eastAsia="Times New Roman" w:hAnsi="Times New Roman" w:cs="Times New Roman"/>
                <w:b/>
                <w:sz w:val="20"/>
                <w:szCs w:val="20"/>
                <w:lang w:val="ru-RU"/>
              </w:rPr>
              <w:t>ый триместр</w:t>
            </w:r>
            <w:r w:rsidR="00BE3131">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z w:val="20"/>
                <w:szCs w:val="20"/>
                <w:lang w:val="ru-RU"/>
              </w:rPr>
              <w:t>11</w:t>
            </w:r>
            <w:r w:rsidRPr="00525EC1">
              <w:rPr>
                <w:rFonts w:ascii="Times New Roman" w:eastAsia="Times New Roman" w:hAnsi="Times New Roman" w:cs="Times New Roman"/>
                <w:b/>
                <w:spacing w:val="27"/>
                <w:sz w:val="20"/>
                <w:szCs w:val="20"/>
              </w:rPr>
              <w:t xml:space="preserve"> </w:t>
            </w:r>
            <w:r w:rsidRPr="00525EC1">
              <w:rPr>
                <w:rFonts w:ascii="Times New Roman" w:eastAsia="Times New Roman" w:hAnsi="Times New Roman" w:cs="Times New Roman"/>
                <w:b/>
                <w:sz w:val="20"/>
                <w:szCs w:val="20"/>
              </w:rPr>
              <w:t>часов)</w:t>
            </w:r>
          </w:p>
        </w:tc>
        <w:tc>
          <w:tcPr>
            <w:tcW w:w="3363" w:type="dxa"/>
          </w:tcPr>
          <w:p w:rsidR="004A095B" w:rsidRPr="00525EC1" w:rsidRDefault="004A095B"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b/>
                <w:sz w:val="20"/>
                <w:szCs w:val="20"/>
                <w:lang w:val="ru-RU"/>
              </w:rPr>
              <w:t>2-ой триместр</w:t>
            </w:r>
            <w:r w:rsidR="00BE3131">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w:t>
            </w:r>
            <w:r w:rsidR="007F7B2D" w:rsidRPr="00525EC1">
              <w:rPr>
                <w:rFonts w:ascii="Times New Roman" w:eastAsia="Times New Roman" w:hAnsi="Times New Roman" w:cs="Times New Roman"/>
                <w:b/>
                <w:sz w:val="20"/>
                <w:szCs w:val="20"/>
                <w:lang w:val="ru-RU"/>
              </w:rPr>
              <w:t>1</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c>
          <w:tcPr>
            <w:tcW w:w="3021" w:type="dxa"/>
          </w:tcPr>
          <w:p w:rsidR="004A095B"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lang w:val="ru-RU"/>
              </w:rPr>
              <w:t>3</w:t>
            </w:r>
            <w:r w:rsidR="004A095B" w:rsidRPr="00525EC1">
              <w:rPr>
                <w:rFonts w:ascii="Times New Roman" w:eastAsia="Times New Roman" w:hAnsi="Times New Roman" w:cs="Times New Roman"/>
                <w:b/>
                <w:sz w:val="20"/>
                <w:szCs w:val="20"/>
                <w:lang w:val="ru-RU"/>
              </w:rPr>
              <w:t>-</w:t>
            </w:r>
            <w:r w:rsidRPr="00525EC1">
              <w:rPr>
                <w:rFonts w:ascii="Times New Roman" w:eastAsia="Times New Roman" w:hAnsi="Times New Roman" w:cs="Times New Roman"/>
                <w:b/>
                <w:sz w:val="20"/>
                <w:szCs w:val="20"/>
                <w:lang w:val="ru-RU"/>
              </w:rPr>
              <w:t>и</w:t>
            </w:r>
            <w:r w:rsidR="004A095B" w:rsidRPr="00525EC1">
              <w:rPr>
                <w:rFonts w:ascii="Times New Roman" w:eastAsia="Times New Roman" w:hAnsi="Times New Roman" w:cs="Times New Roman"/>
                <w:b/>
                <w:sz w:val="20"/>
                <w:szCs w:val="20"/>
                <w:lang w:val="ru-RU"/>
              </w:rPr>
              <w:t>й триместр</w:t>
            </w:r>
            <w:r w:rsidR="00BE3131">
              <w:rPr>
                <w:rFonts w:ascii="Times New Roman" w:eastAsia="Times New Roman" w:hAnsi="Times New Roman" w:cs="Times New Roman"/>
                <w:b/>
                <w:sz w:val="20"/>
                <w:szCs w:val="20"/>
                <w:lang w:val="ru-RU"/>
              </w:rPr>
              <w:t xml:space="preserve"> </w:t>
            </w:r>
            <w:r w:rsidR="004A095B" w:rsidRPr="00525EC1">
              <w:rPr>
                <w:rFonts w:ascii="Times New Roman" w:eastAsia="Times New Roman" w:hAnsi="Times New Roman" w:cs="Times New Roman"/>
                <w:b/>
                <w:sz w:val="20"/>
                <w:szCs w:val="20"/>
                <w:lang w:val="ru-RU"/>
              </w:rPr>
              <w:t>(11</w:t>
            </w:r>
            <w:r w:rsidR="004A095B" w:rsidRPr="00525EC1">
              <w:rPr>
                <w:rFonts w:ascii="Times New Roman" w:eastAsia="Times New Roman" w:hAnsi="Times New Roman" w:cs="Times New Roman"/>
                <w:b/>
                <w:spacing w:val="26"/>
                <w:sz w:val="20"/>
                <w:szCs w:val="20"/>
                <w:lang w:val="ru-RU"/>
              </w:rPr>
              <w:t xml:space="preserve"> </w:t>
            </w:r>
            <w:r w:rsidR="004A095B" w:rsidRPr="00525EC1">
              <w:rPr>
                <w:rFonts w:ascii="Times New Roman" w:eastAsia="Times New Roman" w:hAnsi="Times New Roman" w:cs="Times New Roman"/>
                <w:b/>
                <w:sz w:val="20"/>
                <w:szCs w:val="20"/>
                <w:lang w:val="ru-RU"/>
              </w:rPr>
              <w:t>часов)</w:t>
            </w:r>
          </w:p>
        </w:tc>
      </w:tr>
      <w:tr w:rsidR="007F7B2D" w:rsidRPr="00525EC1" w:rsidTr="00BE3131">
        <w:trPr>
          <w:gridAfter w:val="1"/>
          <w:wAfter w:w="13" w:type="dxa"/>
        </w:trPr>
        <w:tc>
          <w:tcPr>
            <w:tcW w:w="2864"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10"/>
                <w:sz w:val="20"/>
                <w:szCs w:val="20"/>
                <w:lang w:val="ru-RU"/>
              </w:rPr>
              <w:t xml:space="preserve"> </w:t>
            </w:r>
            <w:r w:rsidR="00BE3131" w:rsidRPr="00525EC1">
              <w:rPr>
                <w:rFonts w:ascii="Times New Roman" w:eastAsia="Times New Roman" w:hAnsi="Times New Roman" w:cs="Times New Roman"/>
                <w:sz w:val="20"/>
                <w:szCs w:val="20"/>
                <w:lang w:val="ru-RU"/>
              </w:rPr>
              <w:t>А,</w:t>
            </w:r>
            <w:r w:rsidR="00BE3131">
              <w:rPr>
                <w:rFonts w:ascii="Times New Roman" w:eastAsia="Times New Roman" w:hAnsi="Times New Roman" w:cs="Times New Roman"/>
                <w:sz w:val="20"/>
                <w:szCs w:val="20"/>
                <w:lang w:val="ru-RU"/>
              </w:rPr>
              <w:t xml:space="preserve"> 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Народная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7"/>
                <w:sz w:val="20"/>
                <w:szCs w:val="20"/>
                <w:lang w:val="ru-RU"/>
              </w:rPr>
              <w:t xml:space="preserve"> </w:t>
            </w:r>
            <w:r w:rsidR="00BE3131" w:rsidRPr="00525EC1">
              <w:rPr>
                <w:rFonts w:ascii="Times New Roman" w:eastAsia="Times New Roman" w:hAnsi="Times New Roman" w:cs="Times New Roman"/>
                <w:sz w:val="20"/>
                <w:szCs w:val="20"/>
                <w:lang w:val="ru-RU"/>
              </w:rPr>
              <w:t>Б,</w:t>
            </w:r>
            <w:r w:rsidR="00BE3131">
              <w:rPr>
                <w:rFonts w:ascii="Times New Roman" w:eastAsia="Times New Roman" w:hAnsi="Times New Roman" w:cs="Times New Roman"/>
                <w:sz w:val="20"/>
                <w:szCs w:val="20"/>
                <w:lang w:val="ru-RU"/>
              </w:rPr>
              <w:t xml:space="preserve"> В, Г</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 xml:space="preserve">Музыкальная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51"/>
                <w:sz w:val="20"/>
                <w:szCs w:val="20"/>
                <w:lang w:val="ru-RU"/>
              </w:rPr>
              <w:t xml:space="preserve"> </w:t>
            </w:r>
            <w:r w:rsidR="00BE3131">
              <w:rPr>
                <w:rFonts w:ascii="Times New Roman" w:eastAsia="Times New Roman" w:hAnsi="Times New Roman" w:cs="Times New Roman"/>
                <w:sz w:val="20"/>
                <w:szCs w:val="20"/>
                <w:lang w:val="ru-RU"/>
              </w:rPr>
              <w:t xml:space="preserve"> </w:t>
            </w:r>
            <w:r w:rsidRPr="00525EC1">
              <w:rPr>
                <w:rFonts w:ascii="Times New Roman" w:eastAsia="Times New Roman" w:hAnsi="Times New Roman" w:cs="Times New Roman"/>
                <w:sz w:val="20"/>
                <w:szCs w:val="20"/>
                <w:lang w:val="ru-RU"/>
              </w:rPr>
              <w:t>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Д).</w:t>
            </w:r>
          </w:p>
        </w:tc>
        <w:tc>
          <w:tcPr>
            <w:tcW w:w="3363"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В, Д).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Духовная</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(Б).</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Народная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Б).</w:t>
            </w:r>
          </w:p>
          <w:p w:rsidR="007F7B2D" w:rsidRPr="00525EC1" w:rsidRDefault="007F7B2D" w:rsidP="00743AA1">
            <w:pPr>
              <w:spacing w:line="276" w:lineRule="auto"/>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 xml:space="preserve">Е). </w:t>
            </w:r>
            <w:r w:rsidRPr="00525EC1">
              <w:rPr>
                <w:rFonts w:ascii="Times New Roman" w:eastAsia="Times New Roman" w:hAnsi="Times New Roman" w:cs="Times New Roman"/>
                <w:spacing w:val="-1"/>
                <w:sz w:val="20"/>
                <w:szCs w:val="20"/>
              </w:rPr>
              <w:t xml:space="preserve">Музыкальная </w:t>
            </w:r>
            <w:r w:rsidRPr="00525EC1">
              <w:rPr>
                <w:rFonts w:ascii="Times New Roman" w:eastAsia="Times New Roman" w:hAnsi="Times New Roman" w:cs="Times New Roman"/>
                <w:sz w:val="20"/>
                <w:szCs w:val="20"/>
              </w:rPr>
              <w:t>грамота</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(З).</w:t>
            </w:r>
          </w:p>
        </w:tc>
        <w:tc>
          <w:tcPr>
            <w:tcW w:w="3021"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9"/>
                <w:sz w:val="20"/>
                <w:szCs w:val="20"/>
                <w:lang w:val="ru-RU"/>
              </w:rPr>
              <w:t xml:space="preserve"> </w:t>
            </w:r>
            <w:r w:rsidRPr="00525EC1">
              <w:rPr>
                <w:rFonts w:ascii="Times New Roman" w:eastAsia="Times New Roman" w:hAnsi="Times New Roman" w:cs="Times New Roman"/>
                <w:sz w:val="20"/>
                <w:szCs w:val="20"/>
                <w:lang w:val="ru-RU"/>
              </w:rPr>
              <w:t>народов</w:t>
            </w:r>
            <w:r w:rsidRPr="00525EC1">
              <w:rPr>
                <w:rFonts w:ascii="Times New Roman" w:eastAsia="Times New Roman" w:hAnsi="Times New Roman" w:cs="Times New Roman"/>
                <w:spacing w:val="20"/>
                <w:sz w:val="20"/>
                <w:szCs w:val="20"/>
                <w:lang w:val="ru-RU"/>
              </w:rPr>
              <w:t xml:space="preserve"> </w:t>
            </w:r>
            <w:r w:rsidRPr="00525EC1">
              <w:rPr>
                <w:rFonts w:ascii="Times New Roman" w:eastAsia="Times New Roman" w:hAnsi="Times New Roman" w:cs="Times New Roman"/>
                <w:sz w:val="20"/>
                <w:szCs w:val="20"/>
                <w:lang w:val="ru-RU"/>
              </w:rPr>
              <w:t>мира</w:t>
            </w:r>
            <w:r w:rsidRPr="00525EC1">
              <w:rPr>
                <w:rFonts w:ascii="Times New Roman" w:eastAsia="Times New Roman" w:hAnsi="Times New Roman" w:cs="Times New Roman"/>
                <w:spacing w:val="-48"/>
                <w:sz w:val="20"/>
                <w:szCs w:val="20"/>
                <w:lang w:val="ru-RU"/>
              </w:rPr>
              <w:t xml:space="preserve"> </w:t>
            </w:r>
            <w:r w:rsidRPr="00525EC1">
              <w:rPr>
                <w:rFonts w:ascii="Times New Roman" w:eastAsia="Times New Roman" w:hAnsi="Times New Roman" w:cs="Times New Roman"/>
                <w:sz w:val="20"/>
                <w:szCs w:val="20"/>
                <w:lang w:val="ru-RU"/>
              </w:rPr>
              <w:t>(А).</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 xml:space="preserve"> 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Е). Музыка театра и кино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w:t>
            </w:r>
          </w:p>
        </w:tc>
      </w:tr>
      <w:tr w:rsidR="004A095B" w:rsidRPr="00525EC1" w:rsidTr="00BE3131">
        <w:trPr>
          <w:trHeight w:val="59"/>
        </w:trPr>
        <w:tc>
          <w:tcPr>
            <w:tcW w:w="9261" w:type="dxa"/>
            <w:gridSpan w:val="4"/>
          </w:tcPr>
          <w:p w:rsidR="004A095B" w:rsidRPr="00525EC1" w:rsidRDefault="004A095B"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bCs/>
                <w:sz w:val="20"/>
                <w:szCs w:val="20"/>
              </w:rPr>
              <w:t>2 класс</w:t>
            </w:r>
          </w:p>
        </w:tc>
      </w:tr>
      <w:tr w:rsidR="007F7B2D" w:rsidRPr="00525EC1" w:rsidTr="00BE3131">
        <w:trPr>
          <w:gridAfter w:val="1"/>
          <w:wAfter w:w="13" w:type="dxa"/>
          <w:trHeight w:val="166"/>
        </w:trPr>
        <w:tc>
          <w:tcPr>
            <w:tcW w:w="2864" w:type="dxa"/>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rPr>
              <w:t>1-</w:t>
            </w:r>
            <w:r w:rsidRPr="00525EC1">
              <w:rPr>
                <w:rFonts w:ascii="Times New Roman" w:eastAsia="Times New Roman" w:hAnsi="Times New Roman" w:cs="Times New Roman"/>
                <w:b/>
                <w:sz w:val="20"/>
                <w:szCs w:val="20"/>
                <w:lang w:val="ru-RU"/>
              </w:rPr>
              <w:t>ый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z w:val="20"/>
                <w:szCs w:val="20"/>
                <w:lang w:val="ru-RU"/>
              </w:rPr>
              <w:t>11</w:t>
            </w:r>
            <w:r w:rsidRPr="00525EC1">
              <w:rPr>
                <w:rFonts w:ascii="Times New Roman" w:eastAsia="Times New Roman" w:hAnsi="Times New Roman" w:cs="Times New Roman"/>
                <w:b/>
                <w:spacing w:val="27"/>
                <w:sz w:val="20"/>
                <w:szCs w:val="20"/>
              </w:rPr>
              <w:t xml:space="preserve"> </w:t>
            </w:r>
            <w:r w:rsidRPr="00525EC1">
              <w:rPr>
                <w:rFonts w:ascii="Times New Roman" w:eastAsia="Times New Roman" w:hAnsi="Times New Roman" w:cs="Times New Roman"/>
                <w:b/>
                <w:sz w:val="20"/>
                <w:szCs w:val="20"/>
              </w:rPr>
              <w:t>часов)</w:t>
            </w:r>
          </w:p>
        </w:tc>
        <w:tc>
          <w:tcPr>
            <w:tcW w:w="3363" w:type="dxa"/>
          </w:tcPr>
          <w:p w:rsidR="007F7B2D" w:rsidRPr="00525EC1" w:rsidRDefault="007F7B2D"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b/>
                <w:sz w:val="20"/>
                <w:szCs w:val="20"/>
                <w:lang w:val="ru-RU"/>
              </w:rPr>
              <w:t>2-ой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(12</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c>
          <w:tcPr>
            <w:tcW w:w="3021" w:type="dxa"/>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lang w:val="ru-RU"/>
              </w:rPr>
              <w:t>3-ий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(12</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r>
      <w:tr w:rsidR="007F7B2D" w:rsidRPr="00525EC1" w:rsidTr="00BE3131">
        <w:trPr>
          <w:gridAfter w:val="1"/>
          <w:wAfter w:w="13" w:type="dxa"/>
          <w:trHeight w:val="100"/>
        </w:trPr>
        <w:tc>
          <w:tcPr>
            <w:tcW w:w="2864"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 xml:space="preserve">Ж)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 xml:space="preserve">Музыкальная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(И,К,Л,</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С).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Е).</w:t>
            </w:r>
          </w:p>
        </w:tc>
        <w:tc>
          <w:tcPr>
            <w:tcW w:w="3363"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Духовная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(А,</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 xml:space="preserve">Б). </w:t>
            </w:r>
            <w:r w:rsidRPr="00525EC1">
              <w:rPr>
                <w:rFonts w:ascii="Times New Roman" w:eastAsia="Times New Roman" w:hAnsi="Times New Roman" w:cs="Times New Roman"/>
                <w:spacing w:val="-3"/>
                <w:sz w:val="20"/>
                <w:szCs w:val="20"/>
                <w:lang w:val="ru-RU"/>
              </w:rPr>
              <w:t>Музыкальная</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2"/>
                <w:sz w:val="20"/>
                <w:szCs w:val="20"/>
                <w:lang w:val="ru-RU"/>
              </w:rPr>
              <w:t>грамота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pacing w:val="-2"/>
                <w:sz w:val="20"/>
                <w:szCs w:val="20"/>
                <w:lang w:val="ru-RU"/>
              </w:rPr>
              <w:t>(Т).</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Народная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3"/>
                <w:sz w:val="20"/>
                <w:szCs w:val="20"/>
                <w:lang w:val="ru-RU"/>
              </w:rPr>
              <w:t xml:space="preserve"> </w:t>
            </w:r>
            <w:r w:rsidRPr="00525EC1">
              <w:rPr>
                <w:rFonts w:ascii="Times New Roman" w:eastAsia="Times New Roman" w:hAnsi="Times New Roman" w:cs="Times New Roman"/>
                <w:sz w:val="20"/>
                <w:szCs w:val="20"/>
                <w:lang w:val="ru-RU"/>
              </w:rPr>
              <w:t>Е,И) Музыкальная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 xml:space="preserve">(Х).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 театра и кино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Г). 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w:t>
            </w:r>
          </w:p>
        </w:tc>
        <w:tc>
          <w:tcPr>
            <w:tcW w:w="3021"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 xml:space="preserve">Музыкальная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 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М,</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Л,</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Н).</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(З).</w:t>
            </w:r>
          </w:p>
        </w:tc>
      </w:tr>
      <w:tr w:rsidR="004A095B" w:rsidRPr="00525EC1" w:rsidTr="00BE3131">
        <w:trPr>
          <w:trHeight w:val="84"/>
        </w:trPr>
        <w:tc>
          <w:tcPr>
            <w:tcW w:w="9261" w:type="dxa"/>
            <w:gridSpan w:val="4"/>
          </w:tcPr>
          <w:p w:rsidR="004A095B" w:rsidRPr="00525EC1" w:rsidRDefault="004A095B"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bCs/>
                <w:sz w:val="20"/>
                <w:szCs w:val="20"/>
              </w:rPr>
              <w:t>3 класс</w:t>
            </w:r>
          </w:p>
        </w:tc>
      </w:tr>
      <w:tr w:rsidR="007F7B2D" w:rsidRPr="00525EC1" w:rsidTr="00BE3131">
        <w:trPr>
          <w:gridAfter w:val="1"/>
          <w:wAfter w:w="13" w:type="dxa"/>
          <w:trHeight w:val="142"/>
        </w:trPr>
        <w:tc>
          <w:tcPr>
            <w:tcW w:w="2864" w:type="dxa"/>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rPr>
              <w:t>1-</w:t>
            </w:r>
            <w:r w:rsidRPr="00525EC1">
              <w:rPr>
                <w:rFonts w:ascii="Times New Roman" w:eastAsia="Times New Roman" w:hAnsi="Times New Roman" w:cs="Times New Roman"/>
                <w:b/>
                <w:sz w:val="20"/>
                <w:szCs w:val="20"/>
                <w:lang w:val="ru-RU"/>
              </w:rPr>
              <w:t>ый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z w:val="20"/>
                <w:szCs w:val="20"/>
                <w:lang w:val="ru-RU"/>
              </w:rPr>
              <w:t>11</w:t>
            </w:r>
            <w:r w:rsidRPr="00525EC1">
              <w:rPr>
                <w:rFonts w:ascii="Times New Roman" w:eastAsia="Times New Roman" w:hAnsi="Times New Roman" w:cs="Times New Roman"/>
                <w:b/>
                <w:spacing w:val="27"/>
                <w:sz w:val="20"/>
                <w:szCs w:val="20"/>
              </w:rPr>
              <w:t xml:space="preserve"> </w:t>
            </w:r>
            <w:r w:rsidRPr="00525EC1">
              <w:rPr>
                <w:rFonts w:ascii="Times New Roman" w:eastAsia="Times New Roman" w:hAnsi="Times New Roman" w:cs="Times New Roman"/>
                <w:b/>
                <w:sz w:val="20"/>
                <w:szCs w:val="20"/>
              </w:rPr>
              <w:t>часов)</w:t>
            </w:r>
          </w:p>
        </w:tc>
        <w:tc>
          <w:tcPr>
            <w:tcW w:w="3363" w:type="dxa"/>
          </w:tcPr>
          <w:p w:rsidR="007F7B2D" w:rsidRPr="00525EC1" w:rsidRDefault="007F7B2D"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b/>
                <w:sz w:val="20"/>
                <w:szCs w:val="20"/>
                <w:lang w:val="ru-RU"/>
              </w:rPr>
              <w:t>2-ой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(12</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c>
          <w:tcPr>
            <w:tcW w:w="3021" w:type="dxa"/>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lang w:val="ru-RU"/>
              </w:rPr>
              <w:t>3-ий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(12</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r>
      <w:tr w:rsidR="007F7B2D" w:rsidRPr="00525EC1" w:rsidTr="00DF6FA3">
        <w:trPr>
          <w:gridAfter w:val="1"/>
          <w:wAfter w:w="13" w:type="dxa"/>
          <w:trHeight w:val="1633"/>
        </w:trPr>
        <w:tc>
          <w:tcPr>
            <w:tcW w:w="2864"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lastRenderedPageBreak/>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 xml:space="preserve">Е).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 xml:space="preserve">(Ж).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 театра и кино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З). </w:t>
            </w:r>
            <w:r w:rsidRPr="00525EC1">
              <w:rPr>
                <w:rFonts w:ascii="Times New Roman" w:eastAsia="Times New Roman" w:hAnsi="Times New Roman" w:cs="Times New Roman"/>
                <w:spacing w:val="-1"/>
                <w:sz w:val="20"/>
                <w:szCs w:val="20"/>
                <w:lang w:val="ru-RU"/>
              </w:rPr>
              <w:t xml:space="preserve">Музыкальная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Р).</w:t>
            </w:r>
          </w:p>
        </w:tc>
        <w:tc>
          <w:tcPr>
            <w:tcW w:w="3363"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В). 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И).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 xml:space="preserve">Музыкальная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П).</w:t>
            </w:r>
          </w:p>
          <w:p w:rsidR="007F7B2D" w:rsidRPr="00525EC1" w:rsidRDefault="007F7B2D" w:rsidP="00743AA1">
            <w:pPr>
              <w:spacing w:line="276" w:lineRule="auto"/>
              <w:rPr>
                <w:rFonts w:ascii="Times New Roman" w:eastAsia="Times New Roman" w:hAnsi="Times New Roman" w:cs="Times New Roman"/>
                <w:spacing w:val="-51"/>
                <w:sz w:val="20"/>
                <w:szCs w:val="20"/>
                <w:lang w:val="ru-RU"/>
              </w:rPr>
            </w:pPr>
            <w:r w:rsidRPr="00525EC1">
              <w:rPr>
                <w:rFonts w:ascii="Times New Roman" w:eastAsia="Times New Roman" w:hAnsi="Times New Roman" w:cs="Times New Roman"/>
                <w:sz w:val="20"/>
                <w:szCs w:val="20"/>
                <w:lang w:val="ru-RU"/>
              </w:rPr>
              <w:t>Духовная</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51"/>
                <w:sz w:val="20"/>
                <w:szCs w:val="20"/>
                <w:lang w:val="ru-RU"/>
              </w:rPr>
              <w:t xml:space="preserve">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 xml:space="preserve">(Е).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Народная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Е). Музыка театра и кино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Е).</w:t>
            </w:r>
          </w:p>
        </w:tc>
        <w:tc>
          <w:tcPr>
            <w:tcW w:w="3021"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8"/>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Е,</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Л,</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М).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49"/>
                <w:sz w:val="20"/>
                <w:szCs w:val="20"/>
                <w:lang w:val="ru-RU"/>
              </w:rPr>
              <w:t xml:space="preserve"> </w:t>
            </w:r>
            <w:r w:rsidRPr="00525EC1">
              <w:rPr>
                <w:rFonts w:ascii="Times New Roman" w:eastAsia="Times New Roman" w:hAnsi="Times New Roman" w:cs="Times New Roman"/>
                <w:sz w:val="20"/>
                <w:szCs w:val="20"/>
                <w:lang w:val="ru-RU"/>
              </w:rPr>
              <w:t xml:space="preserve">(П).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Современная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культура</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(Б).</w:t>
            </w:r>
          </w:p>
          <w:p w:rsidR="007D19F2" w:rsidRPr="00525EC1" w:rsidRDefault="007D19F2" w:rsidP="00743AA1">
            <w:pPr>
              <w:spacing w:line="276" w:lineRule="auto"/>
              <w:rPr>
                <w:rFonts w:ascii="Times New Roman" w:eastAsia="Times New Roman" w:hAnsi="Times New Roman" w:cs="Times New Roman"/>
                <w:sz w:val="20"/>
                <w:szCs w:val="20"/>
                <w:lang w:val="ru-RU"/>
              </w:rPr>
            </w:pPr>
          </w:p>
          <w:p w:rsidR="007D19F2" w:rsidRPr="00525EC1" w:rsidRDefault="007D19F2" w:rsidP="00743AA1">
            <w:pPr>
              <w:spacing w:line="276" w:lineRule="auto"/>
              <w:rPr>
                <w:rFonts w:ascii="Times New Roman" w:eastAsia="Times New Roman" w:hAnsi="Times New Roman" w:cs="Times New Roman"/>
                <w:sz w:val="20"/>
                <w:szCs w:val="20"/>
                <w:lang w:val="ru-RU"/>
              </w:rPr>
            </w:pPr>
          </w:p>
          <w:p w:rsidR="007D19F2" w:rsidRPr="00525EC1" w:rsidRDefault="007D19F2" w:rsidP="00743AA1">
            <w:pPr>
              <w:spacing w:line="276" w:lineRule="auto"/>
              <w:rPr>
                <w:rFonts w:ascii="Times New Roman" w:eastAsia="Times New Roman" w:hAnsi="Times New Roman" w:cs="Times New Roman"/>
                <w:sz w:val="20"/>
                <w:szCs w:val="20"/>
                <w:lang w:val="ru-RU"/>
              </w:rPr>
            </w:pPr>
          </w:p>
        </w:tc>
      </w:tr>
      <w:tr w:rsidR="007F7B2D" w:rsidRPr="00525EC1" w:rsidTr="00BE3131">
        <w:trPr>
          <w:trHeight w:val="142"/>
        </w:trPr>
        <w:tc>
          <w:tcPr>
            <w:tcW w:w="9261" w:type="dxa"/>
            <w:gridSpan w:val="4"/>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bCs/>
                <w:sz w:val="20"/>
                <w:szCs w:val="20"/>
              </w:rPr>
              <w:t>4 класс</w:t>
            </w:r>
          </w:p>
        </w:tc>
      </w:tr>
      <w:tr w:rsidR="007F7B2D" w:rsidRPr="00525EC1" w:rsidTr="00BE3131">
        <w:trPr>
          <w:gridAfter w:val="1"/>
          <w:wAfter w:w="13" w:type="dxa"/>
          <w:trHeight w:val="83"/>
        </w:trPr>
        <w:tc>
          <w:tcPr>
            <w:tcW w:w="2864" w:type="dxa"/>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rPr>
              <w:t>1-</w:t>
            </w:r>
            <w:r w:rsidRPr="00525EC1">
              <w:rPr>
                <w:rFonts w:ascii="Times New Roman" w:eastAsia="Times New Roman" w:hAnsi="Times New Roman" w:cs="Times New Roman"/>
                <w:b/>
                <w:sz w:val="20"/>
                <w:szCs w:val="20"/>
                <w:lang w:val="ru-RU"/>
              </w:rPr>
              <w:t>ый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rPr>
              <w:t>(</w:t>
            </w:r>
            <w:r w:rsidRPr="00525EC1">
              <w:rPr>
                <w:rFonts w:ascii="Times New Roman" w:eastAsia="Times New Roman" w:hAnsi="Times New Roman" w:cs="Times New Roman"/>
                <w:b/>
                <w:sz w:val="20"/>
                <w:szCs w:val="20"/>
                <w:lang w:val="ru-RU"/>
              </w:rPr>
              <w:t>11</w:t>
            </w:r>
            <w:r w:rsidRPr="00525EC1">
              <w:rPr>
                <w:rFonts w:ascii="Times New Roman" w:eastAsia="Times New Roman" w:hAnsi="Times New Roman" w:cs="Times New Roman"/>
                <w:b/>
                <w:spacing w:val="27"/>
                <w:sz w:val="20"/>
                <w:szCs w:val="20"/>
              </w:rPr>
              <w:t xml:space="preserve"> </w:t>
            </w:r>
            <w:r w:rsidRPr="00525EC1">
              <w:rPr>
                <w:rFonts w:ascii="Times New Roman" w:eastAsia="Times New Roman" w:hAnsi="Times New Roman" w:cs="Times New Roman"/>
                <w:b/>
                <w:sz w:val="20"/>
                <w:szCs w:val="20"/>
              </w:rPr>
              <w:t>часов)</w:t>
            </w:r>
          </w:p>
        </w:tc>
        <w:tc>
          <w:tcPr>
            <w:tcW w:w="3363" w:type="dxa"/>
          </w:tcPr>
          <w:p w:rsidR="007F7B2D" w:rsidRPr="00525EC1" w:rsidRDefault="007F7B2D" w:rsidP="00743AA1">
            <w:pPr>
              <w:spacing w:line="276" w:lineRule="auto"/>
              <w:jc w:val="center"/>
              <w:rPr>
                <w:rFonts w:ascii="Times New Roman" w:eastAsia="Times New Roman" w:hAnsi="Times New Roman" w:cs="Times New Roman"/>
                <w:sz w:val="20"/>
                <w:szCs w:val="20"/>
                <w:lang w:val="ru-RU"/>
              </w:rPr>
            </w:pPr>
            <w:r w:rsidRPr="00525EC1">
              <w:rPr>
                <w:rFonts w:ascii="Times New Roman" w:eastAsia="Times New Roman" w:hAnsi="Times New Roman" w:cs="Times New Roman"/>
                <w:b/>
                <w:sz w:val="20"/>
                <w:szCs w:val="20"/>
                <w:lang w:val="ru-RU"/>
              </w:rPr>
              <w:t>2-ой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(12</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c>
          <w:tcPr>
            <w:tcW w:w="3021" w:type="dxa"/>
          </w:tcPr>
          <w:p w:rsidR="007F7B2D" w:rsidRPr="00525EC1" w:rsidRDefault="007F7B2D" w:rsidP="00743AA1">
            <w:pPr>
              <w:spacing w:line="276" w:lineRule="auto"/>
              <w:jc w:val="center"/>
              <w:rPr>
                <w:rFonts w:ascii="Times New Roman" w:eastAsia="Times New Roman" w:hAnsi="Times New Roman" w:cs="Times New Roman"/>
                <w:sz w:val="20"/>
                <w:szCs w:val="20"/>
              </w:rPr>
            </w:pPr>
            <w:r w:rsidRPr="00525EC1">
              <w:rPr>
                <w:rFonts w:ascii="Times New Roman" w:eastAsia="Times New Roman" w:hAnsi="Times New Roman" w:cs="Times New Roman"/>
                <w:b/>
                <w:sz w:val="20"/>
                <w:szCs w:val="20"/>
                <w:lang w:val="ru-RU"/>
              </w:rPr>
              <w:t>3-ий триместр</w:t>
            </w:r>
            <w:r w:rsidR="00DF6FA3">
              <w:rPr>
                <w:rFonts w:ascii="Times New Roman" w:eastAsia="Times New Roman" w:hAnsi="Times New Roman" w:cs="Times New Roman"/>
                <w:b/>
                <w:sz w:val="20"/>
                <w:szCs w:val="20"/>
                <w:lang w:val="ru-RU"/>
              </w:rPr>
              <w:t xml:space="preserve"> </w:t>
            </w:r>
            <w:r w:rsidRPr="00525EC1">
              <w:rPr>
                <w:rFonts w:ascii="Times New Roman" w:eastAsia="Times New Roman" w:hAnsi="Times New Roman" w:cs="Times New Roman"/>
                <w:b/>
                <w:sz w:val="20"/>
                <w:szCs w:val="20"/>
                <w:lang w:val="ru-RU"/>
              </w:rPr>
              <w:t>(12</w:t>
            </w:r>
            <w:r w:rsidRPr="00525EC1">
              <w:rPr>
                <w:rFonts w:ascii="Times New Roman" w:eastAsia="Times New Roman" w:hAnsi="Times New Roman" w:cs="Times New Roman"/>
                <w:b/>
                <w:spacing w:val="26"/>
                <w:sz w:val="20"/>
                <w:szCs w:val="20"/>
                <w:lang w:val="ru-RU"/>
              </w:rPr>
              <w:t xml:space="preserve"> </w:t>
            </w:r>
            <w:r w:rsidRPr="00525EC1">
              <w:rPr>
                <w:rFonts w:ascii="Times New Roman" w:eastAsia="Times New Roman" w:hAnsi="Times New Roman" w:cs="Times New Roman"/>
                <w:b/>
                <w:sz w:val="20"/>
                <w:szCs w:val="20"/>
                <w:lang w:val="ru-RU"/>
              </w:rPr>
              <w:t>часов)</w:t>
            </w:r>
          </w:p>
        </w:tc>
      </w:tr>
      <w:tr w:rsidR="007F7B2D" w:rsidRPr="00525EC1" w:rsidTr="00BE3131">
        <w:trPr>
          <w:gridAfter w:val="1"/>
          <w:wAfter w:w="13" w:type="dxa"/>
          <w:trHeight w:val="83"/>
        </w:trPr>
        <w:tc>
          <w:tcPr>
            <w:tcW w:w="2864" w:type="dxa"/>
          </w:tcPr>
          <w:p w:rsidR="007F7B2D" w:rsidRPr="00525EC1" w:rsidRDefault="007F7B2D" w:rsidP="00743AA1">
            <w:pPr>
              <w:spacing w:line="276" w:lineRule="auto"/>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lang w:val="ru-RU"/>
              </w:rPr>
              <w:t>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(Ж,</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К). Народная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7"/>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pacing w:val="-1"/>
                <w:sz w:val="20"/>
                <w:szCs w:val="20"/>
              </w:rPr>
              <w:t xml:space="preserve">Музыкальная </w:t>
            </w:r>
            <w:r w:rsidRPr="00525EC1">
              <w:rPr>
                <w:rFonts w:ascii="Times New Roman" w:eastAsia="Times New Roman" w:hAnsi="Times New Roman" w:cs="Times New Roman"/>
                <w:sz w:val="20"/>
                <w:szCs w:val="20"/>
              </w:rPr>
              <w:t>грамота</w:t>
            </w:r>
            <w:r w:rsidRPr="00525EC1">
              <w:rPr>
                <w:rFonts w:ascii="Times New Roman" w:eastAsia="Times New Roman" w:hAnsi="Times New Roman" w:cs="Times New Roman"/>
                <w:spacing w:val="-51"/>
                <w:sz w:val="20"/>
                <w:szCs w:val="20"/>
              </w:rPr>
              <w:t xml:space="preserve"> </w:t>
            </w:r>
            <w:r w:rsidRPr="00525EC1">
              <w:rPr>
                <w:rFonts w:ascii="Times New Roman" w:eastAsia="Times New Roman" w:hAnsi="Times New Roman" w:cs="Times New Roman"/>
                <w:sz w:val="20"/>
                <w:szCs w:val="20"/>
              </w:rPr>
              <w:t>(И,</w:t>
            </w:r>
            <w:r w:rsidRPr="00525EC1">
              <w:rPr>
                <w:rFonts w:ascii="Times New Roman" w:eastAsia="Times New Roman" w:hAnsi="Times New Roman" w:cs="Times New Roman"/>
                <w:spacing w:val="9"/>
                <w:sz w:val="20"/>
                <w:szCs w:val="20"/>
              </w:rPr>
              <w:t xml:space="preserve"> </w:t>
            </w:r>
            <w:r w:rsidRPr="00525EC1">
              <w:rPr>
                <w:rFonts w:ascii="Times New Roman" w:eastAsia="Times New Roman" w:hAnsi="Times New Roman" w:cs="Times New Roman"/>
                <w:sz w:val="20"/>
                <w:szCs w:val="20"/>
              </w:rPr>
              <w:t>Т).</w:t>
            </w:r>
          </w:p>
        </w:tc>
        <w:tc>
          <w:tcPr>
            <w:tcW w:w="3363"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жизни</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человека</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0"/>
                <w:sz w:val="20"/>
                <w:szCs w:val="20"/>
                <w:lang w:val="ru-RU"/>
              </w:rPr>
              <w:t xml:space="preserve"> </w:t>
            </w:r>
            <w:r w:rsidRPr="00525EC1">
              <w:rPr>
                <w:rFonts w:ascii="Times New Roman" w:eastAsia="Times New Roman" w:hAnsi="Times New Roman" w:cs="Times New Roman"/>
                <w:sz w:val="20"/>
                <w:szCs w:val="20"/>
                <w:lang w:val="ru-RU"/>
              </w:rPr>
              <w:t>Д).</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Классическая музыка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Ж,</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З,</w:t>
            </w:r>
            <w:r w:rsidRPr="00525EC1">
              <w:rPr>
                <w:rFonts w:ascii="Times New Roman" w:eastAsia="Times New Roman" w:hAnsi="Times New Roman" w:cs="Times New Roman"/>
                <w:spacing w:val="13"/>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14"/>
                <w:sz w:val="20"/>
                <w:szCs w:val="20"/>
                <w:lang w:val="ru-RU"/>
              </w:rPr>
              <w:t xml:space="preserve"> </w:t>
            </w:r>
            <w:r w:rsidRPr="00525EC1">
              <w:rPr>
                <w:rFonts w:ascii="Times New Roman" w:eastAsia="Times New Roman" w:hAnsi="Times New Roman" w:cs="Times New Roman"/>
                <w:sz w:val="20"/>
                <w:szCs w:val="20"/>
                <w:lang w:val="ru-RU"/>
              </w:rPr>
              <w:t>Е). Современная</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музыкальная</w:t>
            </w:r>
            <w:r w:rsidRPr="00525EC1">
              <w:rPr>
                <w:rFonts w:ascii="Times New Roman" w:eastAsia="Times New Roman" w:hAnsi="Times New Roman" w:cs="Times New Roman"/>
                <w:spacing w:val="15"/>
                <w:sz w:val="20"/>
                <w:szCs w:val="20"/>
                <w:lang w:val="ru-RU"/>
              </w:rPr>
              <w:t xml:space="preserve"> </w:t>
            </w:r>
            <w:r w:rsidRPr="00525EC1">
              <w:rPr>
                <w:rFonts w:ascii="Times New Roman" w:eastAsia="Times New Roman" w:hAnsi="Times New Roman" w:cs="Times New Roman"/>
                <w:sz w:val="20"/>
                <w:szCs w:val="20"/>
                <w:lang w:val="ru-RU"/>
              </w:rPr>
              <w:t>культура</w:t>
            </w:r>
            <w:r w:rsidRPr="00525EC1">
              <w:rPr>
                <w:rFonts w:ascii="Times New Roman" w:eastAsia="Times New Roman" w:hAnsi="Times New Roman" w:cs="Times New Roman"/>
                <w:spacing w:val="16"/>
                <w:sz w:val="20"/>
                <w:szCs w:val="20"/>
                <w:lang w:val="ru-RU"/>
              </w:rPr>
              <w:t xml:space="preserve"> </w:t>
            </w:r>
            <w:r w:rsidRPr="00525EC1">
              <w:rPr>
                <w:rFonts w:ascii="Times New Roman" w:eastAsia="Times New Roman" w:hAnsi="Times New Roman" w:cs="Times New Roman"/>
                <w:sz w:val="20"/>
                <w:szCs w:val="20"/>
                <w:lang w:val="ru-RU"/>
              </w:rPr>
              <w:t>(А).</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Духовная музыка (А, Г,</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Д).</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 xml:space="preserve"> Народная</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музыка</w:t>
            </w:r>
            <w:r w:rsidRPr="00525EC1">
              <w:rPr>
                <w:rFonts w:ascii="Times New Roman" w:eastAsia="Times New Roman" w:hAnsi="Times New Roman" w:cs="Times New Roman"/>
                <w:spacing w:val="1"/>
                <w:sz w:val="20"/>
                <w:szCs w:val="20"/>
                <w:lang w:val="ru-RU"/>
              </w:rPr>
              <w:t xml:space="preserve"> </w:t>
            </w:r>
            <w:r w:rsidRPr="00525EC1">
              <w:rPr>
                <w:rFonts w:ascii="Times New Roman" w:eastAsia="Times New Roman" w:hAnsi="Times New Roman" w:cs="Times New Roman"/>
                <w:sz w:val="20"/>
                <w:szCs w:val="20"/>
                <w:lang w:val="ru-RU"/>
              </w:rPr>
              <w:t>России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Ж,</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И,</w:t>
            </w:r>
            <w:r w:rsidRPr="00525EC1">
              <w:rPr>
                <w:rFonts w:ascii="Times New Roman" w:eastAsia="Times New Roman" w:hAnsi="Times New Roman" w:cs="Times New Roman"/>
                <w:spacing w:val="4"/>
                <w:sz w:val="20"/>
                <w:szCs w:val="20"/>
                <w:lang w:val="ru-RU"/>
              </w:rPr>
              <w:t xml:space="preserve"> </w:t>
            </w:r>
            <w:r w:rsidRPr="00525EC1">
              <w:rPr>
                <w:rFonts w:ascii="Times New Roman" w:eastAsia="Times New Roman" w:hAnsi="Times New Roman" w:cs="Times New Roman"/>
                <w:sz w:val="20"/>
                <w:szCs w:val="20"/>
                <w:lang w:val="ru-RU"/>
              </w:rPr>
              <w:t>Г,</w:t>
            </w:r>
            <w:r w:rsidRPr="00525EC1">
              <w:rPr>
                <w:rFonts w:ascii="Times New Roman" w:eastAsia="Times New Roman" w:hAnsi="Times New Roman" w:cs="Times New Roman"/>
                <w:spacing w:val="5"/>
                <w:sz w:val="20"/>
                <w:szCs w:val="20"/>
                <w:lang w:val="ru-RU"/>
              </w:rPr>
              <w:t xml:space="preserve"> </w:t>
            </w:r>
            <w:r w:rsidRPr="00525EC1">
              <w:rPr>
                <w:rFonts w:ascii="Times New Roman" w:eastAsia="Times New Roman" w:hAnsi="Times New Roman" w:cs="Times New Roman"/>
                <w:sz w:val="20"/>
                <w:szCs w:val="20"/>
                <w:lang w:val="ru-RU"/>
              </w:rPr>
              <w:t xml:space="preserve">Е). </w:t>
            </w:r>
          </w:p>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pacing w:val="-1"/>
                <w:sz w:val="20"/>
                <w:szCs w:val="20"/>
                <w:lang w:val="ru-RU"/>
              </w:rPr>
              <w:t>Музыка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народов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мира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(А,</w:t>
            </w:r>
            <w:r w:rsidRPr="00525EC1">
              <w:rPr>
                <w:rFonts w:ascii="Times New Roman" w:eastAsia="Times New Roman" w:hAnsi="Times New Roman" w:cs="Times New Roman"/>
                <w:spacing w:val="11"/>
                <w:sz w:val="20"/>
                <w:szCs w:val="20"/>
                <w:lang w:val="ru-RU"/>
              </w:rPr>
              <w:t xml:space="preserve"> </w:t>
            </w:r>
            <w:r w:rsidRPr="00525EC1">
              <w:rPr>
                <w:rFonts w:ascii="Times New Roman" w:eastAsia="Times New Roman" w:hAnsi="Times New Roman" w:cs="Times New Roman"/>
                <w:sz w:val="20"/>
                <w:szCs w:val="20"/>
                <w:lang w:val="ru-RU"/>
              </w:rPr>
              <w:t>Б,</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Е,</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 xml:space="preserve">Ж). </w:t>
            </w:r>
            <w:r w:rsidRPr="00525EC1">
              <w:rPr>
                <w:rFonts w:ascii="Times New Roman" w:eastAsia="Times New Roman" w:hAnsi="Times New Roman" w:cs="Times New Roman"/>
                <w:spacing w:val="-1"/>
                <w:sz w:val="20"/>
                <w:szCs w:val="20"/>
                <w:lang w:val="ru-RU"/>
              </w:rPr>
              <w:t xml:space="preserve">Музыкальная </w:t>
            </w:r>
            <w:r w:rsidRPr="00525EC1">
              <w:rPr>
                <w:rFonts w:ascii="Times New Roman" w:eastAsia="Times New Roman" w:hAnsi="Times New Roman" w:cs="Times New Roman"/>
                <w:sz w:val="20"/>
                <w:szCs w:val="20"/>
                <w:lang w:val="ru-RU"/>
              </w:rPr>
              <w:t>грамота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(П,</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Х).</w:t>
            </w:r>
          </w:p>
        </w:tc>
        <w:tc>
          <w:tcPr>
            <w:tcW w:w="3021" w:type="dxa"/>
          </w:tcPr>
          <w:p w:rsidR="007F7B2D" w:rsidRPr="00525EC1" w:rsidRDefault="007F7B2D"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Музыка театра и кино</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(Д,</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В,</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Е). </w:t>
            </w:r>
            <w:r w:rsidRPr="00525EC1">
              <w:rPr>
                <w:rFonts w:ascii="Times New Roman" w:eastAsia="Times New Roman" w:hAnsi="Times New Roman" w:cs="Times New Roman"/>
                <w:spacing w:val="-1"/>
                <w:sz w:val="20"/>
                <w:szCs w:val="20"/>
                <w:lang w:val="ru-RU"/>
              </w:rPr>
              <w:t>Музыка</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pacing w:val="-1"/>
                <w:sz w:val="20"/>
                <w:szCs w:val="20"/>
                <w:lang w:val="ru-RU"/>
              </w:rPr>
              <w:t>народов</w:t>
            </w:r>
            <w:r w:rsidRPr="00525EC1">
              <w:rPr>
                <w:rFonts w:ascii="Times New Roman" w:eastAsia="Times New Roman" w:hAnsi="Times New Roman" w:cs="Times New Roman"/>
                <w:spacing w:val="-12"/>
                <w:sz w:val="20"/>
                <w:szCs w:val="20"/>
                <w:lang w:val="ru-RU"/>
              </w:rPr>
              <w:t xml:space="preserve"> </w:t>
            </w:r>
            <w:r w:rsidRPr="00525EC1">
              <w:rPr>
                <w:rFonts w:ascii="Times New Roman" w:eastAsia="Times New Roman" w:hAnsi="Times New Roman" w:cs="Times New Roman"/>
                <w:sz w:val="20"/>
                <w:szCs w:val="20"/>
                <w:lang w:val="ru-RU"/>
              </w:rPr>
              <w:t>мира</w:t>
            </w:r>
            <w:r w:rsidRPr="00525EC1">
              <w:rPr>
                <w:rFonts w:ascii="Times New Roman" w:eastAsia="Times New Roman" w:hAnsi="Times New Roman" w:cs="Times New Roman"/>
                <w:spacing w:val="-51"/>
                <w:sz w:val="20"/>
                <w:szCs w:val="20"/>
                <w:lang w:val="ru-RU"/>
              </w:rPr>
              <w:t xml:space="preserve"> </w:t>
            </w:r>
            <w:r w:rsidRPr="00525EC1">
              <w:rPr>
                <w:rFonts w:ascii="Times New Roman" w:eastAsia="Times New Roman" w:hAnsi="Times New Roman" w:cs="Times New Roman"/>
                <w:sz w:val="20"/>
                <w:szCs w:val="20"/>
                <w:lang w:val="ru-RU"/>
              </w:rPr>
              <w:t>(З,</w:t>
            </w:r>
            <w:r w:rsidRPr="00525EC1">
              <w:rPr>
                <w:rFonts w:ascii="Times New Roman" w:eastAsia="Times New Roman" w:hAnsi="Times New Roman" w:cs="Times New Roman"/>
                <w:spacing w:val="9"/>
                <w:sz w:val="20"/>
                <w:szCs w:val="20"/>
                <w:lang w:val="ru-RU"/>
              </w:rPr>
              <w:t xml:space="preserve"> </w:t>
            </w:r>
            <w:r w:rsidRPr="00525EC1">
              <w:rPr>
                <w:rFonts w:ascii="Times New Roman" w:eastAsia="Times New Roman" w:hAnsi="Times New Roman" w:cs="Times New Roman"/>
                <w:sz w:val="20"/>
                <w:szCs w:val="20"/>
                <w:lang w:val="ru-RU"/>
              </w:rPr>
              <w:t xml:space="preserve">И). </w:t>
            </w:r>
          </w:p>
          <w:p w:rsidR="007F7B2D" w:rsidRPr="00525EC1" w:rsidRDefault="009E7BD6" w:rsidP="00743AA1">
            <w:pPr>
              <w:spacing w:line="276" w:lineRule="auto"/>
              <w:rPr>
                <w:rFonts w:ascii="Times New Roman" w:eastAsia="Times New Roman" w:hAnsi="Times New Roman" w:cs="Times New Roman"/>
                <w:sz w:val="20"/>
                <w:szCs w:val="20"/>
                <w:lang w:val="ru-RU"/>
              </w:rPr>
            </w:pPr>
            <w:r w:rsidRPr="00525EC1">
              <w:rPr>
                <w:rFonts w:ascii="Times New Roman" w:eastAsia="Times New Roman" w:hAnsi="Times New Roman" w:cs="Times New Roman"/>
                <w:sz w:val="20"/>
                <w:szCs w:val="20"/>
                <w:lang w:val="ru-RU"/>
              </w:rPr>
              <w:t xml:space="preserve"> </w:t>
            </w:r>
            <w:r w:rsidR="007F7B2D" w:rsidRPr="00525EC1">
              <w:rPr>
                <w:rFonts w:ascii="Times New Roman" w:eastAsia="Times New Roman" w:hAnsi="Times New Roman" w:cs="Times New Roman"/>
                <w:sz w:val="20"/>
                <w:szCs w:val="20"/>
                <w:lang w:val="ru-RU"/>
              </w:rPr>
              <w:t>Классическая музыка</w:t>
            </w:r>
            <w:r w:rsidR="007F7B2D" w:rsidRPr="00525EC1">
              <w:rPr>
                <w:rFonts w:ascii="Times New Roman" w:eastAsia="Times New Roman" w:hAnsi="Times New Roman" w:cs="Times New Roman"/>
                <w:spacing w:val="-51"/>
                <w:sz w:val="20"/>
                <w:szCs w:val="20"/>
                <w:lang w:val="ru-RU"/>
              </w:rPr>
              <w:t xml:space="preserve"> </w:t>
            </w:r>
            <w:r w:rsidR="007F7B2D" w:rsidRPr="00525EC1">
              <w:rPr>
                <w:rFonts w:ascii="Times New Roman" w:eastAsia="Times New Roman" w:hAnsi="Times New Roman" w:cs="Times New Roman"/>
                <w:sz w:val="20"/>
                <w:szCs w:val="20"/>
                <w:lang w:val="ru-RU"/>
              </w:rPr>
              <w:t>(Л,</w:t>
            </w:r>
            <w:r w:rsidR="007F7B2D" w:rsidRPr="00525EC1">
              <w:rPr>
                <w:rFonts w:ascii="Times New Roman" w:eastAsia="Times New Roman" w:hAnsi="Times New Roman" w:cs="Times New Roman"/>
                <w:spacing w:val="9"/>
                <w:sz w:val="20"/>
                <w:szCs w:val="20"/>
                <w:lang w:val="ru-RU"/>
              </w:rPr>
              <w:t xml:space="preserve"> </w:t>
            </w:r>
            <w:r w:rsidR="007F7B2D" w:rsidRPr="00525EC1">
              <w:rPr>
                <w:rFonts w:ascii="Times New Roman" w:eastAsia="Times New Roman" w:hAnsi="Times New Roman" w:cs="Times New Roman"/>
                <w:sz w:val="20"/>
                <w:szCs w:val="20"/>
                <w:lang w:val="ru-RU"/>
              </w:rPr>
              <w:t>М,</w:t>
            </w:r>
            <w:r w:rsidR="007F7B2D" w:rsidRPr="00525EC1">
              <w:rPr>
                <w:rFonts w:ascii="Times New Roman" w:eastAsia="Times New Roman" w:hAnsi="Times New Roman" w:cs="Times New Roman"/>
                <w:spacing w:val="9"/>
                <w:sz w:val="20"/>
                <w:szCs w:val="20"/>
                <w:lang w:val="ru-RU"/>
              </w:rPr>
              <w:t xml:space="preserve"> </w:t>
            </w:r>
            <w:r w:rsidR="007F7B2D" w:rsidRPr="00525EC1">
              <w:rPr>
                <w:rFonts w:ascii="Times New Roman" w:eastAsia="Times New Roman" w:hAnsi="Times New Roman" w:cs="Times New Roman"/>
                <w:sz w:val="20"/>
                <w:szCs w:val="20"/>
                <w:lang w:val="ru-RU"/>
              </w:rPr>
              <w:t>Н).</w:t>
            </w:r>
          </w:p>
        </w:tc>
      </w:tr>
    </w:tbl>
    <w:p w:rsidR="004A095B" w:rsidRPr="00525EC1" w:rsidRDefault="004A095B" w:rsidP="00743AA1">
      <w:pPr>
        <w:rPr>
          <w:rFonts w:ascii="Times New Roman" w:hAnsi="Times New Roman" w:cs="Times New Roman"/>
          <w:lang w:eastAsia="ru-RU"/>
        </w:rPr>
      </w:pPr>
    </w:p>
    <w:p w:rsidR="00831B8C" w:rsidRPr="00525EC1" w:rsidRDefault="00207549" w:rsidP="00743AA1">
      <w:pPr>
        <w:widowControl w:val="0"/>
        <w:spacing w:after="0"/>
        <w:jc w:val="center"/>
        <w:rPr>
          <w:rFonts w:ascii="Times New Roman" w:eastAsia="Times New Roman" w:hAnsi="Times New Roman" w:cs="Times New Roman"/>
          <w:sz w:val="24"/>
          <w:szCs w:val="24"/>
          <w:lang w:eastAsia="ru-RU"/>
        </w:rPr>
      </w:pPr>
      <w:r w:rsidRPr="00525EC1">
        <w:rPr>
          <w:rFonts w:ascii="Times New Roman" w:eastAsia="Times New Roman" w:hAnsi="Times New Roman" w:cs="Times New Roman"/>
          <w:b/>
          <w:bCs/>
          <w:color w:val="231F20"/>
          <w:sz w:val="24"/>
          <w:szCs w:val="24"/>
          <w:lang w:eastAsia="ru-RU"/>
        </w:rPr>
        <w:t>ТЕХНОЛОГИЯ</w:t>
      </w:r>
      <w:bookmarkStart w:id="113" w:name="bookmark2113"/>
      <w:bookmarkStart w:id="114" w:name="bookmark2114"/>
      <w:bookmarkStart w:id="115" w:name="bookmark2115"/>
    </w:p>
    <w:bookmarkEnd w:id="113"/>
    <w:bookmarkEnd w:id="114"/>
    <w:bookmarkEnd w:id="115"/>
    <w:p w:rsidR="00DF6FA3" w:rsidRDefault="00DF6FA3" w:rsidP="00743AA1">
      <w:pPr>
        <w:widowControl w:val="0"/>
        <w:spacing w:after="0"/>
        <w:ind w:firstLine="708"/>
        <w:jc w:val="both"/>
        <w:rPr>
          <w:rFonts w:ascii="Times New Roman" w:eastAsia="Times New Roman" w:hAnsi="Times New Roman" w:cs="Times New Roman"/>
          <w:b/>
          <w:bCs/>
          <w:color w:val="231F20"/>
          <w:sz w:val="24"/>
          <w:szCs w:val="24"/>
          <w:lang w:eastAsia="ru-RU"/>
        </w:rPr>
      </w:pPr>
    </w:p>
    <w:p w:rsidR="00207549" w:rsidRPr="00525EC1" w:rsidRDefault="00DF6FA3" w:rsidP="00743AA1">
      <w:pPr>
        <w:widowControl w:val="0"/>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231F20"/>
          <w:sz w:val="24"/>
          <w:szCs w:val="24"/>
          <w:lang w:eastAsia="ru-RU"/>
        </w:rPr>
        <w:t>Пояснительная записка</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A15D0C"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В курсе технологии осуществляется реализация широкого спектра межпредметных связей.</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lastRenderedPageBreak/>
        <w:t>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Литературное чтение — работа с текстами для создания образа, реализуемого в изделии.</w:t>
      </w:r>
    </w:p>
    <w:p w:rsidR="00A15D0C" w:rsidRPr="00DF6FA3" w:rsidRDefault="00A15D0C" w:rsidP="00743AA1">
      <w:pPr>
        <w:spacing w:after="0"/>
        <w:ind w:firstLine="567"/>
        <w:jc w:val="both"/>
        <w:rPr>
          <w:rFonts w:ascii="Times New Roman" w:hAnsi="Times New Roman" w:cs="Times New Roman"/>
          <w:sz w:val="24"/>
          <w:szCs w:val="24"/>
        </w:rPr>
      </w:pPr>
      <w:r w:rsidRPr="00DF6FA3">
        <w:rPr>
          <w:rFonts w:ascii="Times New Roman" w:hAnsi="Times New Roman" w:cs="Times New Roman"/>
          <w:sz w:val="24"/>
          <w:szCs w:val="24"/>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r w:rsidR="00DF6FA3">
        <w:rPr>
          <w:rFonts w:ascii="Times New Roman" w:hAnsi="Times New Roman" w:cs="Times New Roman"/>
          <w:sz w:val="24"/>
          <w:szCs w:val="24"/>
        </w:rPr>
        <w:t xml:space="preserve"> </w:t>
      </w:r>
      <w:r w:rsidRPr="00DF6FA3">
        <w:rPr>
          <w:rFonts w:ascii="Times New Roman" w:hAnsi="Times New Roman" w:cs="Times New Roman"/>
          <w:sz w:val="24"/>
          <w:szCs w:val="24"/>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r w:rsidR="00DF6FA3">
        <w:rPr>
          <w:rFonts w:ascii="Times New Roman" w:hAnsi="Times New Roman" w:cs="Times New Roman"/>
          <w:sz w:val="24"/>
          <w:szCs w:val="24"/>
        </w:rPr>
        <w:t xml:space="preserve"> </w:t>
      </w:r>
      <w:r w:rsidRPr="00DF6FA3">
        <w:rPr>
          <w:rFonts w:ascii="Times New Roman" w:hAnsi="Times New Roman" w:cs="Times New Roman"/>
          <w:sz w:val="24"/>
          <w:szCs w:val="24"/>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15D0C" w:rsidRPr="00DF6FA3" w:rsidRDefault="00DF6FA3" w:rsidP="00743AA1">
      <w:pPr>
        <w:spacing w:after="0"/>
        <w:ind w:firstLine="708"/>
        <w:jc w:val="both"/>
        <w:rPr>
          <w:rFonts w:ascii="Times New Roman" w:hAnsi="Times New Roman" w:cs="Times New Roman"/>
          <w:b/>
          <w:sz w:val="24"/>
          <w:szCs w:val="24"/>
        </w:rPr>
      </w:pPr>
      <w:r w:rsidRPr="00DF6FA3">
        <w:rPr>
          <w:rFonts w:ascii="Times New Roman" w:hAnsi="Times New Roman" w:cs="Times New Roman"/>
          <w:b/>
          <w:sz w:val="24"/>
          <w:szCs w:val="24"/>
        </w:rPr>
        <w:t>Цели изучения учебного предмета «Технология»</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A15D0C" w:rsidRPr="00D128DC" w:rsidRDefault="00A15D0C" w:rsidP="00743AA1">
      <w:pPr>
        <w:spacing w:after="0"/>
        <w:ind w:firstLine="708"/>
        <w:jc w:val="both"/>
        <w:rPr>
          <w:rFonts w:ascii="Times New Roman" w:hAnsi="Times New Roman" w:cs="Times New Roman"/>
          <w:b/>
          <w:sz w:val="24"/>
          <w:szCs w:val="24"/>
        </w:rPr>
      </w:pPr>
      <w:r w:rsidRPr="00D128DC">
        <w:rPr>
          <w:rFonts w:ascii="Times New Roman" w:hAnsi="Times New Roman" w:cs="Times New Roman"/>
          <w:b/>
          <w:sz w:val="24"/>
          <w:szCs w:val="24"/>
        </w:rPr>
        <w:t>Образовательные задачи курса:</w:t>
      </w:r>
    </w:p>
    <w:p w:rsidR="00A15D0C" w:rsidRPr="00D128DC" w:rsidRDefault="00A15D0C" w:rsidP="004858B2">
      <w:pPr>
        <w:pStyle w:val="af9"/>
        <w:numPr>
          <w:ilvl w:val="0"/>
          <w:numId w:val="301"/>
        </w:numPr>
        <w:spacing w:line="276" w:lineRule="auto"/>
        <w:ind w:left="0" w:firstLine="360"/>
        <w:jc w:val="both"/>
        <w:rPr>
          <w:rFonts w:ascii="Times New Roman" w:hAnsi="Times New Roman" w:cs="Times New Roman"/>
        </w:rPr>
      </w:pPr>
      <w:r w:rsidRPr="00D128DC">
        <w:rPr>
          <w:rFonts w:ascii="Times New Roman" w:hAnsi="Times New Roman" w:cs="Times New Roman"/>
        </w:rPr>
        <w:t>формирование общих представлений о культуре и организации трудовой деятельности как важной части общей культуры человека;</w:t>
      </w:r>
    </w:p>
    <w:p w:rsidR="00A15D0C" w:rsidRPr="00D128DC" w:rsidRDefault="00A15D0C" w:rsidP="004858B2">
      <w:pPr>
        <w:pStyle w:val="af9"/>
        <w:numPr>
          <w:ilvl w:val="0"/>
          <w:numId w:val="301"/>
        </w:numPr>
        <w:spacing w:line="276" w:lineRule="auto"/>
        <w:ind w:left="0" w:firstLine="360"/>
        <w:jc w:val="both"/>
        <w:rPr>
          <w:rFonts w:ascii="Times New Roman" w:hAnsi="Times New Roman" w:cs="Times New Roman"/>
        </w:rPr>
      </w:pPr>
      <w:r w:rsidRPr="00D128DC">
        <w:rPr>
          <w:rFonts w:ascii="Times New Roman" w:hAnsi="Times New Roman" w:cs="Times New Roman"/>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15D0C" w:rsidRPr="00D128DC" w:rsidRDefault="00A15D0C" w:rsidP="004858B2">
      <w:pPr>
        <w:pStyle w:val="af9"/>
        <w:numPr>
          <w:ilvl w:val="0"/>
          <w:numId w:val="301"/>
        </w:numPr>
        <w:spacing w:line="276" w:lineRule="auto"/>
        <w:ind w:left="0" w:firstLine="360"/>
        <w:jc w:val="both"/>
        <w:rPr>
          <w:rFonts w:ascii="Times New Roman" w:hAnsi="Times New Roman" w:cs="Times New Roman"/>
        </w:rPr>
      </w:pPr>
      <w:r w:rsidRPr="00D128DC">
        <w:rPr>
          <w:rFonts w:ascii="Times New Roman" w:hAnsi="Times New Roman" w:cs="Times New Roman"/>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A15D0C" w:rsidRPr="00D128DC" w:rsidRDefault="00A15D0C" w:rsidP="004858B2">
      <w:pPr>
        <w:pStyle w:val="af9"/>
        <w:numPr>
          <w:ilvl w:val="0"/>
          <w:numId w:val="301"/>
        </w:numPr>
        <w:spacing w:line="276" w:lineRule="auto"/>
        <w:ind w:left="0" w:firstLine="360"/>
        <w:jc w:val="both"/>
        <w:rPr>
          <w:rFonts w:ascii="Times New Roman" w:hAnsi="Times New Roman" w:cs="Times New Roman"/>
        </w:rPr>
      </w:pPr>
      <w:r w:rsidRPr="00D128DC">
        <w:rPr>
          <w:rFonts w:ascii="Times New Roman" w:hAnsi="Times New Roman" w:cs="Times New Roman"/>
        </w:rPr>
        <w:t>формирование элементарных знаний и представлений о различных материалах, технологиях их обработки и соответствующих умений.</w:t>
      </w:r>
    </w:p>
    <w:p w:rsidR="00A15D0C" w:rsidRPr="00DF6FA3" w:rsidRDefault="00A15D0C" w:rsidP="00743AA1">
      <w:pPr>
        <w:spacing w:after="0"/>
        <w:ind w:firstLine="708"/>
        <w:jc w:val="both"/>
        <w:rPr>
          <w:rFonts w:ascii="Times New Roman" w:hAnsi="Times New Roman" w:cs="Times New Roman"/>
          <w:sz w:val="24"/>
          <w:szCs w:val="24"/>
        </w:rPr>
      </w:pPr>
      <w:r w:rsidRPr="00D128DC">
        <w:rPr>
          <w:rFonts w:ascii="Times New Roman" w:hAnsi="Times New Roman" w:cs="Times New Roman"/>
          <w:b/>
          <w:sz w:val="24"/>
          <w:szCs w:val="24"/>
        </w:rPr>
        <w:t>Развивающие задачи</w:t>
      </w:r>
      <w:r w:rsidR="00D128DC">
        <w:rPr>
          <w:rFonts w:ascii="Times New Roman" w:hAnsi="Times New Roman" w:cs="Times New Roman"/>
          <w:b/>
          <w:sz w:val="24"/>
          <w:szCs w:val="24"/>
        </w:rPr>
        <w:t xml:space="preserve"> курса</w:t>
      </w:r>
      <w:r w:rsidRPr="00DF6FA3">
        <w:rPr>
          <w:rFonts w:ascii="Times New Roman" w:hAnsi="Times New Roman" w:cs="Times New Roman"/>
          <w:sz w:val="24"/>
          <w:szCs w:val="24"/>
        </w:rPr>
        <w:t>:</w:t>
      </w:r>
    </w:p>
    <w:p w:rsidR="00A15D0C" w:rsidRPr="00D128DC" w:rsidRDefault="00A15D0C" w:rsidP="004858B2">
      <w:pPr>
        <w:pStyle w:val="af9"/>
        <w:numPr>
          <w:ilvl w:val="0"/>
          <w:numId w:val="302"/>
        </w:numPr>
        <w:spacing w:line="276" w:lineRule="auto"/>
        <w:ind w:left="0" w:firstLine="360"/>
        <w:jc w:val="both"/>
        <w:rPr>
          <w:rFonts w:ascii="Times New Roman" w:hAnsi="Times New Roman" w:cs="Times New Roman"/>
        </w:rPr>
      </w:pPr>
      <w:r w:rsidRPr="00D128DC">
        <w:rPr>
          <w:rFonts w:ascii="Times New Roman" w:hAnsi="Times New Roman" w:cs="Times New Roman"/>
        </w:rPr>
        <w:t>развитие сенсомоторных процессов, психомоторной координации, глазомера через формирование практических умений;</w:t>
      </w:r>
    </w:p>
    <w:p w:rsidR="00A15D0C" w:rsidRPr="00D128DC" w:rsidRDefault="00A15D0C" w:rsidP="004858B2">
      <w:pPr>
        <w:pStyle w:val="af9"/>
        <w:numPr>
          <w:ilvl w:val="0"/>
          <w:numId w:val="302"/>
        </w:numPr>
        <w:spacing w:line="276" w:lineRule="auto"/>
        <w:ind w:left="0" w:firstLine="360"/>
        <w:jc w:val="both"/>
        <w:rPr>
          <w:rFonts w:ascii="Times New Roman" w:hAnsi="Times New Roman" w:cs="Times New Roman"/>
        </w:rPr>
      </w:pPr>
      <w:r w:rsidRPr="00D128DC">
        <w:rPr>
          <w:rFonts w:ascii="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15D0C" w:rsidRPr="00D128DC" w:rsidRDefault="00A15D0C" w:rsidP="004858B2">
      <w:pPr>
        <w:pStyle w:val="af9"/>
        <w:numPr>
          <w:ilvl w:val="0"/>
          <w:numId w:val="302"/>
        </w:numPr>
        <w:spacing w:line="276" w:lineRule="auto"/>
        <w:ind w:left="0" w:firstLine="360"/>
        <w:jc w:val="both"/>
        <w:rPr>
          <w:rFonts w:ascii="Times New Roman" w:hAnsi="Times New Roman" w:cs="Times New Roman"/>
        </w:rPr>
      </w:pPr>
      <w:r w:rsidRPr="00D128DC">
        <w:rPr>
          <w:rFonts w:ascii="Times New Roman" w:hAnsi="Times New Roman" w:cs="Times New Roman"/>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15D0C" w:rsidRPr="00D128DC" w:rsidRDefault="00A15D0C" w:rsidP="004858B2">
      <w:pPr>
        <w:pStyle w:val="af9"/>
        <w:numPr>
          <w:ilvl w:val="0"/>
          <w:numId w:val="302"/>
        </w:numPr>
        <w:spacing w:line="276" w:lineRule="auto"/>
        <w:ind w:left="0" w:firstLine="360"/>
        <w:jc w:val="both"/>
        <w:rPr>
          <w:rFonts w:ascii="Times New Roman" w:hAnsi="Times New Roman" w:cs="Times New Roman"/>
        </w:rPr>
      </w:pPr>
      <w:r w:rsidRPr="00D128DC">
        <w:rPr>
          <w:rFonts w:ascii="Times New Roman" w:hAnsi="Times New Roman" w:cs="Times New Roman"/>
        </w:rPr>
        <w:lastRenderedPageBreak/>
        <w:t>развитие гибкости и вариативности мышления, способностей к изобретательской деятельности.</w:t>
      </w:r>
    </w:p>
    <w:p w:rsidR="00A15D0C" w:rsidRPr="00D128DC" w:rsidRDefault="00A15D0C" w:rsidP="00743AA1">
      <w:pPr>
        <w:pStyle w:val="af9"/>
        <w:spacing w:line="276" w:lineRule="auto"/>
        <w:ind w:left="360" w:firstLine="348"/>
        <w:jc w:val="both"/>
        <w:rPr>
          <w:rFonts w:ascii="Times New Roman" w:hAnsi="Times New Roman" w:cs="Times New Roman"/>
          <w:b/>
        </w:rPr>
      </w:pPr>
      <w:r w:rsidRPr="00D128DC">
        <w:rPr>
          <w:rFonts w:ascii="Times New Roman" w:hAnsi="Times New Roman" w:cs="Times New Roman"/>
          <w:b/>
        </w:rPr>
        <w:t>Воспитательные задачи:</w:t>
      </w:r>
    </w:p>
    <w:p w:rsidR="00A15D0C" w:rsidRPr="00D128DC" w:rsidRDefault="00A15D0C" w:rsidP="004858B2">
      <w:pPr>
        <w:pStyle w:val="af9"/>
        <w:numPr>
          <w:ilvl w:val="0"/>
          <w:numId w:val="303"/>
        </w:numPr>
        <w:spacing w:line="276" w:lineRule="auto"/>
        <w:ind w:left="0" w:firstLine="360"/>
        <w:jc w:val="both"/>
        <w:rPr>
          <w:rFonts w:ascii="Times New Roman" w:hAnsi="Times New Roman" w:cs="Times New Roman"/>
        </w:rPr>
      </w:pPr>
      <w:r w:rsidRPr="00D128DC">
        <w:rPr>
          <w:rFonts w:ascii="Times New Roman" w:hAnsi="Times New Roman" w:cs="Times New Roman"/>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15D0C" w:rsidRPr="00D128DC" w:rsidRDefault="00A15D0C" w:rsidP="004858B2">
      <w:pPr>
        <w:pStyle w:val="af9"/>
        <w:numPr>
          <w:ilvl w:val="0"/>
          <w:numId w:val="303"/>
        </w:numPr>
        <w:spacing w:line="276" w:lineRule="auto"/>
        <w:ind w:left="0" w:firstLine="360"/>
        <w:jc w:val="both"/>
        <w:rPr>
          <w:rFonts w:ascii="Times New Roman" w:hAnsi="Times New Roman" w:cs="Times New Roman"/>
        </w:rPr>
      </w:pPr>
      <w:r w:rsidRPr="00D128DC">
        <w:rPr>
          <w:rFonts w:ascii="Times New Roman" w:hAnsi="Times New Roman"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A15D0C" w:rsidRPr="00D128DC" w:rsidRDefault="00A15D0C" w:rsidP="004858B2">
      <w:pPr>
        <w:pStyle w:val="af9"/>
        <w:numPr>
          <w:ilvl w:val="0"/>
          <w:numId w:val="303"/>
        </w:numPr>
        <w:spacing w:line="276" w:lineRule="auto"/>
        <w:ind w:left="0" w:firstLine="360"/>
        <w:jc w:val="both"/>
        <w:rPr>
          <w:rFonts w:ascii="Times New Roman" w:hAnsi="Times New Roman" w:cs="Times New Roman"/>
        </w:rPr>
      </w:pPr>
      <w:r w:rsidRPr="00D128DC">
        <w:rPr>
          <w:rFonts w:ascii="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15D0C" w:rsidRPr="00D128DC" w:rsidRDefault="00A15D0C" w:rsidP="004858B2">
      <w:pPr>
        <w:pStyle w:val="af9"/>
        <w:numPr>
          <w:ilvl w:val="0"/>
          <w:numId w:val="303"/>
        </w:numPr>
        <w:spacing w:line="276" w:lineRule="auto"/>
        <w:ind w:left="0" w:firstLine="360"/>
        <w:jc w:val="both"/>
        <w:rPr>
          <w:rFonts w:ascii="Times New Roman" w:hAnsi="Times New Roman" w:cs="Times New Roman"/>
        </w:rPr>
      </w:pPr>
      <w:r w:rsidRPr="00D128DC">
        <w:rPr>
          <w:rFonts w:ascii="Times New Roman" w:hAnsi="Times New Roman"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128DC" w:rsidRDefault="00A15D0C" w:rsidP="004858B2">
      <w:pPr>
        <w:pStyle w:val="af9"/>
        <w:numPr>
          <w:ilvl w:val="0"/>
          <w:numId w:val="303"/>
        </w:numPr>
        <w:spacing w:line="276" w:lineRule="auto"/>
        <w:ind w:left="0" w:firstLine="360"/>
        <w:jc w:val="both"/>
        <w:rPr>
          <w:rFonts w:ascii="Times New Roman" w:hAnsi="Times New Roman" w:cs="Times New Roman"/>
        </w:rPr>
      </w:pPr>
      <w:r w:rsidRPr="00D128DC">
        <w:rPr>
          <w:rFonts w:ascii="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w:t>
      </w:r>
      <w:r w:rsidR="00D128DC">
        <w:rPr>
          <w:rFonts w:ascii="Times New Roman" w:hAnsi="Times New Roman" w:cs="Times New Roman"/>
        </w:rPr>
        <w:t xml:space="preserve"> взглядам и мнению других людей.</w:t>
      </w:r>
    </w:p>
    <w:p w:rsidR="00A15D0C" w:rsidRPr="00D128DC" w:rsidRDefault="00D128DC" w:rsidP="00743AA1">
      <w:pPr>
        <w:pStyle w:val="af9"/>
        <w:spacing w:line="276" w:lineRule="auto"/>
        <w:ind w:left="360" w:firstLine="348"/>
        <w:jc w:val="both"/>
        <w:rPr>
          <w:rFonts w:ascii="Times New Roman" w:hAnsi="Times New Roman" w:cs="Times New Roman"/>
          <w:b/>
        </w:rPr>
      </w:pPr>
      <w:r w:rsidRPr="00D128DC">
        <w:rPr>
          <w:rFonts w:ascii="Times New Roman" w:hAnsi="Times New Roman" w:cs="Times New Roman"/>
          <w:b/>
        </w:rPr>
        <w:t>Место учебного предмета «Технологи» в учебном плане</w:t>
      </w:r>
    </w:p>
    <w:p w:rsidR="00A15D0C" w:rsidRPr="00DF6FA3" w:rsidRDefault="00A15D0C" w:rsidP="00743AA1">
      <w:pPr>
        <w:ind w:firstLine="360"/>
        <w:jc w:val="both"/>
        <w:rPr>
          <w:rFonts w:ascii="Times New Roman" w:hAnsi="Times New Roman" w:cs="Times New Roman"/>
          <w:sz w:val="24"/>
          <w:szCs w:val="24"/>
        </w:rPr>
      </w:pPr>
      <w:r w:rsidRPr="00DF6FA3">
        <w:rPr>
          <w:rFonts w:ascii="Times New Roman" w:hAnsi="Times New Roman" w:cs="Times New Roman"/>
          <w:sz w:val="24"/>
          <w:szCs w:val="24"/>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A15D0C" w:rsidRPr="00D128DC" w:rsidRDefault="00D128DC" w:rsidP="00743AA1">
      <w:pPr>
        <w:ind w:firstLine="708"/>
        <w:jc w:val="both"/>
        <w:rPr>
          <w:rFonts w:ascii="Times New Roman" w:hAnsi="Times New Roman" w:cs="Times New Roman"/>
          <w:b/>
          <w:sz w:val="24"/>
          <w:szCs w:val="24"/>
        </w:rPr>
      </w:pPr>
      <w:r w:rsidRPr="00D128DC">
        <w:rPr>
          <w:rFonts w:ascii="Times New Roman" w:hAnsi="Times New Roman" w:cs="Times New Roman"/>
          <w:b/>
          <w:sz w:val="24"/>
          <w:szCs w:val="24"/>
        </w:rPr>
        <w:t>Содержание учебного предмета «Технлогия»</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w:t>
      </w:r>
    </w:p>
    <w:p w:rsidR="00A15D0C" w:rsidRPr="00D128DC" w:rsidRDefault="00A15D0C" w:rsidP="00743AA1">
      <w:pPr>
        <w:spacing w:after="0"/>
        <w:ind w:firstLine="708"/>
        <w:jc w:val="both"/>
        <w:rPr>
          <w:rFonts w:ascii="Times New Roman" w:hAnsi="Times New Roman" w:cs="Times New Roman"/>
          <w:b/>
          <w:sz w:val="24"/>
          <w:szCs w:val="24"/>
        </w:rPr>
      </w:pPr>
      <w:r w:rsidRPr="00D128DC">
        <w:rPr>
          <w:rFonts w:ascii="Times New Roman" w:hAnsi="Times New Roman" w:cs="Times New Roman"/>
          <w:b/>
          <w:sz w:val="24"/>
          <w:szCs w:val="24"/>
        </w:rPr>
        <w:t>Основные модули курса «Технология»:</w:t>
      </w:r>
    </w:p>
    <w:p w:rsidR="00A15D0C" w:rsidRPr="00D128DC" w:rsidRDefault="00D128DC" w:rsidP="004858B2">
      <w:pPr>
        <w:pStyle w:val="af9"/>
        <w:numPr>
          <w:ilvl w:val="0"/>
          <w:numId w:val="304"/>
        </w:numPr>
        <w:spacing w:line="276" w:lineRule="auto"/>
        <w:jc w:val="both"/>
        <w:rPr>
          <w:rFonts w:ascii="Times New Roman" w:hAnsi="Times New Roman" w:cs="Times New Roman"/>
        </w:rPr>
      </w:pPr>
      <w:r>
        <w:rPr>
          <w:rFonts w:ascii="Times New Roman" w:hAnsi="Times New Roman" w:cs="Times New Roman"/>
        </w:rPr>
        <w:t>т</w:t>
      </w:r>
      <w:r w:rsidR="00A15D0C" w:rsidRPr="00D128DC">
        <w:rPr>
          <w:rFonts w:ascii="Times New Roman" w:hAnsi="Times New Roman" w:cs="Times New Roman"/>
        </w:rPr>
        <w:t>ехнологии, профессии и производства.</w:t>
      </w:r>
    </w:p>
    <w:p w:rsidR="00A15D0C" w:rsidRPr="00D128DC" w:rsidRDefault="00A15D0C" w:rsidP="004858B2">
      <w:pPr>
        <w:pStyle w:val="af9"/>
        <w:numPr>
          <w:ilvl w:val="0"/>
          <w:numId w:val="304"/>
        </w:numPr>
        <w:spacing w:line="276" w:lineRule="auto"/>
        <w:jc w:val="both"/>
        <w:rPr>
          <w:rFonts w:ascii="Times New Roman" w:hAnsi="Times New Roman" w:cs="Times New Roman"/>
        </w:rPr>
      </w:pPr>
      <w:r w:rsidRPr="00D128DC">
        <w:rPr>
          <w:rFonts w:ascii="Times New Roman" w:hAnsi="Times New Roman" w:cs="Times New Roman"/>
        </w:rPr>
        <w:t>Технологии ручной обработки материалов:</w:t>
      </w:r>
    </w:p>
    <w:p w:rsidR="00A15D0C" w:rsidRPr="00D128DC" w:rsidRDefault="00A15D0C" w:rsidP="004858B2">
      <w:pPr>
        <w:pStyle w:val="af9"/>
        <w:numPr>
          <w:ilvl w:val="0"/>
          <w:numId w:val="304"/>
        </w:numPr>
        <w:spacing w:line="276" w:lineRule="auto"/>
        <w:jc w:val="both"/>
        <w:rPr>
          <w:rFonts w:ascii="Times New Roman" w:hAnsi="Times New Roman" w:cs="Times New Roman"/>
        </w:rPr>
      </w:pPr>
      <w:r w:rsidRPr="00D128DC">
        <w:rPr>
          <w:rFonts w:ascii="Times New Roman" w:hAnsi="Times New Roman" w:cs="Times New Roman"/>
        </w:rPr>
        <w:t>технологии работы с бумагой и картоном;</w:t>
      </w:r>
    </w:p>
    <w:p w:rsidR="00A15D0C" w:rsidRPr="00D128DC" w:rsidRDefault="00A15D0C" w:rsidP="004858B2">
      <w:pPr>
        <w:pStyle w:val="af9"/>
        <w:numPr>
          <w:ilvl w:val="0"/>
          <w:numId w:val="304"/>
        </w:numPr>
        <w:spacing w:line="276" w:lineRule="auto"/>
        <w:jc w:val="both"/>
        <w:rPr>
          <w:rFonts w:ascii="Times New Roman" w:hAnsi="Times New Roman" w:cs="Times New Roman"/>
        </w:rPr>
      </w:pPr>
      <w:r w:rsidRPr="00D128DC">
        <w:rPr>
          <w:rFonts w:ascii="Times New Roman" w:hAnsi="Times New Roman" w:cs="Times New Roman"/>
        </w:rPr>
        <w:t>технологии работы с пластичными материалами;</w:t>
      </w:r>
    </w:p>
    <w:p w:rsidR="00A15D0C" w:rsidRPr="00D128DC" w:rsidRDefault="00A15D0C" w:rsidP="004858B2">
      <w:pPr>
        <w:pStyle w:val="af9"/>
        <w:numPr>
          <w:ilvl w:val="0"/>
          <w:numId w:val="304"/>
        </w:numPr>
        <w:spacing w:line="276" w:lineRule="auto"/>
        <w:jc w:val="both"/>
        <w:rPr>
          <w:rFonts w:ascii="Times New Roman" w:hAnsi="Times New Roman" w:cs="Times New Roman"/>
        </w:rPr>
      </w:pPr>
      <w:r w:rsidRPr="00D128DC">
        <w:rPr>
          <w:rFonts w:ascii="Times New Roman" w:hAnsi="Times New Roman" w:cs="Times New Roman"/>
        </w:rPr>
        <w:t>технологии работы с природным материалом;</w:t>
      </w:r>
    </w:p>
    <w:p w:rsidR="00A15D0C" w:rsidRPr="00D128DC" w:rsidRDefault="00A15D0C" w:rsidP="004858B2">
      <w:pPr>
        <w:pStyle w:val="af9"/>
        <w:numPr>
          <w:ilvl w:val="0"/>
          <w:numId w:val="304"/>
        </w:numPr>
        <w:spacing w:line="276" w:lineRule="auto"/>
        <w:jc w:val="both"/>
        <w:rPr>
          <w:rFonts w:ascii="Times New Roman" w:hAnsi="Times New Roman" w:cs="Times New Roman"/>
        </w:rPr>
      </w:pPr>
      <w:r w:rsidRPr="00D128DC">
        <w:rPr>
          <w:rFonts w:ascii="Times New Roman" w:hAnsi="Times New Roman" w:cs="Times New Roman"/>
        </w:rPr>
        <w:t>технологии работы с текстильными материалами;</w:t>
      </w:r>
    </w:p>
    <w:p w:rsidR="00A15D0C" w:rsidRPr="00D128DC" w:rsidRDefault="00A15D0C" w:rsidP="004858B2">
      <w:pPr>
        <w:pStyle w:val="af9"/>
        <w:numPr>
          <w:ilvl w:val="0"/>
          <w:numId w:val="304"/>
        </w:numPr>
        <w:spacing w:line="276" w:lineRule="auto"/>
        <w:jc w:val="both"/>
        <w:rPr>
          <w:rFonts w:ascii="Times New Roman" w:hAnsi="Times New Roman" w:cs="Times New Roman"/>
        </w:rPr>
      </w:pPr>
      <w:r w:rsidRPr="00D128DC">
        <w:rPr>
          <w:rFonts w:ascii="Times New Roman" w:hAnsi="Times New Roman" w:cs="Times New Roman"/>
        </w:rPr>
        <w:t>технологии работы с другими доступными материалами.</w:t>
      </w:r>
    </w:p>
    <w:p w:rsidR="00A15D0C" w:rsidRPr="00D128DC" w:rsidRDefault="00D128DC" w:rsidP="004858B2">
      <w:pPr>
        <w:pStyle w:val="af9"/>
        <w:numPr>
          <w:ilvl w:val="0"/>
          <w:numId w:val="305"/>
        </w:numPr>
        <w:spacing w:line="276" w:lineRule="auto"/>
        <w:ind w:left="0" w:firstLine="426"/>
        <w:jc w:val="both"/>
        <w:rPr>
          <w:rFonts w:ascii="Times New Roman" w:hAnsi="Times New Roman" w:cs="Times New Roman"/>
        </w:rPr>
      </w:pPr>
      <w:r>
        <w:rPr>
          <w:rFonts w:ascii="Times New Roman" w:hAnsi="Times New Roman" w:cs="Times New Roman"/>
        </w:rPr>
        <w:t>к</w:t>
      </w:r>
      <w:r w:rsidR="00A15D0C" w:rsidRPr="00D128DC">
        <w:rPr>
          <w:rFonts w:ascii="Times New Roman" w:hAnsi="Times New Roman" w:cs="Times New Roman"/>
        </w:rPr>
        <w:t>онструирование и моделирование:</w:t>
      </w:r>
      <w:r w:rsidRPr="00D128DC">
        <w:rPr>
          <w:rFonts w:ascii="Times New Roman" w:hAnsi="Times New Roman" w:cs="Times New Roman"/>
        </w:rPr>
        <w:t xml:space="preserve"> </w:t>
      </w:r>
      <w:r w:rsidR="00A15D0C" w:rsidRPr="00D128DC">
        <w:rPr>
          <w:rFonts w:ascii="Times New Roman" w:hAnsi="Times New Roman" w:cs="Times New Roman"/>
        </w:rPr>
        <w:t>работа с «Конструктором»;</w:t>
      </w:r>
    </w:p>
    <w:p w:rsidR="00A15D0C" w:rsidRPr="00D128DC" w:rsidRDefault="00A15D0C" w:rsidP="004858B2">
      <w:pPr>
        <w:pStyle w:val="af9"/>
        <w:numPr>
          <w:ilvl w:val="0"/>
          <w:numId w:val="305"/>
        </w:numPr>
        <w:spacing w:line="276" w:lineRule="auto"/>
        <w:ind w:left="0" w:firstLine="426"/>
        <w:jc w:val="both"/>
        <w:rPr>
          <w:rFonts w:ascii="Times New Roman" w:hAnsi="Times New Roman" w:cs="Times New Roman"/>
        </w:rPr>
      </w:pPr>
      <w:r w:rsidRPr="00D128DC">
        <w:rPr>
          <w:rFonts w:ascii="Times New Roman" w:hAnsi="Times New Roman" w:cs="Times New Roman"/>
        </w:rPr>
        <w:t>конструирование и моделирование из бумаги, картона, пластичных материалов, природных и текстильных материалов;</w:t>
      </w:r>
    </w:p>
    <w:p w:rsidR="00A15D0C" w:rsidRPr="00D128DC" w:rsidRDefault="00A15D0C" w:rsidP="004858B2">
      <w:pPr>
        <w:pStyle w:val="af9"/>
        <w:numPr>
          <w:ilvl w:val="0"/>
          <w:numId w:val="305"/>
        </w:numPr>
        <w:spacing w:line="276" w:lineRule="auto"/>
        <w:ind w:left="0" w:firstLine="426"/>
        <w:jc w:val="both"/>
        <w:rPr>
          <w:rFonts w:ascii="Times New Roman" w:hAnsi="Times New Roman" w:cs="Times New Roman"/>
        </w:rPr>
      </w:pPr>
      <w:r w:rsidRPr="00D128DC">
        <w:rPr>
          <w:rFonts w:ascii="Times New Roman" w:hAnsi="Times New Roman" w:cs="Times New Roman"/>
        </w:rPr>
        <w:t>робототехника.</w:t>
      </w:r>
    </w:p>
    <w:p w:rsidR="00A15D0C" w:rsidRPr="00D128DC" w:rsidRDefault="00A15D0C" w:rsidP="004858B2">
      <w:pPr>
        <w:pStyle w:val="af9"/>
        <w:numPr>
          <w:ilvl w:val="0"/>
          <w:numId w:val="305"/>
        </w:numPr>
        <w:spacing w:line="276" w:lineRule="auto"/>
        <w:ind w:left="0" w:firstLine="426"/>
        <w:jc w:val="both"/>
        <w:rPr>
          <w:rFonts w:ascii="Times New Roman" w:hAnsi="Times New Roman" w:cs="Times New Roman"/>
        </w:rPr>
      </w:pPr>
      <w:r w:rsidRPr="00D128DC">
        <w:rPr>
          <w:rFonts w:ascii="Times New Roman" w:hAnsi="Times New Roman" w:cs="Times New Roman"/>
        </w:rPr>
        <w:t>Информационно-коммуникативные технологии.</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r w:rsidR="00D128DC" w:rsidRPr="00DF6FA3">
        <w:rPr>
          <w:rFonts w:ascii="Times New Roman" w:hAnsi="Times New Roman" w:cs="Times New Roman"/>
          <w:sz w:val="24"/>
          <w:szCs w:val="24"/>
        </w:rPr>
        <w:t>работы как с обязательными, так и</w:t>
      </w:r>
      <w:r w:rsidRPr="00DF6FA3">
        <w:rPr>
          <w:rFonts w:ascii="Times New Roman" w:hAnsi="Times New Roman" w:cs="Times New Roman"/>
          <w:sz w:val="24"/>
          <w:szCs w:val="24"/>
        </w:rPr>
        <w:t xml:space="preserve"> с дополнительными материалами в рамках интегративного подхода и комплексного наполнения учебных тем и творческих практик. </w:t>
      </w:r>
    </w:p>
    <w:p w:rsidR="004C2500" w:rsidRPr="00DF6FA3" w:rsidRDefault="00A15D0C" w:rsidP="00743AA1">
      <w:pPr>
        <w:spacing w:after="0"/>
        <w:jc w:val="both"/>
        <w:rPr>
          <w:rFonts w:ascii="Times New Roman" w:hAnsi="Times New Roman" w:cs="Times New Roman"/>
          <w:sz w:val="24"/>
          <w:szCs w:val="24"/>
        </w:rPr>
      </w:pPr>
      <w:r w:rsidRPr="00DF6FA3">
        <w:rPr>
          <w:rFonts w:ascii="Times New Roman" w:hAnsi="Times New Roman" w:cs="Times New Roman"/>
          <w:sz w:val="24"/>
          <w:szCs w:val="24"/>
        </w:rPr>
        <w:t xml:space="preserve">   </w:t>
      </w:r>
      <w:r w:rsidR="00D128DC">
        <w:rPr>
          <w:rFonts w:ascii="Times New Roman" w:hAnsi="Times New Roman" w:cs="Times New Roman"/>
          <w:sz w:val="24"/>
          <w:szCs w:val="24"/>
        </w:rPr>
        <w:tab/>
      </w:r>
      <w:r w:rsidRPr="00DF6FA3">
        <w:rPr>
          <w:rFonts w:ascii="Times New Roman" w:hAnsi="Times New Roman" w:cs="Times New Roman"/>
          <w:sz w:val="24"/>
          <w:szCs w:val="24"/>
        </w:rPr>
        <w:t>Ниже по классам представлено примерное       содержание основных модулей курса</w:t>
      </w:r>
    </w:p>
    <w:p w:rsidR="00A15D0C" w:rsidRPr="00D128DC" w:rsidRDefault="00D128DC" w:rsidP="00743AA1">
      <w:pPr>
        <w:spacing w:after="0"/>
        <w:ind w:firstLine="708"/>
        <w:jc w:val="both"/>
        <w:rPr>
          <w:rFonts w:ascii="Times New Roman" w:hAnsi="Times New Roman" w:cs="Times New Roman"/>
          <w:b/>
          <w:sz w:val="24"/>
          <w:szCs w:val="24"/>
        </w:rPr>
      </w:pPr>
      <w:r w:rsidRPr="00D128DC">
        <w:rPr>
          <w:rFonts w:ascii="Times New Roman" w:hAnsi="Times New Roman" w:cs="Times New Roman"/>
          <w:b/>
          <w:sz w:val="24"/>
          <w:szCs w:val="24"/>
        </w:rPr>
        <w:t>1 класс (33 часа)</w:t>
      </w:r>
    </w:p>
    <w:p w:rsidR="00A15D0C" w:rsidRPr="00D128DC" w:rsidRDefault="00A15D0C" w:rsidP="00743AA1">
      <w:pPr>
        <w:spacing w:after="0"/>
        <w:ind w:firstLine="708"/>
        <w:jc w:val="both"/>
        <w:rPr>
          <w:rFonts w:ascii="Times New Roman" w:hAnsi="Times New Roman" w:cs="Times New Roman"/>
          <w:b/>
          <w:sz w:val="24"/>
          <w:szCs w:val="24"/>
        </w:rPr>
      </w:pPr>
      <w:r w:rsidRPr="00D128DC">
        <w:rPr>
          <w:rFonts w:ascii="Times New Roman" w:hAnsi="Times New Roman" w:cs="Times New Roman"/>
          <w:b/>
          <w:sz w:val="24"/>
          <w:szCs w:val="24"/>
        </w:rPr>
        <w:t>Технологии, профессии и производства (6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lastRenderedPageBreak/>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Профессии родных и знакомых. Профессии, связанные с изучаемыми материалами и производствами. Профессии сферы обслуживания.</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Традиции и праздники народов России, ремёсла, обычаи.</w:t>
      </w:r>
    </w:p>
    <w:p w:rsidR="00A15D0C" w:rsidRPr="00D128DC" w:rsidRDefault="00A15D0C" w:rsidP="00743AA1">
      <w:pPr>
        <w:spacing w:after="0"/>
        <w:ind w:firstLine="708"/>
        <w:jc w:val="both"/>
        <w:rPr>
          <w:rFonts w:ascii="Times New Roman" w:hAnsi="Times New Roman" w:cs="Times New Roman"/>
          <w:b/>
          <w:sz w:val="24"/>
          <w:szCs w:val="24"/>
        </w:rPr>
      </w:pPr>
      <w:r w:rsidRPr="00D128DC">
        <w:rPr>
          <w:rFonts w:ascii="Times New Roman" w:hAnsi="Times New Roman" w:cs="Times New Roman"/>
          <w:b/>
          <w:sz w:val="24"/>
          <w:szCs w:val="24"/>
        </w:rPr>
        <w:t>Технологии ручной обработки материалов (15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w:t>
      </w:r>
      <w:r w:rsidR="00146FCE" w:rsidRPr="00DF6FA3">
        <w:rPr>
          <w:rFonts w:ascii="Times New Roman" w:hAnsi="Times New Roman" w:cs="Times New Roman"/>
          <w:sz w:val="24"/>
          <w:szCs w:val="24"/>
        </w:rPr>
        <w:t xml:space="preserve"> </w:t>
      </w:r>
      <w:r w:rsidRPr="00DF6FA3">
        <w:rPr>
          <w:rFonts w:ascii="Times New Roman" w:hAnsi="Times New Roman" w:cs="Times New Roman"/>
          <w:sz w:val="24"/>
          <w:szCs w:val="24"/>
        </w:rPr>
        <w:t>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w:t>
      </w:r>
      <w:r w:rsidR="00C31FF4" w:rsidRPr="00DF6FA3">
        <w:rPr>
          <w:rFonts w:ascii="Times New Roman" w:hAnsi="Times New Roman" w:cs="Times New Roman"/>
          <w:sz w:val="24"/>
          <w:szCs w:val="24"/>
        </w:rPr>
        <w:t>обрывание, склеивание</w:t>
      </w:r>
      <w:r w:rsidRPr="00DF6FA3">
        <w:rPr>
          <w:rFonts w:ascii="Times New Roman" w:hAnsi="Times New Roman" w:cs="Times New Roman"/>
          <w:sz w:val="24"/>
          <w:szCs w:val="24"/>
        </w:rPr>
        <w:t xml:space="preserve"> и др. Резание бумаги ножницами. Правила безопасной работы, передачи и хранения ножниц. Картон.</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w:t>
      </w:r>
      <w:r w:rsidR="00C31FF4" w:rsidRPr="00DF6FA3">
        <w:rPr>
          <w:rFonts w:ascii="Times New Roman" w:hAnsi="Times New Roman" w:cs="Times New Roman"/>
          <w:sz w:val="24"/>
          <w:szCs w:val="24"/>
        </w:rPr>
        <w:t>прокладки, соединение</w:t>
      </w:r>
      <w:r w:rsidRPr="00DF6FA3">
        <w:rPr>
          <w:rFonts w:ascii="Times New Roman" w:hAnsi="Times New Roman" w:cs="Times New Roman"/>
          <w:sz w:val="24"/>
          <w:szCs w:val="24"/>
        </w:rPr>
        <w:t xml:space="preserve"> с помощью пластилина).</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Использование дополнительных отделочных материалов.</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Конструирование и моделирование (10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lastRenderedPageBreak/>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Информационно-коммуникативные технологии (2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Демонстрация учителем готовых материалов на информационных носителях.</w:t>
      </w:r>
      <w:r w:rsidR="00C31FF4">
        <w:rPr>
          <w:rFonts w:ascii="Times New Roman" w:hAnsi="Times New Roman" w:cs="Times New Roman"/>
          <w:sz w:val="24"/>
          <w:szCs w:val="24"/>
        </w:rPr>
        <w:t xml:space="preserve"> </w:t>
      </w:r>
      <w:r w:rsidRPr="00DF6FA3">
        <w:rPr>
          <w:rFonts w:ascii="Times New Roman" w:hAnsi="Times New Roman" w:cs="Times New Roman"/>
          <w:sz w:val="24"/>
          <w:szCs w:val="24"/>
        </w:rPr>
        <w:t>Информация. Виды информации.</w:t>
      </w:r>
    </w:p>
    <w:p w:rsidR="00C31FF4" w:rsidRDefault="00C31FF4" w:rsidP="00743AA1">
      <w:pPr>
        <w:spacing w:after="0"/>
        <w:jc w:val="both"/>
        <w:rPr>
          <w:rFonts w:ascii="Times New Roman" w:hAnsi="Times New Roman" w:cs="Times New Roman"/>
          <w:sz w:val="24"/>
          <w:szCs w:val="24"/>
        </w:rPr>
      </w:pP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 xml:space="preserve">Универсальные учебные </w:t>
      </w:r>
      <w:r w:rsidR="00C31FF4" w:rsidRPr="00C31FF4">
        <w:rPr>
          <w:rFonts w:ascii="Times New Roman" w:hAnsi="Times New Roman" w:cs="Times New Roman"/>
          <w:b/>
          <w:sz w:val="24"/>
          <w:szCs w:val="24"/>
        </w:rPr>
        <w:t>действия</w:t>
      </w:r>
      <w:r w:rsidR="00C31FF4">
        <w:rPr>
          <w:rFonts w:ascii="Times New Roman" w:hAnsi="Times New Roman" w:cs="Times New Roman"/>
          <w:b/>
          <w:sz w:val="24"/>
          <w:szCs w:val="24"/>
        </w:rPr>
        <w:t xml:space="preserve"> </w:t>
      </w:r>
      <w:r w:rsidR="00C31FF4" w:rsidRPr="00C31FF4">
        <w:rPr>
          <w:rFonts w:ascii="Times New Roman" w:hAnsi="Times New Roman" w:cs="Times New Roman"/>
          <w:b/>
          <w:sz w:val="24"/>
          <w:szCs w:val="24"/>
        </w:rPr>
        <w:t>(</w:t>
      </w:r>
      <w:r w:rsidRPr="00C31FF4">
        <w:rPr>
          <w:rFonts w:ascii="Times New Roman" w:hAnsi="Times New Roman" w:cs="Times New Roman"/>
          <w:b/>
          <w:sz w:val="24"/>
          <w:szCs w:val="24"/>
        </w:rPr>
        <w:t>пропедевтический уровень)</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Познавательные УУД:</w:t>
      </w:r>
    </w:p>
    <w:p w:rsidR="00A15D0C" w:rsidRPr="00C31FF4" w:rsidRDefault="00A15D0C" w:rsidP="004858B2">
      <w:pPr>
        <w:pStyle w:val="af9"/>
        <w:numPr>
          <w:ilvl w:val="0"/>
          <w:numId w:val="306"/>
        </w:numPr>
        <w:spacing w:line="276" w:lineRule="auto"/>
        <w:ind w:left="0" w:firstLine="360"/>
        <w:jc w:val="both"/>
        <w:rPr>
          <w:rFonts w:ascii="Times New Roman" w:hAnsi="Times New Roman" w:cs="Times New Roman"/>
        </w:rPr>
      </w:pPr>
      <w:r w:rsidRPr="00C31FF4">
        <w:rPr>
          <w:rFonts w:ascii="Times New Roman" w:hAnsi="Times New Roman" w:cs="Times New Roman"/>
        </w:rPr>
        <w:t xml:space="preserve">ориентироваться в </w:t>
      </w:r>
      <w:r w:rsidR="00C31FF4" w:rsidRPr="00C31FF4">
        <w:rPr>
          <w:rFonts w:ascii="Times New Roman" w:hAnsi="Times New Roman" w:cs="Times New Roman"/>
        </w:rPr>
        <w:t>терминах, используемых в технологии</w:t>
      </w:r>
      <w:r w:rsidRPr="00C31FF4">
        <w:rPr>
          <w:rFonts w:ascii="Times New Roman" w:hAnsi="Times New Roman" w:cs="Times New Roman"/>
        </w:rPr>
        <w:t xml:space="preserve"> (в пределах изученного);</w:t>
      </w:r>
    </w:p>
    <w:p w:rsidR="00A15D0C" w:rsidRPr="00C31FF4" w:rsidRDefault="00A15D0C" w:rsidP="004858B2">
      <w:pPr>
        <w:pStyle w:val="af9"/>
        <w:numPr>
          <w:ilvl w:val="0"/>
          <w:numId w:val="306"/>
        </w:numPr>
        <w:spacing w:line="276" w:lineRule="auto"/>
        <w:ind w:left="0" w:firstLine="360"/>
        <w:jc w:val="both"/>
        <w:rPr>
          <w:rFonts w:ascii="Times New Roman" w:hAnsi="Times New Roman" w:cs="Times New Roman"/>
        </w:rPr>
      </w:pPr>
      <w:r w:rsidRPr="00C31FF4">
        <w:rPr>
          <w:rFonts w:ascii="Times New Roman" w:hAnsi="Times New Roman" w:cs="Times New Roman"/>
        </w:rPr>
        <w:t>воспринимать и использовать предложенную инструкцию (устную, графическую);</w:t>
      </w:r>
    </w:p>
    <w:p w:rsidR="00A15D0C" w:rsidRPr="00C31FF4" w:rsidRDefault="00A15D0C" w:rsidP="004858B2">
      <w:pPr>
        <w:pStyle w:val="af9"/>
        <w:numPr>
          <w:ilvl w:val="0"/>
          <w:numId w:val="306"/>
        </w:numPr>
        <w:spacing w:line="276" w:lineRule="auto"/>
        <w:ind w:left="0" w:firstLine="360"/>
        <w:jc w:val="both"/>
        <w:rPr>
          <w:rFonts w:ascii="Times New Roman" w:hAnsi="Times New Roman" w:cs="Times New Roman"/>
        </w:rPr>
      </w:pPr>
      <w:r w:rsidRPr="00C31FF4">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A15D0C" w:rsidRPr="00C31FF4" w:rsidRDefault="00A15D0C" w:rsidP="004858B2">
      <w:pPr>
        <w:pStyle w:val="af9"/>
        <w:numPr>
          <w:ilvl w:val="0"/>
          <w:numId w:val="306"/>
        </w:numPr>
        <w:spacing w:line="276" w:lineRule="auto"/>
        <w:ind w:left="0" w:firstLine="360"/>
        <w:jc w:val="both"/>
        <w:rPr>
          <w:rFonts w:ascii="Times New Roman" w:hAnsi="Times New Roman" w:cs="Times New Roman"/>
        </w:rPr>
      </w:pPr>
      <w:r w:rsidRPr="00C31FF4">
        <w:rPr>
          <w:rFonts w:ascii="Times New Roman" w:hAnsi="Times New Roman" w:cs="Times New Roman"/>
        </w:rPr>
        <w:t>сравнивать отдельные изделия (конструкции), находить сходство и различия в их устройстве.</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Работа с информацией:</w:t>
      </w:r>
    </w:p>
    <w:p w:rsidR="00A15D0C" w:rsidRPr="00C31FF4" w:rsidRDefault="00A15D0C" w:rsidP="004858B2">
      <w:pPr>
        <w:pStyle w:val="af9"/>
        <w:numPr>
          <w:ilvl w:val="0"/>
          <w:numId w:val="307"/>
        </w:numPr>
        <w:spacing w:line="276" w:lineRule="auto"/>
        <w:ind w:left="0" w:firstLine="360"/>
        <w:jc w:val="both"/>
        <w:rPr>
          <w:rFonts w:ascii="Times New Roman" w:hAnsi="Times New Roman" w:cs="Times New Roman"/>
        </w:rPr>
      </w:pPr>
      <w:r w:rsidRPr="00C31FF4">
        <w:rPr>
          <w:rFonts w:ascii="Times New Roman" w:hAnsi="Times New Roman" w:cs="Times New Roman"/>
        </w:rPr>
        <w:t>воспринимать информацию (представленную в объяснении учителя или в учебнике), использовать её в работе;</w:t>
      </w:r>
    </w:p>
    <w:p w:rsidR="00A15D0C" w:rsidRPr="00C31FF4" w:rsidRDefault="00A15D0C" w:rsidP="004858B2">
      <w:pPr>
        <w:pStyle w:val="af9"/>
        <w:numPr>
          <w:ilvl w:val="0"/>
          <w:numId w:val="307"/>
        </w:numPr>
        <w:spacing w:line="276" w:lineRule="auto"/>
        <w:ind w:left="0" w:firstLine="360"/>
        <w:jc w:val="both"/>
        <w:rPr>
          <w:rFonts w:ascii="Times New Roman" w:hAnsi="Times New Roman" w:cs="Times New Roman"/>
        </w:rPr>
      </w:pPr>
      <w:r w:rsidRPr="00C31FF4">
        <w:rPr>
          <w:rFonts w:ascii="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Коммуникативные УУД:</w:t>
      </w:r>
    </w:p>
    <w:p w:rsidR="00A15D0C" w:rsidRPr="00C31FF4" w:rsidRDefault="00A15D0C" w:rsidP="004858B2">
      <w:pPr>
        <w:pStyle w:val="af9"/>
        <w:numPr>
          <w:ilvl w:val="0"/>
          <w:numId w:val="308"/>
        </w:numPr>
        <w:spacing w:line="276" w:lineRule="auto"/>
        <w:ind w:left="0" w:firstLine="360"/>
        <w:jc w:val="both"/>
        <w:rPr>
          <w:rFonts w:ascii="Times New Roman" w:hAnsi="Times New Roman" w:cs="Times New Roman"/>
        </w:rPr>
      </w:pPr>
      <w:r w:rsidRPr="00C31FF4">
        <w:rPr>
          <w:rFonts w:ascii="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A15D0C" w:rsidRPr="00C31FF4" w:rsidRDefault="00A15D0C" w:rsidP="004858B2">
      <w:pPr>
        <w:pStyle w:val="af9"/>
        <w:numPr>
          <w:ilvl w:val="0"/>
          <w:numId w:val="308"/>
        </w:numPr>
        <w:spacing w:line="276" w:lineRule="auto"/>
        <w:ind w:left="0" w:firstLine="360"/>
        <w:jc w:val="both"/>
        <w:rPr>
          <w:rFonts w:ascii="Times New Roman" w:hAnsi="Times New Roman" w:cs="Times New Roman"/>
        </w:rPr>
      </w:pPr>
      <w:r w:rsidRPr="00C31FF4">
        <w:rPr>
          <w:rFonts w:ascii="Times New Roman" w:hAnsi="Times New Roman" w:cs="Times New Roman"/>
        </w:rPr>
        <w:t>строить несложные высказывания, сообщения в устной форме (по содержанию изученных тем).</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Регулятивные УУД:</w:t>
      </w:r>
    </w:p>
    <w:p w:rsidR="00A15D0C" w:rsidRPr="00C31FF4" w:rsidRDefault="00A15D0C" w:rsidP="004858B2">
      <w:pPr>
        <w:pStyle w:val="af9"/>
        <w:numPr>
          <w:ilvl w:val="0"/>
          <w:numId w:val="309"/>
        </w:numPr>
        <w:spacing w:line="276" w:lineRule="auto"/>
        <w:ind w:left="0" w:firstLine="360"/>
        <w:jc w:val="both"/>
        <w:rPr>
          <w:rFonts w:ascii="Times New Roman" w:hAnsi="Times New Roman" w:cs="Times New Roman"/>
        </w:rPr>
      </w:pPr>
      <w:r w:rsidRPr="00C31FF4">
        <w:rPr>
          <w:rFonts w:ascii="Times New Roman" w:hAnsi="Times New Roman" w:cs="Times New Roman"/>
        </w:rPr>
        <w:t>принимать и удерживать в процессе деятельности предложенную учебную задачу;</w:t>
      </w:r>
    </w:p>
    <w:p w:rsidR="00A15D0C" w:rsidRPr="00C31FF4" w:rsidRDefault="00A15D0C" w:rsidP="004858B2">
      <w:pPr>
        <w:pStyle w:val="af9"/>
        <w:numPr>
          <w:ilvl w:val="0"/>
          <w:numId w:val="309"/>
        </w:numPr>
        <w:spacing w:line="276" w:lineRule="auto"/>
        <w:ind w:left="0" w:firstLine="360"/>
        <w:jc w:val="both"/>
        <w:rPr>
          <w:rFonts w:ascii="Times New Roman" w:hAnsi="Times New Roman" w:cs="Times New Roman"/>
        </w:rPr>
      </w:pPr>
      <w:r w:rsidRPr="00C31FF4">
        <w:rPr>
          <w:rFonts w:ascii="Times New Roman" w:hAnsi="Times New Roman" w:cs="Times New Roman"/>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A15D0C" w:rsidRPr="00C31FF4" w:rsidRDefault="00A15D0C" w:rsidP="004858B2">
      <w:pPr>
        <w:pStyle w:val="af9"/>
        <w:numPr>
          <w:ilvl w:val="0"/>
          <w:numId w:val="309"/>
        </w:numPr>
        <w:spacing w:line="276" w:lineRule="auto"/>
        <w:ind w:left="0" w:firstLine="360"/>
        <w:jc w:val="both"/>
        <w:rPr>
          <w:rFonts w:ascii="Times New Roman" w:hAnsi="Times New Roman" w:cs="Times New Roman"/>
        </w:rPr>
      </w:pPr>
      <w:r w:rsidRPr="00C31FF4">
        <w:rPr>
          <w:rFonts w:ascii="Times New Roman" w:hAnsi="Times New Roman" w:cs="Times New Roman"/>
        </w:rPr>
        <w:t>понимать и принимать критерии оценки качества работы, руководствоваться ими в процессе анализа и оценки выполненных работ;</w:t>
      </w:r>
    </w:p>
    <w:p w:rsidR="00A15D0C" w:rsidRPr="00C31FF4" w:rsidRDefault="00A15D0C" w:rsidP="004858B2">
      <w:pPr>
        <w:pStyle w:val="af9"/>
        <w:numPr>
          <w:ilvl w:val="0"/>
          <w:numId w:val="309"/>
        </w:numPr>
        <w:spacing w:line="276" w:lineRule="auto"/>
        <w:ind w:left="0" w:firstLine="360"/>
        <w:jc w:val="both"/>
        <w:rPr>
          <w:rFonts w:ascii="Times New Roman" w:hAnsi="Times New Roman" w:cs="Times New Roman"/>
        </w:rPr>
      </w:pPr>
      <w:r w:rsidRPr="00C31FF4">
        <w:rPr>
          <w:rFonts w:ascii="Times New Roman" w:hAnsi="Times New Roman" w:cs="Times New Roman"/>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15D0C" w:rsidRPr="00C31FF4" w:rsidRDefault="00A15D0C" w:rsidP="004858B2">
      <w:pPr>
        <w:pStyle w:val="af9"/>
        <w:numPr>
          <w:ilvl w:val="0"/>
          <w:numId w:val="309"/>
        </w:numPr>
        <w:spacing w:line="276" w:lineRule="auto"/>
        <w:ind w:left="0" w:firstLine="360"/>
        <w:jc w:val="both"/>
        <w:rPr>
          <w:rFonts w:ascii="Times New Roman" w:hAnsi="Times New Roman" w:cs="Times New Roman"/>
        </w:rPr>
      </w:pPr>
      <w:r w:rsidRPr="00C31FF4">
        <w:rPr>
          <w:rFonts w:ascii="Times New Roman" w:hAnsi="Times New Roman" w:cs="Times New Roman"/>
        </w:rPr>
        <w:t>выполнять несложные действия контроля и оценки по предложенным критериям.</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Совместная деятельность:</w:t>
      </w:r>
    </w:p>
    <w:p w:rsidR="00A15D0C" w:rsidRPr="00C31FF4" w:rsidRDefault="00A15D0C" w:rsidP="004858B2">
      <w:pPr>
        <w:pStyle w:val="af9"/>
        <w:numPr>
          <w:ilvl w:val="0"/>
          <w:numId w:val="310"/>
        </w:numPr>
        <w:spacing w:line="276" w:lineRule="auto"/>
        <w:jc w:val="both"/>
        <w:rPr>
          <w:rFonts w:ascii="Times New Roman" w:hAnsi="Times New Roman" w:cs="Times New Roman"/>
        </w:rPr>
      </w:pPr>
      <w:r w:rsidRPr="00C31FF4">
        <w:rPr>
          <w:rFonts w:ascii="Times New Roman" w:hAnsi="Times New Roman" w:cs="Times New Roman"/>
        </w:rPr>
        <w:lastRenderedPageBreak/>
        <w:t>проявлять положительное отношение к включению в совместную работу, к простым видам сотрудничества;</w:t>
      </w:r>
    </w:p>
    <w:p w:rsidR="00A15D0C" w:rsidRPr="00C31FF4" w:rsidRDefault="00A15D0C" w:rsidP="004858B2">
      <w:pPr>
        <w:pStyle w:val="af9"/>
        <w:numPr>
          <w:ilvl w:val="0"/>
          <w:numId w:val="310"/>
        </w:numPr>
        <w:spacing w:line="276" w:lineRule="auto"/>
        <w:jc w:val="both"/>
        <w:rPr>
          <w:rFonts w:ascii="Times New Roman" w:hAnsi="Times New Roman" w:cs="Times New Roman"/>
        </w:rPr>
      </w:pPr>
      <w:r w:rsidRPr="00C31FF4">
        <w:rPr>
          <w:rFonts w:ascii="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 xml:space="preserve">2  </w:t>
      </w:r>
      <w:r w:rsidR="00C31FF4" w:rsidRPr="00C31FF4">
        <w:rPr>
          <w:rFonts w:ascii="Times New Roman" w:hAnsi="Times New Roman" w:cs="Times New Roman"/>
          <w:b/>
          <w:sz w:val="24"/>
          <w:szCs w:val="24"/>
        </w:rPr>
        <w:t>класс</w:t>
      </w:r>
      <w:r w:rsidRPr="00C31FF4">
        <w:rPr>
          <w:rFonts w:ascii="Times New Roman" w:hAnsi="Times New Roman" w:cs="Times New Roman"/>
          <w:b/>
          <w:sz w:val="24"/>
          <w:szCs w:val="24"/>
        </w:rPr>
        <w:t xml:space="preserve"> (34 ч</w:t>
      </w:r>
      <w:r w:rsidR="00C31FF4" w:rsidRPr="00C31FF4">
        <w:rPr>
          <w:rFonts w:ascii="Times New Roman" w:hAnsi="Times New Roman" w:cs="Times New Roman"/>
          <w:b/>
          <w:sz w:val="24"/>
          <w:szCs w:val="24"/>
        </w:rPr>
        <w:t>аса</w:t>
      </w:r>
      <w:r w:rsidRPr="00C31FF4">
        <w:rPr>
          <w:rFonts w:ascii="Times New Roman" w:hAnsi="Times New Roman" w:cs="Times New Roman"/>
          <w:b/>
          <w:sz w:val="24"/>
          <w:szCs w:val="24"/>
        </w:rPr>
        <w:t>)</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Технологии, профессии и производства (8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15D0C" w:rsidRPr="00C31FF4" w:rsidRDefault="00A15D0C"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Технологии ручной обработки материалов (14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670EFB" w:rsidRPr="00DF6FA3" w:rsidRDefault="00670EFB"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670EFB" w:rsidRPr="00DF6FA3" w:rsidRDefault="00670EFB"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670EFB" w:rsidRPr="00DF6FA3" w:rsidRDefault="00670EFB"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w:t>
      </w:r>
      <w:r w:rsidRPr="00DF6FA3">
        <w:rPr>
          <w:rFonts w:ascii="Times New Roman" w:hAnsi="Times New Roman" w:cs="Times New Roman"/>
          <w:sz w:val="24"/>
          <w:szCs w:val="24"/>
        </w:rPr>
        <w:lastRenderedPageBreak/>
        <w:t>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w:t>
      </w:r>
      <w:r w:rsidR="00C31FF4">
        <w:rPr>
          <w:rFonts w:ascii="Times New Roman" w:hAnsi="Times New Roman" w:cs="Times New Roman"/>
          <w:sz w:val="24"/>
          <w:szCs w:val="24"/>
        </w:rPr>
        <w:t xml:space="preserve"> </w:t>
      </w:r>
      <w:r w:rsidRPr="00DF6FA3">
        <w:rPr>
          <w:rFonts w:ascii="Times New Roman" w:hAnsi="Times New Roman" w:cs="Times New Roman"/>
          <w:sz w:val="24"/>
          <w:szCs w:val="24"/>
        </w:rPr>
        <w:t>деталей).</w:t>
      </w:r>
    </w:p>
    <w:p w:rsidR="00670EFB" w:rsidRPr="00C31FF4" w:rsidRDefault="00670EFB" w:rsidP="00743AA1">
      <w:pPr>
        <w:spacing w:after="0"/>
        <w:ind w:firstLine="708"/>
        <w:jc w:val="both"/>
        <w:rPr>
          <w:rFonts w:ascii="Times New Roman" w:hAnsi="Times New Roman" w:cs="Times New Roman"/>
          <w:b/>
          <w:sz w:val="24"/>
          <w:szCs w:val="24"/>
        </w:rPr>
      </w:pPr>
      <w:r w:rsidRPr="00C31FF4">
        <w:rPr>
          <w:rFonts w:ascii="Times New Roman" w:hAnsi="Times New Roman" w:cs="Times New Roman"/>
          <w:b/>
          <w:sz w:val="24"/>
          <w:szCs w:val="24"/>
        </w:rPr>
        <w:t>Конструирование и моделирование (10 ч)</w:t>
      </w:r>
    </w:p>
    <w:p w:rsidR="00670EFB" w:rsidRPr="00DF6FA3" w:rsidRDefault="00670EFB"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70EFB" w:rsidRPr="00DF6FA3" w:rsidRDefault="00670EFB"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670EFB" w:rsidRPr="005B599D" w:rsidRDefault="00670EFB"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Информационно-коммуникативные технологии (2 ч)</w:t>
      </w:r>
    </w:p>
    <w:p w:rsidR="00670EFB" w:rsidRPr="00DF6FA3" w:rsidRDefault="00670EFB"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Демонстрация учителем готовых материалов на информационных носителях*.</w:t>
      </w:r>
      <w:r w:rsidR="005B599D">
        <w:rPr>
          <w:rFonts w:ascii="Times New Roman" w:hAnsi="Times New Roman" w:cs="Times New Roman"/>
          <w:sz w:val="24"/>
          <w:szCs w:val="24"/>
        </w:rPr>
        <w:t xml:space="preserve"> </w:t>
      </w:r>
      <w:r w:rsidRPr="00DF6FA3">
        <w:rPr>
          <w:rFonts w:ascii="Times New Roman" w:hAnsi="Times New Roman" w:cs="Times New Roman"/>
          <w:sz w:val="24"/>
          <w:szCs w:val="24"/>
        </w:rPr>
        <w:t>Поиск информации. Интернет как источник информации.</w:t>
      </w:r>
    </w:p>
    <w:p w:rsidR="00670EFB" w:rsidRPr="005B599D" w:rsidRDefault="00670EFB"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Универсальные учебные действия</w:t>
      </w:r>
    </w:p>
    <w:p w:rsidR="00670EFB" w:rsidRPr="005B599D" w:rsidRDefault="00670EFB"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Познавательные УУД:</w:t>
      </w:r>
    </w:p>
    <w:p w:rsidR="00670EFB" w:rsidRPr="005B599D" w:rsidRDefault="00670EFB" w:rsidP="004858B2">
      <w:pPr>
        <w:pStyle w:val="af9"/>
        <w:numPr>
          <w:ilvl w:val="0"/>
          <w:numId w:val="311"/>
        </w:numPr>
        <w:spacing w:line="276" w:lineRule="auto"/>
        <w:ind w:left="0" w:firstLine="284"/>
        <w:jc w:val="both"/>
        <w:rPr>
          <w:rFonts w:ascii="Times New Roman" w:hAnsi="Times New Roman" w:cs="Times New Roman"/>
        </w:rPr>
      </w:pPr>
      <w:r w:rsidRPr="005B599D">
        <w:rPr>
          <w:rFonts w:ascii="Times New Roman" w:hAnsi="Times New Roman" w:cs="Times New Roman"/>
        </w:rPr>
        <w:t xml:space="preserve">ориентироваться в </w:t>
      </w:r>
      <w:r w:rsidR="005B599D" w:rsidRPr="005B599D">
        <w:rPr>
          <w:rFonts w:ascii="Times New Roman" w:hAnsi="Times New Roman" w:cs="Times New Roman"/>
        </w:rPr>
        <w:t>терминах, используемых в технологии</w:t>
      </w:r>
      <w:r w:rsidRPr="005B599D">
        <w:rPr>
          <w:rFonts w:ascii="Times New Roman" w:hAnsi="Times New Roman" w:cs="Times New Roman"/>
        </w:rPr>
        <w:t xml:space="preserve"> (в пределах изученного);</w:t>
      </w:r>
    </w:p>
    <w:p w:rsidR="00670EFB" w:rsidRPr="005B599D" w:rsidRDefault="00670EFB" w:rsidP="004858B2">
      <w:pPr>
        <w:pStyle w:val="af9"/>
        <w:numPr>
          <w:ilvl w:val="0"/>
          <w:numId w:val="311"/>
        </w:numPr>
        <w:spacing w:line="276" w:lineRule="auto"/>
        <w:ind w:left="0" w:firstLine="284"/>
        <w:jc w:val="both"/>
        <w:rPr>
          <w:rFonts w:ascii="Times New Roman" w:hAnsi="Times New Roman" w:cs="Times New Roman"/>
        </w:rPr>
      </w:pPr>
      <w:r w:rsidRPr="005B599D">
        <w:rPr>
          <w:rFonts w:ascii="Times New Roman" w:hAnsi="Times New Roman" w:cs="Times New Roman"/>
        </w:rPr>
        <w:t>выполнять работу в соответствии с образцом, инструкцией, устной или письменной;</w:t>
      </w:r>
    </w:p>
    <w:p w:rsidR="00670EFB" w:rsidRPr="005B599D" w:rsidRDefault="00670EFB" w:rsidP="004858B2">
      <w:pPr>
        <w:pStyle w:val="af9"/>
        <w:numPr>
          <w:ilvl w:val="0"/>
          <w:numId w:val="311"/>
        </w:numPr>
        <w:spacing w:line="276" w:lineRule="auto"/>
        <w:ind w:left="0" w:firstLine="284"/>
        <w:jc w:val="both"/>
        <w:rPr>
          <w:rFonts w:ascii="Times New Roman" w:hAnsi="Times New Roman" w:cs="Times New Roman"/>
        </w:rPr>
      </w:pPr>
      <w:r w:rsidRPr="005B599D">
        <w:rPr>
          <w:rFonts w:ascii="Times New Roman" w:hAnsi="Times New Roman" w:cs="Times New Roman"/>
        </w:rPr>
        <w:t>выполнять действия анализа и синтеза, сравнения, группировки с учётом указанных критериев;</w:t>
      </w:r>
    </w:p>
    <w:p w:rsidR="00670EFB" w:rsidRPr="005B599D" w:rsidRDefault="00670EFB" w:rsidP="004858B2">
      <w:pPr>
        <w:pStyle w:val="af9"/>
        <w:numPr>
          <w:ilvl w:val="0"/>
          <w:numId w:val="311"/>
        </w:numPr>
        <w:spacing w:line="276" w:lineRule="auto"/>
        <w:ind w:left="0" w:firstLine="284"/>
        <w:jc w:val="both"/>
        <w:rPr>
          <w:rFonts w:ascii="Times New Roman" w:hAnsi="Times New Roman" w:cs="Times New Roman"/>
        </w:rPr>
      </w:pPr>
      <w:r w:rsidRPr="005B599D">
        <w:rPr>
          <w:rFonts w:ascii="Times New Roman" w:hAnsi="Times New Roman" w:cs="Times New Roman"/>
        </w:rPr>
        <w:t>строить рассуждения, делать умозаключения, проверять их в практической работе;</w:t>
      </w:r>
    </w:p>
    <w:p w:rsidR="00670EFB" w:rsidRPr="005B599D" w:rsidRDefault="00670EFB" w:rsidP="004858B2">
      <w:pPr>
        <w:pStyle w:val="af9"/>
        <w:numPr>
          <w:ilvl w:val="0"/>
          <w:numId w:val="311"/>
        </w:numPr>
        <w:spacing w:line="276" w:lineRule="auto"/>
        <w:ind w:left="0" w:firstLine="284"/>
        <w:jc w:val="both"/>
        <w:rPr>
          <w:rFonts w:ascii="Times New Roman" w:hAnsi="Times New Roman" w:cs="Times New Roman"/>
        </w:rPr>
      </w:pPr>
      <w:r w:rsidRPr="005B599D">
        <w:rPr>
          <w:rFonts w:ascii="Times New Roman" w:hAnsi="Times New Roman" w:cs="Times New Roman"/>
        </w:rPr>
        <w:t>воспроизводить порядок действий при решении учебной/ практической задачи;</w:t>
      </w:r>
    </w:p>
    <w:p w:rsidR="00670EFB" w:rsidRPr="005B599D" w:rsidRDefault="00670EFB" w:rsidP="004858B2">
      <w:pPr>
        <w:pStyle w:val="af9"/>
        <w:numPr>
          <w:ilvl w:val="0"/>
          <w:numId w:val="311"/>
        </w:numPr>
        <w:spacing w:line="276" w:lineRule="auto"/>
        <w:ind w:left="0" w:firstLine="284"/>
        <w:jc w:val="both"/>
        <w:rPr>
          <w:rFonts w:ascii="Times New Roman" w:hAnsi="Times New Roman" w:cs="Times New Roman"/>
        </w:rPr>
      </w:pPr>
      <w:r w:rsidRPr="005B599D">
        <w:rPr>
          <w:rFonts w:ascii="Times New Roman" w:hAnsi="Times New Roman" w:cs="Times New Roman"/>
        </w:rPr>
        <w:t>осуществлять решение простых задач в умственной и материализованной форме.</w:t>
      </w:r>
    </w:p>
    <w:p w:rsidR="00670EFB" w:rsidRPr="005B599D" w:rsidRDefault="00670EFB"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Работа с информацией:</w:t>
      </w:r>
    </w:p>
    <w:p w:rsidR="00146FCE" w:rsidRPr="005B599D" w:rsidRDefault="00670EFB" w:rsidP="004858B2">
      <w:pPr>
        <w:pStyle w:val="af9"/>
        <w:numPr>
          <w:ilvl w:val="0"/>
          <w:numId w:val="312"/>
        </w:numPr>
        <w:spacing w:line="276" w:lineRule="auto"/>
        <w:ind w:left="0" w:firstLine="360"/>
        <w:jc w:val="both"/>
        <w:rPr>
          <w:rFonts w:ascii="Times New Roman" w:hAnsi="Times New Roman" w:cs="Times New Roman"/>
        </w:rPr>
      </w:pPr>
      <w:r w:rsidRPr="005B599D">
        <w:rPr>
          <w:rFonts w:ascii="Times New Roman" w:hAnsi="Times New Roman" w:cs="Times New Roman"/>
        </w:rPr>
        <w:t>получать информацию из учебника и других дидактических материалов, использовать её в работе;</w:t>
      </w:r>
    </w:p>
    <w:p w:rsidR="00A15D0C" w:rsidRPr="005B599D" w:rsidRDefault="00A15D0C" w:rsidP="004858B2">
      <w:pPr>
        <w:pStyle w:val="af9"/>
        <w:numPr>
          <w:ilvl w:val="0"/>
          <w:numId w:val="312"/>
        </w:numPr>
        <w:spacing w:line="276" w:lineRule="auto"/>
        <w:ind w:left="0" w:firstLine="360"/>
        <w:jc w:val="both"/>
        <w:rPr>
          <w:rFonts w:ascii="Times New Roman" w:hAnsi="Times New Roman" w:cs="Times New Roman"/>
        </w:rPr>
      </w:pPr>
      <w:r w:rsidRPr="005B599D">
        <w:rPr>
          <w:rFonts w:ascii="Times New Roman" w:hAnsi="Times New Roman" w:cs="Times New Roman"/>
        </w:rPr>
        <w:t>понимать и анализировать знаково-символическую информацию (чертёж, эскиз, рисунок, схема) и строить работу в соответствии с ней.</w:t>
      </w:r>
    </w:p>
    <w:p w:rsidR="00A15D0C" w:rsidRPr="005B599D" w:rsidRDefault="00A15D0C"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Коммуникативные УУД:</w:t>
      </w:r>
    </w:p>
    <w:p w:rsidR="00A15D0C" w:rsidRPr="005B599D" w:rsidRDefault="00A15D0C" w:rsidP="004858B2">
      <w:pPr>
        <w:pStyle w:val="af9"/>
        <w:numPr>
          <w:ilvl w:val="0"/>
          <w:numId w:val="313"/>
        </w:numPr>
        <w:spacing w:line="276" w:lineRule="auto"/>
        <w:ind w:left="0" w:firstLine="360"/>
        <w:jc w:val="both"/>
        <w:rPr>
          <w:rFonts w:ascii="Times New Roman" w:hAnsi="Times New Roman" w:cs="Times New Roman"/>
        </w:rPr>
      </w:pPr>
      <w:r w:rsidRPr="005B599D">
        <w:rPr>
          <w:rFonts w:ascii="Times New Roman" w:hAnsi="Times New Roman" w:cs="Times New Roman"/>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A15D0C" w:rsidRPr="005B599D" w:rsidRDefault="00A15D0C" w:rsidP="004858B2">
      <w:pPr>
        <w:pStyle w:val="af9"/>
        <w:numPr>
          <w:ilvl w:val="0"/>
          <w:numId w:val="313"/>
        </w:numPr>
        <w:spacing w:line="276" w:lineRule="auto"/>
        <w:ind w:left="0" w:firstLine="360"/>
        <w:jc w:val="both"/>
        <w:rPr>
          <w:rFonts w:ascii="Times New Roman" w:hAnsi="Times New Roman" w:cs="Times New Roman"/>
        </w:rPr>
      </w:pPr>
      <w:r w:rsidRPr="005B599D">
        <w:rPr>
          <w:rFonts w:ascii="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rsidR="00A15D0C" w:rsidRPr="005B599D" w:rsidRDefault="00A15D0C"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Регулятивные УУД:</w:t>
      </w:r>
    </w:p>
    <w:p w:rsidR="00A15D0C" w:rsidRPr="005B599D" w:rsidRDefault="00A15D0C" w:rsidP="004858B2">
      <w:pPr>
        <w:pStyle w:val="af9"/>
        <w:numPr>
          <w:ilvl w:val="0"/>
          <w:numId w:val="314"/>
        </w:numPr>
        <w:spacing w:line="276" w:lineRule="auto"/>
        <w:ind w:left="0" w:firstLine="360"/>
        <w:jc w:val="both"/>
        <w:rPr>
          <w:rFonts w:ascii="Times New Roman" w:hAnsi="Times New Roman" w:cs="Times New Roman"/>
        </w:rPr>
      </w:pPr>
      <w:r w:rsidRPr="005B599D">
        <w:rPr>
          <w:rFonts w:ascii="Times New Roman" w:hAnsi="Times New Roman" w:cs="Times New Roman"/>
        </w:rPr>
        <w:t>понимать и принимать учебную задачу;</w:t>
      </w:r>
    </w:p>
    <w:p w:rsidR="00A15D0C" w:rsidRPr="005B599D" w:rsidRDefault="00A15D0C" w:rsidP="004858B2">
      <w:pPr>
        <w:pStyle w:val="af9"/>
        <w:numPr>
          <w:ilvl w:val="0"/>
          <w:numId w:val="314"/>
        </w:numPr>
        <w:spacing w:line="276" w:lineRule="auto"/>
        <w:ind w:left="0" w:firstLine="360"/>
        <w:jc w:val="both"/>
        <w:rPr>
          <w:rFonts w:ascii="Times New Roman" w:hAnsi="Times New Roman" w:cs="Times New Roman"/>
        </w:rPr>
      </w:pPr>
      <w:r w:rsidRPr="005B599D">
        <w:rPr>
          <w:rFonts w:ascii="Times New Roman" w:hAnsi="Times New Roman" w:cs="Times New Roman"/>
        </w:rPr>
        <w:t>организовывать свою деятельность;</w:t>
      </w:r>
    </w:p>
    <w:p w:rsidR="00A15D0C" w:rsidRPr="005B599D" w:rsidRDefault="00A15D0C" w:rsidP="004858B2">
      <w:pPr>
        <w:pStyle w:val="af9"/>
        <w:numPr>
          <w:ilvl w:val="0"/>
          <w:numId w:val="314"/>
        </w:numPr>
        <w:spacing w:line="276" w:lineRule="auto"/>
        <w:ind w:left="0" w:firstLine="360"/>
        <w:jc w:val="both"/>
        <w:rPr>
          <w:rFonts w:ascii="Times New Roman" w:hAnsi="Times New Roman" w:cs="Times New Roman"/>
        </w:rPr>
      </w:pPr>
      <w:r w:rsidRPr="005B599D">
        <w:rPr>
          <w:rFonts w:ascii="Times New Roman" w:hAnsi="Times New Roman" w:cs="Times New Roman"/>
        </w:rPr>
        <w:t>понимать предлагаемый план действий, действовать по плану;</w:t>
      </w:r>
    </w:p>
    <w:p w:rsidR="00A15D0C" w:rsidRPr="005B599D" w:rsidRDefault="00A15D0C" w:rsidP="004858B2">
      <w:pPr>
        <w:pStyle w:val="af9"/>
        <w:numPr>
          <w:ilvl w:val="0"/>
          <w:numId w:val="314"/>
        </w:numPr>
        <w:spacing w:line="276" w:lineRule="auto"/>
        <w:ind w:left="0" w:firstLine="360"/>
        <w:jc w:val="both"/>
        <w:rPr>
          <w:rFonts w:ascii="Times New Roman" w:hAnsi="Times New Roman" w:cs="Times New Roman"/>
        </w:rPr>
      </w:pPr>
      <w:r w:rsidRPr="005B599D">
        <w:rPr>
          <w:rFonts w:ascii="Times New Roman" w:hAnsi="Times New Roman" w:cs="Times New Roman"/>
        </w:rPr>
        <w:t>прогнозировать необходимые действия для получения практического результата, планировать работу;</w:t>
      </w:r>
    </w:p>
    <w:p w:rsidR="00A15D0C" w:rsidRPr="005B599D" w:rsidRDefault="00A15D0C" w:rsidP="004858B2">
      <w:pPr>
        <w:pStyle w:val="af9"/>
        <w:numPr>
          <w:ilvl w:val="0"/>
          <w:numId w:val="314"/>
        </w:numPr>
        <w:spacing w:line="276" w:lineRule="auto"/>
        <w:ind w:left="0" w:firstLine="360"/>
        <w:jc w:val="both"/>
        <w:rPr>
          <w:rFonts w:ascii="Times New Roman" w:hAnsi="Times New Roman" w:cs="Times New Roman"/>
        </w:rPr>
      </w:pPr>
      <w:r w:rsidRPr="005B599D">
        <w:rPr>
          <w:rFonts w:ascii="Times New Roman" w:hAnsi="Times New Roman" w:cs="Times New Roman"/>
        </w:rPr>
        <w:t>выполнять действия контроля и оценки;</w:t>
      </w:r>
    </w:p>
    <w:p w:rsidR="00A15D0C" w:rsidRPr="005B599D" w:rsidRDefault="00A15D0C" w:rsidP="004858B2">
      <w:pPr>
        <w:pStyle w:val="af9"/>
        <w:numPr>
          <w:ilvl w:val="0"/>
          <w:numId w:val="314"/>
        </w:numPr>
        <w:spacing w:line="276" w:lineRule="auto"/>
        <w:ind w:left="0" w:firstLine="360"/>
        <w:jc w:val="both"/>
        <w:rPr>
          <w:rFonts w:ascii="Times New Roman" w:hAnsi="Times New Roman" w:cs="Times New Roman"/>
        </w:rPr>
      </w:pPr>
      <w:r w:rsidRPr="005B599D">
        <w:rPr>
          <w:rFonts w:ascii="Times New Roman" w:hAnsi="Times New Roman" w:cs="Times New Roman"/>
        </w:rPr>
        <w:t xml:space="preserve">воспринимать советы, оценку учителя и одноклассников, стараться учитывать их </w:t>
      </w:r>
      <w:r w:rsidRPr="005B599D">
        <w:rPr>
          <w:rFonts w:ascii="Times New Roman" w:hAnsi="Times New Roman" w:cs="Times New Roman"/>
        </w:rPr>
        <w:lastRenderedPageBreak/>
        <w:t>в работе.</w:t>
      </w:r>
    </w:p>
    <w:p w:rsidR="00A15D0C" w:rsidRPr="005B599D" w:rsidRDefault="00A15D0C"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Совместная деятельность:</w:t>
      </w:r>
    </w:p>
    <w:p w:rsidR="00A15D0C" w:rsidRPr="005B599D" w:rsidRDefault="00A15D0C" w:rsidP="004858B2">
      <w:pPr>
        <w:pStyle w:val="af9"/>
        <w:numPr>
          <w:ilvl w:val="0"/>
          <w:numId w:val="315"/>
        </w:numPr>
        <w:spacing w:line="276" w:lineRule="auto"/>
        <w:ind w:left="0" w:firstLine="360"/>
        <w:jc w:val="both"/>
        <w:rPr>
          <w:rFonts w:ascii="Times New Roman" w:hAnsi="Times New Roman" w:cs="Times New Roman"/>
        </w:rPr>
      </w:pPr>
      <w:r w:rsidRPr="005B599D">
        <w:rPr>
          <w:rFonts w:ascii="Times New Roman" w:hAnsi="Times New Roman" w:cs="Times New Roman"/>
        </w:rPr>
        <w:t>выполнять элементарную совместную деятельность в процессе изготовления изделий, осуществлять взаимопомощь;</w:t>
      </w:r>
    </w:p>
    <w:p w:rsidR="00A15D0C" w:rsidRPr="005B599D" w:rsidRDefault="00A15D0C" w:rsidP="004858B2">
      <w:pPr>
        <w:pStyle w:val="af9"/>
        <w:numPr>
          <w:ilvl w:val="0"/>
          <w:numId w:val="315"/>
        </w:numPr>
        <w:spacing w:line="276" w:lineRule="auto"/>
        <w:ind w:left="0" w:firstLine="360"/>
        <w:jc w:val="both"/>
        <w:rPr>
          <w:rFonts w:ascii="Times New Roman" w:hAnsi="Times New Roman" w:cs="Times New Roman"/>
        </w:rPr>
      </w:pPr>
      <w:r w:rsidRPr="005B599D">
        <w:rPr>
          <w:rFonts w:ascii="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15D0C" w:rsidRPr="005B599D" w:rsidRDefault="00A15D0C"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 xml:space="preserve">3 </w:t>
      </w:r>
      <w:r w:rsidR="005B599D" w:rsidRPr="005B599D">
        <w:rPr>
          <w:rFonts w:ascii="Times New Roman" w:hAnsi="Times New Roman" w:cs="Times New Roman"/>
          <w:b/>
          <w:sz w:val="24"/>
          <w:szCs w:val="24"/>
        </w:rPr>
        <w:t>класс</w:t>
      </w:r>
      <w:r w:rsidRPr="005B599D">
        <w:rPr>
          <w:rFonts w:ascii="Times New Roman" w:hAnsi="Times New Roman" w:cs="Times New Roman"/>
          <w:b/>
          <w:sz w:val="24"/>
          <w:szCs w:val="24"/>
        </w:rPr>
        <w:t xml:space="preserve"> (34 ч</w:t>
      </w:r>
      <w:r w:rsidR="005B599D" w:rsidRPr="005B599D">
        <w:rPr>
          <w:rFonts w:ascii="Times New Roman" w:hAnsi="Times New Roman" w:cs="Times New Roman"/>
          <w:b/>
          <w:sz w:val="24"/>
          <w:szCs w:val="24"/>
        </w:rPr>
        <w:t>аса</w:t>
      </w:r>
      <w:r w:rsidRPr="005B599D">
        <w:rPr>
          <w:rFonts w:ascii="Times New Roman" w:hAnsi="Times New Roman" w:cs="Times New Roman"/>
          <w:b/>
          <w:sz w:val="24"/>
          <w:szCs w:val="24"/>
        </w:rPr>
        <w:t>)</w:t>
      </w:r>
    </w:p>
    <w:p w:rsidR="00A15D0C" w:rsidRPr="005B599D" w:rsidRDefault="00A15D0C"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Технологии, профессии и производства (8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Бережное и внимательное отношение к природе как источнику сырьевых ресурсов и идей для технологий будущего.</w:t>
      </w:r>
    </w:p>
    <w:p w:rsidR="00A15D0C" w:rsidRPr="00DF6FA3" w:rsidRDefault="00A15D0C" w:rsidP="00743AA1">
      <w:pPr>
        <w:spacing w:after="0"/>
        <w:jc w:val="both"/>
        <w:rPr>
          <w:rFonts w:ascii="Times New Roman" w:hAnsi="Times New Roman" w:cs="Times New Roman"/>
          <w:sz w:val="24"/>
          <w:szCs w:val="24"/>
        </w:rPr>
      </w:pPr>
      <w:r w:rsidRPr="00DF6FA3">
        <w:rPr>
          <w:rFonts w:ascii="Times New Roman" w:hAnsi="Times New Roman" w:cs="Times New Roman"/>
          <w:sz w:val="24"/>
          <w:szCs w:val="24"/>
        </w:rPr>
        <w:t xml:space="preserve"> </w:t>
      </w:r>
      <w:r w:rsidR="005B599D">
        <w:rPr>
          <w:rFonts w:ascii="Times New Roman" w:hAnsi="Times New Roman" w:cs="Times New Roman"/>
          <w:sz w:val="24"/>
          <w:szCs w:val="24"/>
        </w:rPr>
        <w:tab/>
      </w:r>
      <w:r w:rsidRPr="00DF6FA3">
        <w:rPr>
          <w:rFonts w:ascii="Times New Roman" w:hAnsi="Times New Roman" w:cs="Times New Roman"/>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A15D0C" w:rsidRPr="005B599D" w:rsidRDefault="00A15D0C" w:rsidP="00743AA1">
      <w:pPr>
        <w:spacing w:after="0"/>
        <w:ind w:firstLine="708"/>
        <w:jc w:val="both"/>
        <w:rPr>
          <w:rFonts w:ascii="Times New Roman" w:hAnsi="Times New Roman" w:cs="Times New Roman"/>
          <w:b/>
          <w:sz w:val="24"/>
          <w:szCs w:val="24"/>
        </w:rPr>
      </w:pPr>
      <w:r w:rsidRPr="005B599D">
        <w:rPr>
          <w:rFonts w:ascii="Times New Roman" w:hAnsi="Times New Roman" w:cs="Times New Roman"/>
          <w:b/>
          <w:sz w:val="24"/>
          <w:szCs w:val="24"/>
        </w:rPr>
        <w:t>Технологии ручной обработки материалов (10 ч)</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A15D0C" w:rsidRPr="00DF6FA3" w:rsidRDefault="00A15D0C" w:rsidP="00743AA1">
      <w:pPr>
        <w:spacing w:after="0"/>
        <w:ind w:firstLine="708"/>
        <w:jc w:val="both"/>
        <w:rPr>
          <w:rFonts w:ascii="Times New Roman" w:hAnsi="Times New Roman" w:cs="Times New Roman"/>
          <w:sz w:val="24"/>
          <w:szCs w:val="24"/>
        </w:rPr>
      </w:pPr>
      <w:r w:rsidRPr="00DF6FA3">
        <w:rPr>
          <w:rFonts w:ascii="Times New Roman" w:hAnsi="Times New Roman" w:cs="Times New Roman"/>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15D0C" w:rsidRPr="00DF6FA3" w:rsidRDefault="00A15D0C" w:rsidP="00743AA1">
      <w:pPr>
        <w:spacing w:after="0"/>
        <w:jc w:val="both"/>
        <w:rPr>
          <w:rFonts w:ascii="Times New Roman" w:hAnsi="Times New Roman" w:cs="Times New Roman"/>
          <w:sz w:val="24"/>
          <w:szCs w:val="24"/>
        </w:rPr>
        <w:sectPr w:rsidR="00A15D0C" w:rsidRPr="00DF6FA3" w:rsidSect="00FC4E16">
          <w:type w:val="continuous"/>
          <w:pgSz w:w="11907" w:h="16839" w:code="9"/>
          <w:pgMar w:top="851" w:right="850" w:bottom="284" w:left="1985" w:header="720" w:footer="720" w:gutter="0"/>
          <w:pgNumType w:start="1"/>
          <w:cols w:space="720"/>
          <w:docGrid w:linePitch="299"/>
        </w:sectPr>
      </w:pP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lastRenderedPageBreak/>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Выполнение рицовки на картоне с помощью канцелярского ножа, выполнение отверстий шилом.</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A15D0C" w:rsidRPr="005B599D" w:rsidRDefault="00A15D0C" w:rsidP="00743AA1">
      <w:pPr>
        <w:spacing w:after="0"/>
        <w:ind w:firstLine="709"/>
        <w:jc w:val="both"/>
        <w:rPr>
          <w:rFonts w:ascii="Times New Roman" w:hAnsi="Times New Roman" w:cs="Times New Roman"/>
          <w:b/>
          <w:sz w:val="24"/>
          <w:szCs w:val="24"/>
        </w:rPr>
      </w:pPr>
      <w:r w:rsidRPr="00DF6FA3">
        <w:rPr>
          <w:rFonts w:ascii="Times New Roman" w:hAnsi="Times New Roman" w:cs="Times New Roman"/>
          <w:sz w:val="24"/>
          <w:szCs w:val="24"/>
        </w:rPr>
        <w:t xml:space="preserve"> </w:t>
      </w:r>
      <w:r w:rsidR="005B599D">
        <w:rPr>
          <w:rFonts w:ascii="Times New Roman" w:hAnsi="Times New Roman" w:cs="Times New Roman"/>
          <w:sz w:val="24"/>
          <w:szCs w:val="24"/>
        </w:rPr>
        <w:tab/>
      </w:r>
      <w:r w:rsidRPr="005B599D">
        <w:rPr>
          <w:rFonts w:ascii="Times New Roman" w:hAnsi="Times New Roman" w:cs="Times New Roman"/>
          <w:b/>
          <w:sz w:val="24"/>
          <w:szCs w:val="24"/>
        </w:rPr>
        <w:t>Конструирование и моделирование (12 ч)</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15D0C" w:rsidRPr="005B599D" w:rsidRDefault="00A15D0C" w:rsidP="00743AA1">
      <w:pPr>
        <w:spacing w:after="0"/>
        <w:ind w:firstLine="709"/>
        <w:jc w:val="both"/>
        <w:rPr>
          <w:rFonts w:ascii="Times New Roman" w:hAnsi="Times New Roman" w:cs="Times New Roman"/>
          <w:b/>
          <w:sz w:val="24"/>
          <w:szCs w:val="24"/>
        </w:rPr>
      </w:pPr>
      <w:r w:rsidRPr="005B599D">
        <w:rPr>
          <w:rFonts w:ascii="Times New Roman" w:hAnsi="Times New Roman" w:cs="Times New Roman"/>
          <w:b/>
          <w:sz w:val="24"/>
          <w:szCs w:val="24"/>
        </w:rPr>
        <w:t>Информационно-коммуникативные технологии (4 ч)</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 xml:space="preserve"> </w:t>
      </w:r>
      <w:r w:rsidR="005B599D">
        <w:rPr>
          <w:rFonts w:ascii="Times New Roman" w:hAnsi="Times New Roman" w:cs="Times New Roman"/>
          <w:sz w:val="24"/>
          <w:szCs w:val="24"/>
        </w:rPr>
        <w:tab/>
      </w:r>
      <w:r w:rsidRPr="00DF6FA3">
        <w:rPr>
          <w:rFonts w:ascii="Times New Roman" w:hAnsi="Times New Roman" w:cs="Times New Roman"/>
          <w:sz w:val="24"/>
          <w:szCs w:val="24"/>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работы.</w:t>
      </w:r>
    </w:p>
    <w:p w:rsidR="00A15D0C" w:rsidRPr="005B599D" w:rsidRDefault="00A15D0C" w:rsidP="00743AA1">
      <w:pPr>
        <w:spacing w:after="0"/>
        <w:ind w:firstLine="709"/>
        <w:jc w:val="both"/>
        <w:rPr>
          <w:rFonts w:ascii="Times New Roman" w:hAnsi="Times New Roman" w:cs="Times New Roman"/>
          <w:b/>
          <w:sz w:val="24"/>
          <w:szCs w:val="24"/>
        </w:rPr>
      </w:pPr>
      <w:r w:rsidRPr="005B599D">
        <w:rPr>
          <w:rFonts w:ascii="Times New Roman" w:hAnsi="Times New Roman" w:cs="Times New Roman"/>
          <w:b/>
          <w:sz w:val="24"/>
          <w:szCs w:val="24"/>
        </w:rPr>
        <w:t xml:space="preserve">4 </w:t>
      </w:r>
      <w:r w:rsidR="005B599D">
        <w:rPr>
          <w:rFonts w:ascii="Times New Roman" w:hAnsi="Times New Roman" w:cs="Times New Roman"/>
          <w:b/>
          <w:sz w:val="24"/>
          <w:szCs w:val="24"/>
        </w:rPr>
        <w:t>класс</w:t>
      </w:r>
      <w:r w:rsidRPr="005B599D">
        <w:rPr>
          <w:rFonts w:ascii="Times New Roman" w:hAnsi="Times New Roman" w:cs="Times New Roman"/>
          <w:b/>
          <w:sz w:val="24"/>
          <w:szCs w:val="24"/>
        </w:rPr>
        <w:t xml:space="preserve"> (34 ч</w:t>
      </w:r>
      <w:r w:rsidR="005B599D">
        <w:rPr>
          <w:rFonts w:ascii="Times New Roman" w:hAnsi="Times New Roman" w:cs="Times New Roman"/>
          <w:b/>
          <w:sz w:val="24"/>
          <w:szCs w:val="24"/>
        </w:rPr>
        <w:t>аса</w:t>
      </w:r>
      <w:r w:rsidRPr="005B599D">
        <w:rPr>
          <w:rFonts w:ascii="Times New Roman" w:hAnsi="Times New Roman" w:cs="Times New Roman"/>
          <w:b/>
          <w:sz w:val="24"/>
          <w:szCs w:val="24"/>
        </w:rPr>
        <w:t>)</w:t>
      </w:r>
    </w:p>
    <w:p w:rsidR="00A15D0C" w:rsidRPr="005B599D" w:rsidRDefault="00A15D0C" w:rsidP="00743AA1">
      <w:pPr>
        <w:spacing w:after="0"/>
        <w:ind w:firstLine="709"/>
        <w:jc w:val="both"/>
        <w:rPr>
          <w:rFonts w:ascii="Times New Roman" w:hAnsi="Times New Roman" w:cs="Times New Roman"/>
          <w:b/>
          <w:sz w:val="24"/>
          <w:szCs w:val="24"/>
        </w:rPr>
      </w:pPr>
      <w:r w:rsidRPr="005B599D">
        <w:rPr>
          <w:rFonts w:ascii="Times New Roman" w:hAnsi="Times New Roman" w:cs="Times New Roman"/>
          <w:b/>
          <w:sz w:val="24"/>
          <w:szCs w:val="24"/>
        </w:rPr>
        <w:t>Технологии, профессии и производства (12 ч)</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Профессии, связанные с опасностями (пожарные, космонавты, химики и др.).</w:t>
      </w:r>
      <w:r w:rsidR="005B599D">
        <w:rPr>
          <w:rFonts w:ascii="Times New Roman" w:hAnsi="Times New Roman" w:cs="Times New Roman"/>
          <w:sz w:val="24"/>
          <w:szCs w:val="24"/>
        </w:rPr>
        <w:t xml:space="preserve"> </w:t>
      </w:r>
      <w:r w:rsidRPr="00DF6FA3">
        <w:rPr>
          <w:rFonts w:ascii="Times New Roman" w:hAnsi="Times New Roman" w:cs="Times New Roman"/>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15D0C" w:rsidRPr="005B599D" w:rsidRDefault="00A15D0C" w:rsidP="00743AA1">
      <w:pPr>
        <w:spacing w:after="0"/>
        <w:ind w:firstLine="709"/>
        <w:jc w:val="both"/>
        <w:rPr>
          <w:rFonts w:ascii="Times New Roman" w:hAnsi="Times New Roman" w:cs="Times New Roman"/>
          <w:b/>
          <w:sz w:val="24"/>
          <w:szCs w:val="24"/>
        </w:rPr>
      </w:pPr>
      <w:r w:rsidRPr="005B599D">
        <w:rPr>
          <w:rFonts w:ascii="Times New Roman" w:hAnsi="Times New Roman" w:cs="Times New Roman"/>
          <w:b/>
          <w:sz w:val="24"/>
          <w:szCs w:val="24"/>
        </w:rPr>
        <w:t>Технологии ручной обработки материалов (6 ч)</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r w:rsidR="005B599D">
        <w:rPr>
          <w:rFonts w:ascii="Times New Roman" w:hAnsi="Times New Roman" w:cs="Times New Roman"/>
          <w:sz w:val="24"/>
          <w:szCs w:val="24"/>
        </w:rPr>
        <w:t xml:space="preserve"> </w:t>
      </w:r>
      <w:r w:rsidRPr="00DF6FA3">
        <w:rPr>
          <w:rFonts w:ascii="Times New Roman" w:hAnsi="Times New Roman"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r w:rsidR="005B599D">
        <w:rPr>
          <w:rFonts w:ascii="Times New Roman" w:hAnsi="Times New Roman" w:cs="Times New Roman"/>
          <w:sz w:val="24"/>
          <w:szCs w:val="24"/>
        </w:rPr>
        <w:t xml:space="preserve"> </w:t>
      </w:r>
      <w:r w:rsidRPr="00DF6FA3">
        <w:rPr>
          <w:rFonts w:ascii="Times New Roman" w:hAnsi="Times New Roman" w:cs="Times New Roman"/>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 xml:space="preserve">  </w:t>
      </w:r>
      <w:r w:rsidR="00A941E6">
        <w:rPr>
          <w:rFonts w:ascii="Times New Roman" w:hAnsi="Times New Roman" w:cs="Times New Roman"/>
          <w:sz w:val="24"/>
          <w:szCs w:val="24"/>
        </w:rPr>
        <w:t>Т</w:t>
      </w:r>
      <w:r w:rsidRPr="00DF6FA3">
        <w:rPr>
          <w:rFonts w:ascii="Times New Roman" w:hAnsi="Times New Roman" w:cs="Times New Roman"/>
          <w:sz w:val="24"/>
          <w:szCs w:val="24"/>
        </w:rPr>
        <w:t>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Комбинированное использование разных материалов.</w:t>
      </w:r>
    </w:p>
    <w:p w:rsidR="00A15D0C" w:rsidRPr="005B599D" w:rsidRDefault="00A15D0C" w:rsidP="00743AA1">
      <w:pPr>
        <w:spacing w:after="0"/>
        <w:ind w:firstLine="709"/>
        <w:jc w:val="both"/>
        <w:rPr>
          <w:rFonts w:ascii="Times New Roman" w:hAnsi="Times New Roman" w:cs="Times New Roman"/>
          <w:b/>
          <w:sz w:val="24"/>
          <w:szCs w:val="24"/>
        </w:rPr>
      </w:pPr>
      <w:r w:rsidRPr="005B599D">
        <w:rPr>
          <w:rFonts w:ascii="Times New Roman" w:hAnsi="Times New Roman" w:cs="Times New Roman"/>
          <w:b/>
          <w:sz w:val="24"/>
          <w:szCs w:val="24"/>
        </w:rPr>
        <w:t>Конструирование и моделирование (10 ч)</w:t>
      </w:r>
    </w:p>
    <w:p w:rsidR="00CD5B36"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Современные требования к техническим устройствам (экологичность, безопасность, эргономичность и др.).</w:t>
      </w:r>
      <w:r w:rsidR="00CD5B36">
        <w:rPr>
          <w:rFonts w:ascii="Times New Roman" w:hAnsi="Times New Roman" w:cs="Times New Roman"/>
          <w:sz w:val="24"/>
          <w:szCs w:val="24"/>
        </w:rPr>
        <w:t xml:space="preserve"> </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lastRenderedPageBreak/>
        <w:t xml:space="preserve">Робототехника. Конструктивные, соединительные </w:t>
      </w:r>
      <w:r w:rsidR="0004537E" w:rsidRPr="00DF6FA3">
        <w:rPr>
          <w:rFonts w:ascii="Times New Roman" w:hAnsi="Times New Roman" w:cs="Times New Roman"/>
          <w:sz w:val="24"/>
          <w:szCs w:val="24"/>
        </w:rPr>
        <w:t>элементы и</w:t>
      </w:r>
      <w:r w:rsidRPr="00DF6FA3">
        <w:rPr>
          <w:rFonts w:ascii="Times New Roman" w:hAnsi="Times New Roman" w:cs="Times New Roman"/>
          <w:sz w:val="24"/>
          <w:szCs w:val="24"/>
        </w:rPr>
        <w:t xml:space="preserve">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15D0C" w:rsidRPr="0004537E" w:rsidRDefault="00A15D0C"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Информационно-коммуникативные технологии (6 ч)</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Работа с доступной информацией в Интернете и на цифровых носителях информации.</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Электронные и медиа 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15D0C" w:rsidRPr="0004537E" w:rsidRDefault="00A15D0C"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Универсальные учебные действия</w:t>
      </w:r>
    </w:p>
    <w:p w:rsidR="00A15D0C" w:rsidRPr="0004537E" w:rsidRDefault="00A15D0C"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Познавательные УУД:</w:t>
      </w:r>
    </w:p>
    <w:p w:rsidR="00A15D0C" w:rsidRPr="0004537E" w:rsidRDefault="00A15D0C" w:rsidP="004858B2">
      <w:pPr>
        <w:pStyle w:val="af9"/>
        <w:numPr>
          <w:ilvl w:val="0"/>
          <w:numId w:val="316"/>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ориентироваться в терминах, используемых в технологии, использовать их в </w:t>
      </w:r>
      <w:r w:rsidR="0004537E" w:rsidRPr="0004537E">
        <w:rPr>
          <w:rFonts w:ascii="Times New Roman" w:hAnsi="Times New Roman" w:cs="Times New Roman"/>
        </w:rPr>
        <w:t>ответах на вопросы и высказываниях</w:t>
      </w:r>
      <w:r w:rsidRPr="0004537E">
        <w:rPr>
          <w:rFonts w:ascii="Times New Roman" w:hAnsi="Times New Roman" w:cs="Times New Roman"/>
        </w:rPr>
        <w:t xml:space="preserve"> (в пределах изученного);</w:t>
      </w:r>
    </w:p>
    <w:p w:rsidR="00A15D0C" w:rsidRPr="0004537E" w:rsidRDefault="00A15D0C" w:rsidP="004858B2">
      <w:pPr>
        <w:pStyle w:val="af9"/>
        <w:numPr>
          <w:ilvl w:val="0"/>
          <w:numId w:val="316"/>
        </w:numPr>
        <w:spacing w:line="276" w:lineRule="auto"/>
        <w:ind w:left="0" w:firstLine="426"/>
        <w:jc w:val="both"/>
        <w:rPr>
          <w:rFonts w:ascii="Times New Roman" w:hAnsi="Times New Roman" w:cs="Times New Roman"/>
        </w:rPr>
      </w:pPr>
      <w:r w:rsidRPr="0004537E">
        <w:rPr>
          <w:rFonts w:ascii="Times New Roman" w:hAnsi="Times New Roman" w:cs="Times New Roman"/>
        </w:rPr>
        <w:t>анализировать конструкции предложенных образцов изделий;</w:t>
      </w:r>
    </w:p>
    <w:p w:rsidR="00A15D0C" w:rsidRPr="0004537E" w:rsidRDefault="00A15D0C" w:rsidP="004858B2">
      <w:pPr>
        <w:pStyle w:val="af9"/>
        <w:numPr>
          <w:ilvl w:val="0"/>
          <w:numId w:val="317"/>
        </w:numPr>
        <w:spacing w:line="276" w:lineRule="auto"/>
        <w:ind w:left="0" w:firstLine="426"/>
        <w:jc w:val="both"/>
        <w:rPr>
          <w:rFonts w:ascii="Times New Roman" w:hAnsi="Times New Roman" w:cs="Times New Roman"/>
        </w:rPr>
      </w:pPr>
      <w:r w:rsidRPr="0004537E">
        <w:rPr>
          <w:rFonts w:ascii="Times New Roman" w:hAnsi="Times New Roman" w:cs="Times New Roman"/>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решать простые задачи на преобразование конструкции;</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выполнять работу в соответствии с инструкцией, устной или письменной;</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соотносить результат работы с заданным алгоритмом, проверять изделия в действии, вносить необходимые дополнения и изменения;</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выполнять действия анализа и синтеза, сравнения, классификации предметов/изделий с учётом указанных критериев;</w:t>
      </w:r>
    </w:p>
    <w:p w:rsidR="00A15D0C" w:rsidRPr="0004537E" w:rsidRDefault="00A15D0C" w:rsidP="004858B2">
      <w:pPr>
        <w:pStyle w:val="af9"/>
        <w:numPr>
          <w:ilvl w:val="0"/>
          <w:numId w:val="318"/>
        </w:numPr>
        <w:spacing w:line="276" w:lineRule="auto"/>
        <w:ind w:left="0" w:firstLine="426"/>
        <w:jc w:val="both"/>
        <w:rPr>
          <w:rFonts w:ascii="Times New Roman" w:hAnsi="Times New Roman" w:cs="Times New Roman"/>
        </w:rPr>
      </w:pPr>
      <w:r w:rsidRPr="0004537E">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rsidR="00A15D0C" w:rsidRPr="0004537E" w:rsidRDefault="00A15D0C"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Работа с информацией:</w:t>
      </w:r>
    </w:p>
    <w:p w:rsidR="00A15D0C" w:rsidRPr="0004537E" w:rsidRDefault="00A15D0C" w:rsidP="004858B2">
      <w:pPr>
        <w:pStyle w:val="af9"/>
        <w:numPr>
          <w:ilvl w:val="0"/>
          <w:numId w:val="319"/>
        </w:numPr>
        <w:spacing w:line="276" w:lineRule="auto"/>
        <w:ind w:left="0" w:firstLine="426"/>
        <w:jc w:val="both"/>
        <w:rPr>
          <w:rFonts w:ascii="Times New Roman" w:hAnsi="Times New Roman" w:cs="Times New Roman"/>
        </w:rPr>
      </w:pPr>
      <w:r w:rsidRPr="0004537E">
        <w:rPr>
          <w:rFonts w:ascii="Times New Roman" w:hAnsi="Times New Roman" w:cs="Times New Roman"/>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15D0C" w:rsidRPr="0004537E" w:rsidRDefault="00A15D0C" w:rsidP="004858B2">
      <w:pPr>
        <w:pStyle w:val="af9"/>
        <w:numPr>
          <w:ilvl w:val="0"/>
          <w:numId w:val="319"/>
        </w:numPr>
        <w:spacing w:line="276" w:lineRule="auto"/>
        <w:ind w:left="0" w:firstLine="426"/>
        <w:jc w:val="both"/>
        <w:rPr>
          <w:rFonts w:ascii="Times New Roman" w:hAnsi="Times New Roman" w:cs="Times New Roman"/>
        </w:rPr>
      </w:pPr>
      <w:r w:rsidRPr="0004537E">
        <w:rPr>
          <w:rFonts w:ascii="Times New Roman" w:hAnsi="Times New Roman" w:cs="Times New Roman"/>
        </w:rPr>
        <w:t>на основе анализа информации производить выбор наиболее эффективных способов работы;</w:t>
      </w:r>
    </w:p>
    <w:p w:rsidR="00A15D0C" w:rsidRPr="0004537E" w:rsidRDefault="00A15D0C" w:rsidP="004858B2">
      <w:pPr>
        <w:pStyle w:val="af9"/>
        <w:numPr>
          <w:ilvl w:val="0"/>
          <w:numId w:val="319"/>
        </w:numPr>
        <w:spacing w:line="276" w:lineRule="auto"/>
        <w:ind w:left="0" w:firstLine="426"/>
        <w:jc w:val="both"/>
        <w:rPr>
          <w:rFonts w:ascii="Times New Roman" w:hAnsi="Times New Roman" w:cs="Times New Roman"/>
        </w:rPr>
      </w:pPr>
      <w:r w:rsidRPr="0004537E">
        <w:rPr>
          <w:rFonts w:ascii="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15D0C" w:rsidRPr="0004537E" w:rsidRDefault="00A15D0C" w:rsidP="004858B2">
      <w:pPr>
        <w:pStyle w:val="af9"/>
        <w:numPr>
          <w:ilvl w:val="0"/>
          <w:numId w:val="319"/>
        </w:numPr>
        <w:spacing w:line="276" w:lineRule="auto"/>
        <w:ind w:left="0" w:firstLine="426"/>
        <w:jc w:val="both"/>
        <w:rPr>
          <w:rFonts w:ascii="Times New Roman" w:hAnsi="Times New Roman" w:cs="Times New Roman"/>
        </w:rPr>
      </w:pPr>
      <w:r w:rsidRPr="0004537E">
        <w:rPr>
          <w:rFonts w:ascii="Times New Roman" w:hAnsi="Times New Roman" w:cs="Times New Roman"/>
        </w:rPr>
        <w:t>осуществлять поиск дополнительной информации по тематике творческих и проектных работ;</w:t>
      </w:r>
    </w:p>
    <w:p w:rsidR="00A15D0C" w:rsidRPr="0004537E" w:rsidRDefault="00A15D0C" w:rsidP="004858B2">
      <w:pPr>
        <w:pStyle w:val="af9"/>
        <w:numPr>
          <w:ilvl w:val="0"/>
          <w:numId w:val="319"/>
        </w:numPr>
        <w:spacing w:line="276" w:lineRule="auto"/>
        <w:ind w:left="0" w:firstLine="426"/>
        <w:jc w:val="both"/>
        <w:rPr>
          <w:rFonts w:ascii="Times New Roman" w:hAnsi="Times New Roman" w:cs="Times New Roman"/>
        </w:rPr>
      </w:pPr>
      <w:r w:rsidRPr="0004537E">
        <w:rPr>
          <w:rFonts w:ascii="Times New Roman" w:hAnsi="Times New Roman" w:cs="Times New Roman"/>
        </w:rPr>
        <w:lastRenderedPageBreak/>
        <w:t>использовать рисунки из ресурса компьютера в оформлении изделий и др.;</w:t>
      </w:r>
    </w:p>
    <w:p w:rsidR="00A15D0C" w:rsidRPr="0004537E" w:rsidRDefault="00A15D0C" w:rsidP="004858B2">
      <w:pPr>
        <w:pStyle w:val="af9"/>
        <w:numPr>
          <w:ilvl w:val="0"/>
          <w:numId w:val="319"/>
        </w:numPr>
        <w:spacing w:line="276" w:lineRule="auto"/>
        <w:ind w:left="0" w:firstLine="426"/>
        <w:jc w:val="both"/>
        <w:rPr>
          <w:rFonts w:ascii="Times New Roman" w:hAnsi="Times New Roman" w:cs="Times New Roman"/>
        </w:rPr>
      </w:pPr>
      <w:r w:rsidRPr="0004537E">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15D0C" w:rsidRPr="0004537E" w:rsidRDefault="00A15D0C"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Коммуникативные УУД:</w:t>
      </w:r>
    </w:p>
    <w:p w:rsidR="00A15D0C" w:rsidRPr="0004537E" w:rsidRDefault="00A15D0C" w:rsidP="004858B2">
      <w:pPr>
        <w:pStyle w:val="af9"/>
        <w:numPr>
          <w:ilvl w:val="0"/>
          <w:numId w:val="320"/>
        </w:numPr>
        <w:spacing w:line="276" w:lineRule="auto"/>
        <w:ind w:left="0" w:firstLine="426"/>
        <w:jc w:val="both"/>
        <w:rPr>
          <w:rFonts w:ascii="Times New Roman" w:hAnsi="Times New Roman" w:cs="Times New Roman"/>
        </w:rPr>
      </w:pPr>
      <w:r w:rsidRPr="0004537E">
        <w:rPr>
          <w:rFonts w:ascii="Times New Roman" w:hAnsi="Times New Roman" w:cs="Times New Roman"/>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15D0C" w:rsidRPr="0004537E" w:rsidRDefault="00A15D0C" w:rsidP="004858B2">
      <w:pPr>
        <w:pStyle w:val="af9"/>
        <w:numPr>
          <w:ilvl w:val="0"/>
          <w:numId w:val="320"/>
        </w:numPr>
        <w:spacing w:line="276" w:lineRule="auto"/>
        <w:ind w:left="0" w:firstLine="426"/>
        <w:jc w:val="both"/>
        <w:rPr>
          <w:rFonts w:ascii="Times New Roman" w:hAnsi="Times New Roman" w:cs="Times New Roman"/>
        </w:rPr>
      </w:pPr>
      <w:r w:rsidRPr="0004537E">
        <w:rPr>
          <w:rFonts w:ascii="Times New Roman" w:hAnsi="Times New Roman" w:cs="Times New Roman"/>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A15D0C" w:rsidRPr="0004537E" w:rsidRDefault="00A15D0C" w:rsidP="004858B2">
      <w:pPr>
        <w:pStyle w:val="af9"/>
        <w:numPr>
          <w:ilvl w:val="0"/>
          <w:numId w:val="320"/>
        </w:numPr>
        <w:spacing w:line="276" w:lineRule="auto"/>
        <w:ind w:left="0" w:firstLine="426"/>
        <w:jc w:val="both"/>
        <w:rPr>
          <w:rFonts w:ascii="Times New Roman" w:hAnsi="Times New Roman" w:cs="Times New Roman"/>
        </w:rPr>
      </w:pPr>
      <w:r w:rsidRPr="0004537E">
        <w:rPr>
          <w:rFonts w:ascii="Times New Roman" w:hAnsi="Times New Roman" w:cs="Times New Roman"/>
        </w:rPr>
        <w:t>создавать тексты-рассуждения: раскрывать последовательность операций при работе с разными материалами;</w:t>
      </w:r>
    </w:p>
    <w:p w:rsidR="0004537E" w:rsidRDefault="00A15D0C" w:rsidP="004858B2">
      <w:pPr>
        <w:pStyle w:val="af9"/>
        <w:numPr>
          <w:ilvl w:val="0"/>
          <w:numId w:val="320"/>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A15D0C" w:rsidRPr="0004537E" w:rsidRDefault="00A15D0C" w:rsidP="00743AA1">
      <w:pPr>
        <w:pStyle w:val="af9"/>
        <w:spacing w:line="276" w:lineRule="auto"/>
        <w:ind w:left="0" w:firstLine="709"/>
        <w:jc w:val="both"/>
        <w:rPr>
          <w:rFonts w:ascii="Times New Roman" w:hAnsi="Times New Roman" w:cs="Times New Roman"/>
          <w:b/>
        </w:rPr>
      </w:pPr>
      <w:r w:rsidRPr="0004537E">
        <w:rPr>
          <w:rFonts w:ascii="Times New Roman" w:hAnsi="Times New Roman" w:cs="Times New Roman"/>
          <w:b/>
        </w:rPr>
        <w:t>Регулятивные УУД:</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планировать практическую работу в соответствии с поставленной целью и выполнять её в соответствии с планом;</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на основе анализа причинно-следственных связей между действиями и их результатами прогнозировать практические</w:t>
      </w:r>
      <w:r w:rsidR="0004537E" w:rsidRPr="0004537E">
        <w:rPr>
          <w:rFonts w:ascii="Times New Roman" w:hAnsi="Times New Roman" w:cs="Times New Roman"/>
        </w:rPr>
        <w:t xml:space="preserve"> </w:t>
      </w:r>
      <w:r w:rsidRPr="0004537E">
        <w:rPr>
          <w:rFonts w:ascii="Times New Roman" w:hAnsi="Times New Roman" w:cs="Times New Roman"/>
        </w:rPr>
        <w:t>«шаги» для получения необходимого результата;</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проявлять волевую саморегуляцию при выполнении задания.</w:t>
      </w:r>
    </w:p>
    <w:p w:rsidR="00A15D0C" w:rsidRPr="0004537E" w:rsidRDefault="00A15D0C" w:rsidP="00743AA1">
      <w:pPr>
        <w:pStyle w:val="af9"/>
        <w:spacing w:line="276" w:lineRule="auto"/>
        <w:ind w:left="0" w:firstLine="709"/>
        <w:jc w:val="both"/>
        <w:rPr>
          <w:rFonts w:ascii="Times New Roman" w:hAnsi="Times New Roman" w:cs="Times New Roman"/>
          <w:b/>
        </w:rPr>
      </w:pPr>
      <w:r w:rsidRPr="0004537E">
        <w:rPr>
          <w:rFonts w:ascii="Times New Roman" w:hAnsi="Times New Roman" w:cs="Times New Roman"/>
          <w:b/>
        </w:rPr>
        <w:t>Совместная деятельность:</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15D0C" w:rsidRPr="0004537E" w:rsidRDefault="00A15D0C" w:rsidP="004858B2">
      <w:pPr>
        <w:pStyle w:val="af9"/>
        <w:numPr>
          <w:ilvl w:val="0"/>
          <w:numId w:val="321"/>
        </w:numPr>
        <w:spacing w:line="276" w:lineRule="auto"/>
        <w:ind w:left="0" w:firstLine="426"/>
        <w:jc w:val="both"/>
        <w:rPr>
          <w:rFonts w:ascii="Times New Roman" w:hAnsi="Times New Roman" w:cs="Times New Roman"/>
        </w:rPr>
      </w:pPr>
      <w:r w:rsidRPr="0004537E">
        <w:rPr>
          <w:rFonts w:ascii="Times New Roman" w:hAnsi="Times New Roman"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146FCE" w:rsidRPr="0004537E" w:rsidRDefault="00146FCE" w:rsidP="00743AA1">
      <w:pPr>
        <w:pStyle w:val="af9"/>
        <w:spacing w:line="276" w:lineRule="auto"/>
        <w:ind w:left="0" w:firstLine="709"/>
        <w:jc w:val="both"/>
        <w:rPr>
          <w:rFonts w:ascii="Times New Roman" w:hAnsi="Times New Roman" w:cs="Times New Roman"/>
        </w:rPr>
      </w:pPr>
    </w:p>
    <w:p w:rsidR="00A15D0C" w:rsidRPr="0004537E" w:rsidRDefault="0004537E" w:rsidP="00743AA1">
      <w:pPr>
        <w:ind w:firstLine="709"/>
        <w:jc w:val="both"/>
        <w:rPr>
          <w:rFonts w:ascii="Times New Roman" w:hAnsi="Times New Roman" w:cs="Times New Roman"/>
          <w:b/>
          <w:sz w:val="24"/>
          <w:szCs w:val="24"/>
        </w:rPr>
      </w:pPr>
      <w:r w:rsidRPr="0004537E">
        <w:rPr>
          <w:rFonts w:ascii="Times New Roman" w:hAnsi="Times New Roman" w:cs="Times New Roman"/>
          <w:b/>
          <w:sz w:val="24"/>
          <w:szCs w:val="24"/>
        </w:rPr>
        <w:t>Планируемые результаты освоения учебного предмета «Технология»</w:t>
      </w:r>
    </w:p>
    <w:p w:rsidR="0004537E" w:rsidRPr="0004537E" w:rsidRDefault="0004537E"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Личностные результаты</w:t>
      </w:r>
    </w:p>
    <w:p w:rsidR="00A15D0C" w:rsidRPr="00DF6FA3" w:rsidRDefault="00A15D0C" w:rsidP="00743AA1">
      <w:pPr>
        <w:spacing w:after="0"/>
        <w:ind w:firstLine="426"/>
        <w:jc w:val="both"/>
        <w:rPr>
          <w:rFonts w:ascii="Times New Roman" w:hAnsi="Times New Roman" w:cs="Times New Roman"/>
          <w:sz w:val="24"/>
          <w:szCs w:val="24"/>
        </w:rPr>
      </w:pPr>
      <w:r w:rsidRPr="00DF6FA3">
        <w:rPr>
          <w:rFonts w:ascii="Times New Roman" w:hAnsi="Times New Roman" w:cs="Times New Roman"/>
          <w:sz w:val="24"/>
          <w:szCs w:val="24"/>
        </w:rPr>
        <w:t>В результате изучения предмета «Технология» в начальной школе у обучающегося будут сформированы следующие личностные новообразования:</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lastRenderedPageBreak/>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A15D0C" w:rsidRPr="0004537E" w:rsidRDefault="00A15D0C" w:rsidP="004858B2">
      <w:pPr>
        <w:pStyle w:val="af9"/>
        <w:numPr>
          <w:ilvl w:val="0"/>
          <w:numId w:val="322"/>
        </w:numPr>
        <w:spacing w:line="276" w:lineRule="auto"/>
        <w:ind w:left="0" w:firstLine="426"/>
        <w:jc w:val="both"/>
        <w:rPr>
          <w:rFonts w:ascii="Times New Roman" w:hAnsi="Times New Roman" w:cs="Times New Roman"/>
        </w:rPr>
      </w:pPr>
      <w:r w:rsidRPr="0004537E">
        <w:rPr>
          <w:rFonts w:ascii="Times New Roman" w:hAnsi="Times New Roman" w:cs="Times New Roman"/>
        </w:rPr>
        <w:t>готовность вступать в сотрудничество с другими людьми с учётом этики общения; проявление толерантности и доброжелательности.</w:t>
      </w:r>
    </w:p>
    <w:p w:rsidR="00A15D0C" w:rsidRPr="00DF6FA3" w:rsidRDefault="00A15D0C" w:rsidP="00743AA1">
      <w:pPr>
        <w:spacing w:after="0"/>
        <w:ind w:firstLine="709"/>
        <w:jc w:val="both"/>
        <w:rPr>
          <w:rFonts w:ascii="Times New Roman" w:hAnsi="Times New Roman" w:cs="Times New Roman"/>
          <w:sz w:val="24"/>
          <w:szCs w:val="24"/>
        </w:rPr>
      </w:pPr>
    </w:p>
    <w:p w:rsidR="00A15D0C" w:rsidRPr="0004537E" w:rsidRDefault="0004537E"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Метапредметные результаты</w:t>
      </w:r>
    </w:p>
    <w:p w:rsidR="00A15D0C" w:rsidRPr="00DF6FA3" w:rsidRDefault="00A15D0C" w:rsidP="00743AA1">
      <w:pPr>
        <w:spacing w:after="0"/>
        <w:ind w:firstLine="709"/>
        <w:jc w:val="both"/>
        <w:rPr>
          <w:rFonts w:ascii="Times New Roman" w:hAnsi="Times New Roman" w:cs="Times New Roman"/>
          <w:sz w:val="24"/>
          <w:szCs w:val="24"/>
        </w:rPr>
      </w:pPr>
      <w:r w:rsidRPr="00DF6FA3">
        <w:rPr>
          <w:rFonts w:ascii="Times New Roman" w:hAnsi="Times New Roman" w:cs="Times New Roman"/>
          <w:sz w:val="24"/>
          <w:szCs w:val="24"/>
        </w:rPr>
        <w:t>К концу обучения в начальной школе у обучающегося формируются следующие универсальные учебные действия.</w:t>
      </w:r>
    </w:p>
    <w:p w:rsidR="00A15D0C" w:rsidRPr="0004537E" w:rsidRDefault="00A15D0C" w:rsidP="00743AA1">
      <w:pPr>
        <w:spacing w:after="0"/>
        <w:ind w:firstLine="709"/>
        <w:jc w:val="both"/>
        <w:rPr>
          <w:rFonts w:ascii="Times New Roman" w:hAnsi="Times New Roman" w:cs="Times New Roman"/>
          <w:b/>
          <w:sz w:val="24"/>
          <w:szCs w:val="24"/>
        </w:rPr>
      </w:pPr>
      <w:r w:rsidRPr="0004537E">
        <w:rPr>
          <w:rFonts w:ascii="Times New Roman" w:hAnsi="Times New Roman" w:cs="Times New Roman"/>
          <w:b/>
          <w:sz w:val="24"/>
          <w:szCs w:val="24"/>
        </w:rPr>
        <w:t>Познавательные УУД:</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осуществлять анализ объектов и изделий с выделением существенных и несущественных признаков;</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сравнивать группы объектов/изделий, выделять в них общее и различия;</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делать обобщения (технико-технологического и декоративно-художественного характера) по изучаемой тематике;</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15D0C" w:rsidRPr="0004537E" w:rsidRDefault="00A15D0C" w:rsidP="00743AA1">
      <w:pPr>
        <w:pStyle w:val="af9"/>
        <w:spacing w:line="276" w:lineRule="auto"/>
        <w:ind w:left="0" w:firstLine="709"/>
        <w:jc w:val="both"/>
        <w:rPr>
          <w:rFonts w:ascii="Times New Roman" w:hAnsi="Times New Roman" w:cs="Times New Roman"/>
          <w:b/>
        </w:rPr>
      </w:pPr>
      <w:r w:rsidRPr="0004537E">
        <w:rPr>
          <w:rFonts w:ascii="Times New Roman" w:hAnsi="Times New Roman" w:cs="Times New Roman"/>
          <w:b/>
        </w:rPr>
        <w:t>Работа с информацией:</w:t>
      </w:r>
    </w:p>
    <w:p w:rsidR="00A15D0C" w:rsidRPr="0004537E" w:rsidRDefault="00A15D0C" w:rsidP="004858B2">
      <w:pPr>
        <w:pStyle w:val="af9"/>
        <w:numPr>
          <w:ilvl w:val="0"/>
          <w:numId w:val="323"/>
        </w:numPr>
        <w:spacing w:line="276" w:lineRule="auto"/>
        <w:ind w:left="0" w:firstLine="284"/>
        <w:jc w:val="both"/>
        <w:rPr>
          <w:rFonts w:ascii="Times New Roman" w:hAnsi="Times New Roman" w:cs="Times New Roman"/>
        </w:rPr>
      </w:pPr>
      <w:r w:rsidRPr="0004537E">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04537E" w:rsidRDefault="00A15D0C" w:rsidP="004858B2">
      <w:pPr>
        <w:pStyle w:val="af9"/>
        <w:numPr>
          <w:ilvl w:val="0"/>
          <w:numId w:val="323"/>
        </w:numPr>
        <w:spacing w:line="276" w:lineRule="auto"/>
        <w:ind w:left="0" w:firstLine="284"/>
        <w:jc w:val="both"/>
        <w:rPr>
          <w:rFonts w:ascii="Times New Roman" w:hAnsi="Times New Roman" w:cs="Times New Roman"/>
        </w:rPr>
      </w:pPr>
      <w:r w:rsidRPr="0004537E">
        <w:rPr>
          <w:rFonts w:ascii="Times New Roman" w:hAnsi="Times New Roman" w:cs="Times New Roman"/>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w:t>
      </w:r>
    </w:p>
    <w:p w:rsidR="00A15D0C" w:rsidRPr="0004537E" w:rsidRDefault="00A15D0C" w:rsidP="004858B2">
      <w:pPr>
        <w:pStyle w:val="af9"/>
        <w:numPr>
          <w:ilvl w:val="0"/>
          <w:numId w:val="323"/>
        </w:numPr>
        <w:spacing w:line="276" w:lineRule="auto"/>
        <w:ind w:left="0" w:firstLine="284"/>
        <w:jc w:val="both"/>
        <w:rPr>
          <w:rFonts w:ascii="Times New Roman" w:hAnsi="Times New Roman" w:cs="Times New Roman"/>
        </w:rPr>
      </w:pPr>
      <w:r w:rsidRPr="0004537E">
        <w:rPr>
          <w:rFonts w:ascii="Times New Roman" w:hAnsi="Times New Roman" w:cs="Times New Roman"/>
        </w:rPr>
        <w:lastRenderedPageBreak/>
        <w:t>выполнять действия моделирования, работать с моделями;</w:t>
      </w:r>
    </w:p>
    <w:p w:rsidR="00A15D0C" w:rsidRPr="0004537E" w:rsidRDefault="00A15D0C" w:rsidP="004858B2">
      <w:pPr>
        <w:pStyle w:val="af9"/>
        <w:numPr>
          <w:ilvl w:val="0"/>
          <w:numId w:val="323"/>
        </w:numPr>
        <w:spacing w:line="276" w:lineRule="auto"/>
        <w:ind w:left="0" w:firstLine="284"/>
        <w:jc w:val="both"/>
        <w:rPr>
          <w:rFonts w:ascii="Times New Roman" w:hAnsi="Times New Roman" w:cs="Times New Roman"/>
        </w:rPr>
      </w:pPr>
      <w:r w:rsidRPr="0004537E">
        <w:rPr>
          <w:rFonts w:ascii="Times New Roman" w:hAnsi="Times New Roman" w:cs="Times New Roman"/>
        </w:rPr>
        <w:t xml:space="preserve">использовать средства информационно- коммуникационных технологий для </w:t>
      </w:r>
      <w:r w:rsidR="0004537E" w:rsidRPr="0004537E">
        <w:rPr>
          <w:rFonts w:ascii="Times New Roman" w:hAnsi="Times New Roman" w:cs="Times New Roman"/>
        </w:rPr>
        <w:t>решения учебных и практических задач</w:t>
      </w:r>
      <w:r w:rsidRPr="0004537E">
        <w:rPr>
          <w:rFonts w:ascii="Times New Roman" w:hAnsi="Times New Roman" w:cs="Times New Roman"/>
        </w:rPr>
        <w:t xml:space="preserve">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15D0C" w:rsidRPr="0004537E" w:rsidRDefault="00A15D0C" w:rsidP="004858B2">
      <w:pPr>
        <w:pStyle w:val="af9"/>
        <w:numPr>
          <w:ilvl w:val="0"/>
          <w:numId w:val="323"/>
        </w:numPr>
        <w:spacing w:line="276" w:lineRule="auto"/>
        <w:ind w:left="0" w:firstLine="284"/>
        <w:jc w:val="both"/>
        <w:rPr>
          <w:rFonts w:ascii="Times New Roman" w:hAnsi="Times New Roman" w:cs="Times New Roman"/>
        </w:rPr>
      </w:pPr>
      <w:r w:rsidRPr="0004537E">
        <w:rPr>
          <w:rFonts w:ascii="Times New Roman" w:hAnsi="Times New Roman" w:cs="Times New Roman"/>
        </w:rPr>
        <w:t>следовать при выполнении работы инструкциям учителя или представленным в других информационных источниках.</w:t>
      </w:r>
    </w:p>
    <w:p w:rsidR="00A15D0C" w:rsidRPr="00317F28" w:rsidRDefault="00A15D0C" w:rsidP="00743AA1">
      <w:pPr>
        <w:pStyle w:val="af9"/>
        <w:spacing w:line="276" w:lineRule="auto"/>
        <w:ind w:left="0" w:firstLine="709"/>
        <w:jc w:val="both"/>
        <w:rPr>
          <w:rFonts w:ascii="Times New Roman" w:hAnsi="Times New Roman" w:cs="Times New Roman"/>
          <w:b/>
        </w:rPr>
      </w:pPr>
      <w:r w:rsidRPr="00317F28">
        <w:rPr>
          <w:rFonts w:ascii="Times New Roman" w:hAnsi="Times New Roman" w:cs="Times New Roman"/>
          <w:b/>
        </w:rPr>
        <w:t>Коммуникативные УУД:</w:t>
      </w:r>
    </w:p>
    <w:p w:rsidR="00317F28"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вступать в диалог, задавать собеседнику вопросы, использовать реплики-уточнения и дополнения; </w:t>
      </w:r>
    </w:p>
    <w:p w:rsidR="00317F28"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формулировать собственное мнение и идеи, аргументировано их излагать; </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выслушивать разные мнения, учитывать их в диалоге;</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создавать тексты-описания на основе наблюдений (рассматривания) изделий декоративно-прикладного искусства народов России;</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объяснять последовательность совершаемых действий при создании изделия.</w:t>
      </w:r>
    </w:p>
    <w:p w:rsidR="00A15D0C" w:rsidRPr="00317F28" w:rsidRDefault="00A15D0C" w:rsidP="00743AA1">
      <w:pPr>
        <w:pStyle w:val="af9"/>
        <w:spacing w:line="276" w:lineRule="auto"/>
        <w:ind w:left="0" w:firstLine="709"/>
        <w:jc w:val="both"/>
        <w:rPr>
          <w:rFonts w:ascii="Times New Roman" w:hAnsi="Times New Roman" w:cs="Times New Roman"/>
          <w:b/>
        </w:rPr>
      </w:pPr>
      <w:r w:rsidRPr="00317F28">
        <w:rPr>
          <w:rFonts w:ascii="Times New Roman" w:hAnsi="Times New Roman" w:cs="Times New Roman"/>
          <w:b/>
        </w:rPr>
        <w:t>Регулятивные УУД:</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выполнять правила безопасности труда при выполнении работы;</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планировать работу, соотносить свои действия с поставленной целью;</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проявлять волевую саморегуляцию при выполнении работы.</w:t>
      </w:r>
    </w:p>
    <w:p w:rsidR="00A15D0C" w:rsidRPr="00317F28" w:rsidRDefault="00A15D0C" w:rsidP="00743AA1">
      <w:pPr>
        <w:pStyle w:val="af9"/>
        <w:spacing w:line="276" w:lineRule="auto"/>
        <w:ind w:left="0" w:firstLine="709"/>
        <w:jc w:val="both"/>
        <w:rPr>
          <w:rFonts w:ascii="Times New Roman" w:hAnsi="Times New Roman" w:cs="Times New Roman"/>
          <w:b/>
        </w:rPr>
      </w:pPr>
      <w:r w:rsidRPr="00317F28">
        <w:rPr>
          <w:rFonts w:ascii="Times New Roman" w:hAnsi="Times New Roman" w:cs="Times New Roman"/>
          <w:b/>
        </w:rPr>
        <w:t>Совместная деятельность:</w:t>
      </w:r>
    </w:p>
    <w:p w:rsidR="00317F28"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осуществлять продуктивное сотрудничество;</w:t>
      </w:r>
    </w:p>
    <w:p w:rsidR="00317F28"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проявлять интерес к работе товарищей; </w:t>
      </w:r>
    </w:p>
    <w:p w:rsidR="00317F28"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в доброжелательной форме комментировать и оценивать их достижения, высказывать свои предложения и пожелания; </w:t>
      </w:r>
    </w:p>
    <w:p w:rsidR="00A15D0C" w:rsidRPr="0004537E"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оказывать при необходимости помощь;</w:t>
      </w:r>
    </w:p>
    <w:p w:rsidR="00317F28"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w:t>
      </w:r>
    </w:p>
    <w:p w:rsidR="00A15D0C" w:rsidRDefault="00A15D0C" w:rsidP="004858B2">
      <w:pPr>
        <w:pStyle w:val="af9"/>
        <w:numPr>
          <w:ilvl w:val="0"/>
          <w:numId w:val="323"/>
        </w:numPr>
        <w:spacing w:line="276" w:lineRule="auto"/>
        <w:ind w:left="0" w:firstLine="426"/>
        <w:jc w:val="both"/>
        <w:rPr>
          <w:rFonts w:ascii="Times New Roman" w:hAnsi="Times New Roman" w:cs="Times New Roman"/>
        </w:rPr>
      </w:pPr>
      <w:r w:rsidRPr="0004537E">
        <w:rPr>
          <w:rFonts w:ascii="Times New Roman" w:hAnsi="Times New Roman" w:cs="Times New Roman"/>
        </w:rPr>
        <w:t>предъявлять аргументы для защиты продукта проектной деятельности.</w:t>
      </w:r>
    </w:p>
    <w:p w:rsidR="00EC468F" w:rsidRDefault="00EC468F" w:rsidP="00743AA1">
      <w:pPr>
        <w:pStyle w:val="af9"/>
        <w:spacing w:line="276" w:lineRule="auto"/>
        <w:ind w:left="0" w:firstLine="426"/>
        <w:jc w:val="both"/>
        <w:rPr>
          <w:rFonts w:ascii="Times New Roman" w:hAnsi="Times New Roman" w:cs="Times New Roman"/>
          <w:b/>
        </w:rPr>
      </w:pPr>
    </w:p>
    <w:p w:rsidR="00EC468F" w:rsidRDefault="00EC468F" w:rsidP="00743AA1">
      <w:pPr>
        <w:pStyle w:val="af9"/>
        <w:spacing w:line="276" w:lineRule="auto"/>
        <w:ind w:left="0" w:firstLine="709"/>
        <w:jc w:val="both"/>
        <w:rPr>
          <w:rFonts w:ascii="Times New Roman" w:hAnsi="Times New Roman" w:cs="Times New Roman"/>
          <w:b/>
        </w:rPr>
      </w:pPr>
      <w:r w:rsidRPr="00EC468F">
        <w:rPr>
          <w:rFonts w:ascii="Times New Roman" w:hAnsi="Times New Roman" w:cs="Times New Roman"/>
          <w:b/>
        </w:rPr>
        <w:t>Предметные результаты</w:t>
      </w:r>
    </w:p>
    <w:p w:rsidR="00EC468F" w:rsidRPr="00C160B0" w:rsidRDefault="00EC468F" w:rsidP="00743AA1">
      <w:pPr>
        <w:widowControl w:val="0"/>
        <w:autoSpaceDE w:val="0"/>
        <w:autoSpaceDN w:val="0"/>
        <w:spacing w:before="67" w:after="0"/>
        <w:ind w:firstLine="709"/>
        <w:outlineLvl w:val="1"/>
        <w:rPr>
          <w:rFonts w:ascii="Times New Roman" w:eastAsia="Tahoma" w:hAnsi="Times New Roman" w:cs="Times New Roman"/>
          <w:b/>
          <w:color w:val="231F20"/>
          <w:sz w:val="24"/>
          <w:szCs w:val="24"/>
        </w:rPr>
      </w:pPr>
      <w:r w:rsidRPr="00C160B0">
        <w:rPr>
          <w:rFonts w:ascii="Times New Roman" w:eastAsia="Tahoma" w:hAnsi="Times New Roman" w:cs="Times New Roman"/>
          <w:b/>
          <w:color w:val="231F20"/>
          <w:sz w:val="24"/>
          <w:szCs w:val="24"/>
        </w:rPr>
        <w:lastRenderedPageBreak/>
        <w:t xml:space="preserve">1 </w:t>
      </w:r>
      <w:r>
        <w:rPr>
          <w:rFonts w:ascii="Times New Roman" w:eastAsia="Tahoma" w:hAnsi="Times New Roman" w:cs="Times New Roman"/>
          <w:b/>
          <w:color w:val="231F20"/>
          <w:sz w:val="24"/>
          <w:szCs w:val="24"/>
        </w:rPr>
        <w:t>класс</w:t>
      </w:r>
    </w:p>
    <w:p w:rsidR="00EC468F" w:rsidRPr="00C160B0" w:rsidRDefault="00EC468F" w:rsidP="00743AA1">
      <w:pPr>
        <w:widowControl w:val="0"/>
        <w:autoSpaceDE w:val="0"/>
        <w:autoSpaceDN w:val="0"/>
        <w:spacing w:before="70" w:after="0"/>
        <w:ind w:firstLine="709"/>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 первом классе обучающийся научится:</w:t>
      </w:r>
    </w:p>
    <w:p w:rsidR="00EC468F" w:rsidRPr="004E7FE5" w:rsidRDefault="00EC468F" w:rsidP="004858B2">
      <w:pPr>
        <w:pStyle w:val="af9"/>
        <w:numPr>
          <w:ilvl w:val="0"/>
          <w:numId w:val="324"/>
        </w:numPr>
        <w:autoSpaceDE w:val="0"/>
        <w:autoSpaceDN w:val="0"/>
        <w:spacing w:before="14"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правильно организовывать свой труд: своевременно подготавливать и убирать рабочее место, поддерживать порядок на нём в процессе труда;</w:t>
      </w:r>
    </w:p>
    <w:p w:rsidR="00EC468F" w:rsidRPr="004E7FE5" w:rsidRDefault="00EC468F" w:rsidP="004858B2">
      <w:pPr>
        <w:pStyle w:val="af9"/>
        <w:numPr>
          <w:ilvl w:val="0"/>
          <w:numId w:val="324"/>
        </w:numPr>
        <w:autoSpaceDE w:val="0"/>
        <w:autoSpaceDN w:val="0"/>
        <w:spacing w:line="276" w:lineRule="auto"/>
        <w:ind w:left="0" w:right="116" w:firstLine="426"/>
        <w:jc w:val="both"/>
        <w:rPr>
          <w:rFonts w:ascii="Times New Roman" w:hAnsi="Times New Roman" w:cs="Times New Roman"/>
        </w:rPr>
      </w:pPr>
      <w:r w:rsidRPr="004E7FE5">
        <w:rPr>
          <w:rFonts w:ascii="Times New Roman" w:hAnsi="Times New Roman" w:cs="Times New Roman"/>
          <w:color w:val="231F20"/>
        </w:rPr>
        <w:t>применять правила безопасной работы ножницами, иглой и аккуратной работы с клеем;</w:t>
      </w:r>
    </w:p>
    <w:p w:rsidR="00EC468F" w:rsidRPr="004E7FE5" w:rsidRDefault="00EC468F" w:rsidP="004858B2">
      <w:pPr>
        <w:pStyle w:val="af9"/>
        <w:numPr>
          <w:ilvl w:val="0"/>
          <w:numId w:val="324"/>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C468F" w:rsidRPr="004E7FE5" w:rsidRDefault="00EC468F" w:rsidP="004858B2">
      <w:pPr>
        <w:pStyle w:val="af9"/>
        <w:numPr>
          <w:ilvl w:val="0"/>
          <w:numId w:val="324"/>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EC468F" w:rsidRPr="004E7FE5" w:rsidRDefault="00EC468F" w:rsidP="004858B2">
      <w:pPr>
        <w:pStyle w:val="af9"/>
        <w:numPr>
          <w:ilvl w:val="0"/>
          <w:numId w:val="324"/>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EC468F" w:rsidRPr="004E7FE5" w:rsidRDefault="00EC468F" w:rsidP="004858B2">
      <w:pPr>
        <w:pStyle w:val="af9"/>
        <w:numPr>
          <w:ilvl w:val="0"/>
          <w:numId w:val="324"/>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ориентироваться в наименованиях основных технологических операций: разметка деталей, выделение деталей, сборка изделия;</w:t>
      </w:r>
    </w:p>
    <w:p w:rsidR="00EC468F" w:rsidRPr="004E7FE5" w:rsidRDefault="00EC468F" w:rsidP="004858B2">
      <w:pPr>
        <w:pStyle w:val="af9"/>
        <w:numPr>
          <w:ilvl w:val="0"/>
          <w:numId w:val="324"/>
        </w:numPr>
        <w:autoSpaceDE w:val="0"/>
        <w:autoSpaceDN w:val="0"/>
        <w:spacing w:line="276" w:lineRule="auto"/>
        <w:ind w:left="0" w:right="116" w:firstLine="426"/>
        <w:jc w:val="both"/>
        <w:rPr>
          <w:rFonts w:ascii="Times New Roman" w:hAnsi="Times New Roman" w:cs="Times New Roman"/>
        </w:rPr>
      </w:pPr>
      <w:r w:rsidRPr="004E7FE5">
        <w:rPr>
          <w:rFonts w:ascii="Times New Roman" w:hAnsi="Times New Roman" w:cs="Times New Roman"/>
          <w:color w:val="231F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EC468F" w:rsidRPr="004E7FE5" w:rsidRDefault="00EC468F" w:rsidP="004858B2">
      <w:pPr>
        <w:pStyle w:val="af9"/>
        <w:numPr>
          <w:ilvl w:val="0"/>
          <w:numId w:val="324"/>
        </w:numPr>
        <w:autoSpaceDE w:val="0"/>
        <w:autoSpaceDN w:val="0"/>
        <w:spacing w:line="276" w:lineRule="auto"/>
        <w:ind w:left="0" w:firstLine="426"/>
        <w:jc w:val="both"/>
        <w:rPr>
          <w:rFonts w:ascii="Times New Roman" w:hAnsi="Times New Roman" w:cs="Times New Roman"/>
        </w:rPr>
      </w:pPr>
      <w:r w:rsidRPr="004E7FE5">
        <w:rPr>
          <w:rFonts w:ascii="Times New Roman" w:hAnsi="Times New Roman" w:cs="Times New Roman"/>
          <w:color w:val="231F20"/>
        </w:rPr>
        <w:t>оформлять изделия строчкой прямого стежка;</w:t>
      </w:r>
    </w:p>
    <w:p w:rsidR="00EC468F" w:rsidRPr="004E7FE5" w:rsidRDefault="00EC468F" w:rsidP="004858B2">
      <w:pPr>
        <w:pStyle w:val="af9"/>
        <w:numPr>
          <w:ilvl w:val="0"/>
          <w:numId w:val="324"/>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понимать смысл понятий «изделие», «деталь изделия», «образец», «заготовка», «материал», «инструмент», «приспособление», «конструирование», «аппликация»;</w:t>
      </w:r>
    </w:p>
    <w:p w:rsidR="00EC468F" w:rsidRPr="004E7FE5" w:rsidRDefault="00EC468F" w:rsidP="004858B2">
      <w:pPr>
        <w:pStyle w:val="af9"/>
        <w:numPr>
          <w:ilvl w:val="0"/>
          <w:numId w:val="324"/>
        </w:numPr>
        <w:autoSpaceDE w:val="0"/>
        <w:autoSpaceDN w:val="0"/>
        <w:spacing w:line="276" w:lineRule="auto"/>
        <w:ind w:left="0" w:firstLine="426"/>
        <w:jc w:val="both"/>
        <w:rPr>
          <w:rFonts w:ascii="Times New Roman" w:hAnsi="Times New Roman" w:cs="Times New Roman"/>
        </w:rPr>
      </w:pPr>
      <w:r w:rsidRPr="004E7FE5">
        <w:rPr>
          <w:rFonts w:ascii="Times New Roman" w:hAnsi="Times New Roman" w:cs="Times New Roman"/>
          <w:color w:val="231F20"/>
        </w:rPr>
        <w:t>выполнять задания с опорой на готовый план;</w:t>
      </w:r>
    </w:p>
    <w:p w:rsidR="00EC468F" w:rsidRPr="004E7FE5" w:rsidRDefault="00EC468F" w:rsidP="004858B2">
      <w:pPr>
        <w:pStyle w:val="af9"/>
        <w:numPr>
          <w:ilvl w:val="0"/>
          <w:numId w:val="324"/>
        </w:numPr>
        <w:autoSpaceDE w:val="0"/>
        <w:autoSpaceDN w:val="0"/>
        <w:spacing w:before="7"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C468F" w:rsidRPr="004E7FE5" w:rsidRDefault="00EC468F" w:rsidP="004858B2">
      <w:pPr>
        <w:pStyle w:val="af9"/>
        <w:numPr>
          <w:ilvl w:val="0"/>
          <w:numId w:val="324"/>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C468F" w:rsidRPr="004E7FE5" w:rsidRDefault="00EC468F" w:rsidP="004858B2">
      <w:pPr>
        <w:pStyle w:val="af9"/>
        <w:numPr>
          <w:ilvl w:val="0"/>
          <w:numId w:val="324"/>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EC468F" w:rsidRPr="004E7FE5" w:rsidRDefault="00EC468F" w:rsidP="004858B2">
      <w:pPr>
        <w:pStyle w:val="af9"/>
        <w:numPr>
          <w:ilvl w:val="0"/>
          <w:numId w:val="324"/>
        </w:numPr>
        <w:autoSpaceDE w:val="0"/>
        <w:autoSpaceDN w:val="0"/>
        <w:spacing w:before="2"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называть ручные инструменты (ножницы, игла, линейка) и приспособления (шаблон, стека, булавки и др.), безопасно хранить и работать ими;</w:t>
      </w:r>
    </w:p>
    <w:p w:rsidR="00EC468F" w:rsidRPr="004E7FE5" w:rsidRDefault="00EC468F" w:rsidP="004858B2">
      <w:pPr>
        <w:pStyle w:val="af9"/>
        <w:numPr>
          <w:ilvl w:val="0"/>
          <w:numId w:val="324"/>
        </w:numPr>
        <w:autoSpaceDE w:val="0"/>
        <w:autoSpaceDN w:val="0"/>
        <w:spacing w:before="2" w:line="276" w:lineRule="auto"/>
        <w:ind w:left="0" w:firstLine="426"/>
        <w:jc w:val="both"/>
        <w:rPr>
          <w:rFonts w:ascii="Times New Roman" w:hAnsi="Times New Roman" w:cs="Times New Roman"/>
        </w:rPr>
      </w:pPr>
      <w:r w:rsidRPr="004E7FE5">
        <w:rPr>
          <w:rFonts w:ascii="Times New Roman" w:hAnsi="Times New Roman" w:cs="Times New Roman"/>
          <w:color w:val="231F20"/>
        </w:rPr>
        <w:t>различать материалы и инструменты по их назначению;</w:t>
      </w:r>
    </w:p>
    <w:p w:rsidR="00EC468F" w:rsidRPr="004E7FE5" w:rsidRDefault="00EC468F" w:rsidP="004858B2">
      <w:pPr>
        <w:pStyle w:val="af9"/>
        <w:numPr>
          <w:ilvl w:val="0"/>
          <w:numId w:val="324"/>
        </w:numPr>
        <w:autoSpaceDE w:val="0"/>
        <w:autoSpaceDN w:val="0"/>
        <w:spacing w:before="19"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называть и выполнять последовательность изготовления несложных изделий: разметка, резание, сборка, отделка;</w:t>
      </w:r>
    </w:p>
    <w:p w:rsidR="00EC468F" w:rsidRPr="004E7FE5" w:rsidRDefault="00EC468F" w:rsidP="004858B2">
      <w:pPr>
        <w:pStyle w:val="af9"/>
        <w:numPr>
          <w:ilvl w:val="0"/>
          <w:numId w:val="324"/>
        </w:numPr>
        <w:autoSpaceDE w:val="0"/>
        <w:autoSpaceDN w:val="0"/>
        <w:spacing w:before="1"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w:t>
      </w:r>
      <w:r w:rsidRPr="004E7FE5">
        <w:rPr>
          <w:rFonts w:ascii="Times New Roman" w:hAnsi="Times New Roman" w:cs="Times New Roman"/>
          <w:color w:val="231F20"/>
        </w:rPr>
        <w:lastRenderedPageBreak/>
        <w:t>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EC468F" w:rsidRPr="004E7FE5" w:rsidRDefault="00EC468F" w:rsidP="004858B2">
      <w:pPr>
        <w:pStyle w:val="af9"/>
        <w:numPr>
          <w:ilvl w:val="0"/>
          <w:numId w:val="324"/>
        </w:numPr>
        <w:autoSpaceDE w:val="0"/>
        <w:autoSpaceDN w:val="0"/>
        <w:spacing w:before="6" w:line="276" w:lineRule="auto"/>
        <w:ind w:left="0" w:firstLine="426"/>
        <w:jc w:val="both"/>
        <w:rPr>
          <w:rFonts w:ascii="Times New Roman" w:hAnsi="Times New Roman" w:cs="Times New Roman"/>
        </w:rPr>
      </w:pPr>
      <w:r w:rsidRPr="004E7FE5">
        <w:rPr>
          <w:rFonts w:ascii="Times New Roman" w:hAnsi="Times New Roman" w:cs="Times New Roman"/>
          <w:color w:val="231F20"/>
        </w:rPr>
        <w:t>использовать для сушки плоских изделий пресс;</w:t>
      </w:r>
    </w:p>
    <w:p w:rsidR="00EC468F" w:rsidRPr="004E7FE5" w:rsidRDefault="00EC468F" w:rsidP="004858B2">
      <w:pPr>
        <w:pStyle w:val="af9"/>
        <w:numPr>
          <w:ilvl w:val="0"/>
          <w:numId w:val="324"/>
        </w:numPr>
        <w:autoSpaceDE w:val="0"/>
        <w:autoSpaceDN w:val="0"/>
        <w:spacing w:before="20"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с помощью учителя выполнять практическую работу и самоконтроль с опорой на инструкционную карту, образец, шаблон;</w:t>
      </w:r>
    </w:p>
    <w:p w:rsidR="00EC468F" w:rsidRPr="004E7FE5" w:rsidRDefault="00EC468F" w:rsidP="004858B2">
      <w:pPr>
        <w:pStyle w:val="af9"/>
        <w:numPr>
          <w:ilvl w:val="0"/>
          <w:numId w:val="324"/>
        </w:numPr>
        <w:autoSpaceDE w:val="0"/>
        <w:autoSpaceDN w:val="0"/>
        <w:spacing w:before="1"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различать разборные и неразборные конструкции несложных изделий;</w:t>
      </w:r>
    </w:p>
    <w:p w:rsidR="00EC468F" w:rsidRPr="004E7FE5" w:rsidRDefault="00EC468F" w:rsidP="004858B2">
      <w:pPr>
        <w:pStyle w:val="af9"/>
        <w:numPr>
          <w:ilvl w:val="0"/>
          <w:numId w:val="324"/>
        </w:numPr>
        <w:autoSpaceDE w:val="0"/>
        <w:autoSpaceDN w:val="0"/>
        <w:spacing w:before="2"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C468F" w:rsidRPr="004E7FE5" w:rsidRDefault="00EC468F" w:rsidP="004858B2">
      <w:pPr>
        <w:pStyle w:val="af9"/>
        <w:numPr>
          <w:ilvl w:val="0"/>
          <w:numId w:val="324"/>
        </w:numPr>
        <w:autoSpaceDE w:val="0"/>
        <w:autoSpaceDN w:val="0"/>
        <w:spacing w:before="1"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осуществлять элементарное сотрудничество, участвовать в коллективных работах под руководством учителя;</w:t>
      </w:r>
    </w:p>
    <w:p w:rsidR="00EC468F" w:rsidRPr="004E7FE5" w:rsidRDefault="00EC468F" w:rsidP="004858B2">
      <w:pPr>
        <w:pStyle w:val="af9"/>
        <w:numPr>
          <w:ilvl w:val="0"/>
          <w:numId w:val="324"/>
        </w:numPr>
        <w:autoSpaceDE w:val="0"/>
        <w:autoSpaceDN w:val="0"/>
        <w:spacing w:before="2"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выполнять несложные коллективные работы проектного характера.</w:t>
      </w:r>
    </w:p>
    <w:p w:rsidR="00EC468F" w:rsidRPr="00525EC1" w:rsidRDefault="00EC468F" w:rsidP="00743AA1">
      <w:pPr>
        <w:widowControl w:val="0"/>
        <w:autoSpaceDE w:val="0"/>
        <w:autoSpaceDN w:val="0"/>
        <w:spacing w:after="0"/>
        <w:ind w:firstLine="426"/>
        <w:rPr>
          <w:rFonts w:ascii="Times New Roman" w:eastAsia="Times New Roman" w:hAnsi="Times New Roman" w:cs="Times New Roman"/>
          <w:sz w:val="24"/>
          <w:szCs w:val="24"/>
        </w:rPr>
      </w:pPr>
    </w:p>
    <w:p w:rsidR="00EC468F" w:rsidRPr="00525EC1" w:rsidRDefault="00EC468F" w:rsidP="00743AA1">
      <w:pPr>
        <w:widowControl w:val="0"/>
        <w:autoSpaceDE w:val="0"/>
        <w:autoSpaceDN w:val="0"/>
        <w:spacing w:before="73" w:after="0"/>
        <w:ind w:firstLine="709"/>
        <w:jc w:val="both"/>
        <w:rPr>
          <w:rFonts w:ascii="Times New Roman" w:eastAsia="Tahoma" w:hAnsi="Times New Roman" w:cs="Times New Roman"/>
          <w:b/>
          <w:color w:val="231F20"/>
          <w:sz w:val="24"/>
          <w:szCs w:val="24"/>
        </w:rPr>
      </w:pPr>
      <w:r w:rsidRPr="00525EC1">
        <w:rPr>
          <w:rFonts w:ascii="Times New Roman" w:eastAsia="Tahoma" w:hAnsi="Times New Roman" w:cs="Times New Roman"/>
          <w:b/>
          <w:color w:val="231F20"/>
          <w:sz w:val="24"/>
          <w:szCs w:val="24"/>
        </w:rPr>
        <w:t xml:space="preserve">2 </w:t>
      </w:r>
      <w:r>
        <w:rPr>
          <w:rFonts w:ascii="Times New Roman" w:eastAsia="Tahoma" w:hAnsi="Times New Roman" w:cs="Times New Roman"/>
          <w:b/>
          <w:color w:val="231F20"/>
          <w:sz w:val="24"/>
          <w:szCs w:val="24"/>
        </w:rPr>
        <w:t>класс</w:t>
      </w:r>
    </w:p>
    <w:p w:rsidR="00EC468F" w:rsidRPr="00C160B0" w:rsidRDefault="00EC468F" w:rsidP="00743AA1">
      <w:pPr>
        <w:widowControl w:val="0"/>
        <w:autoSpaceDE w:val="0"/>
        <w:autoSpaceDN w:val="0"/>
        <w:spacing w:before="73" w:after="0"/>
        <w:ind w:firstLine="709"/>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во втором классе обучающийся научится:</w:t>
      </w:r>
    </w:p>
    <w:p w:rsidR="00EC468F" w:rsidRPr="004E7FE5" w:rsidRDefault="00EC468F" w:rsidP="004858B2">
      <w:pPr>
        <w:pStyle w:val="af9"/>
        <w:numPr>
          <w:ilvl w:val="0"/>
          <w:numId w:val="325"/>
        </w:numPr>
        <w:autoSpaceDE w:val="0"/>
        <w:autoSpaceDN w:val="0"/>
        <w:spacing w:before="18" w:line="276" w:lineRule="auto"/>
        <w:ind w:left="0" w:right="113" w:firstLine="426"/>
        <w:jc w:val="both"/>
        <w:rPr>
          <w:rFonts w:ascii="Times New Roman" w:hAnsi="Times New Roman" w:cs="Times New Roman"/>
        </w:rPr>
      </w:pPr>
      <w:r w:rsidRPr="004E7FE5">
        <w:rPr>
          <w:rFonts w:ascii="Times New Roman" w:hAnsi="Times New Roman" w:cs="Times New Roman"/>
          <w:color w:val="231F20"/>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C468F" w:rsidRPr="004E7FE5" w:rsidRDefault="00EC468F" w:rsidP="004858B2">
      <w:pPr>
        <w:pStyle w:val="af9"/>
        <w:numPr>
          <w:ilvl w:val="0"/>
          <w:numId w:val="325"/>
        </w:numPr>
        <w:autoSpaceDE w:val="0"/>
        <w:autoSpaceDN w:val="0"/>
        <w:spacing w:before="3" w:line="276" w:lineRule="auto"/>
        <w:ind w:left="0" w:firstLine="426"/>
        <w:jc w:val="both"/>
        <w:rPr>
          <w:rFonts w:ascii="Times New Roman" w:hAnsi="Times New Roman" w:cs="Times New Roman"/>
        </w:rPr>
      </w:pPr>
      <w:r w:rsidRPr="004E7FE5">
        <w:rPr>
          <w:rFonts w:ascii="Times New Roman" w:hAnsi="Times New Roman" w:cs="Times New Roman"/>
          <w:color w:val="231F20"/>
        </w:rPr>
        <w:t>выполнять задания по самостоятельно составленному плану;</w:t>
      </w:r>
    </w:p>
    <w:p w:rsidR="00EC468F" w:rsidRPr="004E7FE5" w:rsidRDefault="00EC468F" w:rsidP="004858B2">
      <w:pPr>
        <w:pStyle w:val="af9"/>
        <w:numPr>
          <w:ilvl w:val="0"/>
          <w:numId w:val="325"/>
        </w:numPr>
        <w:autoSpaceDE w:val="0"/>
        <w:autoSpaceDN w:val="0"/>
        <w:spacing w:before="70"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выделять, называть и применять изученные общие правила создания рукотворного мира в своей предметно-творческой деятельности;</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самостоятельно готовить рабочее место в соответствии с видом деятельности, поддерживать порядок во время работы, убирать рабочее место;</w:t>
      </w:r>
    </w:p>
    <w:p w:rsidR="00EC468F" w:rsidRPr="004E7FE5" w:rsidRDefault="00EC468F" w:rsidP="004858B2">
      <w:pPr>
        <w:pStyle w:val="af9"/>
        <w:numPr>
          <w:ilvl w:val="0"/>
          <w:numId w:val="325"/>
        </w:numPr>
        <w:autoSpaceDE w:val="0"/>
        <w:autoSpaceDN w:val="0"/>
        <w:spacing w:line="276" w:lineRule="auto"/>
        <w:ind w:left="0" w:right="116" w:firstLine="426"/>
        <w:jc w:val="both"/>
        <w:rPr>
          <w:rFonts w:ascii="Times New Roman" w:hAnsi="Times New Roman" w:cs="Times New Roman"/>
        </w:rPr>
      </w:pPr>
      <w:r w:rsidRPr="004E7FE5">
        <w:rPr>
          <w:rFonts w:ascii="Times New Roman" w:hAnsi="Times New Roman" w:cs="Times New Roman"/>
          <w:color w:val="231F2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C468F" w:rsidRPr="004E7FE5" w:rsidRDefault="00EC468F" w:rsidP="004858B2">
      <w:pPr>
        <w:pStyle w:val="af9"/>
        <w:numPr>
          <w:ilvl w:val="0"/>
          <w:numId w:val="325"/>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EC468F" w:rsidRPr="004E7FE5" w:rsidRDefault="00EC468F" w:rsidP="004858B2">
      <w:pPr>
        <w:pStyle w:val="af9"/>
        <w:numPr>
          <w:ilvl w:val="0"/>
          <w:numId w:val="325"/>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читать простейшие чертежи (эскизы), называть линии чертежа (линия контура и надреза, линия выносная и размерная, линия сгиба, линия симметрии);</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EC468F" w:rsidRPr="004E7FE5" w:rsidRDefault="00EC468F" w:rsidP="004858B2">
      <w:pPr>
        <w:pStyle w:val="af9"/>
        <w:numPr>
          <w:ilvl w:val="0"/>
          <w:numId w:val="325"/>
        </w:numPr>
        <w:autoSpaceDE w:val="0"/>
        <w:autoSpaceDN w:val="0"/>
        <w:spacing w:line="276" w:lineRule="auto"/>
        <w:ind w:left="0" w:firstLine="426"/>
        <w:jc w:val="both"/>
        <w:rPr>
          <w:rFonts w:ascii="Times New Roman" w:hAnsi="Times New Roman" w:cs="Times New Roman"/>
        </w:rPr>
      </w:pPr>
      <w:r w:rsidRPr="004E7FE5">
        <w:rPr>
          <w:rFonts w:ascii="Times New Roman" w:hAnsi="Times New Roman" w:cs="Times New Roman"/>
          <w:color w:val="231F20"/>
        </w:rPr>
        <w:t>выполнять биговку;</w:t>
      </w:r>
    </w:p>
    <w:p w:rsidR="00EC468F" w:rsidRPr="004E7FE5" w:rsidRDefault="00EC468F" w:rsidP="004858B2">
      <w:pPr>
        <w:pStyle w:val="af9"/>
        <w:numPr>
          <w:ilvl w:val="0"/>
          <w:numId w:val="325"/>
        </w:numPr>
        <w:autoSpaceDE w:val="0"/>
        <w:autoSpaceDN w:val="0"/>
        <w:spacing w:before="10" w:line="276" w:lineRule="auto"/>
        <w:ind w:left="0" w:right="115" w:firstLine="426"/>
        <w:jc w:val="both"/>
        <w:rPr>
          <w:rFonts w:ascii="Times New Roman" w:hAnsi="Times New Roman" w:cs="Times New Roman"/>
        </w:rPr>
      </w:pPr>
      <w:r w:rsidRPr="004E7FE5">
        <w:rPr>
          <w:rFonts w:ascii="Times New Roman" w:hAnsi="Times New Roman" w:cs="Times New Roman"/>
          <w:color w:val="231F20"/>
        </w:rPr>
        <w:lastRenderedPageBreak/>
        <w:t>выполнять построение простейшего лекала (выкройки) правильной геометрической формы и разметку деталей кроя на ткани по нему/ней;</w:t>
      </w:r>
    </w:p>
    <w:p w:rsidR="00EC468F" w:rsidRPr="004E7FE5" w:rsidRDefault="00EC468F" w:rsidP="004858B2">
      <w:pPr>
        <w:pStyle w:val="af9"/>
        <w:numPr>
          <w:ilvl w:val="0"/>
          <w:numId w:val="325"/>
        </w:numPr>
        <w:autoSpaceDE w:val="0"/>
        <w:autoSpaceDN w:val="0"/>
        <w:spacing w:line="276" w:lineRule="auto"/>
        <w:ind w:left="0" w:right="116" w:firstLine="426"/>
        <w:jc w:val="both"/>
        <w:rPr>
          <w:rFonts w:ascii="Times New Roman" w:hAnsi="Times New Roman" w:cs="Times New Roman"/>
        </w:rPr>
      </w:pPr>
      <w:r w:rsidRPr="004E7FE5">
        <w:rPr>
          <w:rFonts w:ascii="Times New Roman" w:hAnsi="Times New Roman" w:cs="Times New Roman"/>
          <w:color w:val="231F20"/>
        </w:rPr>
        <w:t>оформлять изделия и соединять детали освоенными ручными строчками;</w:t>
      </w:r>
    </w:p>
    <w:p w:rsidR="00EC468F" w:rsidRPr="004E7FE5" w:rsidRDefault="00EC468F" w:rsidP="004858B2">
      <w:pPr>
        <w:pStyle w:val="af9"/>
        <w:numPr>
          <w:ilvl w:val="0"/>
          <w:numId w:val="325"/>
        </w:numPr>
        <w:autoSpaceDE w:val="0"/>
        <w:autoSpaceDN w:val="0"/>
        <w:spacing w:line="276" w:lineRule="auto"/>
        <w:ind w:left="0" w:right="116" w:firstLine="426"/>
        <w:jc w:val="both"/>
        <w:rPr>
          <w:rFonts w:ascii="Times New Roman" w:hAnsi="Times New Roman" w:cs="Times New Roman"/>
        </w:rPr>
      </w:pPr>
      <w:r w:rsidRPr="004E7FE5">
        <w:rPr>
          <w:rFonts w:ascii="Times New Roman" w:hAnsi="Times New Roman" w:cs="Times New Roman"/>
          <w:color w:val="231F20"/>
        </w:rPr>
        <w:t>понимать смысл понятия «развёртка» (трёхмерного предмета); соотносить объёмную конструкцию с изображениями её развёртки;</w:t>
      </w:r>
    </w:p>
    <w:p w:rsidR="00EC468F" w:rsidRPr="004E7FE5" w:rsidRDefault="00EC468F" w:rsidP="004858B2">
      <w:pPr>
        <w:pStyle w:val="af9"/>
        <w:numPr>
          <w:ilvl w:val="0"/>
          <w:numId w:val="325"/>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отличать макет от модели, строить трёхмерный макет из готовой развёртки;</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определять неподвижный и подвижный способ соединения деталей и выполнять подвижное и неподвижное соединения известными способами;</w:t>
      </w:r>
    </w:p>
    <w:p w:rsidR="00EC468F" w:rsidRPr="004E7FE5" w:rsidRDefault="00EC468F" w:rsidP="004858B2">
      <w:pPr>
        <w:pStyle w:val="af9"/>
        <w:numPr>
          <w:ilvl w:val="0"/>
          <w:numId w:val="325"/>
        </w:numPr>
        <w:autoSpaceDE w:val="0"/>
        <w:autoSpaceDN w:val="0"/>
        <w:spacing w:line="276" w:lineRule="auto"/>
        <w:ind w:left="0" w:right="116" w:firstLine="426"/>
        <w:jc w:val="both"/>
        <w:rPr>
          <w:rFonts w:ascii="Times New Roman" w:hAnsi="Times New Roman" w:cs="Times New Roman"/>
        </w:rPr>
      </w:pPr>
      <w:r w:rsidRPr="004E7FE5">
        <w:rPr>
          <w:rFonts w:ascii="Times New Roman" w:hAnsi="Times New Roman" w:cs="Times New Roman"/>
          <w:color w:val="231F20"/>
        </w:rPr>
        <w:t>конструировать и моделировать изделия из различных материалов по модели, простейшему чертежу или эскизу;</w:t>
      </w:r>
    </w:p>
    <w:p w:rsidR="00EC468F" w:rsidRPr="004E7FE5" w:rsidRDefault="00EC468F" w:rsidP="004858B2">
      <w:pPr>
        <w:pStyle w:val="af9"/>
        <w:numPr>
          <w:ilvl w:val="0"/>
          <w:numId w:val="325"/>
        </w:numPr>
        <w:autoSpaceDE w:val="0"/>
        <w:autoSpaceDN w:val="0"/>
        <w:spacing w:before="70" w:line="276" w:lineRule="auto"/>
        <w:ind w:left="0" w:firstLine="426"/>
        <w:jc w:val="both"/>
        <w:rPr>
          <w:rFonts w:ascii="Times New Roman" w:hAnsi="Times New Roman" w:cs="Times New Roman"/>
        </w:rPr>
      </w:pPr>
      <w:r w:rsidRPr="004E7FE5">
        <w:rPr>
          <w:rFonts w:ascii="Times New Roman" w:hAnsi="Times New Roman" w:cs="Times New Roman"/>
          <w:color w:val="231F20"/>
        </w:rPr>
        <w:t>решать несложные конструкторско-технологические задачи;</w:t>
      </w:r>
    </w:p>
    <w:p w:rsidR="00EC468F" w:rsidRPr="004E7FE5" w:rsidRDefault="00EC468F" w:rsidP="004858B2">
      <w:pPr>
        <w:pStyle w:val="af9"/>
        <w:numPr>
          <w:ilvl w:val="0"/>
          <w:numId w:val="325"/>
        </w:numPr>
        <w:autoSpaceDE w:val="0"/>
        <w:autoSpaceDN w:val="0"/>
        <w:spacing w:before="14"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делать выбор, какое мнение принять — своё или другое, высказанное в ходе обсуждения;</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выполнять работу в малых группах, осуществлять сотрудничество;</w:t>
      </w:r>
    </w:p>
    <w:p w:rsidR="00EC468F" w:rsidRPr="004E7FE5" w:rsidRDefault="00EC468F" w:rsidP="004858B2">
      <w:pPr>
        <w:pStyle w:val="af9"/>
        <w:numPr>
          <w:ilvl w:val="0"/>
          <w:numId w:val="325"/>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понимать особенности проектной деятельности, осущеставлять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C468F" w:rsidRPr="004E7FE5" w:rsidRDefault="00EC468F" w:rsidP="004858B2">
      <w:pPr>
        <w:pStyle w:val="af9"/>
        <w:numPr>
          <w:ilvl w:val="0"/>
          <w:numId w:val="325"/>
        </w:numPr>
        <w:autoSpaceDE w:val="0"/>
        <w:autoSpaceDN w:val="0"/>
        <w:spacing w:line="276" w:lineRule="auto"/>
        <w:ind w:left="0" w:right="115" w:firstLine="426"/>
        <w:jc w:val="both"/>
        <w:rPr>
          <w:rFonts w:ascii="Times New Roman" w:hAnsi="Times New Roman" w:cs="Times New Roman"/>
          <w:color w:val="231F20"/>
        </w:rPr>
      </w:pPr>
      <w:r w:rsidRPr="004E7FE5">
        <w:rPr>
          <w:rFonts w:ascii="Times New Roman" w:hAnsi="Times New Roman" w:cs="Times New Roman"/>
          <w:color w:val="231F20"/>
        </w:rPr>
        <w:t>называть профессии людей, работающих в сфере обслуживания.</w:t>
      </w:r>
    </w:p>
    <w:p w:rsidR="00EC468F" w:rsidRPr="00525EC1" w:rsidRDefault="00EC468F" w:rsidP="00743AA1">
      <w:pPr>
        <w:widowControl w:val="0"/>
        <w:autoSpaceDE w:val="0"/>
        <w:autoSpaceDN w:val="0"/>
        <w:spacing w:after="0"/>
        <w:ind w:right="115" w:firstLine="426"/>
        <w:jc w:val="both"/>
        <w:rPr>
          <w:rFonts w:ascii="Times New Roman" w:eastAsia="Times New Roman" w:hAnsi="Times New Roman" w:cs="Times New Roman"/>
          <w:sz w:val="24"/>
          <w:szCs w:val="24"/>
        </w:rPr>
      </w:pPr>
    </w:p>
    <w:p w:rsidR="00EC468F" w:rsidRPr="00525EC1" w:rsidRDefault="00EC468F" w:rsidP="00743AA1">
      <w:pPr>
        <w:widowControl w:val="0"/>
        <w:autoSpaceDE w:val="0"/>
        <w:autoSpaceDN w:val="0"/>
        <w:spacing w:before="68" w:after="0"/>
        <w:ind w:firstLine="709"/>
        <w:jc w:val="both"/>
        <w:rPr>
          <w:rFonts w:ascii="Times New Roman" w:eastAsia="Tahoma" w:hAnsi="Times New Roman" w:cs="Times New Roman"/>
          <w:color w:val="231F20"/>
          <w:sz w:val="24"/>
          <w:szCs w:val="24"/>
        </w:rPr>
      </w:pPr>
      <w:r w:rsidRPr="00525EC1">
        <w:rPr>
          <w:rFonts w:ascii="Times New Roman" w:eastAsia="Tahoma" w:hAnsi="Times New Roman" w:cs="Times New Roman"/>
          <w:b/>
          <w:color w:val="231F20"/>
          <w:sz w:val="24"/>
          <w:szCs w:val="24"/>
        </w:rPr>
        <w:t xml:space="preserve">3 </w:t>
      </w:r>
      <w:r>
        <w:rPr>
          <w:rFonts w:ascii="Times New Roman" w:eastAsia="Tahoma" w:hAnsi="Times New Roman" w:cs="Times New Roman"/>
          <w:b/>
          <w:color w:val="231F20"/>
          <w:sz w:val="24"/>
          <w:szCs w:val="24"/>
        </w:rPr>
        <w:t>класс</w:t>
      </w:r>
    </w:p>
    <w:p w:rsidR="00EC468F" w:rsidRPr="00C160B0" w:rsidRDefault="00EC468F" w:rsidP="00743AA1">
      <w:pPr>
        <w:widowControl w:val="0"/>
        <w:autoSpaceDE w:val="0"/>
        <w:autoSpaceDN w:val="0"/>
        <w:spacing w:before="68" w:after="0"/>
        <w:ind w:firstLine="709"/>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 третьем классе обучающийся научится:</w:t>
      </w:r>
    </w:p>
    <w:p w:rsidR="00EC468F" w:rsidRPr="004E7FE5" w:rsidRDefault="00EC468F" w:rsidP="004858B2">
      <w:pPr>
        <w:pStyle w:val="af9"/>
        <w:numPr>
          <w:ilvl w:val="0"/>
          <w:numId w:val="326"/>
        </w:numPr>
        <w:autoSpaceDE w:val="0"/>
        <w:autoSpaceDN w:val="0"/>
        <w:spacing w:before="13"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понимать смысл понятий «чертёж развёртки», «канцелярский нож», «шило», «искусственный материал»;</w:t>
      </w:r>
    </w:p>
    <w:p w:rsidR="00EC468F" w:rsidRPr="004E7FE5" w:rsidRDefault="00EC468F" w:rsidP="004858B2">
      <w:pPr>
        <w:pStyle w:val="af9"/>
        <w:numPr>
          <w:ilvl w:val="0"/>
          <w:numId w:val="326"/>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C468F" w:rsidRPr="004E7FE5" w:rsidRDefault="00EC468F" w:rsidP="004858B2">
      <w:pPr>
        <w:pStyle w:val="af9"/>
        <w:numPr>
          <w:ilvl w:val="0"/>
          <w:numId w:val="326"/>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узнавать и называть по характерным особенностям образцов или по описанию изученные и распространённые в крае ремёсла;</w:t>
      </w:r>
    </w:p>
    <w:p w:rsidR="00EC468F" w:rsidRPr="004E7FE5" w:rsidRDefault="00EC468F" w:rsidP="004858B2">
      <w:pPr>
        <w:pStyle w:val="af9"/>
        <w:numPr>
          <w:ilvl w:val="0"/>
          <w:numId w:val="326"/>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EC468F" w:rsidRPr="004E7FE5" w:rsidRDefault="00EC468F" w:rsidP="004858B2">
      <w:pPr>
        <w:pStyle w:val="af9"/>
        <w:numPr>
          <w:ilvl w:val="0"/>
          <w:numId w:val="326"/>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читать чертёж развёртки и выполнять разметку развёрток с помощью чертёжных инструментов (линейка, угольник, циркуль);</w:t>
      </w:r>
    </w:p>
    <w:p w:rsidR="00EC468F" w:rsidRPr="004E7FE5" w:rsidRDefault="00EC468F" w:rsidP="004858B2">
      <w:pPr>
        <w:pStyle w:val="af9"/>
        <w:numPr>
          <w:ilvl w:val="0"/>
          <w:numId w:val="326"/>
        </w:numPr>
        <w:autoSpaceDE w:val="0"/>
        <w:autoSpaceDN w:val="0"/>
        <w:spacing w:line="276" w:lineRule="auto"/>
        <w:ind w:left="0" w:firstLine="426"/>
        <w:jc w:val="both"/>
        <w:rPr>
          <w:rFonts w:ascii="Times New Roman" w:hAnsi="Times New Roman" w:cs="Times New Roman"/>
        </w:rPr>
      </w:pPr>
      <w:r w:rsidRPr="004E7FE5">
        <w:rPr>
          <w:rFonts w:ascii="Times New Roman" w:hAnsi="Times New Roman" w:cs="Times New Roman"/>
          <w:color w:val="231F20"/>
        </w:rPr>
        <w:t>узнавать и называть линии чертежа (осевая и центровая);</w:t>
      </w:r>
    </w:p>
    <w:p w:rsidR="00EC468F" w:rsidRPr="004E7FE5" w:rsidRDefault="00EC468F" w:rsidP="004858B2">
      <w:pPr>
        <w:pStyle w:val="af9"/>
        <w:numPr>
          <w:ilvl w:val="0"/>
          <w:numId w:val="326"/>
        </w:numPr>
        <w:autoSpaceDE w:val="0"/>
        <w:autoSpaceDN w:val="0"/>
        <w:spacing w:before="11" w:line="276" w:lineRule="auto"/>
        <w:ind w:left="0" w:firstLine="426"/>
        <w:jc w:val="both"/>
        <w:rPr>
          <w:rFonts w:ascii="Times New Roman" w:hAnsi="Times New Roman" w:cs="Times New Roman"/>
        </w:rPr>
      </w:pPr>
      <w:r w:rsidRPr="004E7FE5">
        <w:rPr>
          <w:rFonts w:ascii="Times New Roman" w:hAnsi="Times New Roman" w:cs="Times New Roman"/>
          <w:color w:val="231F20"/>
        </w:rPr>
        <w:t>безопасно пользоваться канцелярским ножом, шилом;</w:t>
      </w:r>
    </w:p>
    <w:p w:rsidR="00EC468F" w:rsidRPr="004E7FE5" w:rsidRDefault="00EC468F" w:rsidP="004858B2">
      <w:pPr>
        <w:pStyle w:val="af9"/>
        <w:numPr>
          <w:ilvl w:val="0"/>
          <w:numId w:val="326"/>
        </w:numPr>
        <w:autoSpaceDE w:val="0"/>
        <w:autoSpaceDN w:val="0"/>
        <w:spacing w:before="14" w:line="276" w:lineRule="auto"/>
        <w:ind w:left="0" w:firstLine="426"/>
        <w:jc w:val="both"/>
        <w:rPr>
          <w:rFonts w:ascii="Times New Roman" w:hAnsi="Times New Roman" w:cs="Times New Roman"/>
        </w:rPr>
      </w:pPr>
      <w:r w:rsidRPr="004E7FE5">
        <w:rPr>
          <w:rFonts w:ascii="Times New Roman" w:hAnsi="Times New Roman" w:cs="Times New Roman"/>
          <w:color w:val="231F20"/>
        </w:rPr>
        <w:t>выполнять рицовку;</w:t>
      </w:r>
    </w:p>
    <w:p w:rsidR="00EC468F" w:rsidRPr="004E7FE5" w:rsidRDefault="00EC468F" w:rsidP="004858B2">
      <w:pPr>
        <w:pStyle w:val="af9"/>
        <w:numPr>
          <w:ilvl w:val="0"/>
          <w:numId w:val="326"/>
        </w:numPr>
        <w:autoSpaceDE w:val="0"/>
        <w:autoSpaceDN w:val="0"/>
        <w:spacing w:before="13"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выполнять соединение деталей и отделку изделия освоенными ручными строчками;</w:t>
      </w:r>
    </w:p>
    <w:p w:rsidR="00EC468F" w:rsidRPr="004E7FE5" w:rsidRDefault="00EC468F" w:rsidP="004858B2">
      <w:pPr>
        <w:pStyle w:val="af9"/>
        <w:numPr>
          <w:ilvl w:val="0"/>
          <w:numId w:val="326"/>
        </w:numPr>
        <w:autoSpaceDE w:val="0"/>
        <w:autoSpaceDN w:val="0"/>
        <w:spacing w:before="70"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 xml:space="preserve">решать простейшие задачи технико-технологического характера по изменению </w:t>
      </w:r>
      <w:r w:rsidRPr="004E7FE5">
        <w:rPr>
          <w:rFonts w:ascii="Times New Roman" w:hAnsi="Times New Roman" w:cs="Times New Roman"/>
          <w:color w:val="231F20"/>
        </w:rPr>
        <w:lastRenderedPageBreak/>
        <w:t>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C468F" w:rsidRPr="004E7FE5" w:rsidRDefault="00EC468F" w:rsidP="004858B2">
      <w:pPr>
        <w:pStyle w:val="af9"/>
        <w:numPr>
          <w:ilvl w:val="0"/>
          <w:numId w:val="326"/>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C468F" w:rsidRPr="004E7FE5" w:rsidRDefault="00EC468F" w:rsidP="004858B2">
      <w:pPr>
        <w:pStyle w:val="af9"/>
        <w:numPr>
          <w:ilvl w:val="0"/>
          <w:numId w:val="326"/>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C468F" w:rsidRPr="004E7FE5" w:rsidRDefault="00EC468F" w:rsidP="004858B2">
      <w:pPr>
        <w:pStyle w:val="af9"/>
        <w:numPr>
          <w:ilvl w:val="0"/>
          <w:numId w:val="327"/>
        </w:numPr>
        <w:autoSpaceDE w:val="0"/>
        <w:autoSpaceDN w:val="0"/>
        <w:spacing w:line="276" w:lineRule="auto"/>
        <w:ind w:left="0" w:firstLine="426"/>
        <w:jc w:val="both"/>
        <w:rPr>
          <w:rFonts w:ascii="Times New Roman" w:hAnsi="Times New Roman" w:cs="Times New Roman"/>
        </w:rPr>
      </w:pPr>
      <w:r w:rsidRPr="004E7FE5">
        <w:rPr>
          <w:rFonts w:ascii="Times New Roman" w:hAnsi="Times New Roman" w:cs="Times New Roman"/>
          <w:color w:val="231F20"/>
        </w:rPr>
        <w:t>изменять конструкцию изделия по заданным условиям;</w:t>
      </w:r>
    </w:p>
    <w:p w:rsidR="00EC468F" w:rsidRPr="004E7FE5" w:rsidRDefault="00EC468F" w:rsidP="004858B2">
      <w:pPr>
        <w:pStyle w:val="af9"/>
        <w:numPr>
          <w:ilvl w:val="0"/>
          <w:numId w:val="327"/>
        </w:numPr>
        <w:autoSpaceDE w:val="0"/>
        <w:autoSpaceDN w:val="0"/>
        <w:spacing w:before="13"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выбирать способ соединения и соединительный материал в зависимости от требований конструкции;</w:t>
      </w:r>
    </w:p>
    <w:p w:rsidR="00EC468F" w:rsidRPr="004E7FE5" w:rsidRDefault="00EC468F" w:rsidP="004858B2">
      <w:pPr>
        <w:pStyle w:val="af9"/>
        <w:numPr>
          <w:ilvl w:val="0"/>
          <w:numId w:val="327"/>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называть несколько видов информационных технологий и соответствующих способов передачи информации (из реального окружения учащихся);</w:t>
      </w:r>
    </w:p>
    <w:p w:rsidR="00EC468F" w:rsidRPr="004E7FE5" w:rsidRDefault="00EC468F" w:rsidP="004858B2">
      <w:pPr>
        <w:pStyle w:val="af9"/>
        <w:numPr>
          <w:ilvl w:val="0"/>
          <w:numId w:val="327"/>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понимать назначение основных устройств персонального компьютера для ввода, вывода и обработки информации;</w:t>
      </w:r>
    </w:p>
    <w:p w:rsidR="00EC468F" w:rsidRPr="004E7FE5" w:rsidRDefault="00EC468F" w:rsidP="004858B2">
      <w:pPr>
        <w:pStyle w:val="af9"/>
        <w:numPr>
          <w:ilvl w:val="0"/>
          <w:numId w:val="327"/>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выполнять основные правила безопасной работы на компьютере;</w:t>
      </w:r>
    </w:p>
    <w:p w:rsidR="00EC468F" w:rsidRPr="004E7FE5" w:rsidRDefault="00EC468F" w:rsidP="004858B2">
      <w:pPr>
        <w:pStyle w:val="af9"/>
        <w:numPr>
          <w:ilvl w:val="0"/>
          <w:numId w:val="327"/>
        </w:numPr>
        <w:autoSpaceDE w:val="0"/>
        <w:autoSpaceDN w:val="0"/>
        <w:spacing w:line="276" w:lineRule="auto"/>
        <w:ind w:left="0" w:right="114" w:firstLine="426"/>
        <w:jc w:val="both"/>
        <w:rPr>
          <w:rFonts w:ascii="Times New Roman" w:hAnsi="Times New Roman" w:cs="Times New Roman"/>
        </w:rPr>
      </w:pPr>
      <w:r w:rsidRPr="004E7FE5">
        <w:rPr>
          <w:rFonts w:ascii="Times New Roman" w:hAnsi="Times New Roman" w:cs="Times New Roman"/>
          <w:color w:val="231F2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C468F" w:rsidRPr="004E7FE5" w:rsidRDefault="00EC468F" w:rsidP="004858B2">
      <w:pPr>
        <w:pStyle w:val="af9"/>
        <w:numPr>
          <w:ilvl w:val="0"/>
          <w:numId w:val="327"/>
        </w:numPr>
        <w:autoSpaceDE w:val="0"/>
        <w:autoSpaceDN w:val="0"/>
        <w:spacing w:line="276" w:lineRule="auto"/>
        <w:ind w:left="0" w:right="115" w:firstLine="426"/>
        <w:jc w:val="both"/>
        <w:rPr>
          <w:rFonts w:ascii="Times New Roman" w:hAnsi="Times New Roman" w:cs="Times New Roman"/>
        </w:rPr>
      </w:pPr>
      <w:r w:rsidRPr="004E7FE5">
        <w:rPr>
          <w:rFonts w:ascii="Times New Roman" w:hAnsi="Times New Roman" w:cs="Times New Roman"/>
          <w:color w:val="231F20"/>
        </w:rPr>
        <w:t>выполнять проектные задания в соответствии с содержанием изученного материала на основе полученных знаний и умений.</w:t>
      </w:r>
    </w:p>
    <w:p w:rsidR="00EC468F" w:rsidRDefault="00EC468F" w:rsidP="00743AA1">
      <w:pPr>
        <w:widowControl w:val="0"/>
        <w:autoSpaceDE w:val="0"/>
        <w:autoSpaceDN w:val="0"/>
        <w:spacing w:before="68" w:after="0"/>
        <w:ind w:right="116" w:firstLine="709"/>
        <w:jc w:val="both"/>
        <w:rPr>
          <w:rFonts w:ascii="Times New Roman" w:eastAsia="Tahoma" w:hAnsi="Times New Roman" w:cs="Times New Roman"/>
          <w:b/>
          <w:color w:val="231F20"/>
          <w:sz w:val="24"/>
          <w:szCs w:val="24"/>
        </w:rPr>
      </w:pPr>
    </w:p>
    <w:p w:rsidR="00EC468F" w:rsidRPr="00525EC1" w:rsidRDefault="00EC468F" w:rsidP="00743AA1">
      <w:pPr>
        <w:widowControl w:val="0"/>
        <w:autoSpaceDE w:val="0"/>
        <w:autoSpaceDN w:val="0"/>
        <w:spacing w:before="68" w:after="0"/>
        <w:ind w:right="116" w:firstLine="709"/>
        <w:jc w:val="both"/>
        <w:rPr>
          <w:rFonts w:ascii="Times New Roman" w:eastAsia="Tahoma" w:hAnsi="Times New Roman" w:cs="Times New Roman"/>
          <w:b/>
          <w:color w:val="231F20"/>
          <w:sz w:val="24"/>
          <w:szCs w:val="24"/>
        </w:rPr>
      </w:pPr>
      <w:r w:rsidRPr="00525EC1">
        <w:rPr>
          <w:rFonts w:ascii="Times New Roman" w:eastAsia="Tahoma" w:hAnsi="Times New Roman" w:cs="Times New Roman"/>
          <w:b/>
          <w:color w:val="231F20"/>
          <w:sz w:val="24"/>
          <w:szCs w:val="24"/>
        </w:rPr>
        <w:t xml:space="preserve">4 </w:t>
      </w:r>
      <w:r>
        <w:rPr>
          <w:rFonts w:ascii="Times New Roman" w:eastAsia="Tahoma" w:hAnsi="Times New Roman" w:cs="Times New Roman"/>
          <w:b/>
          <w:color w:val="231F20"/>
          <w:sz w:val="24"/>
          <w:szCs w:val="24"/>
        </w:rPr>
        <w:t>класс</w:t>
      </w:r>
    </w:p>
    <w:p w:rsidR="00EC468F" w:rsidRPr="00C160B0" w:rsidRDefault="00EC468F" w:rsidP="00743AA1">
      <w:pPr>
        <w:widowControl w:val="0"/>
        <w:autoSpaceDE w:val="0"/>
        <w:autoSpaceDN w:val="0"/>
        <w:spacing w:before="68" w:after="0"/>
        <w:ind w:right="116" w:firstLine="709"/>
        <w:jc w:val="both"/>
        <w:rPr>
          <w:rFonts w:ascii="Times New Roman" w:eastAsia="Times New Roman" w:hAnsi="Times New Roman" w:cs="Times New Roman"/>
          <w:b/>
          <w:color w:val="231F20"/>
          <w:sz w:val="24"/>
          <w:szCs w:val="24"/>
        </w:rPr>
      </w:pPr>
      <w:r w:rsidRPr="00C160B0">
        <w:rPr>
          <w:rFonts w:ascii="Times New Roman" w:eastAsia="Times New Roman" w:hAnsi="Times New Roman" w:cs="Times New Roman"/>
          <w:b/>
          <w:color w:val="231F20"/>
          <w:sz w:val="24"/>
          <w:szCs w:val="24"/>
        </w:rPr>
        <w:t>К концу обучения в четвёртом классе обучающийся научится:</w:t>
      </w:r>
    </w:p>
    <w:p w:rsidR="00EC468F" w:rsidRPr="004E7FE5" w:rsidRDefault="00EC468F" w:rsidP="004858B2">
      <w:pPr>
        <w:pStyle w:val="af9"/>
        <w:numPr>
          <w:ilvl w:val="0"/>
          <w:numId w:val="328"/>
        </w:numPr>
        <w:autoSpaceDE w:val="0"/>
        <w:autoSpaceDN w:val="0"/>
        <w:spacing w:before="3"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C468F" w:rsidRPr="004E7FE5" w:rsidRDefault="00EC468F" w:rsidP="004858B2">
      <w:pPr>
        <w:pStyle w:val="af9"/>
        <w:numPr>
          <w:ilvl w:val="0"/>
          <w:numId w:val="328"/>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C468F" w:rsidRPr="004E7FE5" w:rsidRDefault="00EC468F" w:rsidP="004858B2">
      <w:pPr>
        <w:pStyle w:val="af9"/>
        <w:numPr>
          <w:ilvl w:val="0"/>
          <w:numId w:val="328"/>
        </w:numPr>
        <w:autoSpaceDE w:val="0"/>
        <w:autoSpaceDN w:val="0"/>
        <w:spacing w:line="276" w:lineRule="auto"/>
        <w:ind w:left="0" w:right="115" w:firstLine="284"/>
        <w:jc w:val="both"/>
        <w:rPr>
          <w:rFonts w:ascii="Times New Roman" w:hAnsi="Times New Roman" w:cs="Times New Roman"/>
        </w:rPr>
      </w:pPr>
      <w:r w:rsidRPr="004E7FE5">
        <w:rPr>
          <w:rFonts w:ascii="Times New Roman" w:hAnsi="Times New Roman" w:cs="Times New Roman"/>
          <w:color w:val="231F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EC468F" w:rsidRPr="004E7FE5" w:rsidRDefault="00EC468F" w:rsidP="004858B2">
      <w:pPr>
        <w:pStyle w:val="af9"/>
        <w:numPr>
          <w:ilvl w:val="0"/>
          <w:numId w:val="328"/>
        </w:numPr>
        <w:autoSpaceDE w:val="0"/>
        <w:autoSpaceDN w:val="0"/>
        <w:spacing w:before="70" w:line="276" w:lineRule="auto"/>
        <w:ind w:left="0" w:right="115" w:firstLine="284"/>
        <w:jc w:val="both"/>
        <w:rPr>
          <w:rFonts w:ascii="Times New Roman" w:hAnsi="Times New Roman" w:cs="Times New Roman"/>
        </w:rPr>
      </w:pPr>
      <w:r w:rsidRPr="004E7FE5">
        <w:rPr>
          <w:rFonts w:ascii="Times New Roman" w:hAnsi="Times New Roman" w:cs="Times New Roman"/>
          <w:color w:val="231F20"/>
        </w:rPr>
        <w:t>понимать элементарные основы бытовой культуры, выполнять доступные действия по самообслуживанию и доступные виды домашнего труда;</w:t>
      </w:r>
    </w:p>
    <w:p w:rsidR="00EC468F" w:rsidRPr="004E7FE5" w:rsidRDefault="00EC468F" w:rsidP="004858B2">
      <w:pPr>
        <w:pStyle w:val="af9"/>
        <w:numPr>
          <w:ilvl w:val="0"/>
          <w:numId w:val="328"/>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EC468F" w:rsidRPr="004E7FE5" w:rsidRDefault="00EC468F" w:rsidP="004858B2">
      <w:pPr>
        <w:pStyle w:val="af9"/>
        <w:numPr>
          <w:ilvl w:val="0"/>
          <w:numId w:val="329"/>
        </w:numPr>
        <w:autoSpaceDE w:val="0"/>
        <w:autoSpaceDN w:val="0"/>
        <w:spacing w:line="276" w:lineRule="auto"/>
        <w:ind w:left="0" w:right="115" w:firstLine="284"/>
        <w:jc w:val="both"/>
        <w:rPr>
          <w:rFonts w:ascii="Times New Roman" w:hAnsi="Times New Roman" w:cs="Times New Roman"/>
        </w:rPr>
      </w:pPr>
      <w:r w:rsidRPr="004E7FE5">
        <w:rPr>
          <w:rFonts w:ascii="Times New Roman" w:hAnsi="Times New Roman" w:cs="Times New Roman"/>
          <w:color w:val="231F20"/>
        </w:rPr>
        <w:t>выполнять символические действия моделирования, понимать и создавать про</w:t>
      </w:r>
      <w:r w:rsidRPr="004E7FE5">
        <w:rPr>
          <w:rFonts w:ascii="Times New Roman" w:hAnsi="Times New Roman" w:cs="Times New Roman"/>
          <w:color w:val="231F20"/>
        </w:rPr>
        <w:lastRenderedPageBreak/>
        <w:t>стейшие виды технической документации (чертёж развёртки, эскиз, технический рисунок, схему) и выполнять по ней работу;</w:t>
      </w:r>
    </w:p>
    <w:p w:rsidR="00EC468F" w:rsidRPr="004E7FE5" w:rsidRDefault="00EC468F" w:rsidP="004858B2">
      <w:pPr>
        <w:pStyle w:val="af9"/>
        <w:numPr>
          <w:ilvl w:val="0"/>
          <w:numId w:val="329"/>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C468F" w:rsidRPr="004E7FE5" w:rsidRDefault="00EC468F" w:rsidP="004858B2">
      <w:pPr>
        <w:pStyle w:val="af9"/>
        <w:numPr>
          <w:ilvl w:val="0"/>
          <w:numId w:val="329"/>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на основе усвоенных правил дизайна решать простейшие художественно-конструкторские задачи по созданию изделий с заданной функцией;</w:t>
      </w:r>
    </w:p>
    <w:p w:rsidR="00EC468F" w:rsidRPr="004E7FE5" w:rsidRDefault="00EC468F" w:rsidP="004858B2">
      <w:pPr>
        <w:pStyle w:val="af9"/>
        <w:numPr>
          <w:ilvl w:val="0"/>
          <w:numId w:val="330"/>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C468F" w:rsidRPr="004E7FE5" w:rsidRDefault="00EC468F" w:rsidP="004858B2">
      <w:pPr>
        <w:pStyle w:val="af9"/>
        <w:numPr>
          <w:ilvl w:val="0"/>
          <w:numId w:val="330"/>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работать с доступной информацией; работать в программах Word, Power Point;</w:t>
      </w:r>
    </w:p>
    <w:p w:rsidR="00EC468F" w:rsidRPr="004E7FE5" w:rsidRDefault="00EC468F" w:rsidP="004858B2">
      <w:pPr>
        <w:pStyle w:val="af9"/>
        <w:numPr>
          <w:ilvl w:val="0"/>
          <w:numId w:val="331"/>
        </w:numPr>
        <w:autoSpaceDE w:val="0"/>
        <w:autoSpaceDN w:val="0"/>
        <w:spacing w:line="276" w:lineRule="auto"/>
        <w:ind w:left="0" w:right="114" w:firstLine="284"/>
        <w:jc w:val="both"/>
        <w:rPr>
          <w:rFonts w:ascii="Times New Roman" w:hAnsi="Times New Roman" w:cs="Times New Roman"/>
        </w:rPr>
      </w:pPr>
      <w:r w:rsidRPr="004E7FE5">
        <w:rPr>
          <w:rFonts w:ascii="Times New Roman" w:hAnsi="Times New Roman" w:cs="Times New Roman"/>
          <w:color w:val="231F20"/>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аргументировано представлять продукт проектной деятельности;</w:t>
      </w:r>
    </w:p>
    <w:p w:rsidR="00EC468F" w:rsidRPr="004E7FE5" w:rsidRDefault="00EC468F" w:rsidP="004858B2">
      <w:pPr>
        <w:pStyle w:val="af9"/>
        <w:numPr>
          <w:ilvl w:val="0"/>
          <w:numId w:val="331"/>
        </w:numPr>
        <w:autoSpaceDE w:val="0"/>
        <w:autoSpaceDN w:val="0"/>
        <w:spacing w:line="276" w:lineRule="auto"/>
        <w:ind w:left="0" w:right="114" w:firstLine="284"/>
        <w:jc w:val="both"/>
        <w:rPr>
          <w:rFonts w:ascii="Times New Roman" w:hAnsi="Times New Roman" w:cs="Times New Roman"/>
          <w:color w:val="231F20"/>
        </w:rPr>
      </w:pPr>
      <w:r w:rsidRPr="004E7FE5">
        <w:rPr>
          <w:rFonts w:ascii="Times New Roman" w:hAnsi="Times New Roman" w:cs="Times New Roman"/>
          <w:color w:val="231F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15D0C" w:rsidRPr="00525EC1" w:rsidRDefault="00A15D0C" w:rsidP="00743AA1">
      <w:pPr>
        <w:widowControl w:val="0"/>
        <w:autoSpaceDE w:val="0"/>
        <w:autoSpaceDN w:val="0"/>
        <w:spacing w:after="0"/>
        <w:ind w:right="114" w:firstLine="709"/>
        <w:jc w:val="both"/>
        <w:rPr>
          <w:rFonts w:ascii="Times New Roman" w:eastAsia="Times New Roman" w:hAnsi="Times New Roman" w:cs="Times New Roman"/>
          <w:color w:val="231F20"/>
          <w:sz w:val="24"/>
          <w:szCs w:val="24"/>
        </w:rPr>
      </w:pPr>
    </w:p>
    <w:p w:rsidR="00A15D0C" w:rsidRPr="00525EC1" w:rsidRDefault="00EC468F" w:rsidP="00743AA1">
      <w:pPr>
        <w:widowControl w:val="0"/>
        <w:autoSpaceDE w:val="0"/>
        <w:autoSpaceDN w:val="0"/>
        <w:spacing w:after="0"/>
        <w:ind w:left="851" w:firstLine="709"/>
        <w:rPr>
          <w:rFonts w:ascii="Times New Roman" w:eastAsia="Times New Roman" w:hAnsi="Times New Roman" w:cs="Times New Roman"/>
          <w:b/>
          <w:sz w:val="24"/>
        </w:rPr>
      </w:pPr>
      <w:r>
        <w:rPr>
          <w:rFonts w:ascii="Times New Roman" w:eastAsia="Times New Roman" w:hAnsi="Times New Roman" w:cs="Times New Roman"/>
          <w:b/>
          <w:sz w:val="24"/>
        </w:rPr>
        <w:t>Тематическое планирование</w:t>
      </w:r>
    </w:p>
    <w:p w:rsidR="00A15D0C" w:rsidRPr="00525EC1" w:rsidRDefault="00A15D0C" w:rsidP="00743AA1">
      <w:pPr>
        <w:widowControl w:val="0"/>
        <w:autoSpaceDE w:val="0"/>
        <w:autoSpaceDN w:val="0"/>
        <w:spacing w:after="0"/>
        <w:ind w:left="851" w:firstLine="709"/>
        <w:rPr>
          <w:rFonts w:ascii="Times New Roman" w:eastAsia="Times New Roman" w:hAnsi="Times New Roman" w:cs="Times New Roman"/>
          <w:b/>
          <w:sz w:val="24"/>
        </w:rPr>
      </w:pPr>
      <w:r w:rsidRPr="00525EC1">
        <w:rPr>
          <w:rFonts w:ascii="Times New Roman" w:eastAsia="Times New Roman" w:hAnsi="Times New Roman" w:cs="Times New Roman"/>
          <w:b/>
          <w:sz w:val="24"/>
        </w:rPr>
        <w:t xml:space="preserve">1 </w:t>
      </w:r>
      <w:r w:rsidR="00EC468F">
        <w:rPr>
          <w:rFonts w:ascii="Times New Roman" w:eastAsia="Times New Roman" w:hAnsi="Times New Roman" w:cs="Times New Roman"/>
          <w:b/>
          <w:sz w:val="24"/>
        </w:rPr>
        <w:t>класс</w:t>
      </w:r>
      <w:r w:rsidRPr="00525EC1">
        <w:rPr>
          <w:rFonts w:ascii="Times New Roman" w:eastAsia="Times New Roman" w:hAnsi="Times New Roman" w:cs="Times New Roman"/>
          <w:b/>
          <w:sz w:val="24"/>
        </w:rPr>
        <w:t xml:space="preserve"> (33 </w:t>
      </w:r>
      <w:r w:rsidR="00EC468F">
        <w:rPr>
          <w:rFonts w:ascii="Times New Roman" w:eastAsia="Times New Roman" w:hAnsi="Times New Roman" w:cs="Times New Roman"/>
          <w:b/>
          <w:sz w:val="24"/>
        </w:rPr>
        <w:t>часа</w:t>
      </w:r>
      <w:r w:rsidRPr="00525EC1">
        <w:rPr>
          <w:rFonts w:ascii="Times New Roman" w:eastAsia="Times New Roman" w:hAnsi="Times New Roman" w:cs="Times New Roman"/>
          <w:b/>
          <w:sz w:val="24"/>
        </w:rPr>
        <w:t>)</w:t>
      </w:r>
    </w:p>
    <w:p w:rsidR="0009332E" w:rsidRPr="00525EC1" w:rsidRDefault="0009332E" w:rsidP="00743AA1">
      <w:pPr>
        <w:widowControl w:val="0"/>
        <w:autoSpaceDE w:val="0"/>
        <w:autoSpaceDN w:val="0"/>
        <w:spacing w:after="0"/>
        <w:jc w:val="both"/>
        <w:rPr>
          <w:rFonts w:ascii="Times New Roman" w:eastAsia="Times New Roman" w:hAnsi="Times New Roman" w:cs="Times New Roman"/>
          <w:b/>
          <w:sz w:val="20"/>
          <w:szCs w:val="20"/>
        </w:rPr>
      </w:pPr>
    </w:p>
    <w:tbl>
      <w:tblPr>
        <w:tblStyle w:val="afe"/>
        <w:tblW w:w="9214" w:type="dxa"/>
        <w:tblInd w:w="-147" w:type="dxa"/>
        <w:tblLayout w:type="fixed"/>
        <w:tblLook w:val="04A0" w:firstRow="1" w:lastRow="0" w:firstColumn="1" w:lastColumn="0" w:noHBand="0" w:noVBand="1"/>
      </w:tblPr>
      <w:tblGrid>
        <w:gridCol w:w="675"/>
        <w:gridCol w:w="1560"/>
        <w:gridCol w:w="2835"/>
        <w:gridCol w:w="4144"/>
      </w:tblGrid>
      <w:tr w:rsidR="0009332E" w:rsidRPr="00525EC1" w:rsidTr="00CD5B36">
        <w:tc>
          <w:tcPr>
            <w:tcW w:w="675" w:type="dxa"/>
          </w:tcPr>
          <w:p w:rsidR="0009332E" w:rsidRPr="00EC468F" w:rsidRDefault="0009332E" w:rsidP="00743AA1">
            <w:pPr>
              <w:widowControl w:val="0"/>
              <w:autoSpaceDE w:val="0"/>
              <w:autoSpaceDN w:val="0"/>
              <w:spacing w:before="68" w:line="276" w:lineRule="auto"/>
              <w:ind w:left="66" w:right="50" w:firstLine="52"/>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 п/п</w:t>
            </w:r>
          </w:p>
        </w:tc>
        <w:tc>
          <w:tcPr>
            <w:tcW w:w="1560" w:type="dxa"/>
          </w:tcPr>
          <w:p w:rsidR="0009332E" w:rsidRPr="00EC468F" w:rsidRDefault="0009332E" w:rsidP="00743AA1">
            <w:pPr>
              <w:widowControl w:val="0"/>
              <w:autoSpaceDE w:val="0"/>
              <w:autoSpaceDN w:val="0"/>
              <w:spacing w:before="68" w:line="276" w:lineRule="auto"/>
              <w:ind w:left="127"/>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Тема, раздел курса</w:t>
            </w:r>
          </w:p>
        </w:tc>
        <w:tc>
          <w:tcPr>
            <w:tcW w:w="2835" w:type="dxa"/>
          </w:tcPr>
          <w:p w:rsidR="0009332E" w:rsidRPr="00525EC1" w:rsidRDefault="0009332E" w:rsidP="00743AA1">
            <w:pPr>
              <w:widowControl w:val="0"/>
              <w:autoSpaceDE w:val="0"/>
              <w:autoSpaceDN w:val="0"/>
              <w:spacing w:before="68" w:line="276" w:lineRule="auto"/>
              <w:ind w:left="111"/>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 xml:space="preserve">Программное </w:t>
            </w:r>
          </w:p>
          <w:p w:rsidR="0009332E" w:rsidRPr="00525EC1" w:rsidRDefault="0009332E" w:rsidP="00743AA1">
            <w:pPr>
              <w:widowControl w:val="0"/>
              <w:autoSpaceDE w:val="0"/>
              <w:autoSpaceDN w:val="0"/>
              <w:spacing w:before="68" w:line="276" w:lineRule="auto"/>
              <w:ind w:left="111"/>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содержание</w:t>
            </w:r>
          </w:p>
        </w:tc>
        <w:tc>
          <w:tcPr>
            <w:tcW w:w="4144" w:type="dxa"/>
          </w:tcPr>
          <w:p w:rsidR="0009332E" w:rsidRPr="00525EC1" w:rsidRDefault="0009332E" w:rsidP="00743AA1">
            <w:pPr>
              <w:widowControl w:val="0"/>
              <w:autoSpaceDE w:val="0"/>
              <w:autoSpaceDN w:val="0"/>
              <w:spacing w:before="68" w:line="276" w:lineRule="auto"/>
              <w:ind w:left="111" w:right="5"/>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09332E" w:rsidRPr="00525EC1" w:rsidTr="00CD5B36">
        <w:tc>
          <w:tcPr>
            <w:tcW w:w="675"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1</w:t>
            </w:r>
          </w:p>
        </w:tc>
        <w:tc>
          <w:tcPr>
            <w:tcW w:w="1560"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Технологии, профессии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и производства</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(6 ч)</w:t>
            </w:r>
          </w:p>
        </w:tc>
        <w:tc>
          <w:tcPr>
            <w:tcW w:w="2835" w:type="dxa"/>
          </w:tcPr>
          <w:p w:rsidR="0009332E" w:rsidRPr="00525EC1" w:rsidRDefault="0009332E" w:rsidP="00743AA1">
            <w:pPr>
              <w:widowControl w:val="0"/>
              <w:autoSpaceDE w:val="0"/>
              <w:autoSpaceDN w:val="0"/>
              <w:spacing w:before="70" w:line="276" w:lineRule="auto"/>
              <w:ind w:firstLine="198"/>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Природа как источник сырьевых ресурсов и творчества мастеров.</w:t>
            </w:r>
          </w:p>
          <w:p w:rsidR="0009332E" w:rsidRPr="00525EC1" w:rsidRDefault="0009332E" w:rsidP="00743AA1">
            <w:pPr>
              <w:widowControl w:val="0"/>
              <w:autoSpaceDE w:val="0"/>
              <w:autoSpaceDN w:val="0"/>
              <w:spacing w:line="276" w:lineRule="auto"/>
              <w:ind w:firstLine="198"/>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Красота и разнообразие природных форм, их передача в изделиях из</w:t>
            </w:r>
            <w:r w:rsidR="00EC468F">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 xml:space="preserve">различных материалов. Наблюдения природы и фантазия мастера — условия создания </w:t>
            </w:r>
            <w:r w:rsidR="00EC468F" w:rsidRPr="00525EC1">
              <w:rPr>
                <w:rFonts w:ascii="Times New Roman" w:eastAsia="Times New Roman" w:hAnsi="Times New Roman" w:cs="Times New Roman"/>
                <w:color w:val="231F20"/>
                <w:sz w:val="20"/>
                <w:szCs w:val="20"/>
              </w:rPr>
              <w:t>изделия. Бережное</w:t>
            </w:r>
            <w:r w:rsidRPr="00525EC1">
              <w:rPr>
                <w:rFonts w:ascii="Times New Roman" w:eastAsia="Times New Roman" w:hAnsi="Times New Roman" w:cs="Times New Roman"/>
                <w:color w:val="231F20"/>
                <w:sz w:val="20"/>
                <w:szCs w:val="20"/>
              </w:rPr>
              <w:t xml:space="preserve"> отношение к природе. Общее понятие об изучаемых материалах, их происхождении, </w:t>
            </w:r>
            <w:r w:rsidR="00EC468F" w:rsidRPr="00525EC1">
              <w:rPr>
                <w:rFonts w:ascii="Times New Roman" w:eastAsia="Times New Roman" w:hAnsi="Times New Roman" w:cs="Times New Roman"/>
                <w:color w:val="231F20"/>
                <w:sz w:val="20"/>
                <w:szCs w:val="20"/>
              </w:rPr>
              <w:t>разнообразии. Подготовка</w:t>
            </w:r>
            <w:r w:rsidRPr="00525EC1">
              <w:rPr>
                <w:rFonts w:ascii="Times New Roman" w:eastAsia="Times New Roman" w:hAnsi="Times New Roman" w:cs="Times New Roman"/>
                <w:color w:val="231F20"/>
                <w:sz w:val="20"/>
                <w:szCs w:val="20"/>
              </w:rPr>
              <w:t xml:space="preserve"> к работе. Рабочее место, его организация в зависимости от вида работы. Рациональное размещение на</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рабочем месте материалов и   инструментов; поддержание</w:t>
            </w:r>
            <w:r w:rsidR="00EC468F">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 xml:space="preserve">порядка во время работы; уборка по окончании </w:t>
            </w:r>
            <w:r w:rsidR="00EC468F" w:rsidRPr="00525EC1">
              <w:rPr>
                <w:rFonts w:ascii="Times New Roman" w:eastAsia="Times New Roman" w:hAnsi="Times New Roman" w:cs="Times New Roman"/>
                <w:color w:val="231F20"/>
                <w:sz w:val="20"/>
                <w:szCs w:val="20"/>
              </w:rPr>
              <w:t>ра</w:t>
            </w:r>
            <w:r w:rsidR="00EC468F" w:rsidRPr="00525EC1">
              <w:rPr>
                <w:rFonts w:ascii="Times New Roman" w:eastAsia="Times New Roman" w:hAnsi="Times New Roman" w:cs="Times New Roman"/>
                <w:color w:val="231F20"/>
                <w:sz w:val="20"/>
                <w:szCs w:val="20"/>
              </w:rPr>
              <w:lastRenderedPageBreak/>
              <w:t>боты. Рациональное</w:t>
            </w:r>
            <w:r w:rsidRPr="00525EC1">
              <w:rPr>
                <w:rFonts w:ascii="Times New Roman" w:eastAsia="Times New Roman" w:hAnsi="Times New Roman" w:cs="Times New Roman"/>
                <w:color w:val="231F20"/>
                <w:sz w:val="20"/>
                <w:szCs w:val="20"/>
              </w:rPr>
              <w:t xml:space="preserve"> и безопасное использование и хранение инструментов.</w:t>
            </w:r>
          </w:p>
          <w:p w:rsidR="0009332E" w:rsidRPr="00525EC1" w:rsidRDefault="0009332E" w:rsidP="00743AA1">
            <w:pPr>
              <w:widowControl w:val="0"/>
              <w:autoSpaceDE w:val="0"/>
              <w:autoSpaceDN w:val="0"/>
              <w:spacing w:line="276" w:lineRule="auto"/>
              <w:ind w:firstLine="198"/>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Профессии родных</w:t>
            </w:r>
            <w:r w:rsidR="00EC468F">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 знакомых. Профессии, связанные с изучаемыми</w:t>
            </w:r>
            <w:r w:rsidR="00EC468F">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материалами и</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производствами.</w:t>
            </w:r>
            <w:r w:rsidRPr="00525EC1">
              <w:rPr>
                <w:rFonts w:ascii="Times New Roman" w:eastAsia="Calibri" w:hAnsi="Times New Roman" w:cs="Times New Roman"/>
                <w:sz w:val="20"/>
                <w:szCs w:val="20"/>
              </w:rPr>
              <w:t xml:space="preserve"> </w:t>
            </w:r>
            <w:r w:rsidRPr="00525EC1">
              <w:rPr>
                <w:rFonts w:ascii="Times New Roman" w:eastAsia="Times New Roman" w:hAnsi="Times New Roman" w:cs="Times New Roman"/>
                <w:color w:val="231F20"/>
                <w:sz w:val="20"/>
                <w:szCs w:val="20"/>
              </w:rPr>
              <w:t>Профессии сферы обслуживания.</w:t>
            </w:r>
          </w:p>
          <w:p w:rsidR="0009332E" w:rsidRPr="00525EC1" w:rsidRDefault="0009332E" w:rsidP="00743AA1">
            <w:pPr>
              <w:widowControl w:val="0"/>
              <w:autoSpaceDE w:val="0"/>
              <w:autoSpaceDN w:val="0"/>
              <w:spacing w:line="276" w:lineRule="auto"/>
              <w:ind w:firstLine="198"/>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Традиции и праздники народов России, ремёсла, обычаи</w:t>
            </w:r>
          </w:p>
        </w:tc>
        <w:tc>
          <w:tcPr>
            <w:tcW w:w="4144" w:type="dxa"/>
          </w:tcPr>
          <w:p w:rsidR="0009332E" w:rsidRPr="006C196A" w:rsidRDefault="0009332E" w:rsidP="00743AA1">
            <w:pPr>
              <w:widowControl w:val="0"/>
              <w:autoSpaceDE w:val="0"/>
              <w:autoSpaceDN w:val="0"/>
              <w:spacing w:before="69" w:line="276" w:lineRule="auto"/>
              <w:ind w:right="5" w:firstLine="198"/>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lastRenderedPageBreak/>
              <w:t>Изучать правила безопасности при работе инструментами и приспособлениями.</w:t>
            </w:r>
          </w:p>
          <w:p w:rsidR="0009332E" w:rsidRPr="006C196A" w:rsidRDefault="0009332E" w:rsidP="00743AA1">
            <w:pPr>
              <w:widowControl w:val="0"/>
              <w:autoSpaceDE w:val="0"/>
              <w:autoSpaceDN w:val="0"/>
              <w:spacing w:line="276" w:lineRule="auto"/>
              <w:ind w:right="5"/>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t>Изучать возможности использования инструментов и приспособлений людьми разных профессий.</w:t>
            </w:r>
          </w:p>
          <w:p w:rsidR="0009332E" w:rsidRPr="006C196A" w:rsidRDefault="0009332E" w:rsidP="00743AA1">
            <w:pPr>
              <w:widowControl w:val="0"/>
              <w:autoSpaceDE w:val="0"/>
              <w:autoSpaceDN w:val="0"/>
              <w:spacing w:line="276" w:lineRule="auto"/>
              <w:ind w:right="5" w:firstLine="198"/>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t>Подготавливать рабочее место в зависимости от вида работы. Рационально размещать на рабочем месте материалы и инструменты; поддерживать порядок во время работы; убирать рабочее место по окончании работы под руководством учителя</w:t>
            </w:r>
          </w:p>
          <w:p w:rsidR="0009332E" w:rsidRPr="006C196A" w:rsidRDefault="0009332E" w:rsidP="00743AA1">
            <w:pPr>
              <w:widowControl w:val="0"/>
              <w:autoSpaceDE w:val="0"/>
              <w:autoSpaceDN w:val="0"/>
              <w:spacing w:before="2" w:line="276" w:lineRule="auto"/>
              <w:ind w:right="5" w:firstLine="198"/>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t>Изучать важность подготовки, организации, уборки рабочего места, поддержания порядка людьми разных профессий.</w:t>
            </w:r>
          </w:p>
          <w:p w:rsidR="0009332E" w:rsidRPr="006C196A" w:rsidRDefault="0009332E" w:rsidP="00743AA1">
            <w:pPr>
              <w:widowControl w:val="0"/>
              <w:autoSpaceDE w:val="0"/>
              <w:autoSpaceDN w:val="0"/>
              <w:spacing w:line="276" w:lineRule="auto"/>
              <w:ind w:right="5" w:firstLine="198"/>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t>Формировать общее понятие об изучаемых материалах, их происхождение, разнообразие и основные свойства, понимать отличие материалов от инструментов и приспособлений.</w:t>
            </w:r>
          </w:p>
          <w:p w:rsidR="0009332E" w:rsidRPr="006C196A" w:rsidRDefault="0009332E" w:rsidP="00743AA1">
            <w:pPr>
              <w:widowControl w:val="0"/>
              <w:autoSpaceDE w:val="0"/>
              <w:autoSpaceDN w:val="0"/>
              <w:spacing w:line="276" w:lineRule="auto"/>
              <w:ind w:right="5" w:firstLine="198"/>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t xml:space="preserve">Рассматривать возможности использования, применения изучаемых материалов при изготовлении изделий, предметов быта и др. </w:t>
            </w:r>
            <w:r w:rsidRPr="006C196A">
              <w:rPr>
                <w:rFonts w:ascii="Times New Roman" w:eastAsia="Times New Roman" w:hAnsi="Times New Roman" w:cs="Times New Roman"/>
                <w:color w:val="231F20"/>
                <w:sz w:val="20"/>
                <w:szCs w:val="20"/>
              </w:rPr>
              <w:lastRenderedPageBreak/>
              <w:t>людьми разных профессий.</w:t>
            </w:r>
          </w:p>
          <w:p w:rsidR="0009332E" w:rsidRPr="006C196A" w:rsidRDefault="0009332E" w:rsidP="00743AA1">
            <w:pPr>
              <w:widowControl w:val="0"/>
              <w:autoSpaceDE w:val="0"/>
              <w:autoSpaceDN w:val="0"/>
              <w:spacing w:line="276" w:lineRule="auto"/>
              <w:ind w:right="5" w:firstLine="198"/>
              <w:jc w:val="both"/>
              <w:rPr>
                <w:rFonts w:ascii="Times New Roman" w:eastAsia="Times New Roman" w:hAnsi="Times New Roman" w:cs="Times New Roman"/>
                <w:sz w:val="20"/>
                <w:szCs w:val="20"/>
              </w:rPr>
            </w:pPr>
            <w:r w:rsidRPr="006C196A">
              <w:rPr>
                <w:rFonts w:ascii="Times New Roman" w:eastAsia="Times New Roman" w:hAnsi="Times New Roman" w:cs="Times New Roman"/>
                <w:color w:val="231F20"/>
                <w:sz w:val="20"/>
                <w:szCs w:val="20"/>
              </w:rPr>
              <w:t>Понимать особенности технологии изготовления изделий, выделять детали изделия, основу, определять способ изготовления под руководством учителя.</w:t>
            </w:r>
          </w:p>
          <w:p w:rsidR="0009332E" w:rsidRPr="006C196A" w:rsidRDefault="0009332E" w:rsidP="00743AA1">
            <w:pPr>
              <w:widowControl w:val="0"/>
              <w:autoSpaceDE w:val="0"/>
              <w:autoSpaceDN w:val="0"/>
              <w:spacing w:line="276" w:lineRule="auto"/>
              <w:ind w:right="6" w:firstLine="198"/>
              <w:jc w:val="both"/>
              <w:rPr>
                <w:rFonts w:ascii="Times New Roman" w:eastAsia="Times New Roman" w:hAnsi="Times New Roman" w:cs="Times New Roman"/>
                <w:color w:val="231F20"/>
                <w:sz w:val="20"/>
                <w:szCs w:val="20"/>
              </w:rPr>
            </w:pPr>
            <w:r w:rsidRPr="006C196A">
              <w:rPr>
                <w:rFonts w:ascii="Times New Roman" w:eastAsia="Times New Roman" w:hAnsi="Times New Roman" w:cs="Times New Roman"/>
                <w:color w:val="231F20"/>
                <w:sz w:val="20"/>
                <w:szCs w:val="20"/>
              </w:rPr>
              <w:t>Определять основные этапы изготовления изделия при помощи учителя и на основе графической инструкции в учебнике (рисованному/слайдовому плану, инструкционной карте): анализ устройства изделия, разметка деталей, выделение деталей, сборка изделия, отделка. Знакомиться с профессиями, связанными с изучаемыми материалами и производствами.</w:t>
            </w:r>
            <w:r w:rsidR="006C196A" w:rsidRPr="006C196A">
              <w:rPr>
                <w:rFonts w:ascii="Times New Roman" w:eastAsia="Times New Roman" w:hAnsi="Times New Roman" w:cs="Times New Roman"/>
                <w:color w:val="231F20"/>
                <w:sz w:val="20"/>
                <w:szCs w:val="20"/>
              </w:rPr>
              <w:t xml:space="preserve"> </w:t>
            </w:r>
            <w:r w:rsidRPr="006C196A">
              <w:rPr>
                <w:rFonts w:ascii="Times New Roman" w:eastAsia="Times New Roman" w:hAnsi="Times New Roman" w:cs="Times New Roman"/>
                <w:color w:val="231F20"/>
                <w:sz w:val="20"/>
                <w:szCs w:val="20"/>
              </w:rPr>
              <w:t>Приводить примеры традиций и праздников народов России,</w:t>
            </w:r>
            <w:r w:rsidR="006C196A" w:rsidRPr="006C196A">
              <w:rPr>
                <w:rFonts w:ascii="Times New Roman" w:eastAsia="Times New Roman" w:hAnsi="Times New Roman" w:cs="Times New Roman"/>
                <w:color w:val="231F20"/>
                <w:sz w:val="20"/>
                <w:szCs w:val="20"/>
              </w:rPr>
              <w:t xml:space="preserve"> </w:t>
            </w:r>
            <w:r w:rsidRPr="006C196A">
              <w:rPr>
                <w:rFonts w:ascii="Times New Roman" w:eastAsia="Times New Roman" w:hAnsi="Times New Roman" w:cs="Times New Roman"/>
                <w:color w:val="231F20"/>
                <w:sz w:val="20"/>
                <w:szCs w:val="20"/>
              </w:rPr>
              <w:t>ремёсел, обычаев и производств, связанных с изучаемыми материалами и производствами</w:t>
            </w:r>
          </w:p>
        </w:tc>
      </w:tr>
      <w:tr w:rsidR="0009332E" w:rsidRPr="00525EC1" w:rsidTr="00CD5B36">
        <w:tc>
          <w:tcPr>
            <w:tcW w:w="675"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lastRenderedPageBreak/>
              <w:t>2</w:t>
            </w:r>
          </w:p>
        </w:tc>
        <w:tc>
          <w:tcPr>
            <w:tcW w:w="1560"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Технологии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ручной обработки материалов (15 ч)</w:t>
            </w:r>
            <w:r w:rsidR="006C196A">
              <w:rPr>
                <w:rFonts w:ascii="Times New Roman" w:eastAsia="Times New Roman" w:hAnsi="Times New Roman" w:cs="Times New Roman"/>
                <w:sz w:val="20"/>
                <w:szCs w:val="20"/>
              </w:rPr>
              <w:t xml:space="preserve">: </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 xml:space="preserve"> </w:t>
            </w:r>
            <w:r w:rsidR="006C196A">
              <w:rPr>
                <w:rFonts w:ascii="Times New Roman" w:eastAsia="Times New Roman" w:hAnsi="Times New Roman" w:cs="Times New Roman"/>
                <w:sz w:val="20"/>
                <w:szCs w:val="20"/>
              </w:rPr>
              <w:t xml:space="preserve"> - </w:t>
            </w:r>
            <w:r w:rsidRPr="00EC468F">
              <w:rPr>
                <w:rFonts w:ascii="Times New Roman" w:eastAsia="Times New Roman" w:hAnsi="Times New Roman" w:cs="Times New Roman"/>
                <w:sz w:val="20"/>
                <w:szCs w:val="20"/>
              </w:rPr>
              <w:t>технологии работы</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с бумагой</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и картоном</w:t>
            </w:r>
            <w:r w:rsidR="006C196A">
              <w:rPr>
                <w:rFonts w:ascii="Times New Roman" w:eastAsia="Times New Roman" w:hAnsi="Times New Roman" w:cs="Times New Roman"/>
                <w:sz w:val="20"/>
                <w:szCs w:val="20"/>
              </w:rPr>
              <w:t>;</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6C196A"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т</w:t>
            </w:r>
            <w:r w:rsidRPr="00EC468F">
              <w:rPr>
                <w:rFonts w:ascii="Times New Roman" w:eastAsia="Times New Roman" w:hAnsi="Times New Roman" w:cs="Times New Roman"/>
                <w:sz w:val="20"/>
                <w:szCs w:val="20"/>
              </w:rPr>
              <w:t>ехнологии работы</w:t>
            </w:r>
            <w:r w:rsidR="0009332E" w:rsidRPr="00EC468F">
              <w:rPr>
                <w:rFonts w:ascii="Times New Roman" w:eastAsia="Times New Roman" w:hAnsi="Times New Roman" w:cs="Times New Roman"/>
                <w:sz w:val="20"/>
                <w:szCs w:val="20"/>
              </w:rPr>
              <w:t xml:space="preserve"> с пластичными материалами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6C196A"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9332E" w:rsidRPr="00EC468F">
              <w:rPr>
                <w:rFonts w:ascii="Times New Roman" w:eastAsia="Times New Roman" w:hAnsi="Times New Roman" w:cs="Times New Roman"/>
                <w:sz w:val="20"/>
                <w:szCs w:val="20"/>
              </w:rPr>
              <w:t xml:space="preserve"> технологии работы</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с природным материалом;</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6C196A"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09332E" w:rsidRPr="00EC468F">
              <w:rPr>
                <w:rFonts w:ascii="Times New Roman" w:eastAsia="Times New Roman" w:hAnsi="Times New Roman" w:cs="Times New Roman"/>
                <w:sz w:val="20"/>
                <w:szCs w:val="20"/>
              </w:rPr>
              <w:t xml:space="preserve"> технологии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работы с тек-</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стильными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материалами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tc>
        <w:tc>
          <w:tcPr>
            <w:tcW w:w="2835" w:type="dxa"/>
          </w:tcPr>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Бережное, экономное и рациональное использование обрабатываемых матери</w:t>
            </w:r>
            <w:r w:rsidRPr="00525EC1">
              <w:rPr>
                <w:rFonts w:ascii="Times New Roman" w:eastAsia="Times New Roman" w:hAnsi="Times New Roman" w:cs="Times New Roman"/>
                <w:sz w:val="20"/>
                <w:szCs w:val="20"/>
              </w:rPr>
              <w:t>алов. Использование конструктивных особенностей материалов при изготовлении изделий.</w:t>
            </w:r>
          </w:p>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Times New Roman" w:hAnsi="Times New Roman" w:cs="Times New Roman"/>
                <w:sz w:val="20"/>
                <w:szCs w:val="20"/>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Способы разметки деталей: на глаз и от руки, по шаблону, по линейке (как направляющему инструменту </w:t>
            </w:r>
            <w:r w:rsidRPr="00525EC1">
              <w:rPr>
                <w:rFonts w:ascii="Times New Roman" w:eastAsia="Calibri" w:hAnsi="Times New Roman" w:cs="Times New Roman"/>
                <w:sz w:val="20"/>
                <w:szCs w:val="20"/>
              </w:rPr>
              <w:t>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w:t>
            </w:r>
            <w:r w:rsidRPr="00525EC1">
              <w:rPr>
                <w:rFonts w:ascii="Times New Roman" w:eastAsia="Times New Roman" w:hAnsi="Times New Roman" w:cs="Times New Roman"/>
                <w:sz w:val="20"/>
                <w:szCs w:val="20"/>
              </w:rPr>
              <w:t xml:space="preserve"> </w:t>
            </w:r>
            <w:r w:rsidRPr="00525EC1">
              <w:rPr>
                <w:rFonts w:ascii="Times New Roman" w:eastAsia="Calibri" w:hAnsi="Times New Roman" w:cs="Times New Roman"/>
                <w:sz w:val="20"/>
                <w:szCs w:val="20"/>
              </w:rPr>
              <w:t>Рациональная</w:t>
            </w:r>
            <w:r w:rsidR="006C196A">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разметка и вырезание нескольких одинаковых деталей из бумаги. Способы соединения деталей в изделии: с помощью пластилина, клея, скручивание, сшивание и др.</w:t>
            </w:r>
          </w:p>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lastRenderedPageBreak/>
              <w:t xml:space="preserve">Приёмы и правила </w:t>
            </w:r>
            <w:r w:rsidR="006C196A" w:rsidRPr="00525EC1">
              <w:rPr>
                <w:rFonts w:ascii="Times New Roman" w:eastAsia="Calibri" w:hAnsi="Times New Roman" w:cs="Times New Roman"/>
                <w:sz w:val="20"/>
                <w:szCs w:val="20"/>
              </w:rPr>
              <w:t>аккуратной работы</w:t>
            </w:r>
            <w:r w:rsidRPr="00525EC1">
              <w:rPr>
                <w:rFonts w:ascii="Times New Roman" w:eastAsia="Calibri" w:hAnsi="Times New Roman" w:cs="Times New Roman"/>
                <w:sz w:val="20"/>
                <w:szCs w:val="20"/>
              </w:rPr>
              <w:t xml:space="preserve"> с клеем. Отделка изделия или его деталей (окрашивание, вышивка, аппликация и др.). Подбор соответствующих инструментов и способов обработки материаловв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Пластические массы, их виды (пластилин, пластика и др.).</w:t>
            </w:r>
            <w:r w:rsidR="006C196A">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Приёмы изготовления изделий доступной по сложности формы из них: разметка на глаз, отделение части (стекой, отрыванием), придание формы.</w:t>
            </w:r>
          </w:p>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Виды природных</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материалов (плоские — листья и объёмные — орехи, шишки, семена, ветки). Приёмы работы с природными материалами:</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подбор материалов</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соответствии с</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замыслом, составление композиции,</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соединение деталей</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(приклеивание,</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склеивание с помощью прокладки, соединение с помощью пластилина</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или другой пластической массы).</w:t>
            </w:r>
          </w:p>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Общее представление о тканях (текстиле), их строении</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 свойствах. Швейные инструменты</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 приспособления</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(иглы, булавки</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 др.). Отмеривание</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 заправка нитки</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иголку, строчка</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прямого стежка.</w:t>
            </w:r>
          </w:p>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Использование</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дополнительных</w:t>
            </w:r>
            <w:r w:rsidR="00B9026D">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отделочных материалов.</w:t>
            </w:r>
          </w:p>
        </w:tc>
        <w:tc>
          <w:tcPr>
            <w:tcW w:w="4144" w:type="dxa"/>
            <w:tcBorders>
              <w:top w:val="single" w:sz="6" w:space="0" w:color="231F20"/>
            </w:tcBorders>
          </w:tcPr>
          <w:p w:rsidR="0009332E" w:rsidRPr="006C196A" w:rsidRDefault="0009332E" w:rsidP="00743AA1">
            <w:pPr>
              <w:spacing w:line="276" w:lineRule="auto"/>
              <w:ind w:right="5" w:firstLine="198"/>
              <w:jc w:val="both"/>
              <w:rPr>
                <w:rFonts w:ascii="Times New Roman" w:eastAsia="Calibri" w:hAnsi="Times New Roman" w:cs="Times New Roman"/>
                <w:color w:val="231F20"/>
                <w:sz w:val="20"/>
                <w:szCs w:val="20"/>
              </w:rPr>
            </w:pPr>
            <w:r w:rsidRPr="006C196A">
              <w:rPr>
                <w:rFonts w:ascii="Times New Roman" w:eastAsia="Calibri" w:hAnsi="Times New Roman" w:cs="Times New Roman"/>
                <w:sz w:val="20"/>
                <w:szCs w:val="20"/>
              </w:rPr>
              <w:lastRenderedPageBreak/>
              <w:t xml:space="preserve">Под руководством учителя организовывать свою деятельность: </w:t>
            </w:r>
            <w:r w:rsidRPr="006C196A">
              <w:rPr>
                <w:rFonts w:ascii="Times New Roman" w:eastAsia="Calibri" w:hAnsi="Times New Roman" w:cs="Times New Roman"/>
                <w:color w:val="231F20"/>
                <w:sz w:val="20"/>
                <w:szCs w:val="20"/>
              </w:rPr>
              <w:t>подготавливать рабочее место для работы с бумагой и картоном,</w:t>
            </w:r>
            <w:r w:rsidR="00B9026D">
              <w:rPr>
                <w:rFonts w:ascii="Times New Roman" w:eastAsia="Calibri" w:hAnsi="Times New Roman" w:cs="Times New Roman"/>
                <w:color w:val="231F20"/>
                <w:sz w:val="20"/>
                <w:szCs w:val="20"/>
              </w:rPr>
              <w:t xml:space="preserve"> </w:t>
            </w:r>
            <w:r w:rsidRPr="006C196A">
              <w:rPr>
                <w:rFonts w:ascii="Times New Roman" w:eastAsia="Calibri" w:hAnsi="Times New Roman" w:cs="Times New Roman"/>
                <w:color w:val="231F20"/>
                <w:sz w:val="20"/>
                <w:szCs w:val="20"/>
              </w:rPr>
              <w:t>правильно и рационально размещать инструменты и материалы</w:t>
            </w:r>
            <w:r w:rsidRPr="006C196A">
              <w:rPr>
                <w:rFonts w:ascii="Times New Roman" w:eastAsia="Calibri" w:hAnsi="Times New Roman" w:cs="Times New Roman"/>
                <w:sz w:val="20"/>
                <w:szCs w:val="20"/>
              </w:rPr>
              <w:t xml:space="preserve"> </w:t>
            </w:r>
            <w:r w:rsidRPr="006C196A">
              <w:rPr>
                <w:rFonts w:ascii="Times New Roman" w:eastAsia="Calibri" w:hAnsi="Times New Roman" w:cs="Times New Roman"/>
                <w:color w:val="231F20"/>
                <w:sz w:val="20"/>
                <w:szCs w:val="20"/>
              </w:rPr>
              <w:t>в соответствии с индивидуальными особенностями обучающихся,</w:t>
            </w:r>
            <w:r w:rsidRPr="006C196A">
              <w:rPr>
                <w:rFonts w:ascii="Times New Roman" w:eastAsia="Calibri" w:hAnsi="Times New Roman" w:cs="Times New Roman"/>
                <w:sz w:val="20"/>
                <w:szCs w:val="20"/>
              </w:rPr>
              <w:t xml:space="preserve"> </w:t>
            </w:r>
            <w:r w:rsidRPr="006C196A">
              <w:rPr>
                <w:rFonts w:ascii="Times New Roman" w:eastAsia="Calibri" w:hAnsi="Times New Roman" w:cs="Times New Roman"/>
                <w:color w:val="231F20"/>
                <w:sz w:val="20"/>
                <w:szCs w:val="20"/>
              </w:rPr>
              <w:t>в процессе выполнения изделия контролировать и при необходимости восстанавливать порядок на рабочем месте; убирать рабочее место.</w:t>
            </w:r>
            <w:r w:rsidR="00B9026D">
              <w:rPr>
                <w:rFonts w:ascii="Times New Roman" w:eastAsia="Calibri" w:hAnsi="Times New Roman" w:cs="Times New Roman"/>
                <w:color w:val="231F20"/>
                <w:sz w:val="20"/>
                <w:szCs w:val="20"/>
              </w:rPr>
              <w:t xml:space="preserve"> </w:t>
            </w:r>
            <w:r w:rsidRPr="006C196A">
              <w:rPr>
                <w:rFonts w:ascii="Times New Roman" w:eastAsia="Calibri" w:hAnsi="Times New Roman" w:cs="Times New Roman"/>
                <w:color w:val="231F20"/>
                <w:sz w:val="20"/>
                <w:szCs w:val="20"/>
              </w:rPr>
              <w:t>Соблюдать технику безопасной работы инструментами и приспособлениями.</w:t>
            </w:r>
            <w:r w:rsidRPr="006C196A">
              <w:rPr>
                <w:rFonts w:ascii="Times New Roman" w:eastAsia="Calibri" w:hAnsi="Times New Roman" w:cs="Times New Roman"/>
                <w:sz w:val="20"/>
                <w:szCs w:val="20"/>
              </w:rPr>
              <w:t xml:space="preserve"> </w:t>
            </w:r>
            <w:r w:rsidRPr="006C196A">
              <w:rPr>
                <w:rFonts w:ascii="Times New Roman" w:eastAsia="Calibri" w:hAnsi="Times New Roman" w:cs="Times New Roman"/>
                <w:color w:val="231F20"/>
                <w:sz w:val="20"/>
                <w:szCs w:val="20"/>
              </w:rPr>
              <w:t>Применять правила безопасной и аккуратной работы ножницами, клеем.</w:t>
            </w:r>
            <w:r w:rsidRPr="006C196A">
              <w:rPr>
                <w:rFonts w:ascii="Times New Roman" w:eastAsia="Calibri" w:hAnsi="Times New Roman" w:cs="Times New Roman"/>
                <w:sz w:val="20"/>
                <w:szCs w:val="20"/>
              </w:rPr>
              <w:t xml:space="preserve"> </w:t>
            </w:r>
            <w:r w:rsidRPr="006C196A">
              <w:rPr>
                <w:rFonts w:ascii="Times New Roman" w:eastAsia="Calibri" w:hAnsi="Times New Roman" w:cs="Times New Roman"/>
                <w:color w:val="231F20"/>
                <w:sz w:val="20"/>
                <w:szCs w:val="20"/>
              </w:rPr>
              <w:t>Определять названия и назначение основных инструментов</w:t>
            </w:r>
            <w:r w:rsidR="00B9026D">
              <w:rPr>
                <w:rFonts w:ascii="Times New Roman" w:eastAsia="Calibri" w:hAnsi="Times New Roman" w:cs="Times New Roman"/>
                <w:color w:val="231F20"/>
                <w:sz w:val="20"/>
                <w:szCs w:val="20"/>
              </w:rPr>
              <w:t xml:space="preserve"> </w:t>
            </w:r>
            <w:r w:rsidRPr="006C196A">
              <w:rPr>
                <w:rFonts w:ascii="Times New Roman" w:eastAsia="Calibri" w:hAnsi="Times New Roman" w:cs="Times New Roman"/>
                <w:color w:val="231F20"/>
                <w:sz w:val="20"/>
                <w:szCs w:val="20"/>
              </w:rPr>
              <w:t>и приспособлений для ручного труда (линейка, карандаш, ножницы, шаблон и др.), использовать их в практической работе. Под руководством учителя наблюдать, сравнивать, сопоставлять свойства бумаги (состав, цвет, прочность); определять виды бумаги по цвету, толщине, прочности. Осваивать отдельные приёмы работы с бумагой (сгибание и складывание, сминание, обрывание, склеивание, резание бумаги ножницами и др.), правила безопасной работы, правила разметки деталей (экономия материала, аккуратность).</w:t>
            </w:r>
          </w:p>
          <w:p w:rsidR="0009332E" w:rsidRPr="006C196A" w:rsidRDefault="0009332E" w:rsidP="00743AA1">
            <w:pPr>
              <w:spacing w:line="276" w:lineRule="auto"/>
              <w:ind w:right="5" w:firstLine="198"/>
              <w:jc w:val="both"/>
              <w:rPr>
                <w:rFonts w:ascii="Times New Roman" w:eastAsia="Calibri" w:hAnsi="Times New Roman" w:cs="Times New Roman"/>
                <w:color w:val="231F20"/>
                <w:sz w:val="20"/>
                <w:szCs w:val="20"/>
              </w:rPr>
            </w:pPr>
            <w:r w:rsidRPr="006C196A">
              <w:rPr>
                <w:rFonts w:ascii="Times New Roman" w:eastAsia="Calibri" w:hAnsi="Times New Roman" w:cs="Times New Roman"/>
                <w:color w:val="231F20"/>
                <w:sz w:val="20"/>
                <w:szCs w:val="20"/>
              </w:rPr>
              <w:t>Читать простые графические схемы изготовления изделия и выполнять изделие по заданной схеме под руководством учителя. Под руководством учителя анализировать конструкцию изделия, обсуждать варианты изготовления изделия, выполнять основные тех</w:t>
            </w:r>
            <w:r w:rsidRPr="006C196A">
              <w:rPr>
                <w:rFonts w:ascii="Times New Roman" w:eastAsia="Calibri" w:hAnsi="Times New Roman" w:cs="Times New Roman"/>
                <w:color w:val="231F20"/>
                <w:sz w:val="20"/>
                <w:szCs w:val="20"/>
              </w:rPr>
              <w:lastRenderedPageBreak/>
              <w:t>нологические операции ручной обработки материалов: разметку деталей, выделение деталей, формообразование деталей, сборку изделия и отделку изделия или его деталей по заданному образцу. Планировать свою деятельность с опорой на предложенный план в учебнике, рабочей тетради. Выполнять рациональную разметку (разметка на изнаночной стороне материала; экономия материала при разметке) сгибанием, по шаблону, на глаз и от руки, по линейке (как направляющему инструменту без откладывания размеров) с опорой на рисунки,</w:t>
            </w:r>
            <w:r w:rsidRPr="006C196A">
              <w:rPr>
                <w:rFonts w:ascii="Times New Roman" w:eastAsia="Calibri" w:hAnsi="Times New Roman" w:cs="Times New Roman"/>
                <w:sz w:val="20"/>
                <w:szCs w:val="20"/>
              </w:rPr>
              <w:t xml:space="preserve"> </w:t>
            </w:r>
            <w:r w:rsidRPr="006C196A">
              <w:rPr>
                <w:rFonts w:ascii="Times New Roman" w:eastAsia="Calibri" w:hAnsi="Times New Roman" w:cs="Times New Roman"/>
                <w:color w:val="231F20"/>
                <w:sz w:val="20"/>
                <w:szCs w:val="20"/>
              </w:rPr>
              <w:t>графическую инструкцию, простейшую схему; выполнять выделение деталей способами обрывания, вырезания; выполнять сборку изделия с помощью клея и другими способами; выполнять отделку изделия или его деталей (окрашивание, аппликация и др.).</w:t>
            </w:r>
          </w:p>
          <w:p w:rsidR="0009332E" w:rsidRPr="006C196A" w:rsidRDefault="0009332E" w:rsidP="00743AA1">
            <w:pPr>
              <w:spacing w:line="276" w:lineRule="auto"/>
              <w:ind w:right="5" w:firstLine="198"/>
              <w:jc w:val="both"/>
              <w:rPr>
                <w:rFonts w:ascii="Times New Roman" w:eastAsia="Calibri" w:hAnsi="Times New Roman" w:cs="Times New Roman"/>
                <w:color w:val="231F20"/>
                <w:sz w:val="20"/>
                <w:szCs w:val="20"/>
              </w:rPr>
            </w:pPr>
            <w:r w:rsidRPr="006C196A">
              <w:rPr>
                <w:rFonts w:ascii="Times New Roman" w:eastAsia="Calibri" w:hAnsi="Times New Roman" w:cs="Times New Roman"/>
                <w:color w:val="231F20"/>
                <w:sz w:val="20"/>
                <w:szCs w:val="20"/>
              </w:rPr>
              <w:t>Анализировать декоративно-художественные возможности разных способов обработки бумаги, например, вырезание деталей из бумаги и обрывание пальцами).</w:t>
            </w:r>
          </w:p>
          <w:p w:rsidR="0009332E" w:rsidRPr="006C196A" w:rsidRDefault="0009332E" w:rsidP="00743AA1">
            <w:pPr>
              <w:spacing w:line="276" w:lineRule="auto"/>
              <w:ind w:right="5" w:firstLine="198"/>
              <w:jc w:val="both"/>
              <w:rPr>
                <w:rFonts w:ascii="Times New Roman" w:eastAsia="Calibri" w:hAnsi="Times New Roman" w:cs="Times New Roman"/>
                <w:color w:val="231F20"/>
                <w:sz w:val="20"/>
                <w:szCs w:val="20"/>
              </w:rPr>
            </w:pPr>
            <w:r w:rsidRPr="006C196A">
              <w:rPr>
                <w:rFonts w:ascii="Times New Roman" w:eastAsia="Calibri" w:hAnsi="Times New Roman" w:cs="Times New Roman"/>
                <w:color w:val="231F20"/>
                <w:sz w:val="20"/>
                <w:szCs w:val="20"/>
              </w:rPr>
              <w:t>В ходе беседы с учителем понимать смысл понятий «конструирование», «изделие», «деталь изделия», «образец</w:t>
            </w:r>
            <w:r w:rsidR="00B9026D" w:rsidRPr="006C196A">
              <w:rPr>
                <w:rFonts w:ascii="Times New Roman" w:eastAsia="Calibri" w:hAnsi="Times New Roman" w:cs="Times New Roman"/>
                <w:color w:val="231F20"/>
                <w:sz w:val="20"/>
                <w:szCs w:val="20"/>
              </w:rPr>
              <w:t>». Рассматривать</w:t>
            </w:r>
            <w:r w:rsidRPr="006C196A">
              <w:rPr>
                <w:rFonts w:ascii="Times New Roman" w:eastAsia="Calibri" w:hAnsi="Times New Roman" w:cs="Times New Roman"/>
                <w:color w:val="231F20"/>
                <w:sz w:val="20"/>
                <w:szCs w:val="20"/>
              </w:rPr>
              <w:t xml:space="preserve"> и анализировать простые по конструкции образцы; анализировать простейшую конструкцию изделия: выделять детали, их форму, определять взаимное расположение, виды соединения. С помощью учителя организовывать рабочее место для работы с пластическими массами, правильно и рационально размещать инструменты и материалы в соответствии с индивидуальными особенностями, в процессе выполнения изделия проверять и восстанавливать порядок на рабочем месте; убирать рабочее место. </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Сравнивать и классифицировать собранные природные материалы по их видам (листья, ветки, камни и др.).</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Объяснять свой выбор природного материала для выполнения изделий.</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Осознавать необходимость бережного отношения к природе, окружающему материальному пространству. Отбирать природный материал в соответствии с выполняемым</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изделием.</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Называть известные деревья и кустарники, которым принадлежит</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 xml:space="preserve">собранный природный </w:t>
            </w:r>
            <w:r w:rsidRPr="006C196A">
              <w:rPr>
                <w:rFonts w:ascii="Times New Roman" w:eastAsia="Calibri" w:hAnsi="Times New Roman" w:cs="Times New Roman"/>
                <w:sz w:val="20"/>
                <w:szCs w:val="20"/>
              </w:rPr>
              <w:lastRenderedPageBreak/>
              <w:t>материал.</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Сравнивать и классифицировать собранные природные материалы</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по их форме. Рассуждать о соответствии форм природного материала и известных геометрических форм.</w:t>
            </w:r>
          </w:p>
          <w:p w:rsidR="0009332E" w:rsidRPr="006C196A" w:rsidRDefault="0009332E" w:rsidP="00743AA1">
            <w:pPr>
              <w:spacing w:line="276" w:lineRule="auto"/>
              <w:ind w:right="5"/>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Сравнивать природные материалы по цвету, форме, прочности.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Понимать особенности работы с природными материалами.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Использовать для подготовки материалов к работе технологии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сушки растений.</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Изготавливать изделие с опорой на рисунки и подписи к ним.</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Обсуждать средства художественной выразительности.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Выполнять практические работы с природными материалами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(засушенные листья и др.); изготавливать простые композиции.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Изготавливать изделие с опорой на рисунки и подписи к ним.</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Сравнивать композиции по расположению их центра.</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Узнавать центровую композицию по её признакам (расположение</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композиции на основе).</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Анализировать образцы изделий, понимать поставленную цель,</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отделять известное от неизвестного.</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Осваивать приёмы сборки изделий из природных материалов</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(точечное наклеивание листьев на основу, соединение с помощью</w:t>
            </w:r>
          </w:p>
          <w:p w:rsidR="0009332E" w:rsidRPr="006C196A" w:rsidRDefault="0009332E" w:rsidP="00743AA1">
            <w:pPr>
              <w:spacing w:line="276" w:lineRule="auto"/>
              <w:ind w:right="5"/>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пластилина, соединение с помощью клея и ватной прослойки).</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Узнавать, называть, выполнять и выбирать технологические</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приёмы ручной обработки материалов в зависимости от их</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свойств.</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Применять на практике различные приёмы работы с природными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материалами: склеивание, соединение и др.</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Выполнять изделия с использованием различных природных</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материалов. Использовать природный материал для отделки изделия.</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Применять правила и технологии использования природных форм</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 декоративно-прикладных изделиях.</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Анализировать и оценивать результат своей деятельности (качество изделия)</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Под руководством учителя организовывать свою деятельность:</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подготавливать рабочее место для работы с текстильными материалами, правильно и рационально размещать инструменты</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 xml:space="preserve">и материалы в соответствии с </w:t>
            </w:r>
            <w:r w:rsidRPr="006C196A">
              <w:rPr>
                <w:rFonts w:ascii="Times New Roman" w:eastAsia="Calibri" w:hAnsi="Times New Roman" w:cs="Times New Roman"/>
                <w:sz w:val="20"/>
                <w:szCs w:val="20"/>
              </w:rPr>
              <w:lastRenderedPageBreak/>
              <w:t>индивидуальными особенностями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обучающихся, в процессе выполнения изделия контролировать</w:t>
            </w:r>
          </w:p>
          <w:p w:rsidR="0009332E" w:rsidRPr="006C196A" w:rsidRDefault="0009332E" w:rsidP="00743AA1">
            <w:pPr>
              <w:spacing w:line="276" w:lineRule="auto"/>
              <w:ind w:right="5"/>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и при необходимости восстанавливать порядок на рабочем месте.</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Убирать рабочее место.</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Под руководством учителя применять правила безопасной</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 аккуратной работы ножницами, иглой и др.</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Определять названия и назначение основных инструментов</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 приспособлений для ручного труда (игла, ножницы, напёрсток,</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булавка, пяльцы), использовать в практической работе иглу,</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булавки, ножницы.</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Знать строение иглы, различать виды швейных приспособлений,</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виды игл, их назначение, различия в конструкциях, применять</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правила хранения игл и булавок.</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Знать виды ниток (швейные, мулине), их назначение.</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Исследовать строение (переплетение нитей) и общие свойства</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нескольких видов тканей (сменяемость, прочность), сравнивать</w:t>
            </w:r>
          </w:p>
          <w:p w:rsidR="0009332E" w:rsidRPr="006C196A" w:rsidRDefault="0009332E" w:rsidP="00743AA1">
            <w:pPr>
              <w:spacing w:line="276" w:lineRule="auto"/>
              <w:ind w:right="5"/>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виды тканей между собой и с бумагой.</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Определять лицевую и изнаночную стороны ткани.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Выбирать виды ниток в зависимости от выполняемых работ и назначения.</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Отбирать инструменты и приспособления для работы с текстильными материалами.</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Соблюдать правила безопасной работы иглой и булавками. Выполнять подготовку нитки и иглы к работе: завязывание узелка, использование приёмов отмеривания нитки для шитья, вдевание нитки в иглу.</w:t>
            </w:r>
          </w:p>
          <w:p w:rsidR="0009332E" w:rsidRPr="006C196A" w:rsidRDefault="0009332E" w:rsidP="00743AA1">
            <w:pPr>
              <w:spacing w:line="276" w:lineRule="auto"/>
              <w:ind w:right="5"/>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Знать понятия «игла — швейный инструмент», «швейные приспособления», «строчка», «стежок», понимать назначение иглы.</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Использовать приём осыпания края ткани, выполнять прямую строчку стежков и варианты строчки прямого стежка (перевивы</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«змейка», «волна», «цепочка»). Понимать назначение изученных строчек (отделка, соединение деталей).</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Узнавать, называть, выполнять и выбирать технологические приёмы ручной обработки материалов в зависимости от их свойств. Использовать различные виды строчек, стежков в декоративных работах для (отделки) оформления изделий.</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Выполнять разметку линии строчки мережкой.</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Выполнять выделение деталей изделия ножницами. Расходовать эко</w:t>
            </w:r>
            <w:r w:rsidRPr="006C196A">
              <w:rPr>
                <w:rFonts w:ascii="Times New Roman" w:eastAsia="Calibri" w:hAnsi="Times New Roman" w:cs="Times New Roman"/>
                <w:sz w:val="20"/>
                <w:szCs w:val="20"/>
              </w:rPr>
              <w:lastRenderedPageBreak/>
              <w:t>номно ткань и нитки при выполнении изделия. Понимать значение и назначение вышивок.</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Выполнять строчку прямого стежка.</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Изготавливать изделия на основе вышивки строчкой прямого стежка.</w:t>
            </w:r>
            <w:r w:rsidR="00B9026D">
              <w:rPr>
                <w:rFonts w:ascii="Times New Roman" w:eastAsia="Calibri" w:hAnsi="Times New Roman" w:cs="Times New Roman"/>
                <w:sz w:val="20"/>
                <w:szCs w:val="20"/>
              </w:rPr>
              <w:t xml:space="preserve"> </w:t>
            </w:r>
            <w:r w:rsidRPr="006C196A">
              <w:rPr>
                <w:rFonts w:ascii="Times New Roman" w:eastAsia="Calibri" w:hAnsi="Times New Roman" w:cs="Times New Roman"/>
                <w:sz w:val="20"/>
                <w:szCs w:val="20"/>
              </w:rPr>
              <w:t>Наблюдать и сравнивать иглы, булавки и другие приспособления по внешнему виду и их назначению.</w:t>
            </w:r>
          </w:p>
          <w:p w:rsidR="0009332E" w:rsidRPr="006C196A" w:rsidRDefault="0009332E" w:rsidP="00743AA1">
            <w:pPr>
              <w:spacing w:line="276" w:lineRule="auto"/>
              <w:ind w:right="5" w:firstLine="198"/>
              <w:jc w:val="both"/>
              <w:rPr>
                <w:rFonts w:ascii="Times New Roman" w:eastAsia="Calibri" w:hAnsi="Times New Roman" w:cs="Times New Roman"/>
                <w:sz w:val="20"/>
                <w:szCs w:val="20"/>
              </w:rPr>
            </w:pPr>
            <w:r w:rsidRPr="006C196A">
              <w:rPr>
                <w:rFonts w:ascii="Times New Roman" w:eastAsia="Calibri" w:hAnsi="Times New Roman" w:cs="Times New Roman"/>
                <w:sz w:val="20"/>
                <w:szCs w:val="20"/>
              </w:rPr>
              <w:t>Обсуждать варианты выполнения работы, понимать поставленную цель, отделять  известное от неизвестного; открывать  новое знание и практическое умение через тренировочные упражнения (отмеривание нитки для шитья, вдевание нитки в иглу)</w:t>
            </w:r>
          </w:p>
        </w:tc>
      </w:tr>
      <w:tr w:rsidR="0009332E" w:rsidRPr="00525EC1" w:rsidTr="00CD5B36">
        <w:tc>
          <w:tcPr>
            <w:tcW w:w="675"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lastRenderedPageBreak/>
              <w:t>3</w:t>
            </w:r>
          </w:p>
        </w:tc>
        <w:tc>
          <w:tcPr>
            <w:tcW w:w="1560"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Конструирование</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и моделирование (10 ч):</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EC468F" w:rsidRDefault="00394678"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09332E" w:rsidRPr="00EC468F">
              <w:rPr>
                <w:rFonts w:ascii="Times New Roman" w:eastAsia="Times New Roman" w:hAnsi="Times New Roman" w:cs="Times New Roman"/>
                <w:sz w:val="20"/>
                <w:szCs w:val="20"/>
              </w:rPr>
              <w:t xml:space="preserve"> конструирование 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моделирование из бумаги,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картона,</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пластичных</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материалов,</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природных и</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текстильных</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материалов</w:t>
            </w:r>
          </w:p>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tc>
        <w:tc>
          <w:tcPr>
            <w:tcW w:w="2835" w:type="dxa"/>
          </w:tcPr>
          <w:p w:rsidR="0009332E" w:rsidRPr="00525EC1" w:rsidRDefault="0009332E" w:rsidP="00743AA1">
            <w:pPr>
              <w:spacing w:line="276" w:lineRule="auto"/>
              <w:ind w:firstLine="19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Простые и объёмные</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конструкции из</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разных материалов</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(пластические</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массы, бумага,</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текстиль и др.)</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 способы их создания. Общее представление о конструкции изделия;</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детали и части</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изделия, их взаимное расположение</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общей конструкции. Способы соединения деталей в изделиях из разных</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материалов. Образец,</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анализ конструкции</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образцов изделий,</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w:t>
            </w:r>
            <w:r w:rsidR="00394678">
              <w:rPr>
                <w:rFonts w:ascii="Times New Roman" w:eastAsia="Calibri" w:hAnsi="Times New Roman" w:cs="Times New Roman"/>
                <w:sz w:val="20"/>
                <w:szCs w:val="20"/>
              </w:rPr>
              <w:t>м</w:t>
            </w:r>
            <w:r w:rsidRPr="00525EC1">
              <w:rPr>
                <w:rFonts w:ascii="Times New Roman" w:eastAsia="Calibri" w:hAnsi="Times New Roman" w:cs="Times New Roman"/>
                <w:sz w:val="20"/>
                <w:szCs w:val="20"/>
              </w:rPr>
              <w:t>ысла.</w:t>
            </w:r>
          </w:p>
        </w:tc>
        <w:tc>
          <w:tcPr>
            <w:tcW w:w="4144" w:type="dxa"/>
          </w:tcPr>
          <w:p w:rsidR="0009332E" w:rsidRPr="00394678" w:rsidRDefault="0009332E" w:rsidP="00743AA1">
            <w:pPr>
              <w:spacing w:line="276" w:lineRule="auto"/>
              <w:ind w:right="5" w:firstLine="198"/>
              <w:jc w:val="both"/>
              <w:rPr>
                <w:rFonts w:ascii="Times New Roman" w:eastAsia="Calibri" w:hAnsi="Times New Roman" w:cs="Times New Roman"/>
                <w:sz w:val="20"/>
                <w:szCs w:val="20"/>
              </w:rPr>
            </w:pPr>
            <w:r w:rsidRPr="00394678">
              <w:rPr>
                <w:rFonts w:ascii="Times New Roman" w:eastAsia="Calibri" w:hAnsi="Times New Roman" w:cs="Times New Roman"/>
                <w:sz w:val="20"/>
                <w:szCs w:val="20"/>
              </w:rPr>
              <w:t>Иметь общее представление о конструкции изделия, детали</w:t>
            </w:r>
            <w:r w:rsidR="00394678" w:rsidRP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и части изделия, их взаимном расположении в общей конструкции; анализировать конструкции образцов изделий, выделять</w:t>
            </w:r>
            <w:r w:rsidR="00394678" w:rsidRP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основные и дополнительные детали конструкции, называть их</w:t>
            </w:r>
            <w:r w:rsidR="00394678" w:rsidRP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форму и способ соединения; анализировать конструкцию изделия</w:t>
            </w:r>
            <w:r w:rsidR="00394678" w:rsidRP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по рисунку, фотографии, схеме.</w:t>
            </w:r>
          </w:p>
          <w:p w:rsidR="0009332E" w:rsidRPr="00394678" w:rsidRDefault="0009332E" w:rsidP="00743AA1">
            <w:pPr>
              <w:spacing w:line="276" w:lineRule="auto"/>
              <w:ind w:right="5" w:firstLine="198"/>
              <w:jc w:val="both"/>
              <w:rPr>
                <w:rFonts w:ascii="Times New Roman" w:eastAsia="Calibri" w:hAnsi="Times New Roman" w:cs="Times New Roman"/>
                <w:sz w:val="20"/>
                <w:szCs w:val="20"/>
              </w:rPr>
            </w:pPr>
            <w:r w:rsidRPr="00394678">
              <w:rPr>
                <w:rFonts w:ascii="Times New Roman" w:eastAsia="Calibri" w:hAnsi="Times New Roman" w:cs="Times New Roman"/>
                <w:sz w:val="20"/>
                <w:szCs w:val="20"/>
              </w:rPr>
              <w:t>Изготавливать простые и объёмные конструкции из разных</w:t>
            </w:r>
            <w:r w:rsid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материалов (пластические массы, бумага, текстиль и др.), по</w:t>
            </w:r>
            <w:r w:rsid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модели (на плоскости), рисунку.</w:t>
            </w:r>
          </w:p>
          <w:p w:rsidR="0009332E" w:rsidRPr="00394678" w:rsidRDefault="0009332E" w:rsidP="00743AA1">
            <w:pPr>
              <w:spacing w:line="276" w:lineRule="auto"/>
              <w:ind w:right="5"/>
              <w:jc w:val="both"/>
              <w:rPr>
                <w:rFonts w:ascii="Times New Roman" w:eastAsia="Calibri" w:hAnsi="Times New Roman" w:cs="Times New Roman"/>
                <w:sz w:val="20"/>
                <w:szCs w:val="20"/>
              </w:rPr>
            </w:pPr>
            <w:r w:rsidRPr="00394678">
              <w:rPr>
                <w:rFonts w:ascii="Times New Roman" w:eastAsia="Calibri" w:hAnsi="Times New Roman" w:cs="Times New Roman"/>
                <w:sz w:val="20"/>
                <w:szCs w:val="20"/>
              </w:rPr>
              <w:t>Использовать в работе осваиваемые способы соединения деталей</w:t>
            </w:r>
            <w:r w:rsid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в изделиях из разных материалов.</w:t>
            </w:r>
          </w:p>
          <w:p w:rsidR="0009332E" w:rsidRPr="00394678" w:rsidRDefault="0009332E" w:rsidP="00743AA1">
            <w:pPr>
              <w:spacing w:line="276" w:lineRule="auto"/>
              <w:ind w:right="5" w:firstLine="198"/>
              <w:jc w:val="both"/>
              <w:rPr>
                <w:rFonts w:ascii="Times New Roman" w:eastAsia="Calibri" w:hAnsi="Times New Roman" w:cs="Times New Roman"/>
                <w:sz w:val="20"/>
                <w:szCs w:val="20"/>
              </w:rPr>
            </w:pPr>
            <w:r w:rsidRPr="00394678">
              <w:rPr>
                <w:rFonts w:ascii="Times New Roman" w:eastAsia="Calibri" w:hAnsi="Times New Roman" w:cs="Times New Roman"/>
                <w:sz w:val="20"/>
                <w:szCs w:val="20"/>
              </w:rPr>
              <w:t>Определять порядок действий в зависимости от желаемого/необходимого результата; выбирать способ работы с опорой на</w:t>
            </w:r>
            <w:r w:rsidR="00394678">
              <w:rPr>
                <w:rFonts w:ascii="Times New Roman" w:eastAsia="Calibri" w:hAnsi="Times New Roman" w:cs="Times New Roman"/>
                <w:sz w:val="20"/>
                <w:szCs w:val="20"/>
              </w:rPr>
              <w:t xml:space="preserve"> </w:t>
            </w:r>
            <w:r w:rsidRPr="00394678">
              <w:rPr>
                <w:rFonts w:ascii="Times New Roman" w:eastAsia="Calibri" w:hAnsi="Times New Roman" w:cs="Times New Roman"/>
                <w:sz w:val="20"/>
                <w:szCs w:val="20"/>
              </w:rPr>
              <w:t>учебник или рабочую тетрадь в зависимости от требуемого результата/замысла</w:t>
            </w:r>
          </w:p>
        </w:tc>
      </w:tr>
      <w:tr w:rsidR="0009332E" w:rsidRPr="00525EC1" w:rsidTr="00CD5B36">
        <w:tc>
          <w:tcPr>
            <w:tcW w:w="675"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4</w:t>
            </w:r>
          </w:p>
        </w:tc>
        <w:tc>
          <w:tcPr>
            <w:tcW w:w="1560" w:type="dxa"/>
          </w:tcPr>
          <w:p w:rsidR="0009332E" w:rsidRPr="00EC468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EC468F">
              <w:rPr>
                <w:rFonts w:ascii="Times New Roman" w:eastAsia="Times New Roman" w:hAnsi="Times New Roman" w:cs="Times New Roman"/>
                <w:sz w:val="20"/>
                <w:szCs w:val="20"/>
              </w:rPr>
              <w:t>Информационно- коммуникативные технологии     (2 ч)</w:t>
            </w:r>
          </w:p>
        </w:tc>
        <w:tc>
          <w:tcPr>
            <w:tcW w:w="2835" w:type="dxa"/>
          </w:tcPr>
          <w:p w:rsidR="0009332E" w:rsidRPr="00525EC1" w:rsidRDefault="0009332E" w:rsidP="00743AA1">
            <w:pPr>
              <w:widowControl w:val="0"/>
              <w:autoSpaceDE w:val="0"/>
              <w:autoSpaceDN w:val="0"/>
              <w:spacing w:before="65" w:line="276" w:lineRule="auto"/>
              <w:ind w:firstLine="198"/>
              <w:jc w:val="both"/>
              <w:rPr>
                <w:rFonts w:ascii="Times New Roman" w:eastAsia="Times New Roman" w:hAnsi="Times New Roman" w:cs="Times New Roman"/>
                <w:b/>
                <w:sz w:val="20"/>
                <w:szCs w:val="20"/>
              </w:rPr>
            </w:pPr>
            <w:r w:rsidRPr="00525EC1">
              <w:rPr>
                <w:rFonts w:ascii="Times New Roman" w:eastAsia="Times New Roman" w:hAnsi="Times New Roman" w:cs="Times New Roman"/>
                <w:color w:val="231F20"/>
                <w:sz w:val="20"/>
                <w:szCs w:val="20"/>
              </w:rPr>
              <w:t>Демонстрация учителем готовых материалов на информационных носителях.</w:t>
            </w:r>
            <w:r w:rsidR="00394678">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Информация. Виды информации</w:t>
            </w:r>
          </w:p>
        </w:tc>
        <w:tc>
          <w:tcPr>
            <w:tcW w:w="4144" w:type="dxa"/>
          </w:tcPr>
          <w:p w:rsidR="0009332E" w:rsidRPr="00394678" w:rsidRDefault="0009332E" w:rsidP="00743AA1">
            <w:pPr>
              <w:widowControl w:val="0"/>
              <w:autoSpaceDE w:val="0"/>
              <w:autoSpaceDN w:val="0"/>
              <w:spacing w:before="64" w:line="276" w:lineRule="auto"/>
              <w:ind w:right="5" w:firstLine="198"/>
              <w:jc w:val="both"/>
              <w:rPr>
                <w:rFonts w:ascii="Times New Roman" w:eastAsia="Times New Roman" w:hAnsi="Times New Roman" w:cs="Times New Roman"/>
                <w:sz w:val="20"/>
                <w:szCs w:val="20"/>
              </w:rPr>
            </w:pPr>
            <w:r w:rsidRPr="00394678">
              <w:rPr>
                <w:rFonts w:ascii="Times New Roman" w:eastAsia="Times New Roman" w:hAnsi="Times New Roman" w:cs="Times New Roman"/>
                <w:color w:val="231F20"/>
                <w:sz w:val="20"/>
                <w:szCs w:val="20"/>
              </w:rPr>
              <w:t>Анализировать готовые материалы, представленные учителем на информационных носителях.</w:t>
            </w:r>
            <w:r w:rsidR="00394678">
              <w:rPr>
                <w:rFonts w:ascii="Times New Roman" w:eastAsia="Times New Roman" w:hAnsi="Times New Roman" w:cs="Times New Roman"/>
                <w:color w:val="231F20"/>
                <w:sz w:val="20"/>
                <w:szCs w:val="20"/>
              </w:rPr>
              <w:t xml:space="preserve"> </w:t>
            </w:r>
            <w:r w:rsidRPr="00394678">
              <w:rPr>
                <w:rFonts w:ascii="Times New Roman" w:eastAsia="Times New Roman" w:hAnsi="Times New Roman" w:cs="Times New Roman"/>
                <w:color w:val="231F20"/>
                <w:sz w:val="20"/>
                <w:szCs w:val="20"/>
              </w:rPr>
              <w:t>Выполнять простейшие преобразования информации (например, перевод текстовой информации в рисуночную и/или табличную форму)</w:t>
            </w:r>
          </w:p>
        </w:tc>
      </w:tr>
    </w:tbl>
    <w:p w:rsidR="0009332E" w:rsidRPr="00525EC1" w:rsidRDefault="0009332E" w:rsidP="00743AA1">
      <w:pPr>
        <w:widowControl w:val="0"/>
        <w:autoSpaceDE w:val="0"/>
        <w:autoSpaceDN w:val="0"/>
        <w:spacing w:after="0"/>
        <w:ind w:right="114"/>
        <w:jc w:val="both"/>
        <w:rPr>
          <w:rFonts w:ascii="Times New Roman" w:eastAsia="Times New Roman" w:hAnsi="Times New Roman" w:cs="Times New Roman"/>
          <w:color w:val="231F20"/>
          <w:sz w:val="20"/>
          <w:szCs w:val="20"/>
        </w:rPr>
      </w:pPr>
    </w:p>
    <w:p w:rsidR="0009332E" w:rsidRPr="00CD5B36" w:rsidRDefault="0009332E" w:rsidP="00743AA1">
      <w:pPr>
        <w:widowControl w:val="0"/>
        <w:autoSpaceDE w:val="0"/>
        <w:autoSpaceDN w:val="0"/>
        <w:spacing w:after="0"/>
        <w:jc w:val="both"/>
        <w:rPr>
          <w:rFonts w:ascii="Times New Roman" w:eastAsia="Times New Roman" w:hAnsi="Times New Roman" w:cs="Times New Roman"/>
          <w:b/>
          <w:sz w:val="24"/>
          <w:szCs w:val="20"/>
        </w:rPr>
      </w:pPr>
      <w:r w:rsidRPr="00CD5B36">
        <w:rPr>
          <w:rFonts w:ascii="Times New Roman" w:eastAsia="Times New Roman" w:hAnsi="Times New Roman" w:cs="Times New Roman"/>
          <w:b/>
          <w:sz w:val="24"/>
          <w:szCs w:val="20"/>
        </w:rPr>
        <w:t xml:space="preserve">2 </w:t>
      </w:r>
      <w:r w:rsidR="00394678" w:rsidRPr="00CD5B36">
        <w:rPr>
          <w:rFonts w:ascii="Times New Roman" w:eastAsia="Times New Roman" w:hAnsi="Times New Roman" w:cs="Times New Roman"/>
          <w:b/>
          <w:sz w:val="24"/>
          <w:szCs w:val="20"/>
        </w:rPr>
        <w:t>класс</w:t>
      </w:r>
      <w:r w:rsidRPr="00CD5B36">
        <w:rPr>
          <w:rFonts w:ascii="Times New Roman" w:eastAsia="Times New Roman" w:hAnsi="Times New Roman" w:cs="Times New Roman"/>
          <w:b/>
          <w:sz w:val="24"/>
          <w:szCs w:val="20"/>
        </w:rPr>
        <w:t xml:space="preserve"> (34 </w:t>
      </w:r>
      <w:r w:rsidR="00394678" w:rsidRPr="00CD5B36">
        <w:rPr>
          <w:rFonts w:ascii="Times New Roman" w:eastAsia="Times New Roman" w:hAnsi="Times New Roman" w:cs="Times New Roman"/>
          <w:b/>
          <w:sz w:val="24"/>
          <w:szCs w:val="20"/>
        </w:rPr>
        <w:t>часа</w:t>
      </w:r>
      <w:r w:rsidRPr="00CD5B36">
        <w:rPr>
          <w:rFonts w:ascii="Times New Roman" w:eastAsia="Times New Roman" w:hAnsi="Times New Roman" w:cs="Times New Roman"/>
          <w:b/>
          <w:sz w:val="24"/>
          <w:szCs w:val="20"/>
        </w:rPr>
        <w:t>)</w:t>
      </w:r>
    </w:p>
    <w:p w:rsidR="0009332E" w:rsidRPr="00525EC1" w:rsidRDefault="0009332E" w:rsidP="00743AA1">
      <w:pPr>
        <w:widowControl w:val="0"/>
        <w:autoSpaceDE w:val="0"/>
        <w:autoSpaceDN w:val="0"/>
        <w:spacing w:after="0"/>
        <w:jc w:val="both"/>
        <w:rPr>
          <w:rFonts w:ascii="Times New Roman" w:eastAsia="Times New Roman" w:hAnsi="Times New Roman" w:cs="Times New Roman"/>
          <w:sz w:val="20"/>
          <w:szCs w:val="20"/>
        </w:rPr>
      </w:pPr>
    </w:p>
    <w:tbl>
      <w:tblPr>
        <w:tblStyle w:val="afe"/>
        <w:tblW w:w="9214" w:type="dxa"/>
        <w:tblInd w:w="-147" w:type="dxa"/>
        <w:tblLayout w:type="fixed"/>
        <w:tblLook w:val="04A0" w:firstRow="1" w:lastRow="0" w:firstColumn="1" w:lastColumn="0" w:noHBand="0" w:noVBand="1"/>
      </w:tblPr>
      <w:tblGrid>
        <w:gridCol w:w="619"/>
        <w:gridCol w:w="1562"/>
        <w:gridCol w:w="2860"/>
        <w:gridCol w:w="4173"/>
      </w:tblGrid>
      <w:tr w:rsidR="0009332E" w:rsidRPr="00394678" w:rsidTr="00CD5B36">
        <w:tc>
          <w:tcPr>
            <w:tcW w:w="619" w:type="dxa"/>
          </w:tcPr>
          <w:p w:rsidR="0009332E" w:rsidRPr="00394678" w:rsidRDefault="0009332E" w:rsidP="00743AA1">
            <w:pPr>
              <w:widowControl w:val="0"/>
              <w:autoSpaceDE w:val="0"/>
              <w:autoSpaceDN w:val="0"/>
              <w:spacing w:before="68" w:line="276" w:lineRule="auto"/>
              <w:ind w:left="66" w:right="50" w:firstLine="52"/>
              <w:jc w:val="center"/>
              <w:rPr>
                <w:rFonts w:ascii="Times New Roman" w:eastAsia="Times New Roman" w:hAnsi="Times New Roman" w:cs="Times New Roman"/>
                <w:b/>
                <w:sz w:val="20"/>
                <w:szCs w:val="20"/>
              </w:rPr>
            </w:pPr>
            <w:r w:rsidRPr="00394678">
              <w:rPr>
                <w:rFonts w:ascii="Times New Roman" w:eastAsia="Times New Roman" w:hAnsi="Times New Roman" w:cs="Times New Roman"/>
                <w:b/>
                <w:sz w:val="20"/>
                <w:szCs w:val="20"/>
              </w:rPr>
              <w:t>№ п/п</w:t>
            </w:r>
          </w:p>
        </w:tc>
        <w:tc>
          <w:tcPr>
            <w:tcW w:w="1562" w:type="dxa"/>
          </w:tcPr>
          <w:p w:rsidR="0009332E" w:rsidRPr="00394678" w:rsidRDefault="0009332E" w:rsidP="00743AA1">
            <w:pPr>
              <w:pStyle w:val="af"/>
              <w:spacing w:line="276" w:lineRule="auto"/>
              <w:ind w:right="360"/>
              <w:jc w:val="center"/>
              <w:rPr>
                <w:rFonts w:ascii="Times New Roman" w:hAnsi="Times New Roman" w:cs="Times New Roman"/>
                <w:b/>
                <w:sz w:val="20"/>
                <w:szCs w:val="20"/>
              </w:rPr>
            </w:pPr>
            <w:r w:rsidRPr="00394678">
              <w:rPr>
                <w:rFonts w:ascii="Times New Roman" w:hAnsi="Times New Roman" w:cs="Times New Roman"/>
                <w:b/>
                <w:sz w:val="20"/>
                <w:szCs w:val="20"/>
              </w:rPr>
              <w:t>Тема,</w:t>
            </w:r>
          </w:p>
          <w:p w:rsidR="0009332E" w:rsidRPr="00394678" w:rsidRDefault="0009332E" w:rsidP="00743AA1">
            <w:pPr>
              <w:pStyle w:val="af"/>
              <w:spacing w:line="276" w:lineRule="auto"/>
              <w:ind w:right="360"/>
              <w:jc w:val="center"/>
              <w:rPr>
                <w:rFonts w:ascii="Times New Roman" w:hAnsi="Times New Roman" w:cs="Times New Roman"/>
                <w:b/>
                <w:sz w:val="20"/>
                <w:szCs w:val="20"/>
              </w:rPr>
            </w:pPr>
            <w:r w:rsidRPr="00394678">
              <w:rPr>
                <w:rFonts w:ascii="Times New Roman" w:hAnsi="Times New Roman" w:cs="Times New Roman"/>
                <w:b/>
                <w:sz w:val="20"/>
                <w:szCs w:val="20"/>
              </w:rPr>
              <w:t>раздел курса</w:t>
            </w:r>
          </w:p>
        </w:tc>
        <w:tc>
          <w:tcPr>
            <w:tcW w:w="2860" w:type="dxa"/>
          </w:tcPr>
          <w:p w:rsidR="0009332E" w:rsidRPr="00394678" w:rsidRDefault="0009332E" w:rsidP="00743AA1">
            <w:pPr>
              <w:widowControl w:val="0"/>
              <w:autoSpaceDE w:val="0"/>
              <w:autoSpaceDN w:val="0"/>
              <w:spacing w:before="68" w:line="276" w:lineRule="auto"/>
              <w:ind w:left="111"/>
              <w:jc w:val="center"/>
              <w:rPr>
                <w:rFonts w:ascii="Times New Roman" w:eastAsia="Times New Roman" w:hAnsi="Times New Roman" w:cs="Times New Roman"/>
                <w:b/>
                <w:sz w:val="20"/>
                <w:szCs w:val="20"/>
              </w:rPr>
            </w:pPr>
            <w:r w:rsidRPr="00394678">
              <w:rPr>
                <w:rFonts w:ascii="Times New Roman" w:eastAsia="Times New Roman" w:hAnsi="Times New Roman" w:cs="Times New Roman"/>
                <w:b/>
                <w:sz w:val="20"/>
                <w:szCs w:val="20"/>
              </w:rPr>
              <w:t>Программное</w:t>
            </w:r>
          </w:p>
          <w:p w:rsidR="0009332E" w:rsidRPr="00394678" w:rsidRDefault="0009332E" w:rsidP="00743AA1">
            <w:pPr>
              <w:widowControl w:val="0"/>
              <w:autoSpaceDE w:val="0"/>
              <w:autoSpaceDN w:val="0"/>
              <w:spacing w:before="68" w:line="276" w:lineRule="auto"/>
              <w:ind w:left="111"/>
              <w:jc w:val="center"/>
              <w:rPr>
                <w:rFonts w:ascii="Times New Roman" w:eastAsia="Times New Roman" w:hAnsi="Times New Roman" w:cs="Times New Roman"/>
                <w:b/>
                <w:sz w:val="20"/>
                <w:szCs w:val="20"/>
              </w:rPr>
            </w:pPr>
            <w:r w:rsidRPr="00394678">
              <w:rPr>
                <w:rFonts w:ascii="Times New Roman" w:eastAsia="Times New Roman" w:hAnsi="Times New Roman" w:cs="Times New Roman"/>
                <w:b/>
                <w:sz w:val="20"/>
                <w:szCs w:val="20"/>
              </w:rPr>
              <w:t>содержание</w:t>
            </w:r>
          </w:p>
        </w:tc>
        <w:tc>
          <w:tcPr>
            <w:tcW w:w="4173" w:type="dxa"/>
          </w:tcPr>
          <w:p w:rsidR="0009332E" w:rsidRPr="00394678" w:rsidRDefault="0009332E" w:rsidP="00743AA1">
            <w:pPr>
              <w:widowControl w:val="0"/>
              <w:autoSpaceDE w:val="0"/>
              <w:autoSpaceDN w:val="0"/>
              <w:spacing w:before="68" w:line="276" w:lineRule="auto"/>
              <w:ind w:left="111" w:right="133"/>
              <w:jc w:val="center"/>
              <w:rPr>
                <w:rFonts w:ascii="Times New Roman" w:eastAsia="Times New Roman" w:hAnsi="Times New Roman" w:cs="Times New Roman"/>
                <w:b/>
                <w:sz w:val="20"/>
                <w:szCs w:val="20"/>
              </w:rPr>
            </w:pPr>
            <w:r w:rsidRPr="00394678">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09332E" w:rsidRPr="00525EC1" w:rsidTr="00CD5B36">
        <w:tc>
          <w:tcPr>
            <w:tcW w:w="619" w:type="dxa"/>
          </w:tcPr>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lastRenderedPageBreak/>
              <w:t>1</w:t>
            </w:r>
          </w:p>
        </w:tc>
        <w:tc>
          <w:tcPr>
            <w:tcW w:w="1562" w:type="dxa"/>
          </w:tcPr>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Технологии, профессии</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и производства</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(8 ч)</w:t>
            </w:r>
          </w:p>
        </w:tc>
        <w:tc>
          <w:tcPr>
            <w:tcW w:w="2860" w:type="dxa"/>
          </w:tcPr>
          <w:p w:rsidR="0009332E" w:rsidRPr="00525EC1" w:rsidRDefault="0009332E" w:rsidP="00743AA1">
            <w:pPr>
              <w:widowControl w:val="0"/>
              <w:autoSpaceDE w:val="0"/>
              <w:autoSpaceDN w:val="0"/>
              <w:spacing w:line="276" w:lineRule="auto"/>
              <w:ind w:firstLine="1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w:t>
            </w:r>
          </w:p>
          <w:p w:rsidR="0009332E" w:rsidRPr="00525EC1" w:rsidRDefault="0009332E" w:rsidP="00743AA1">
            <w:pPr>
              <w:widowControl w:val="0"/>
              <w:autoSpaceDE w:val="0"/>
              <w:autoSpaceDN w:val="0"/>
              <w:spacing w:line="276" w:lineRule="auto"/>
              <w:ind w:firstLine="1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w:t>
            </w:r>
            <w:r w:rsidR="00394678">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09332E" w:rsidRPr="00525EC1" w:rsidRDefault="0009332E" w:rsidP="00743AA1">
            <w:pPr>
              <w:widowControl w:val="0"/>
              <w:autoSpaceDE w:val="0"/>
              <w:autoSpaceDN w:val="0"/>
              <w:spacing w:line="276" w:lineRule="auto"/>
              <w:ind w:firstLine="1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09332E" w:rsidRPr="00525EC1" w:rsidRDefault="0009332E" w:rsidP="00743AA1">
            <w:pPr>
              <w:widowControl w:val="0"/>
              <w:autoSpaceDE w:val="0"/>
              <w:autoSpaceDN w:val="0"/>
              <w:spacing w:line="276" w:lineRule="auto"/>
              <w:ind w:firstLine="25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Элементарная творческая и проектная деятельность (создание замысла, его детализация и воплощение). Несложные коллективные, групповые проекты.</w:t>
            </w:r>
          </w:p>
        </w:tc>
        <w:tc>
          <w:tcPr>
            <w:tcW w:w="4173" w:type="dxa"/>
          </w:tcPr>
          <w:p w:rsidR="0009332E" w:rsidRPr="0039467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Выбирать правила безопасной работы, выбирать инструменты</w:t>
            </w:r>
            <w:r w:rsidR="00394678">
              <w:rPr>
                <w:rFonts w:ascii="Times New Roman" w:eastAsia="Times New Roman" w:hAnsi="Times New Roman" w:cs="Times New Roman"/>
                <w:sz w:val="20"/>
                <w:szCs w:val="20"/>
              </w:rPr>
              <w:t xml:space="preserve"> </w:t>
            </w:r>
            <w:r w:rsidRPr="00394678">
              <w:rPr>
                <w:rFonts w:ascii="Times New Roman" w:eastAsia="Times New Roman" w:hAnsi="Times New Roman" w:cs="Times New Roman"/>
                <w:sz w:val="20"/>
                <w:szCs w:val="20"/>
              </w:rPr>
              <w:t>и приспособления в зависимости от технологии изготавливаемых изделий. Изучать возможности использования изучаемых инструментов и приспособлений людьми разных профессий.</w:t>
            </w:r>
          </w:p>
          <w:p w:rsidR="0009332E" w:rsidRPr="0039467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Организовывать рабочее место в зависимости от вида работы. Рационально размещать на рабочем месте материалы и инструменты; владеть правилами безопасного использования инструментов.</w:t>
            </w:r>
            <w:r w:rsidR="00394678">
              <w:rPr>
                <w:rFonts w:ascii="Times New Roman" w:eastAsia="Times New Roman" w:hAnsi="Times New Roman" w:cs="Times New Roman"/>
                <w:sz w:val="20"/>
                <w:szCs w:val="20"/>
              </w:rPr>
              <w:t xml:space="preserve"> </w:t>
            </w:r>
            <w:r w:rsidRPr="00394678">
              <w:rPr>
                <w:rFonts w:ascii="Times New Roman" w:eastAsia="Times New Roman" w:hAnsi="Times New Roman" w:cs="Times New Roman"/>
                <w:sz w:val="20"/>
                <w:szCs w:val="20"/>
              </w:rPr>
              <w:t>Изучать важность подготовки, организации, уборки, поддержания порядка рабочего места людьми разных профессий.</w:t>
            </w:r>
          </w:p>
          <w:p w:rsidR="0009332E" w:rsidRPr="0039467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Формировать общее понятие о материалах, их происхождении. Изготавливать изделия из различных материалов, использовать свойства материалов при работе над изделием. Подготавливать материалы к работе.</w:t>
            </w:r>
          </w:p>
          <w:p w:rsidR="0009332E" w:rsidRPr="0039467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Формировать элементарные представления об основном принципе создания мира вещей: прочность конструкции, удобство использования, эстетическая выразительность. Изготавливать изделия</w:t>
            </w:r>
            <w:r w:rsidR="00394678">
              <w:rPr>
                <w:rFonts w:ascii="Times New Roman" w:eastAsia="Times New Roman" w:hAnsi="Times New Roman" w:cs="Times New Roman"/>
                <w:sz w:val="20"/>
                <w:szCs w:val="20"/>
              </w:rPr>
              <w:t xml:space="preserve"> </w:t>
            </w:r>
            <w:r w:rsidRPr="00394678">
              <w:rPr>
                <w:rFonts w:ascii="Times New Roman" w:eastAsia="Times New Roman" w:hAnsi="Times New Roman" w:cs="Times New Roman"/>
                <w:sz w:val="20"/>
                <w:szCs w:val="20"/>
              </w:rPr>
              <w:t>с учётом данного принципа.</w:t>
            </w:r>
          </w:p>
          <w:p w:rsidR="0009332E" w:rsidRPr="00394678"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Использовать при работе над изделием средства художественной выразительности (композиция, цвет, тон и др.).</w:t>
            </w:r>
          </w:p>
          <w:p w:rsidR="0009332E" w:rsidRPr="0039467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Рассматривать использование принципа создания вещей, средств художественной выразительности в различных отраслях и профессиях.</w:t>
            </w:r>
            <w:r w:rsidR="00394678">
              <w:rPr>
                <w:rFonts w:ascii="Times New Roman" w:eastAsia="Times New Roman" w:hAnsi="Times New Roman" w:cs="Times New Roman"/>
                <w:sz w:val="20"/>
                <w:szCs w:val="20"/>
              </w:rPr>
              <w:t xml:space="preserve"> </w:t>
            </w:r>
            <w:r w:rsidRPr="00394678">
              <w:rPr>
                <w:rFonts w:ascii="Times New Roman" w:eastAsia="Times New Roman" w:hAnsi="Times New Roman" w:cs="Times New Roman"/>
                <w:sz w:val="20"/>
                <w:szCs w:val="20"/>
              </w:rPr>
              <w:t>Формировать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w:t>
            </w:r>
            <w:r w:rsidRPr="00394678">
              <w:rPr>
                <w:rFonts w:ascii="Times New Roman" w:eastAsia="Times New Roman" w:hAnsi="Times New Roman" w:cs="Times New Roman"/>
                <w:color w:val="231F20"/>
                <w:sz w:val="20"/>
                <w:szCs w:val="20"/>
              </w:rPr>
              <w:t xml:space="preserve"> </w:t>
            </w:r>
            <w:r w:rsidRPr="00394678">
              <w:rPr>
                <w:rFonts w:ascii="Times New Roman" w:eastAsia="Times New Roman" w:hAnsi="Times New Roman" w:cs="Times New Roman"/>
                <w:sz w:val="20"/>
                <w:szCs w:val="20"/>
              </w:rPr>
              <w:t>подбор материалов и инструментов; экономная разметка; обработка с целью получения (выделения) деталей, формообразование деталей, сборка, отделка изделия; проверка изделия в действии, внесение необходимых дополнений и изменений.</w:t>
            </w:r>
          </w:p>
          <w:p w:rsidR="0009332E" w:rsidRPr="0039467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Выполнять отделку в соответствии с особенностями декоративных орнаментов разных народов России (растительный, геометрический и другие орнаменты).</w:t>
            </w:r>
            <w:r w:rsidR="00394678">
              <w:rPr>
                <w:rFonts w:ascii="Times New Roman" w:eastAsia="Times New Roman" w:hAnsi="Times New Roman" w:cs="Times New Roman"/>
                <w:sz w:val="20"/>
                <w:szCs w:val="20"/>
              </w:rPr>
              <w:t xml:space="preserve"> </w:t>
            </w:r>
            <w:r w:rsidRPr="00394678">
              <w:rPr>
                <w:rFonts w:ascii="Times New Roman" w:eastAsia="Times New Roman" w:hAnsi="Times New Roman" w:cs="Times New Roman"/>
                <w:sz w:val="20"/>
                <w:szCs w:val="20"/>
              </w:rPr>
              <w:t>Изучать особенности профессиональной деятельности людей, связанной с изучаемым материалом.</w:t>
            </w:r>
            <w:r w:rsidR="00394678">
              <w:rPr>
                <w:rFonts w:ascii="Times New Roman" w:eastAsia="Times New Roman" w:hAnsi="Times New Roman" w:cs="Times New Roman"/>
                <w:sz w:val="20"/>
                <w:szCs w:val="20"/>
              </w:rPr>
              <w:t xml:space="preserve"> </w:t>
            </w:r>
            <w:r w:rsidRPr="00394678">
              <w:rPr>
                <w:rFonts w:ascii="Times New Roman" w:eastAsia="Times New Roman" w:hAnsi="Times New Roman" w:cs="Times New Roman"/>
                <w:sz w:val="20"/>
                <w:szCs w:val="20"/>
              </w:rPr>
              <w:t>Приводить примеры традиций и праздников народов России, ремёсел, обычаев и производств, связанных с изучаемыми материалами и производствами.</w:t>
            </w:r>
          </w:p>
        </w:tc>
      </w:tr>
      <w:tr w:rsidR="0009332E" w:rsidRPr="00525EC1" w:rsidTr="00CD5B36">
        <w:tc>
          <w:tcPr>
            <w:tcW w:w="619" w:type="dxa"/>
          </w:tcPr>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lastRenderedPageBreak/>
              <w:t>2</w:t>
            </w:r>
          </w:p>
        </w:tc>
        <w:tc>
          <w:tcPr>
            <w:tcW w:w="1562" w:type="dxa"/>
          </w:tcPr>
          <w:p w:rsidR="0009332E"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Технологии ручной обработки материалов (14 ч):</w:t>
            </w:r>
          </w:p>
          <w:p w:rsidR="00394678" w:rsidRPr="00394678" w:rsidRDefault="00394678"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394678" w:rsidRDefault="00394678"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09332E" w:rsidRPr="00394678">
              <w:rPr>
                <w:rFonts w:ascii="Times New Roman" w:eastAsia="Times New Roman" w:hAnsi="Times New Roman" w:cs="Times New Roman"/>
                <w:sz w:val="20"/>
                <w:szCs w:val="20"/>
              </w:rPr>
              <w:t xml:space="preserve">  технологии работы</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с бумагой</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и картоном;</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394678" w:rsidRDefault="009A4BE8"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sidR="0009332E" w:rsidRPr="00394678">
              <w:rPr>
                <w:rFonts w:ascii="Times New Roman" w:eastAsia="Times New Roman" w:hAnsi="Times New Roman" w:cs="Times New Roman"/>
                <w:color w:val="231F20"/>
                <w:sz w:val="20"/>
                <w:szCs w:val="20"/>
              </w:rPr>
              <w:t xml:space="preserve"> технологии</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работы с при-</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родным</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материалом;</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394678" w:rsidRDefault="009A4BE8"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sidR="0009332E" w:rsidRPr="00394678">
              <w:rPr>
                <w:rFonts w:ascii="Times New Roman" w:eastAsia="Times New Roman" w:hAnsi="Times New Roman" w:cs="Times New Roman"/>
                <w:color w:val="231F20"/>
                <w:sz w:val="20"/>
                <w:szCs w:val="20"/>
              </w:rPr>
              <w:t xml:space="preserve"> технологии работы с пластичными материалами;</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394678" w:rsidRDefault="009A4BE8"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w:t>
            </w:r>
            <w:r w:rsidR="0009332E" w:rsidRPr="00394678">
              <w:rPr>
                <w:rFonts w:ascii="Times New Roman" w:eastAsia="Times New Roman" w:hAnsi="Times New Roman" w:cs="Times New Roman"/>
                <w:color w:val="231F20"/>
                <w:sz w:val="20"/>
                <w:szCs w:val="20"/>
              </w:rPr>
              <w:t xml:space="preserve"> технологии работы с текстильными материалами;</w:t>
            </w:r>
          </w:p>
        </w:tc>
        <w:tc>
          <w:tcPr>
            <w:tcW w:w="2860" w:type="dxa"/>
          </w:tcPr>
          <w:p w:rsidR="0009332E" w:rsidRPr="00525EC1" w:rsidRDefault="0009332E" w:rsidP="00743AA1">
            <w:pPr>
              <w:pStyle w:val="af"/>
              <w:spacing w:line="276" w:lineRule="auto"/>
              <w:ind w:firstLine="258"/>
              <w:jc w:val="both"/>
              <w:rPr>
                <w:rFonts w:ascii="Times New Roman" w:hAnsi="Times New Roman" w:cs="Times New Roman"/>
                <w:sz w:val="20"/>
                <w:szCs w:val="20"/>
              </w:rPr>
            </w:pPr>
            <w:r w:rsidRPr="00525EC1">
              <w:rPr>
                <w:rFonts w:ascii="Times New Roman" w:hAnsi="Times New Roman" w:cs="Times New Roman"/>
                <w:sz w:val="20"/>
                <w:szCs w:val="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Называние и выполнение основных операций ручной</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 xml:space="preserve">обработки материалов в процессе изготовления изделия: разметка </w:t>
            </w:r>
            <w:r w:rsidR="009A4BE8" w:rsidRPr="00525EC1">
              <w:rPr>
                <w:rFonts w:ascii="Times New Roman" w:hAnsi="Times New Roman" w:cs="Times New Roman"/>
                <w:sz w:val="20"/>
                <w:szCs w:val="20"/>
              </w:rPr>
              <w:t>деталей (</w:t>
            </w:r>
            <w:r w:rsidRPr="00525EC1">
              <w:rPr>
                <w:rFonts w:ascii="Times New Roman" w:hAnsi="Times New Roman" w:cs="Times New Roman"/>
                <w:sz w:val="20"/>
                <w:szCs w:val="20"/>
              </w:rPr>
              <w:t>с помощью линейки, угольника, циркуля), формообразование деталей (сгибание, складывание</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тонкого картона</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и плотных видов бумаги и др.), сборка изделия (сшивание).</w:t>
            </w:r>
          </w:p>
          <w:p w:rsidR="0009332E" w:rsidRPr="00525EC1" w:rsidRDefault="0009332E" w:rsidP="00743AA1">
            <w:pPr>
              <w:pStyle w:val="af"/>
              <w:spacing w:line="276" w:lineRule="auto"/>
              <w:ind w:firstLine="258"/>
              <w:jc w:val="both"/>
              <w:rPr>
                <w:rFonts w:ascii="Times New Roman" w:hAnsi="Times New Roman" w:cs="Times New Roman"/>
                <w:sz w:val="20"/>
                <w:szCs w:val="20"/>
              </w:rPr>
            </w:pPr>
            <w:r w:rsidRPr="00525EC1">
              <w:rPr>
                <w:rFonts w:ascii="Times New Roman" w:hAnsi="Times New Roman" w:cs="Times New Roman"/>
                <w:sz w:val="20"/>
                <w:szCs w:val="20"/>
              </w:rPr>
              <w:t>Подвижное соединение деталей изделия. Использование</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соответствующих технологических способов обработки материалов в зависимости от вида и назначения изделия.</w:t>
            </w:r>
          </w:p>
          <w:p w:rsidR="0009332E" w:rsidRPr="00525EC1" w:rsidRDefault="0009332E" w:rsidP="00743AA1">
            <w:pPr>
              <w:pStyle w:val="af"/>
              <w:spacing w:line="276" w:lineRule="auto"/>
              <w:ind w:firstLine="258"/>
              <w:jc w:val="both"/>
              <w:rPr>
                <w:rFonts w:ascii="Times New Roman" w:hAnsi="Times New Roman" w:cs="Times New Roman"/>
                <w:sz w:val="20"/>
                <w:szCs w:val="20"/>
              </w:rPr>
            </w:pPr>
            <w:r w:rsidRPr="00525EC1">
              <w:rPr>
                <w:rFonts w:ascii="Times New Roman" w:hAnsi="Times New Roman" w:cs="Times New Roman"/>
                <w:sz w:val="20"/>
                <w:szCs w:val="20"/>
              </w:rPr>
              <w:t>Виды условных</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графических изображений: рисунок, простейший чертёж,</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эскиз, схема. Чертёжные инструменты — линейка</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(угольник, циркуль).</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Их функциональное</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назначение, конструкция. Приёмы безопасной работы</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колющими (циркуль)</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инструментами. Технология обработки бумаги и картона. Назначение линий чертежа (контур, линия</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разреза, сгиба, выносная, размерная). Чтение условных графических изображений.</w:t>
            </w:r>
          </w:p>
          <w:p w:rsidR="0009332E" w:rsidRPr="00525EC1" w:rsidRDefault="0009332E" w:rsidP="00743AA1">
            <w:pPr>
              <w:pStyle w:val="af"/>
              <w:spacing w:line="276" w:lineRule="auto"/>
              <w:ind w:firstLine="258"/>
              <w:jc w:val="both"/>
              <w:rPr>
                <w:rFonts w:ascii="Times New Roman" w:hAnsi="Times New Roman" w:cs="Times New Roman"/>
                <w:sz w:val="20"/>
                <w:szCs w:val="20"/>
              </w:rPr>
            </w:pPr>
            <w:r w:rsidRPr="00525EC1">
              <w:rPr>
                <w:rFonts w:ascii="Times New Roman" w:hAnsi="Times New Roman" w:cs="Times New Roman"/>
                <w:sz w:val="20"/>
                <w:szCs w:val="20"/>
              </w:rPr>
              <w:t>Построение прямоугольника от двух прямых углов (от одного прямого угла). Разметка</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деталей с опорой на простейший чертёж, эскиз. Изготовление изделий по рисунку, простейшему чертежу или эскизу, схеме. Использование из</w:t>
            </w:r>
            <w:r w:rsidRPr="00525EC1">
              <w:rPr>
                <w:rFonts w:ascii="Times New Roman" w:hAnsi="Times New Roman" w:cs="Times New Roman"/>
                <w:sz w:val="20"/>
                <w:szCs w:val="20"/>
              </w:rPr>
              <w:lastRenderedPageBreak/>
              <w:t>мерений,</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вычислений и построений для</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решения практических задач. Сгибание и складывание</w:t>
            </w:r>
            <w:r w:rsidR="00394678">
              <w:rPr>
                <w:rFonts w:ascii="Times New Roman" w:hAnsi="Times New Roman" w:cs="Times New Roman"/>
                <w:sz w:val="20"/>
                <w:szCs w:val="20"/>
              </w:rPr>
              <w:t xml:space="preserve"> </w:t>
            </w:r>
            <w:r w:rsidRPr="00525EC1">
              <w:rPr>
                <w:rFonts w:ascii="Times New Roman" w:hAnsi="Times New Roman" w:cs="Times New Roman"/>
                <w:sz w:val="20"/>
                <w:szCs w:val="20"/>
              </w:rPr>
              <w:t>тонкого картона и плотных видов бумаги — биговка. Подвижное соединение деталей на проволоку, толстую нит</w:t>
            </w:r>
            <w:r w:rsidR="00E541A1" w:rsidRPr="00525EC1">
              <w:rPr>
                <w:rFonts w:ascii="Times New Roman" w:hAnsi="Times New Roman" w:cs="Times New Roman"/>
                <w:sz w:val="20"/>
                <w:szCs w:val="20"/>
              </w:rPr>
              <w:t>ку.</w:t>
            </w:r>
          </w:p>
          <w:p w:rsidR="0009332E" w:rsidRPr="00525EC1" w:rsidRDefault="0009332E" w:rsidP="00743AA1">
            <w:pPr>
              <w:pStyle w:val="af"/>
              <w:spacing w:line="276" w:lineRule="auto"/>
              <w:ind w:firstLine="258"/>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Виды природных</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материалов (плоские — листья и объёмные — орехи, шишки, семена, ветки). Приёмы работы с</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природными материала</w:t>
            </w:r>
            <w:r w:rsidR="00E541A1" w:rsidRPr="00525EC1">
              <w:rPr>
                <w:rFonts w:ascii="Times New Roman" w:eastAsia="Calibri" w:hAnsi="Times New Roman" w:cs="Times New Roman"/>
                <w:sz w:val="20"/>
                <w:szCs w:val="20"/>
              </w:rPr>
              <w:t>ми:</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подбор материал</w:t>
            </w:r>
            <w:r w:rsidR="00E541A1" w:rsidRPr="00525EC1">
              <w:rPr>
                <w:rFonts w:ascii="Times New Roman" w:eastAsia="Calibri" w:hAnsi="Times New Roman" w:cs="Times New Roman"/>
                <w:sz w:val="20"/>
                <w:szCs w:val="20"/>
              </w:rPr>
              <w:t xml:space="preserve">ов </w:t>
            </w:r>
            <w:r w:rsidRPr="00525EC1">
              <w:rPr>
                <w:rFonts w:ascii="Times New Roman" w:eastAsia="Calibri" w:hAnsi="Times New Roman" w:cs="Times New Roman"/>
                <w:sz w:val="20"/>
                <w:szCs w:val="20"/>
              </w:rPr>
              <w:t>в соответ</w:t>
            </w:r>
            <w:r w:rsidR="00E541A1" w:rsidRPr="00525EC1">
              <w:rPr>
                <w:rFonts w:ascii="Times New Roman" w:eastAsia="Calibri" w:hAnsi="Times New Roman" w:cs="Times New Roman"/>
                <w:sz w:val="20"/>
                <w:szCs w:val="20"/>
              </w:rPr>
              <w:t xml:space="preserve">ствии с </w:t>
            </w:r>
            <w:r w:rsidRPr="00525EC1">
              <w:rPr>
                <w:rFonts w:ascii="Times New Roman" w:eastAsia="Calibri" w:hAnsi="Times New Roman" w:cs="Times New Roman"/>
                <w:sz w:val="20"/>
                <w:szCs w:val="20"/>
              </w:rPr>
              <w:t xml:space="preserve">замыслом, составление </w:t>
            </w:r>
            <w:r w:rsidR="00394678" w:rsidRPr="00525EC1">
              <w:rPr>
                <w:rFonts w:ascii="Times New Roman" w:eastAsia="Calibri" w:hAnsi="Times New Roman" w:cs="Times New Roman"/>
                <w:sz w:val="20"/>
                <w:szCs w:val="20"/>
              </w:rPr>
              <w:t>композиции, соединение</w:t>
            </w:r>
            <w:r w:rsidR="00E541A1" w:rsidRPr="00525EC1">
              <w:rPr>
                <w:rFonts w:ascii="Times New Roman" w:eastAsia="Calibri" w:hAnsi="Times New Roman" w:cs="Times New Roman"/>
                <w:sz w:val="20"/>
                <w:szCs w:val="20"/>
              </w:rPr>
              <w:t xml:space="preserve"> </w:t>
            </w:r>
            <w:r w:rsidR="00394678" w:rsidRPr="00525EC1">
              <w:rPr>
                <w:rFonts w:ascii="Times New Roman" w:eastAsia="Calibri" w:hAnsi="Times New Roman" w:cs="Times New Roman"/>
                <w:sz w:val="20"/>
                <w:szCs w:val="20"/>
              </w:rPr>
              <w:t>деталей (приклеивание, склеивание</w:t>
            </w:r>
            <w:r w:rsidRPr="00525EC1">
              <w:rPr>
                <w:rFonts w:ascii="Times New Roman" w:eastAsia="Calibri" w:hAnsi="Times New Roman" w:cs="Times New Roman"/>
                <w:sz w:val="20"/>
                <w:szCs w:val="20"/>
              </w:rPr>
              <w:t xml:space="preserve"> с помощью прокладки, соединение с помо</w:t>
            </w:r>
            <w:r w:rsidR="00E541A1" w:rsidRPr="00525EC1">
              <w:rPr>
                <w:rFonts w:ascii="Times New Roman" w:eastAsia="Calibri" w:hAnsi="Times New Roman" w:cs="Times New Roman"/>
                <w:sz w:val="20"/>
                <w:szCs w:val="20"/>
              </w:rPr>
              <w:t xml:space="preserve">щью пластилина </w:t>
            </w:r>
            <w:r w:rsidRPr="00525EC1">
              <w:rPr>
                <w:rFonts w:ascii="Times New Roman" w:eastAsia="Calibri" w:hAnsi="Times New Roman" w:cs="Times New Roman"/>
                <w:sz w:val="20"/>
                <w:szCs w:val="20"/>
              </w:rPr>
              <w:t>или другой пластической мас</w:t>
            </w:r>
            <w:r w:rsidR="00E541A1" w:rsidRPr="00525EC1">
              <w:rPr>
                <w:rFonts w:ascii="Times New Roman" w:eastAsia="Calibri" w:hAnsi="Times New Roman" w:cs="Times New Roman"/>
                <w:sz w:val="20"/>
                <w:szCs w:val="20"/>
              </w:rPr>
              <w:t>сы).</w:t>
            </w:r>
            <w:r w:rsidR="00394678">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Пластические массы, их виды (пластилин, пла</w:t>
            </w:r>
            <w:r w:rsidR="00E541A1" w:rsidRPr="00525EC1">
              <w:rPr>
                <w:rFonts w:ascii="Times New Roman" w:eastAsia="Calibri" w:hAnsi="Times New Roman" w:cs="Times New Roman"/>
                <w:sz w:val="20"/>
                <w:szCs w:val="20"/>
              </w:rPr>
              <w:t>стика и др.</w:t>
            </w:r>
            <w:r w:rsidR="00394678" w:rsidRPr="00525EC1">
              <w:rPr>
                <w:rFonts w:ascii="Times New Roman" w:eastAsia="Calibri" w:hAnsi="Times New Roman" w:cs="Times New Roman"/>
                <w:sz w:val="20"/>
                <w:szCs w:val="20"/>
              </w:rPr>
              <w:t>). Приёмы</w:t>
            </w:r>
            <w:r w:rsidRPr="00525EC1">
              <w:rPr>
                <w:rFonts w:ascii="Times New Roman" w:eastAsia="Calibri" w:hAnsi="Times New Roman" w:cs="Times New Roman"/>
                <w:sz w:val="20"/>
                <w:szCs w:val="20"/>
              </w:rPr>
              <w:t xml:space="preserve"> изготовления изделий доступной по сложности формы из них: разметка на глаз, отделение части (стекой, отрыванием), придание </w:t>
            </w:r>
            <w:r w:rsidR="00394678">
              <w:rPr>
                <w:rFonts w:ascii="Times New Roman" w:eastAsia="Calibri" w:hAnsi="Times New Roman" w:cs="Times New Roman"/>
                <w:sz w:val="20"/>
                <w:szCs w:val="20"/>
              </w:rPr>
              <w:t>ф</w:t>
            </w:r>
            <w:r w:rsidRPr="00525EC1">
              <w:rPr>
                <w:rFonts w:ascii="Times New Roman" w:eastAsia="Calibri" w:hAnsi="Times New Roman" w:cs="Times New Roman"/>
                <w:sz w:val="20"/>
                <w:szCs w:val="20"/>
              </w:rPr>
              <w:t>ормы.</w:t>
            </w:r>
          </w:p>
          <w:p w:rsidR="0009332E" w:rsidRPr="00525EC1" w:rsidRDefault="0009332E" w:rsidP="00743AA1">
            <w:pPr>
              <w:pStyle w:val="af"/>
              <w:spacing w:line="276" w:lineRule="auto"/>
              <w:ind w:firstLine="258"/>
              <w:jc w:val="both"/>
              <w:rPr>
                <w:rFonts w:ascii="Times New Roman" w:hAnsi="Times New Roman" w:cs="Times New Roman"/>
                <w:sz w:val="20"/>
                <w:szCs w:val="20"/>
              </w:rPr>
            </w:pPr>
            <w:r w:rsidRPr="00525EC1">
              <w:rPr>
                <w:rFonts w:ascii="Times New Roman" w:hAnsi="Times New Roman" w:cs="Times New Roman"/>
                <w:sz w:val="20"/>
                <w:szCs w:val="20"/>
              </w:rPr>
              <w:t>Технология обработки текстильных материалов. Строение ткани (поперечное и продольное направление нитей).</w:t>
            </w:r>
            <w:r w:rsidR="009A4BE8">
              <w:rPr>
                <w:rFonts w:ascii="Times New Roman" w:hAnsi="Times New Roman" w:cs="Times New Roman"/>
                <w:sz w:val="20"/>
                <w:szCs w:val="20"/>
              </w:rPr>
              <w:t xml:space="preserve"> </w:t>
            </w:r>
            <w:r w:rsidRPr="00525EC1">
              <w:rPr>
                <w:rFonts w:ascii="Times New Roman" w:hAnsi="Times New Roman" w:cs="Times New Roman"/>
                <w:sz w:val="20"/>
                <w:szCs w:val="20"/>
              </w:rPr>
              <w:t>Ткани и нитки растительного</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происхождения (полученные на</w:t>
            </w:r>
            <w:r w:rsidR="00E541A1" w:rsidRPr="00525EC1">
              <w:rPr>
                <w:rFonts w:ascii="Times New Roman" w:hAnsi="Times New Roman" w:cs="Times New Roman"/>
                <w:sz w:val="20"/>
                <w:szCs w:val="20"/>
              </w:rPr>
              <w:t xml:space="preserve">основе натурального сырья). Виды ниток </w:t>
            </w:r>
            <w:r w:rsidRPr="00525EC1">
              <w:rPr>
                <w:rFonts w:ascii="Times New Roman" w:hAnsi="Times New Roman" w:cs="Times New Roman"/>
                <w:sz w:val="20"/>
                <w:szCs w:val="20"/>
              </w:rPr>
              <w:t>(швейные, мулине).</w:t>
            </w:r>
            <w:r w:rsidR="009A4BE8">
              <w:rPr>
                <w:rFonts w:ascii="Times New Roman" w:hAnsi="Times New Roman" w:cs="Times New Roman"/>
                <w:sz w:val="20"/>
                <w:szCs w:val="20"/>
              </w:rPr>
              <w:t xml:space="preserve"> </w:t>
            </w:r>
            <w:r w:rsidRPr="00525EC1">
              <w:rPr>
                <w:rFonts w:ascii="Times New Roman" w:hAnsi="Times New Roman" w:cs="Times New Roman"/>
                <w:sz w:val="20"/>
                <w:szCs w:val="20"/>
              </w:rPr>
              <w:t>Трикотаж, нетканые материалы (общее представление), его строение и основные</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свойства. Варианты строчки прямого стежка (</w:t>
            </w:r>
            <w:r w:rsidR="004E7FE5" w:rsidRPr="00525EC1">
              <w:rPr>
                <w:rFonts w:ascii="Times New Roman" w:hAnsi="Times New Roman" w:cs="Times New Roman"/>
                <w:sz w:val="20"/>
                <w:szCs w:val="20"/>
              </w:rPr>
              <w:t>перевивы,</w:t>
            </w:r>
            <w:r w:rsidR="004E7FE5">
              <w:rPr>
                <w:rFonts w:ascii="Times New Roman" w:hAnsi="Times New Roman" w:cs="Times New Roman"/>
                <w:sz w:val="20"/>
                <w:szCs w:val="20"/>
              </w:rPr>
              <w:t xml:space="preserve"> </w:t>
            </w:r>
            <w:r w:rsidR="004E7FE5" w:rsidRPr="00525EC1">
              <w:rPr>
                <w:rFonts w:ascii="Times New Roman" w:hAnsi="Times New Roman" w:cs="Times New Roman"/>
                <w:sz w:val="20"/>
                <w:szCs w:val="20"/>
              </w:rPr>
              <w:t xml:space="preserve"> </w:t>
            </w:r>
            <w:r w:rsidR="00E541A1" w:rsidRPr="00525EC1">
              <w:rPr>
                <w:rFonts w:ascii="Times New Roman" w:hAnsi="Times New Roman" w:cs="Times New Roman"/>
                <w:sz w:val="20"/>
                <w:szCs w:val="20"/>
              </w:rPr>
              <w:t xml:space="preserve">   </w:t>
            </w:r>
            <w:r w:rsidRPr="00525EC1">
              <w:rPr>
                <w:rFonts w:ascii="Times New Roman" w:hAnsi="Times New Roman" w:cs="Times New Roman"/>
                <w:sz w:val="20"/>
                <w:szCs w:val="20"/>
              </w:rPr>
              <w:t>наборы) и/или строчка косого</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стежка и её варианты (крестик, стебельчатая, ёлочка).</w:t>
            </w:r>
          </w:p>
          <w:p w:rsidR="0009332E" w:rsidRPr="00525EC1" w:rsidRDefault="0009332E" w:rsidP="00743AA1">
            <w:pPr>
              <w:pStyle w:val="af"/>
              <w:spacing w:line="276" w:lineRule="auto"/>
              <w:ind w:firstLine="258"/>
              <w:jc w:val="both"/>
              <w:rPr>
                <w:rFonts w:ascii="Times New Roman" w:hAnsi="Times New Roman" w:cs="Times New Roman"/>
                <w:sz w:val="20"/>
                <w:szCs w:val="20"/>
              </w:rPr>
            </w:pPr>
            <w:r w:rsidRPr="00525EC1">
              <w:rPr>
                <w:rFonts w:ascii="Times New Roman" w:hAnsi="Times New Roman" w:cs="Times New Roman"/>
                <w:sz w:val="20"/>
                <w:szCs w:val="20"/>
              </w:rPr>
              <w:t>Лекало. Разметка с помощью лекала (простейшей вы-</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кройки). Технологическая последовательность изготовления несложного</w:t>
            </w:r>
            <w:r w:rsidR="009A4BE8">
              <w:rPr>
                <w:rFonts w:ascii="Times New Roman" w:hAnsi="Times New Roman" w:cs="Times New Roman"/>
                <w:sz w:val="20"/>
                <w:szCs w:val="20"/>
              </w:rPr>
              <w:t xml:space="preserve"> </w:t>
            </w:r>
            <w:r w:rsidRPr="00525EC1">
              <w:rPr>
                <w:rFonts w:ascii="Times New Roman" w:hAnsi="Times New Roman" w:cs="Times New Roman"/>
                <w:sz w:val="20"/>
                <w:szCs w:val="20"/>
              </w:rPr>
              <w:t>швейного изделия (разметка деталей, вы</w:t>
            </w:r>
            <w:r w:rsidRPr="00525EC1">
              <w:rPr>
                <w:rFonts w:ascii="Times New Roman" w:hAnsi="Times New Roman" w:cs="Times New Roman"/>
                <w:sz w:val="20"/>
                <w:szCs w:val="20"/>
              </w:rPr>
              <w:lastRenderedPageBreak/>
              <w:t>краивание деталей, отделка деталей, сшивание</w:t>
            </w:r>
            <w:r w:rsidR="009A4BE8">
              <w:rPr>
                <w:rFonts w:ascii="Times New Roman" w:hAnsi="Times New Roman" w:cs="Times New Roman"/>
                <w:sz w:val="20"/>
                <w:szCs w:val="20"/>
              </w:rPr>
              <w:t xml:space="preserve"> </w:t>
            </w:r>
            <w:r w:rsidRPr="00525EC1">
              <w:rPr>
                <w:rFonts w:ascii="Times New Roman" w:hAnsi="Times New Roman" w:cs="Times New Roman"/>
                <w:sz w:val="20"/>
                <w:szCs w:val="20"/>
              </w:rPr>
              <w:t>деталей). Использование дополнительных материалов (например, проволока, пряжа,</w:t>
            </w:r>
          </w:p>
          <w:p w:rsidR="0009332E" w:rsidRPr="00525EC1" w:rsidRDefault="0009332E" w:rsidP="00743AA1">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бусины и др.)</w:t>
            </w:r>
          </w:p>
          <w:p w:rsidR="0009332E" w:rsidRPr="00525EC1" w:rsidRDefault="0009332E" w:rsidP="00743AA1">
            <w:pPr>
              <w:widowControl w:val="0"/>
              <w:autoSpaceDE w:val="0"/>
              <w:autoSpaceDN w:val="0"/>
              <w:spacing w:line="276" w:lineRule="auto"/>
              <w:ind w:left="-429" w:firstLine="692"/>
              <w:jc w:val="both"/>
              <w:rPr>
                <w:rFonts w:ascii="Times New Roman" w:eastAsia="Times New Roman" w:hAnsi="Times New Roman" w:cs="Times New Roman"/>
                <w:sz w:val="20"/>
                <w:szCs w:val="20"/>
              </w:rPr>
            </w:pPr>
          </w:p>
        </w:tc>
        <w:tc>
          <w:tcPr>
            <w:tcW w:w="4173" w:type="dxa"/>
          </w:tcPr>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sz w:val="20"/>
                <w:szCs w:val="20"/>
              </w:rPr>
              <w:lastRenderedPageBreak/>
              <w:t>По заданному образцу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w:t>
            </w:r>
            <w:r w:rsid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sz w:val="20"/>
                <w:szCs w:val="20"/>
              </w:rPr>
              <w:t>в соответствии с индивидуальными особенностями обучающихся, под контролем учителя в процессе выполнения изделия контролировать и при необходимости восстанавливать порядок на рабочем месте; убирать рабочее место.</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sz w:val="20"/>
                <w:szCs w:val="20"/>
              </w:rPr>
              <w:t>Применять правила рационального и безопасного использования чертёжных инструментов (линейка, угольник, циркуль). Определять названия и назначение основных инструментов и приспособлений для ручного труда, использовать их в практической работе. Наблюдать, сравнивать, сопоставлять свойства бумаги (состав, цвет, прочность); определять виды бумаг. Называть особенности использования различных видов бумаги. С помощью учителя выбирать вид бумаги для изготовления изделия. Осваивать отдельные приёмы работы с бумагой, правила безопасной работы, правила разметки деталей.</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sz w:val="20"/>
                <w:szCs w:val="20"/>
              </w:rPr>
              <w:t>Наблюдать за изменением свойств бумаги и картона при воздействии внешних факторов (например, при сминании, намачивании).</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Различать виды условных графических изображений: рисунок,</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простейший чертёж, эскиз, схема. Использовать в практической</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работе чертёжные инструменты — линейку (угольник, циркуль),</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знать их функциональное назначение, конструкцию.</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Читать графическую чертёжную документацию: рисунок, простейший чертёж, эскиз и схему с учётом условных обозначений.</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Осваивать построение окружности и разметку деталей с помощью</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циркуля.</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Различать подвижные и неподвижные соединения деталей</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 конструкции; использовать щелевой замок.</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Анализировать конструкцию изделия, обсуждать варианты</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изготовления изделия, называть и выполнять основные технологические операции ручной обработки материалов в процессе</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изготовления изделия: разметку деталей с помощью линейки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(угольника, циркуля), выделение деталей, формообразование</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деталей (сгибание, складывание тонкого картона и плотных видов</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бумаги), сборку изделия (склеивание) и отделку изделия или его</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 xml:space="preserve">деталей по заданному образцу и </w:t>
            </w:r>
            <w:r w:rsidRPr="009A4BE8">
              <w:rPr>
                <w:rFonts w:ascii="Times New Roman" w:eastAsia="Times New Roman" w:hAnsi="Times New Roman" w:cs="Times New Roman"/>
                <w:color w:val="231F20"/>
                <w:sz w:val="20"/>
                <w:szCs w:val="20"/>
              </w:rPr>
              <w:lastRenderedPageBreak/>
              <w:t>самостоятельно при выполнении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изделия в изученной технике.</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Выполнять подвижное соединение деталей изделия на проволоку,</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толстую нитку.</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Планировать свою деятельность по предложенному в учебнике,</w:t>
            </w:r>
            <w:r w:rsidR="009A4BE8">
              <w:rPr>
                <w:rFonts w:ascii="Times New Roman" w:eastAsia="Times New Roman" w:hAnsi="Times New Roman" w:cs="Times New Roman"/>
                <w:color w:val="231F20"/>
                <w:sz w:val="20"/>
                <w:szCs w:val="20"/>
              </w:rPr>
              <w:t xml:space="preserve"> </w:t>
            </w:r>
            <w:r w:rsidRPr="009A4BE8">
              <w:rPr>
                <w:rFonts w:ascii="Times New Roman" w:eastAsia="Calibri" w:hAnsi="Times New Roman" w:cs="Times New Roman"/>
                <w:color w:val="231F20"/>
                <w:sz w:val="20"/>
                <w:szCs w:val="20"/>
              </w:rPr>
              <w:t>рабочей тетради образцу.</w:t>
            </w:r>
            <w:r w:rsidR="009A4BE8">
              <w:rPr>
                <w:rFonts w:ascii="Times New Roman" w:eastAsia="Calibri"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Выполнять построение прямоугольника от двух прямых углов,</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от одного прямого угла.</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Выполнять разметку деталей и изготовление изделий из бумаги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способом сгибания и складывания.</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Использовать способы разметки и вырезания симметричных форм</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(«гармошка», надрезы, скручивание и др.).</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При выполнении операций разметки и сборки деталей использовать особенности работы с тонким картоном и плотными видами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бумаги, выполнять биговку.</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Изготавливать изделия в технике оригами.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Знать правила создания гармоничной композиции в формате</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листа, простые способы пластического формообразования в конструкциях из бумаги («гармошка», надрезы, скручивание и др.).</w:t>
            </w:r>
          </w:p>
          <w:p w:rsidR="009A4BE8" w:rsidRDefault="0009332E" w:rsidP="00743AA1">
            <w:pPr>
              <w:widowControl w:val="0"/>
              <w:autoSpaceDE w:val="0"/>
              <w:autoSpaceDN w:val="0"/>
              <w:spacing w:line="276" w:lineRule="auto"/>
              <w:ind w:firstLine="243"/>
              <w:jc w:val="both"/>
              <w:rPr>
                <w:rFonts w:ascii="Times New Roman" w:eastAsia="Times New Roman" w:hAnsi="Times New Roman" w:cs="Times New Roman"/>
                <w:color w:val="231F20"/>
                <w:sz w:val="20"/>
                <w:szCs w:val="20"/>
              </w:rPr>
            </w:pPr>
            <w:r w:rsidRPr="009A4BE8">
              <w:rPr>
                <w:rFonts w:ascii="Times New Roman" w:eastAsia="Times New Roman" w:hAnsi="Times New Roman" w:cs="Times New Roman"/>
                <w:color w:val="231F20"/>
                <w:sz w:val="20"/>
                <w:szCs w:val="20"/>
              </w:rPr>
              <w:t>Понимать общие правила создания предметов рукотворного мира:</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соответствие изделия обстановке, удобство использования (функциональность), эстетическая выразительность, прочность конструкции, руководствоваться ими в практической деятельности;</w:t>
            </w:r>
            <w:r w:rsidR="009A4BE8">
              <w:rPr>
                <w:rFonts w:ascii="Times New Roman" w:eastAsia="Times New Roman" w:hAnsi="Times New Roman" w:cs="Times New Roman"/>
                <w:color w:val="231F20"/>
                <w:sz w:val="20"/>
                <w:szCs w:val="20"/>
              </w:rPr>
              <w:t xml:space="preserve"> </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Использовать при выполнении изделий средства художественной</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выразительности (композиция, цвет, тон и др.)</w:t>
            </w:r>
          </w:p>
          <w:p w:rsidR="0009332E" w:rsidRPr="009A4BE8" w:rsidRDefault="0009332E" w:rsidP="00743AA1">
            <w:pPr>
              <w:widowControl w:val="0"/>
              <w:autoSpaceDE w:val="0"/>
              <w:autoSpaceDN w:val="0"/>
              <w:spacing w:before="59"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По заданному образцу организовывать свою деятельность: подготавливать рабочее место для работы с природным материалом,</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правильно и рационально размещать инструменты и материалы</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в соответствии с индивидуальными особенностями обучающихся,</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под контролем учителя в процессе выполнения изделия контролировать и при необходимости восстанавливать порядок на рабочем</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месте; убирать рабочее место.</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Рассматривать природные материалы и образцы изделий (в том</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числе иллюстративного ряда, фото и видео материалов); выбирать</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природные материалы для композиции.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Узнавать и называть свойства природных материалов.</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Сравнивать природные материалы по цвету, форме, прочности.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Сравнивать природные материалы по их свойствам и способам</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lastRenderedPageBreak/>
              <w:t>использования.</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Выбирать материалы в соответствии с заданными критериями.</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Рассматривать природные материалы и образцы изделий (в том</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числе иллюстративного ряда, фото и видео материалов); обсуждать</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правила и технологии использования природных форм в декоративно-прикладных изделиях; использовать правила создания</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гармоничной композиции на плоскости. Создавать фронтальные</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и объёмно-пространственные композиции из природных материалов</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в группах по слайдовому плану, выполненным эскизам, наброскам.</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Узнавать, называть, выполнять и выбирать технологические</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приёмы ручной обработки материалов в зависимости от их свойств.</w:t>
            </w:r>
          </w:p>
          <w:p w:rsidR="0009332E" w:rsidRPr="009A4BE8"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Выполнять изделия с использованием различных природных</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материалов.</w:t>
            </w:r>
            <w:r w:rsidR="009A4BE8">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По заданному образцу организовывать свою деятельность: подготавливать рабочее место для работы с пластичными материалами, правильно и рационально размещать инструменты и материалы</w:t>
            </w:r>
          </w:p>
          <w:p w:rsidR="0009332E" w:rsidRPr="009A4BE8" w:rsidRDefault="0009332E" w:rsidP="00743AA1">
            <w:pPr>
              <w:widowControl w:val="0"/>
              <w:autoSpaceDE w:val="0"/>
              <w:autoSpaceDN w:val="0"/>
              <w:spacing w:line="276" w:lineRule="auto"/>
              <w:jc w:val="both"/>
              <w:rPr>
                <w:rFonts w:ascii="Times New Roman" w:eastAsia="Times New Roman" w:hAnsi="Times New Roman" w:cs="Times New Roman"/>
                <w:color w:val="231F20"/>
                <w:sz w:val="20"/>
                <w:szCs w:val="20"/>
              </w:rPr>
            </w:pPr>
            <w:r w:rsidRPr="009A4BE8">
              <w:rPr>
                <w:rFonts w:ascii="Times New Roman" w:eastAsia="Times New Roman" w:hAnsi="Times New Roman" w:cs="Times New Roman"/>
                <w:color w:val="231F20"/>
                <w:sz w:val="20"/>
                <w:szCs w:val="20"/>
              </w:rPr>
              <w:t>в соответствии с индивидуальными особенностями, под контролем учителя в процессе выполнения изделия проверять и восстанавливать порядок на рабочем месте; убирать рабочее место.</w:t>
            </w:r>
          </w:p>
          <w:p w:rsidR="0009332E" w:rsidRPr="009A4BE8" w:rsidRDefault="0009332E" w:rsidP="00743AA1">
            <w:pPr>
              <w:widowControl w:val="0"/>
              <w:autoSpaceDE w:val="0"/>
              <w:autoSpaceDN w:val="0"/>
              <w:spacing w:line="276" w:lineRule="auto"/>
              <w:ind w:firstLine="385"/>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 xml:space="preserve">Под руководством учителя </w:t>
            </w:r>
            <w:r w:rsidR="00516F29">
              <w:rPr>
                <w:rFonts w:ascii="Times New Roman" w:eastAsia="Times New Roman" w:hAnsi="Times New Roman" w:cs="Times New Roman"/>
                <w:color w:val="231F20"/>
                <w:sz w:val="20"/>
                <w:szCs w:val="20"/>
              </w:rPr>
              <w:t>п</w:t>
            </w:r>
            <w:r w:rsidRPr="009A4BE8">
              <w:rPr>
                <w:rFonts w:ascii="Times New Roman" w:eastAsia="Times New Roman" w:hAnsi="Times New Roman" w:cs="Times New Roman"/>
                <w:color w:val="231F20"/>
                <w:sz w:val="20"/>
                <w:szCs w:val="20"/>
              </w:rPr>
              <w:t>риме</w:t>
            </w:r>
            <w:r w:rsidR="009A4BE8">
              <w:rPr>
                <w:rFonts w:ascii="Times New Roman" w:eastAsia="Times New Roman" w:hAnsi="Times New Roman" w:cs="Times New Roman"/>
                <w:color w:val="231F20"/>
                <w:sz w:val="20"/>
                <w:szCs w:val="20"/>
              </w:rPr>
              <w:t>н</w:t>
            </w:r>
            <w:r w:rsidRPr="009A4BE8">
              <w:rPr>
                <w:rFonts w:ascii="Times New Roman" w:eastAsia="Times New Roman" w:hAnsi="Times New Roman" w:cs="Times New Roman"/>
                <w:color w:val="231F20"/>
                <w:sz w:val="20"/>
                <w:szCs w:val="20"/>
              </w:rPr>
              <w:t>ять правила безопасной и аккуратной работы ножницами, иглой, клеем.</w:t>
            </w:r>
          </w:p>
          <w:p w:rsidR="0009332E" w:rsidRPr="009A4BE8" w:rsidRDefault="0009332E" w:rsidP="00743AA1">
            <w:pPr>
              <w:widowControl w:val="0"/>
              <w:autoSpaceDE w:val="0"/>
              <w:autoSpaceDN w:val="0"/>
              <w:spacing w:line="276" w:lineRule="auto"/>
              <w:ind w:firstLine="385"/>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Определять названия и назначение основных инструментов</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и приспособлений для ручного труда (игла, булавка, ножницы, н апёрсток), использовать их в практической работе.</w:t>
            </w:r>
          </w:p>
          <w:p w:rsidR="0009332E" w:rsidRPr="009A4BE8" w:rsidRDefault="0009332E" w:rsidP="00743AA1">
            <w:pPr>
              <w:widowControl w:val="0"/>
              <w:autoSpaceDE w:val="0"/>
              <w:autoSpaceDN w:val="0"/>
              <w:spacing w:line="276" w:lineRule="auto"/>
              <w:ind w:right="34"/>
              <w:jc w:val="both"/>
              <w:rPr>
                <w:rFonts w:ascii="Times New Roman" w:eastAsia="Times New Roman" w:hAnsi="Times New Roman" w:cs="Times New Roman"/>
                <w:color w:val="231F20"/>
                <w:sz w:val="20"/>
                <w:szCs w:val="20"/>
              </w:rPr>
            </w:pPr>
            <w:r w:rsidRPr="009A4BE8">
              <w:rPr>
                <w:rFonts w:ascii="Times New Roman" w:eastAsia="Times New Roman" w:hAnsi="Times New Roman" w:cs="Times New Roman"/>
                <w:color w:val="231F20"/>
                <w:sz w:val="20"/>
                <w:szCs w:val="20"/>
              </w:rPr>
              <w:t>Знать строение иглы, различать виды швейных приспособлений, виды игл, их назначение, различия в конструкциях, применять правила хранения игл и булавок.</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Сравнивать различные виды нитей для работы с тканью и изготовления других изделий.</w:t>
            </w:r>
            <w:r w:rsidR="00516F29">
              <w:rPr>
                <w:rFonts w:ascii="Times New Roman" w:eastAsia="Times New Roman" w:hAnsi="Times New Roman" w:cs="Times New Roman"/>
                <w:color w:val="231F20"/>
                <w:sz w:val="20"/>
                <w:szCs w:val="20"/>
              </w:rPr>
              <w:t xml:space="preserve"> </w:t>
            </w:r>
            <w:r w:rsidRPr="009A4BE8">
              <w:rPr>
                <w:rFonts w:ascii="Times New Roman" w:eastAsia="Calibri" w:hAnsi="Times New Roman" w:cs="Times New Roman"/>
                <w:color w:val="231F20"/>
                <w:sz w:val="20"/>
                <w:szCs w:val="20"/>
              </w:rPr>
              <w:t xml:space="preserve">Наблюдать строение ткани (поперечное и продольное направление нитей), ткани и нитки растительного происхождения (полученные на основе натурального сырья), различать виды натуральных тканей: хлопчатобумажные, шёлковые, шерстяные, их происхождение </w:t>
            </w:r>
            <w:r w:rsidRPr="009A4BE8">
              <w:rPr>
                <w:rFonts w:ascii="Times New Roman" w:eastAsia="Times New Roman" w:hAnsi="Times New Roman" w:cs="Times New Roman"/>
                <w:color w:val="231F20"/>
                <w:sz w:val="20"/>
                <w:szCs w:val="20"/>
              </w:rPr>
              <w:t>сравнение образцов. Определять лицевую и изнаночную</w:t>
            </w:r>
          </w:p>
          <w:p w:rsidR="0009332E" w:rsidRPr="009A4BE8"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стороны тканей (кроме шерстяных).</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С помощью учителя: наблюдать и сравнивать ткань, трикотаж,</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нетканые материалы по строению и материалам основ; нитки,</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 xml:space="preserve">пряжу, образцы тканей натурального происхождения, </w:t>
            </w:r>
            <w:r w:rsidRPr="009A4BE8">
              <w:rPr>
                <w:rFonts w:ascii="Times New Roman" w:eastAsia="Times New Roman" w:hAnsi="Times New Roman" w:cs="Times New Roman"/>
                <w:color w:val="231F20"/>
                <w:sz w:val="20"/>
                <w:szCs w:val="20"/>
              </w:rPr>
              <w:lastRenderedPageBreak/>
              <w:t>их конструктивные особенности.</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Классифицировать изучаемые материалы (ткани, трикотаж,</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нетканые) по способу изготовления, нитям основ; нитки по назначению и происхождению, изучаемые материалы по сырью, из</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которого они изготовлены.</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Определять виды ниток: шёлковые, мулине, швейные, пряжа, их</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использование.</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Определять под руководством учителя сырьё для производства</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натуральных тканей (хлопковые и льняные ткани вырабатывают</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из волокон растительного происхождения; шерстяные производят</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из волокна, получаемого из шерсти животных).</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Выбирать виды ниток и ткани в зависимости от выполняемых</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работ и назначения под руководством учителя.</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Соблюдать технологическую последовательность изготовления</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несложного швейного изделия (разметка деталей, выкраивание</w:t>
            </w:r>
            <w:r w:rsidRPr="009A4BE8">
              <w:rPr>
                <w:rFonts w:ascii="Times New Roman" w:eastAsia="Times New Roman" w:hAnsi="Times New Roman" w:cs="Times New Roman"/>
                <w:sz w:val="20"/>
                <w:szCs w:val="20"/>
              </w:rPr>
              <w:t xml:space="preserve"> </w:t>
            </w:r>
            <w:r w:rsidRPr="009A4BE8">
              <w:rPr>
                <w:rFonts w:ascii="Times New Roman" w:eastAsia="Times New Roman" w:hAnsi="Times New Roman" w:cs="Times New Roman"/>
                <w:color w:val="231F20"/>
                <w:sz w:val="20"/>
                <w:szCs w:val="20"/>
              </w:rPr>
              <w:t>деталей, отделка деталей, сшивание деталей).</w:t>
            </w:r>
          </w:p>
          <w:p w:rsidR="0009332E" w:rsidRPr="009A4BE8"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9A4BE8">
              <w:rPr>
                <w:rFonts w:ascii="Times New Roman" w:eastAsia="Times New Roman" w:hAnsi="Times New Roman" w:cs="Times New Roman"/>
                <w:color w:val="231F20"/>
                <w:sz w:val="20"/>
                <w:szCs w:val="20"/>
              </w:rPr>
              <w:t>Составлять план предстоящей практической работы и работать по</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составленному плану.</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Самостоятельно анализировать образцы изделий по памятке,</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выполнять работу по технологической карте.</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Выполнять разметку с помощью лекала (простейшей выкройки).</w:t>
            </w:r>
            <w:r w:rsidR="00516F29">
              <w:rPr>
                <w:rFonts w:ascii="Times New Roman" w:eastAsia="Times New Roman" w:hAnsi="Times New Roman" w:cs="Times New Roman"/>
                <w:color w:val="231F20"/>
                <w:sz w:val="20"/>
                <w:szCs w:val="20"/>
              </w:rPr>
              <w:t xml:space="preserve"> </w:t>
            </w:r>
            <w:r w:rsidRPr="009A4BE8">
              <w:rPr>
                <w:rFonts w:ascii="Times New Roman" w:eastAsia="Times New Roman" w:hAnsi="Times New Roman" w:cs="Times New Roman"/>
                <w:color w:val="231F20"/>
                <w:sz w:val="20"/>
                <w:szCs w:val="20"/>
              </w:rPr>
              <w:t>Выполнять выкраивание деталей изделия при помощи ножниц.</w:t>
            </w:r>
          </w:p>
        </w:tc>
      </w:tr>
      <w:tr w:rsidR="0009332E" w:rsidRPr="00525EC1" w:rsidTr="00CD5B36">
        <w:tc>
          <w:tcPr>
            <w:tcW w:w="619"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lang w:val="en-US"/>
              </w:rPr>
            </w:pPr>
            <w:r w:rsidRPr="00516F29">
              <w:rPr>
                <w:rFonts w:ascii="Times New Roman" w:eastAsia="Times New Roman" w:hAnsi="Times New Roman" w:cs="Times New Roman"/>
                <w:sz w:val="20"/>
                <w:szCs w:val="20"/>
                <w:lang w:val="en-US"/>
              </w:rPr>
              <w:lastRenderedPageBreak/>
              <w:t>3</w:t>
            </w:r>
          </w:p>
        </w:tc>
        <w:tc>
          <w:tcPr>
            <w:tcW w:w="1562" w:type="dxa"/>
          </w:tcPr>
          <w:p w:rsidR="0009332E" w:rsidRPr="00394678" w:rsidRDefault="0009332E" w:rsidP="00743AA1">
            <w:pPr>
              <w:widowControl w:val="0"/>
              <w:autoSpaceDE w:val="0"/>
              <w:autoSpaceDN w:val="0"/>
              <w:spacing w:before="57"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color w:val="231F20"/>
                <w:sz w:val="20"/>
                <w:szCs w:val="20"/>
              </w:rPr>
              <w:t>Конструирование</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и моделирование (10 ч):</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394678" w:rsidRDefault="00516F29"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 </w:t>
            </w:r>
            <w:r w:rsidR="0009332E" w:rsidRPr="00394678">
              <w:rPr>
                <w:rFonts w:ascii="Times New Roman" w:eastAsia="Times New Roman" w:hAnsi="Times New Roman" w:cs="Times New Roman"/>
                <w:color w:val="231F20"/>
                <w:sz w:val="20"/>
                <w:szCs w:val="20"/>
              </w:rPr>
              <w:t>конструирование и</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моделирование из бумаги, картона,</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пластичных</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материалов,</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природных и</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394678">
              <w:rPr>
                <w:rFonts w:ascii="Times New Roman" w:eastAsia="Times New Roman" w:hAnsi="Times New Roman" w:cs="Times New Roman"/>
                <w:color w:val="231F20"/>
                <w:sz w:val="20"/>
                <w:szCs w:val="20"/>
              </w:rPr>
              <w:t>текстильных</w:t>
            </w:r>
          </w:p>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color w:val="231F20"/>
                <w:sz w:val="20"/>
                <w:szCs w:val="20"/>
              </w:rPr>
              <w:t>материалов</w:t>
            </w:r>
          </w:p>
        </w:tc>
        <w:tc>
          <w:tcPr>
            <w:tcW w:w="2860" w:type="dxa"/>
          </w:tcPr>
          <w:p w:rsidR="0009332E" w:rsidRPr="00525EC1" w:rsidRDefault="0009332E" w:rsidP="00743AA1">
            <w:pPr>
              <w:widowControl w:val="0"/>
              <w:autoSpaceDE w:val="0"/>
              <w:autoSpaceDN w:val="0"/>
              <w:spacing w:line="276" w:lineRule="auto"/>
              <w:ind w:firstLine="258"/>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Простые и объёмные</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конструкции из</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разных материалов</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(пластические</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массы, бумага,</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текстиль и др.)</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способы их создания. Общее представление о конструкции изделия; детали и части</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изделия, их взаимное расположение в общей конструкции. Способы соединения деталей в изделиях из разных материалов. Образец,</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анализ конструкции образцов изделий,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в зависимости от желаемого/необходимого результата; выбор способа работы в </w:t>
            </w:r>
            <w:r w:rsidRPr="00525EC1">
              <w:rPr>
                <w:rFonts w:ascii="Times New Roman" w:eastAsia="Times New Roman" w:hAnsi="Times New Roman" w:cs="Times New Roman"/>
                <w:sz w:val="20"/>
                <w:szCs w:val="20"/>
              </w:rPr>
              <w:lastRenderedPageBreak/>
              <w:t>зависимости от требуемого результата/замысла.</w:t>
            </w:r>
          </w:p>
        </w:tc>
        <w:tc>
          <w:tcPr>
            <w:tcW w:w="4173" w:type="dxa"/>
          </w:tcPr>
          <w:p w:rsidR="0009332E" w:rsidRPr="00525EC1"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Иметь общее представление о конструкции изделия, детали</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части изделия, их взаимном расположении в общей конструкции; анализировать конструкции образцов изделий, выделять</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основные и дополнительные детали конструкции, называть их</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форму и способ соединения; анализировать конструкцию изделия</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по рисунку, фотографии, схеме.</w:t>
            </w:r>
          </w:p>
          <w:p w:rsidR="0009332E" w:rsidRPr="00525EC1"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Изготавливать простые и объёмные конструкции из разных</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материалов (пластические массы, бумага, текстиль и др.), по</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модели (на плоскости), рисунку.</w:t>
            </w:r>
          </w:p>
          <w:p w:rsidR="0009332E" w:rsidRPr="00525EC1"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Использовать в работе осваиваемые способы соединения деталей</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 изделиях из разных материалов.</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Определять порядок действий в зависимости от желаемого/необходимого результата; выбирать способ работы с опорой на</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учебник или рабочую тетрадь в зависимости от требуемого результата/замысла</w:t>
            </w:r>
          </w:p>
        </w:tc>
      </w:tr>
      <w:tr w:rsidR="0009332E" w:rsidRPr="00525EC1" w:rsidTr="00CD5B36">
        <w:tc>
          <w:tcPr>
            <w:tcW w:w="619"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4</w:t>
            </w:r>
          </w:p>
        </w:tc>
        <w:tc>
          <w:tcPr>
            <w:tcW w:w="1562" w:type="dxa"/>
          </w:tcPr>
          <w:p w:rsidR="0009332E" w:rsidRPr="00394678"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394678">
              <w:rPr>
                <w:rFonts w:ascii="Times New Roman" w:eastAsia="Times New Roman" w:hAnsi="Times New Roman" w:cs="Times New Roman"/>
                <w:sz w:val="20"/>
                <w:szCs w:val="20"/>
              </w:rPr>
              <w:t>Информационно- коммуникативные технологии  (2 ч)</w:t>
            </w:r>
          </w:p>
        </w:tc>
        <w:tc>
          <w:tcPr>
            <w:tcW w:w="2860" w:type="dxa"/>
          </w:tcPr>
          <w:p w:rsidR="0009332E" w:rsidRPr="00525EC1" w:rsidRDefault="0009332E" w:rsidP="00743AA1">
            <w:pPr>
              <w:widowControl w:val="0"/>
              <w:autoSpaceDE w:val="0"/>
              <w:autoSpaceDN w:val="0"/>
              <w:spacing w:line="276" w:lineRule="auto"/>
              <w:ind w:firstLine="116"/>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Демонстрация учителем готовых материалов на информационных носителях.</w:t>
            </w:r>
            <w:r w:rsidR="00516F2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Информация. Виды информации.</w:t>
            </w:r>
          </w:p>
        </w:tc>
        <w:tc>
          <w:tcPr>
            <w:tcW w:w="4173" w:type="dxa"/>
          </w:tcPr>
          <w:p w:rsidR="0009332E" w:rsidRPr="00516F29"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Анализировать готовые материалы, представленные учителем на информационных носителях.</w:t>
            </w:r>
          </w:p>
          <w:p w:rsidR="0009332E" w:rsidRPr="00516F29" w:rsidRDefault="0009332E" w:rsidP="00743AA1">
            <w:pPr>
              <w:widowControl w:val="0"/>
              <w:autoSpaceDE w:val="0"/>
              <w:autoSpaceDN w:val="0"/>
              <w:spacing w:line="276" w:lineRule="auto"/>
              <w:ind w:firstLine="243"/>
              <w:jc w:val="both"/>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Выполнять простейшие преобразования информации (например, перевод текстовой информации в рисуночную и/или табличную форму)</w:t>
            </w:r>
          </w:p>
        </w:tc>
      </w:tr>
    </w:tbl>
    <w:p w:rsidR="0009332E" w:rsidRPr="00525EC1" w:rsidRDefault="0009332E" w:rsidP="00743AA1">
      <w:pPr>
        <w:widowControl w:val="0"/>
        <w:autoSpaceDE w:val="0"/>
        <w:autoSpaceDN w:val="0"/>
        <w:spacing w:after="0"/>
        <w:jc w:val="both"/>
        <w:rPr>
          <w:rFonts w:ascii="Times New Roman" w:eastAsia="Times New Roman" w:hAnsi="Times New Roman" w:cs="Times New Roman"/>
          <w:sz w:val="20"/>
          <w:szCs w:val="20"/>
        </w:rPr>
      </w:pPr>
    </w:p>
    <w:p w:rsidR="0009332E" w:rsidRPr="00516F29" w:rsidRDefault="00516F29" w:rsidP="00895C8B">
      <w:pPr>
        <w:widowControl w:val="0"/>
        <w:numPr>
          <w:ilvl w:val="0"/>
          <w:numId w:val="4"/>
        </w:numPr>
        <w:autoSpaceDE w:val="0"/>
        <w:autoSpaceDN w:val="0"/>
        <w:spacing w:before="10" w:after="0"/>
        <w:jc w:val="both"/>
        <w:rPr>
          <w:rFonts w:ascii="Times New Roman" w:eastAsia="Times New Roman" w:hAnsi="Times New Roman" w:cs="Times New Roman"/>
          <w:b/>
          <w:sz w:val="24"/>
          <w:szCs w:val="20"/>
        </w:rPr>
      </w:pPr>
      <w:r w:rsidRPr="00516F29">
        <w:rPr>
          <w:rFonts w:ascii="Times New Roman" w:eastAsia="Times New Roman" w:hAnsi="Times New Roman" w:cs="Times New Roman"/>
          <w:b/>
          <w:sz w:val="24"/>
          <w:szCs w:val="20"/>
        </w:rPr>
        <w:t>класс</w:t>
      </w:r>
      <w:r w:rsidR="0009332E" w:rsidRPr="00516F29">
        <w:rPr>
          <w:rFonts w:ascii="Times New Roman" w:eastAsia="Times New Roman" w:hAnsi="Times New Roman" w:cs="Times New Roman"/>
          <w:b/>
          <w:sz w:val="24"/>
          <w:szCs w:val="20"/>
        </w:rPr>
        <w:t xml:space="preserve"> (34 </w:t>
      </w:r>
      <w:r>
        <w:rPr>
          <w:rFonts w:ascii="Times New Roman" w:eastAsia="Times New Roman" w:hAnsi="Times New Roman" w:cs="Times New Roman"/>
          <w:b/>
          <w:sz w:val="24"/>
          <w:szCs w:val="20"/>
        </w:rPr>
        <w:t>часа</w:t>
      </w:r>
      <w:r w:rsidR="0009332E" w:rsidRPr="00516F29">
        <w:rPr>
          <w:rFonts w:ascii="Times New Roman" w:eastAsia="Times New Roman" w:hAnsi="Times New Roman" w:cs="Times New Roman"/>
          <w:b/>
          <w:sz w:val="24"/>
          <w:szCs w:val="20"/>
        </w:rPr>
        <w:t>)</w:t>
      </w:r>
    </w:p>
    <w:tbl>
      <w:tblPr>
        <w:tblStyle w:val="afe"/>
        <w:tblW w:w="9214" w:type="dxa"/>
        <w:tblInd w:w="-147" w:type="dxa"/>
        <w:tblLook w:val="04A0" w:firstRow="1" w:lastRow="0" w:firstColumn="1" w:lastColumn="0" w:noHBand="0" w:noVBand="1"/>
      </w:tblPr>
      <w:tblGrid>
        <w:gridCol w:w="619"/>
        <w:gridCol w:w="1507"/>
        <w:gridCol w:w="2948"/>
        <w:gridCol w:w="15"/>
        <w:gridCol w:w="4125"/>
      </w:tblGrid>
      <w:tr w:rsidR="0009332E" w:rsidRPr="00516F29" w:rsidTr="00CD5B36">
        <w:tc>
          <w:tcPr>
            <w:tcW w:w="619" w:type="dxa"/>
          </w:tcPr>
          <w:p w:rsidR="0009332E" w:rsidRPr="00516F29" w:rsidRDefault="0009332E" w:rsidP="00743AA1">
            <w:pPr>
              <w:widowControl w:val="0"/>
              <w:autoSpaceDE w:val="0"/>
              <w:autoSpaceDN w:val="0"/>
              <w:spacing w:before="68" w:line="276" w:lineRule="auto"/>
              <w:ind w:left="66" w:right="50" w:firstLine="52"/>
              <w:jc w:val="center"/>
              <w:rPr>
                <w:rFonts w:ascii="Times New Roman" w:eastAsia="Times New Roman" w:hAnsi="Times New Roman" w:cs="Times New Roman"/>
                <w:b/>
                <w:sz w:val="20"/>
                <w:szCs w:val="20"/>
              </w:rPr>
            </w:pPr>
            <w:r w:rsidRPr="00516F29">
              <w:rPr>
                <w:rFonts w:ascii="Times New Roman" w:eastAsia="Times New Roman" w:hAnsi="Times New Roman" w:cs="Times New Roman"/>
                <w:b/>
                <w:sz w:val="20"/>
                <w:szCs w:val="20"/>
              </w:rPr>
              <w:t>№ п/п</w:t>
            </w:r>
          </w:p>
        </w:tc>
        <w:tc>
          <w:tcPr>
            <w:tcW w:w="1507" w:type="dxa"/>
          </w:tcPr>
          <w:p w:rsidR="0009332E" w:rsidRPr="00516F29"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b/>
                <w:sz w:val="20"/>
                <w:szCs w:val="20"/>
              </w:rPr>
            </w:pPr>
            <w:r w:rsidRPr="00516F29">
              <w:rPr>
                <w:rFonts w:ascii="Times New Roman" w:eastAsia="Times New Roman" w:hAnsi="Times New Roman" w:cs="Times New Roman"/>
                <w:b/>
                <w:sz w:val="20"/>
                <w:szCs w:val="20"/>
              </w:rPr>
              <w:t>Тема, раздел курса</w:t>
            </w:r>
          </w:p>
        </w:tc>
        <w:tc>
          <w:tcPr>
            <w:tcW w:w="2963" w:type="dxa"/>
            <w:gridSpan w:val="2"/>
          </w:tcPr>
          <w:p w:rsidR="0009332E" w:rsidRPr="00516F29" w:rsidRDefault="0009332E" w:rsidP="00743AA1">
            <w:pPr>
              <w:widowControl w:val="0"/>
              <w:autoSpaceDE w:val="0"/>
              <w:autoSpaceDN w:val="0"/>
              <w:spacing w:before="68" w:line="276" w:lineRule="auto"/>
              <w:ind w:left="111"/>
              <w:jc w:val="center"/>
              <w:rPr>
                <w:rFonts w:ascii="Times New Roman" w:eastAsia="Times New Roman" w:hAnsi="Times New Roman" w:cs="Times New Roman"/>
                <w:b/>
                <w:sz w:val="20"/>
                <w:szCs w:val="20"/>
              </w:rPr>
            </w:pPr>
            <w:r w:rsidRPr="00516F29">
              <w:rPr>
                <w:rFonts w:ascii="Times New Roman" w:eastAsia="Times New Roman" w:hAnsi="Times New Roman" w:cs="Times New Roman"/>
                <w:b/>
                <w:sz w:val="20"/>
                <w:szCs w:val="20"/>
              </w:rPr>
              <w:t>Программное</w:t>
            </w:r>
          </w:p>
          <w:p w:rsidR="0009332E" w:rsidRPr="00516F29" w:rsidRDefault="0009332E" w:rsidP="00743AA1">
            <w:pPr>
              <w:widowControl w:val="0"/>
              <w:autoSpaceDE w:val="0"/>
              <w:autoSpaceDN w:val="0"/>
              <w:spacing w:before="68" w:line="276" w:lineRule="auto"/>
              <w:ind w:left="111"/>
              <w:jc w:val="center"/>
              <w:rPr>
                <w:rFonts w:ascii="Times New Roman" w:eastAsia="Times New Roman" w:hAnsi="Times New Roman" w:cs="Times New Roman"/>
                <w:b/>
                <w:sz w:val="20"/>
                <w:szCs w:val="20"/>
              </w:rPr>
            </w:pPr>
            <w:r w:rsidRPr="00516F29">
              <w:rPr>
                <w:rFonts w:ascii="Times New Roman" w:eastAsia="Times New Roman" w:hAnsi="Times New Roman" w:cs="Times New Roman"/>
                <w:b/>
                <w:sz w:val="20"/>
                <w:szCs w:val="20"/>
              </w:rPr>
              <w:t>содержание</w:t>
            </w:r>
          </w:p>
        </w:tc>
        <w:tc>
          <w:tcPr>
            <w:tcW w:w="4125" w:type="dxa"/>
          </w:tcPr>
          <w:p w:rsidR="0009332E" w:rsidRPr="00516F29" w:rsidRDefault="0009332E" w:rsidP="00743AA1">
            <w:pPr>
              <w:widowControl w:val="0"/>
              <w:autoSpaceDE w:val="0"/>
              <w:autoSpaceDN w:val="0"/>
              <w:spacing w:before="68" w:line="276" w:lineRule="auto"/>
              <w:ind w:left="111" w:right="133"/>
              <w:jc w:val="center"/>
              <w:rPr>
                <w:rFonts w:ascii="Times New Roman" w:eastAsia="Times New Roman" w:hAnsi="Times New Roman" w:cs="Times New Roman"/>
                <w:b/>
                <w:sz w:val="20"/>
                <w:szCs w:val="20"/>
              </w:rPr>
            </w:pPr>
            <w:r w:rsidRPr="00516F29">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09332E" w:rsidRPr="00525EC1" w:rsidTr="00CD5B36">
        <w:tc>
          <w:tcPr>
            <w:tcW w:w="619"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1</w:t>
            </w:r>
          </w:p>
        </w:tc>
        <w:tc>
          <w:tcPr>
            <w:tcW w:w="1507" w:type="dxa"/>
          </w:tcPr>
          <w:p w:rsidR="00516F29" w:rsidRDefault="0009332E" w:rsidP="00743AA1">
            <w:pPr>
              <w:pStyle w:val="af"/>
              <w:spacing w:line="276" w:lineRule="auto"/>
              <w:jc w:val="center"/>
              <w:rPr>
                <w:rFonts w:ascii="Times New Roman" w:hAnsi="Times New Roman" w:cs="Times New Roman"/>
                <w:sz w:val="20"/>
                <w:szCs w:val="20"/>
              </w:rPr>
            </w:pPr>
            <w:r w:rsidRPr="00516F29">
              <w:rPr>
                <w:rFonts w:ascii="Times New Roman" w:hAnsi="Times New Roman" w:cs="Times New Roman"/>
                <w:sz w:val="20"/>
                <w:szCs w:val="20"/>
              </w:rPr>
              <w:t xml:space="preserve">Технологии, </w:t>
            </w:r>
          </w:p>
          <w:p w:rsidR="0009332E" w:rsidRPr="00516F29" w:rsidRDefault="0009332E" w:rsidP="00743AA1">
            <w:pPr>
              <w:pStyle w:val="af"/>
              <w:spacing w:line="276" w:lineRule="auto"/>
              <w:jc w:val="center"/>
              <w:rPr>
                <w:rFonts w:ascii="Times New Roman" w:hAnsi="Times New Roman" w:cs="Times New Roman"/>
                <w:sz w:val="20"/>
                <w:szCs w:val="20"/>
              </w:rPr>
            </w:pPr>
            <w:r w:rsidRPr="00516F29">
              <w:rPr>
                <w:rFonts w:ascii="Times New Roman" w:hAnsi="Times New Roman" w:cs="Times New Roman"/>
                <w:sz w:val="20"/>
                <w:szCs w:val="20"/>
              </w:rPr>
              <w:t>профессии</w:t>
            </w:r>
          </w:p>
          <w:p w:rsidR="0009332E" w:rsidRPr="00516F29" w:rsidRDefault="0009332E" w:rsidP="00743AA1">
            <w:pPr>
              <w:pStyle w:val="af"/>
              <w:spacing w:line="276" w:lineRule="auto"/>
              <w:jc w:val="center"/>
              <w:rPr>
                <w:rFonts w:ascii="Times New Roman" w:hAnsi="Times New Roman" w:cs="Times New Roman"/>
                <w:sz w:val="20"/>
                <w:szCs w:val="20"/>
              </w:rPr>
            </w:pPr>
            <w:r w:rsidRPr="00516F29">
              <w:rPr>
                <w:rFonts w:ascii="Times New Roman" w:hAnsi="Times New Roman" w:cs="Times New Roman"/>
                <w:sz w:val="20"/>
                <w:szCs w:val="20"/>
              </w:rPr>
              <w:t>и производства</w:t>
            </w:r>
          </w:p>
          <w:p w:rsidR="0009332E" w:rsidRPr="00516F29" w:rsidRDefault="0009332E" w:rsidP="00743AA1">
            <w:pPr>
              <w:pStyle w:val="af"/>
              <w:spacing w:line="276" w:lineRule="auto"/>
              <w:jc w:val="center"/>
              <w:rPr>
                <w:rFonts w:ascii="Times New Roman" w:hAnsi="Times New Roman" w:cs="Times New Roman"/>
              </w:rPr>
            </w:pPr>
            <w:r w:rsidRPr="00516F29">
              <w:rPr>
                <w:rFonts w:ascii="Times New Roman" w:hAnsi="Times New Roman" w:cs="Times New Roman"/>
                <w:sz w:val="20"/>
                <w:szCs w:val="20"/>
              </w:rPr>
              <w:t>(8 ч)</w:t>
            </w:r>
          </w:p>
        </w:tc>
        <w:tc>
          <w:tcPr>
            <w:tcW w:w="2963" w:type="dxa"/>
            <w:gridSpan w:val="2"/>
          </w:tcPr>
          <w:p w:rsidR="0009332E" w:rsidRPr="00525EC1" w:rsidRDefault="0009332E" w:rsidP="00743AA1">
            <w:pPr>
              <w:pStyle w:val="af"/>
              <w:spacing w:line="276" w:lineRule="auto"/>
              <w:ind w:firstLine="203"/>
              <w:jc w:val="both"/>
              <w:rPr>
                <w:rFonts w:ascii="Times New Roman" w:hAnsi="Times New Roman" w:cs="Times New Roman"/>
                <w:sz w:val="20"/>
                <w:szCs w:val="20"/>
              </w:rPr>
            </w:pPr>
            <w:r w:rsidRPr="00525EC1">
              <w:rPr>
                <w:rFonts w:ascii="Times New Roman" w:hAnsi="Times New Roman" w:cs="Times New Roman"/>
                <w:sz w:val="20"/>
                <w:szCs w:val="2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w:t>
            </w:r>
          </w:p>
          <w:p w:rsidR="0009332E" w:rsidRPr="00525EC1" w:rsidRDefault="0009332E" w:rsidP="00743AA1">
            <w:pPr>
              <w:pStyle w:val="af"/>
              <w:spacing w:line="276" w:lineRule="auto"/>
              <w:ind w:firstLine="203"/>
              <w:jc w:val="both"/>
              <w:rPr>
                <w:rFonts w:ascii="Times New Roman" w:hAnsi="Times New Roman" w:cs="Times New Roman"/>
                <w:sz w:val="20"/>
                <w:szCs w:val="20"/>
              </w:rPr>
            </w:pPr>
            <w:r w:rsidRPr="00525EC1">
              <w:rPr>
                <w:rFonts w:ascii="Times New Roman" w:hAnsi="Times New Roman" w:cs="Times New Roman"/>
                <w:sz w:val="20"/>
                <w:szCs w:val="20"/>
              </w:rPr>
              <w:t>Разнообразие предметов рукотворного мира: архитектура, техника, предметы быта</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и декоративно-прикладного искусства. Современные производства и профессии, связанные с обработкой материалов, аналогичных используемых на уроках технологии Общие правила</w:t>
            </w:r>
          </w:p>
          <w:p w:rsidR="0009332E" w:rsidRPr="00525EC1" w:rsidRDefault="0009332E" w:rsidP="00743AA1">
            <w:pPr>
              <w:pStyle w:val="af"/>
              <w:spacing w:line="276" w:lineRule="auto"/>
              <w:jc w:val="both"/>
              <w:rPr>
                <w:rFonts w:ascii="Times New Roman" w:hAnsi="Times New Roman" w:cs="Times New Roman"/>
              </w:rPr>
            </w:pPr>
            <w:r w:rsidRPr="00525EC1">
              <w:rPr>
                <w:rFonts w:ascii="Times New Roman" w:hAnsi="Times New Roman" w:cs="Times New Roman"/>
                <w:sz w:val="20"/>
                <w:szCs w:val="20"/>
              </w:rPr>
              <w:t>создания предметов рукотворного мира:</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соответствие формы, размеров, материала и внешнего оформления изделия его</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назначению. Стилевая гармония в предметном ансамбле;</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гармония предметной и окружающей среды (общее представле</w:t>
            </w:r>
            <w:r w:rsidR="00E541A1" w:rsidRPr="00525EC1">
              <w:rPr>
                <w:rFonts w:ascii="Times New Roman" w:hAnsi="Times New Roman" w:cs="Times New Roman"/>
                <w:sz w:val="20"/>
                <w:szCs w:val="20"/>
              </w:rPr>
              <w:t>ние).</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Мир современной техники. Информационно-коммуникационные техноло</w:t>
            </w:r>
            <w:r w:rsidR="00E541A1" w:rsidRPr="00525EC1">
              <w:rPr>
                <w:rFonts w:ascii="Times New Roman" w:hAnsi="Times New Roman" w:cs="Times New Roman"/>
                <w:sz w:val="20"/>
                <w:szCs w:val="20"/>
              </w:rPr>
              <w:t xml:space="preserve">гии </w:t>
            </w:r>
            <w:r w:rsidRPr="00525EC1">
              <w:rPr>
                <w:rFonts w:ascii="Times New Roman" w:hAnsi="Times New Roman" w:cs="Times New Roman"/>
                <w:sz w:val="20"/>
                <w:szCs w:val="20"/>
              </w:rPr>
              <w:t>в жизни современного человека. Решение человеком инженерных задач на основе изучения природных за</w:t>
            </w:r>
            <w:r w:rsidR="00E541A1" w:rsidRPr="00525EC1">
              <w:rPr>
                <w:rFonts w:ascii="Times New Roman" w:hAnsi="Times New Roman" w:cs="Times New Roman"/>
                <w:sz w:val="20"/>
                <w:szCs w:val="20"/>
              </w:rPr>
              <w:t>конов —</w:t>
            </w:r>
            <w:r w:rsidRPr="00525EC1">
              <w:rPr>
                <w:rFonts w:ascii="Times New Roman" w:hAnsi="Times New Roman" w:cs="Times New Roman"/>
                <w:sz w:val="20"/>
                <w:szCs w:val="20"/>
              </w:rPr>
              <w:t>жёсткость конструкции (трубчатые сооружения, треугольник как устойчивая гео</w:t>
            </w:r>
            <w:r w:rsidRPr="00525EC1">
              <w:rPr>
                <w:rFonts w:ascii="Times New Roman" w:hAnsi="Times New Roman" w:cs="Times New Roman"/>
                <w:sz w:val="20"/>
                <w:szCs w:val="20"/>
              </w:rPr>
              <w:lastRenderedPageBreak/>
              <w:t>метрическая форма и др.). Бережное и внимательное отношение к природе как источни</w:t>
            </w:r>
            <w:r w:rsidR="00E541A1" w:rsidRPr="00525EC1">
              <w:rPr>
                <w:rFonts w:ascii="Times New Roman" w:hAnsi="Times New Roman" w:cs="Times New Roman"/>
                <w:sz w:val="20"/>
                <w:szCs w:val="20"/>
              </w:rPr>
              <w:t xml:space="preserve">ку сырьевых ресурсов и идей </w:t>
            </w:r>
            <w:r w:rsidRPr="00525EC1">
              <w:rPr>
                <w:rFonts w:ascii="Times New Roman" w:hAnsi="Times New Roman" w:cs="Times New Roman"/>
                <w:sz w:val="20"/>
                <w:szCs w:val="20"/>
              </w:rPr>
              <w:t xml:space="preserve">для технологий </w:t>
            </w:r>
            <w:r w:rsidR="00516F29" w:rsidRPr="00525EC1">
              <w:rPr>
                <w:rFonts w:ascii="Times New Roman" w:hAnsi="Times New Roman" w:cs="Times New Roman"/>
                <w:sz w:val="20"/>
                <w:szCs w:val="20"/>
              </w:rPr>
              <w:t>будущего. Элементарная</w:t>
            </w:r>
            <w:r w:rsidRPr="00525EC1">
              <w:rPr>
                <w:rFonts w:ascii="Times New Roman" w:hAnsi="Times New Roman" w:cs="Times New Roman"/>
                <w:sz w:val="20"/>
                <w:szCs w:val="20"/>
              </w:rPr>
              <w:t xml:space="preserve"> творческая и проектная деятельность.</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Коллективные, групповые и индивидуальные проекты</w:t>
            </w:r>
            <w:r w:rsidR="00516F29">
              <w:rPr>
                <w:rFonts w:ascii="Times New Roman" w:hAnsi="Times New Roman" w:cs="Times New Roman"/>
                <w:sz w:val="20"/>
                <w:szCs w:val="20"/>
              </w:rPr>
              <w:t xml:space="preserve"> </w:t>
            </w:r>
            <w:r w:rsidRPr="00525EC1">
              <w:rPr>
                <w:rFonts w:ascii="Times New Roman" w:hAnsi="Times New Roman" w:cs="Times New Roman"/>
                <w:sz w:val="20"/>
                <w:szCs w:val="20"/>
              </w:rPr>
              <w:t>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tc>
        <w:tc>
          <w:tcPr>
            <w:tcW w:w="4125" w:type="dxa"/>
          </w:tcPr>
          <w:p w:rsidR="0009332E" w:rsidRPr="00516F29" w:rsidRDefault="0009332E" w:rsidP="00743AA1">
            <w:pPr>
              <w:widowControl w:val="0"/>
              <w:autoSpaceDE w:val="0"/>
              <w:autoSpaceDN w:val="0"/>
              <w:spacing w:before="57" w:line="276" w:lineRule="auto"/>
              <w:ind w:firstLine="225"/>
              <w:jc w:val="both"/>
              <w:rPr>
                <w:rFonts w:ascii="Times New Roman" w:eastAsia="Times New Roman" w:hAnsi="Times New Roman" w:cs="Times New Roman"/>
                <w:sz w:val="20"/>
                <w:szCs w:val="20"/>
              </w:rPr>
            </w:pPr>
            <w:r w:rsidRPr="00516F29">
              <w:rPr>
                <w:rFonts w:ascii="Times New Roman" w:eastAsia="Times New Roman" w:hAnsi="Times New Roman" w:cs="Times New Roman"/>
                <w:color w:val="231F20"/>
                <w:sz w:val="20"/>
                <w:szCs w:val="20"/>
              </w:rPr>
              <w:lastRenderedPageBreak/>
              <w:t>Соблюдать правила безопасной работы, выбор инструментов</w:t>
            </w:r>
            <w:r w:rsidR="00516F29">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и приспособлений в зависимости от технологии изготавливаемых изделий.</w:t>
            </w:r>
            <w:r w:rsidR="00AD56A9">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Изучать возможности использования изучаемых инструментов и приспособлений людьми разных профессий.</w:t>
            </w:r>
            <w:r w:rsidRPr="00516F29">
              <w:rPr>
                <w:rFonts w:ascii="Times New Roman" w:eastAsia="Times New Roman" w:hAnsi="Times New Roman" w:cs="Times New Roman"/>
                <w:sz w:val="20"/>
                <w:szCs w:val="20"/>
              </w:rPr>
              <w:t xml:space="preserve"> </w:t>
            </w:r>
            <w:r w:rsidRPr="00516F29">
              <w:rPr>
                <w:rFonts w:ascii="Times New Roman" w:eastAsia="Times New Roman" w:hAnsi="Times New Roman" w:cs="Times New Roman"/>
                <w:color w:val="231F20"/>
                <w:sz w:val="20"/>
                <w:szCs w:val="20"/>
              </w:rPr>
              <w:t>Самостоятельно организовывать рабочее место в зависимости от вида работы и выбранных материалов.</w:t>
            </w:r>
          </w:p>
          <w:p w:rsidR="0009332E" w:rsidRPr="00516F29" w:rsidRDefault="0009332E" w:rsidP="00743AA1">
            <w:pPr>
              <w:widowControl w:val="0"/>
              <w:autoSpaceDE w:val="0"/>
              <w:autoSpaceDN w:val="0"/>
              <w:spacing w:line="276" w:lineRule="auto"/>
              <w:ind w:right="12" w:firstLine="225"/>
              <w:jc w:val="both"/>
              <w:rPr>
                <w:rFonts w:ascii="Times New Roman" w:eastAsia="Times New Roman" w:hAnsi="Times New Roman" w:cs="Times New Roman"/>
                <w:sz w:val="20"/>
                <w:szCs w:val="20"/>
              </w:rPr>
            </w:pPr>
            <w:r w:rsidRPr="00516F29">
              <w:rPr>
                <w:rFonts w:ascii="Times New Roman" w:eastAsia="Times New Roman" w:hAnsi="Times New Roman" w:cs="Times New Roman"/>
                <w:color w:val="231F20"/>
                <w:sz w:val="20"/>
                <w:szCs w:val="20"/>
              </w:rPr>
              <w:t>Поддерживать порядок во время работы; убирать рабочее место по окончании практической работы.</w:t>
            </w:r>
            <w:r w:rsidR="00AD56A9">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Изучать важность подготовки, организации, уборки, поддержания порядка рабочего места людьми разных профессий.</w:t>
            </w:r>
          </w:p>
          <w:p w:rsidR="0009332E" w:rsidRPr="00516F29" w:rsidRDefault="0009332E" w:rsidP="00743AA1">
            <w:pPr>
              <w:widowControl w:val="0"/>
              <w:autoSpaceDE w:val="0"/>
              <w:autoSpaceDN w:val="0"/>
              <w:spacing w:line="276" w:lineRule="auto"/>
              <w:ind w:right="12" w:firstLine="225"/>
              <w:jc w:val="both"/>
              <w:rPr>
                <w:rFonts w:ascii="Times New Roman" w:eastAsia="Times New Roman" w:hAnsi="Times New Roman" w:cs="Times New Roman"/>
                <w:sz w:val="20"/>
                <w:szCs w:val="20"/>
              </w:rPr>
            </w:pPr>
            <w:r w:rsidRPr="00516F29">
              <w:rPr>
                <w:rFonts w:ascii="Times New Roman" w:eastAsia="Times New Roman" w:hAnsi="Times New Roman" w:cs="Times New Roman"/>
                <w:color w:val="231F20"/>
                <w:sz w:val="20"/>
                <w:szCs w:val="20"/>
              </w:rPr>
              <w:t>Использовать свойства материалов при работе над изделиями. Учитывать при работе над изделием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09332E" w:rsidRPr="00516F29" w:rsidRDefault="0009332E" w:rsidP="00743AA1">
            <w:pPr>
              <w:widowControl w:val="0"/>
              <w:autoSpaceDE w:val="0"/>
              <w:autoSpaceDN w:val="0"/>
              <w:spacing w:line="276" w:lineRule="auto"/>
              <w:ind w:right="12" w:firstLine="225"/>
              <w:jc w:val="both"/>
              <w:rPr>
                <w:rFonts w:ascii="Times New Roman" w:eastAsia="Times New Roman" w:hAnsi="Times New Roman" w:cs="Times New Roman"/>
                <w:sz w:val="20"/>
                <w:szCs w:val="20"/>
              </w:rPr>
            </w:pPr>
            <w:r w:rsidRPr="00516F29">
              <w:rPr>
                <w:rFonts w:ascii="Times New Roman" w:eastAsia="Times New Roman" w:hAnsi="Times New Roman" w:cs="Times New Roman"/>
                <w:color w:val="231F20"/>
                <w:sz w:val="20"/>
                <w:szCs w:val="20"/>
              </w:rPr>
              <w:t>Рассматривать варианты решения человеком конструкторских инженерных задач (различные отрасли, профессии) на основе изучения природных законов — жёсткость конструкции (трубчатые сооружения; треугольник как устойчивая геометрическая форма). Определять самостоятельно этапы изготовления изделия на основе анализа готового изделия, текстового и/или слайдового плана, работы с технологической картой.</w:t>
            </w:r>
          </w:p>
          <w:p w:rsidR="0009332E" w:rsidRPr="00516F29" w:rsidRDefault="0009332E" w:rsidP="00743AA1">
            <w:pPr>
              <w:widowControl w:val="0"/>
              <w:autoSpaceDE w:val="0"/>
              <w:autoSpaceDN w:val="0"/>
              <w:spacing w:line="276" w:lineRule="auto"/>
              <w:ind w:firstLine="225"/>
              <w:jc w:val="both"/>
              <w:rPr>
                <w:rFonts w:ascii="Times New Roman" w:eastAsia="Calibri" w:hAnsi="Times New Roman" w:cs="Times New Roman"/>
                <w:color w:val="231F20"/>
                <w:sz w:val="20"/>
                <w:szCs w:val="20"/>
              </w:rPr>
            </w:pPr>
            <w:r w:rsidRPr="00516F29">
              <w:rPr>
                <w:rFonts w:ascii="Times New Roman" w:eastAsia="Calibri" w:hAnsi="Times New Roman" w:cs="Times New Roman"/>
                <w:color w:val="231F20"/>
                <w:sz w:val="20"/>
                <w:szCs w:val="20"/>
              </w:rPr>
              <w:t>Отбирать материалы и инструменты, необ</w:t>
            </w:r>
            <w:r w:rsidRPr="00516F29">
              <w:rPr>
                <w:rFonts w:ascii="Times New Roman" w:eastAsia="Calibri" w:hAnsi="Times New Roman" w:cs="Times New Roman"/>
                <w:color w:val="231F20"/>
                <w:sz w:val="20"/>
                <w:szCs w:val="20"/>
              </w:rPr>
              <w:lastRenderedPageBreak/>
              <w:t>ходимые для выполнения изделия в зависимости от вида работы, заменять их (с помощью учителя).</w:t>
            </w:r>
            <w:r w:rsidR="00AD56A9">
              <w:rPr>
                <w:rFonts w:ascii="Times New Roman" w:eastAsia="Calibri" w:hAnsi="Times New Roman" w:cs="Times New Roman"/>
                <w:color w:val="231F20"/>
                <w:sz w:val="20"/>
                <w:szCs w:val="20"/>
              </w:rPr>
              <w:t xml:space="preserve"> </w:t>
            </w:r>
            <w:r w:rsidRPr="00516F29">
              <w:rPr>
                <w:rFonts w:ascii="Times New Roman" w:eastAsia="Calibri" w:hAnsi="Times New Roman" w:cs="Times New Roman"/>
                <w:color w:val="231F20"/>
                <w:sz w:val="20"/>
                <w:szCs w:val="20"/>
              </w:rPr>
              <w:t>Анализировать устройство изделия, определять в нём детали</w:t>
            </w:r>
            <w:r w:rsidR="00AD56A9">
              <w:rPr>
                <w:rFonts w:ascii="Times New Roman" w:eastAsia="Calibri" w:hAnsi="Times New Roman" w:cs="Times New Roman"/>
                <w:color w:val="231F20"/>
                <w:sz w:val="20"/>
                <w:szCs w:val="20"/>
              </w:rPr>
              <w:t xml:space="preserve"> </w:t>
            </w:r>
            <w:r w:rsidRPr="00516F29">
              <w:rPr>
                <w:rFonts w:ascii="Times New Roman" w:eastAsia="Calibri" w:hAnsi="Times New Roman" w:cs="Times New Roman"/>
                <w:color w:val="231F20"/>
                <w:sz w:val="20"/>
                <w:szCs w:val="20"/>
              </w:rPr>
              <w:t>и способы их соединения.</w:t>
            </w:r>
            <w:r w:rsidR="00AD56A9">
              <w:rPr>
                <w:rFonts w:ascii="Times New Roman" w:eastAsia="Calibri" w:hAnsi="Times New Roman" w:cs="Times New Roman"/>
                <w:color w:val="231F20"/>
                <w:sz w:val="20"/>
                <w:szCs w:val="20"/>
              </w:rPr>
              <w:t xml:space="preserve"> </w:t>
            </w:r>
            <w:r w:rsidRPr="00516F29">
              <w:rPr>
                <w:rFonts w:ascii="Times New Roman" w:eastAsia="Calibri" w:hAnsi="Times New Roman" w:cs="Times New Roman"/>
                <w:color w:val="231F20"/>
                <w:sz w:val="20"/>
                <w:szCs w:val="20"/>
              </w:rPr>
              <w:t>Рассматривать разнообразие творческой трудовой деятельности</w:t>
            </w:r>
            <w:r w:rsidR="00AD56A9">
              <w:rPr>
                <w:rFonts w:ascii="Times New Roman" w:eastAsia="Calibri" w:hAnsi="Times New Roman" w:cs="Times New Roman"/>
                <w:color w:val="231F20"/>
                <w:sz w:val="20"/>
                <w:szCs w:val="20"/>
              </w:rPr>
              <w:t xml:space="preserve"> </w:t>
            </w:r>
            <w:r w:rsidRPr="00516F29">
              <w:rPr>
                <w:rFonts w:ascii="Times New Roman" w:eastAsia="Calibri" w:hAnsi="Times New Roman" w:cs="Times New Roman"/>
                <w:color w:val="231F20"/>
                <w:sz w:val="20"/>
                <w:szCs w:val="20"/>
              </w:rPr>
              <w:t>в современных условиях.</w:t>
            </w:r>
          </w:p>
          <w:p w:rsidR="0009332E" w:rsidRPr="00516F29" w:rsidRDefault="0009332E" w:rsidP="00743AA1">
            <w:pPr>
              <w:widowControl w:val="0"/>
              <w:autoSpaceDE w:val="0"/>
              <w:autoSpaceDN w:val="0"/>
              <w:spacing w:line="276" w:lineRule="auto"/>
              <w:ind w:firstLine="225"/>
              <w:jc w:val="both"/>
              <w:rPr>
                <w:rFonts w:ascii="Times New Roman" w:eastAsia="Times New Roman" w:hAnsi="Times New Roman" w:cs="Times New Roman"/>
                <w:sz w:val="20"/>
                <w:szCs w:val="20"/>
              </w:rPr>
            </w:pPr>
            <w:r w:rsidRPr="00516F29">
              <w:rPr>
                <w:rFonts w:ascii="Times New Roman" w:eastAsia="Calibri" w:hAnsi="Times New Roman" w:cs="Times New Roman"/>
                <w:color w:val="231F20"/>
                <w:sz w:val="20"/>
                <w:szCs w:val="20"/>
              </w:rPr>
              <w:t>Приводить примеры традиций и праздников народов России,</w:t>
            </w:r>
            <w:r w:rsidR="00AD56A9">
              <w:rPr>
                <w:rFonts w:ascii="Times New Roman" w:eastAsia="Calibri" w:hAnsi="Times New Roman" w:cs="Times New Roman"/>
                <w:color w:val="231F20"/>
                <w:sz w:val="20"/>
                <w:szCs w:val="20"/>
              </w:rPr>
              <w:t xml:space="preserve"> </w:t>
            </w:r>
            <w:r w:rsidRPr="00516F29">
              <w:rPr>
                <w:rFonts w:ascii="Times New Roman" w:eastAsia="Calibri" w:hAnsi="Times New Roman" w:cs="Times New Roman"/>
                <w:color w:val="231F20"/>
                <w:sz w:val="20"/>
                <w:szCs w:val="20"/>
              </w:rPr>
              <w:t>ремёсел, обычаев и производств, связанных с изучаемыми материалами и производствами.</w:t>
            </w:r>
          </w:p>
        </w:tc>
      </w:tr>
      <w:tr w:rsidR="0009332E" w:rsidRPr="00525EC1" w:rsidTr="00CD5B36">
        <w:tc>
          <w:tcPr>
            <w:tcW w:w="619"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lastRenderedPageBreak/>
              <w:t>2</w:t>
            </w:r>
          </w:p>
        </w:tc>
        <w:tc>
          <w:tcPr>
            <w:tcW w:w="1507" w:type="dxa"/>
          </w:tcPr>
          <w:p w:rsidR="0009332E"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Технологии ручной обработки материалов (10 ч):</w:t>
            </w:r>
          </w:p>
          <w:p w:rsidR="00AD56A9" w:rsidRPr="00516F29" w:rsidRDefault="00AD56A9"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516F29" w:rsidRDefault="00AD56A9" w:rsidP="00743AA1">
            <w:pPr>
              <w:widowControl w:val="0"/>
              <w:autoSpaceDE w:val="0"/>
              <w:autoSpaceDN w:val="0"/>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09332E" w:rsidRPr="00516F29">
              <w:rPr>
                <w:rFonts w:ascii="Times New Roman" w:eastAsia="Times New Roman" w:hAnsi="Times New Roman" w:cs="Times New Roman"/>
                <w:sz w:val="20"/>
                <w:szCs w:val="20"/>
              </w:rPr>
              <w:t xml:space="preserve">  технологии работы</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с бумагой</w:t>
            </w:r>
            <w:r w:rsidR="00947121">
              <w:rPr>
                <w:rFonts w:ascii="Times New Roman" w:eastAsia="Times New Roman" w:hAnsi="Times New Roman" w:cs="Times New Roman"/>
                <w:sz w:val="20"/>
                <w:szCs w:val="20"/>
              </w:rPr>
              <w:t xml:space="preserve"> </w:t>
            </w:r>
            <w:r w:rsidRPr="00516F29">
              <w:rPr>
                <w:rFonts w:ascii="Times New Roman" w:eastAsia="Times New Roman" w:hAnsi="Times New Roman" w:cs="Times New Roman"/>
                <w:sz w:val="20"/>
                <w:szCs w:val="20"/>
              </w:rPr>
              <w:t>и картоном;</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 технологии работы с пластичными материалами;</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 технологии</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работы с природным</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материалом;</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37189F" w:rsidRPr="00516F29" w:rsidRDefault="0037189F"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color w:val="231F20"/>
                <w:sz w:val="20"/>
                <w:szCs w:val="20"/>
              </w:rPr>
              <w:t>— технологии работы с текстильными материалами;</w:t>
            </w:r>
          </w:p>
        </w:tc>
        <w:tc>
          <w:tcPr>
            <w:tcW w:w="2963" w:type="dxa"/>
            <w:gridSpan w:val="2"/>
          </w:tcPr>
          <w:p w:rsidR="0009332E" w:rsidRPr="00525EC1" w:rsidRDefault="0009332E" w:rsidP="00743AA1">
            <w:pPr>
              <w:widowControl w:val="0"/>
              <w:autoSpaceDE w:val="0"/>
              <w:autoSpaceDN w:val="0"/>
              <w:spacing w:line="276" w:lineRule="auto"/>
              <w:ind w:firstLine="203"/>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 xml:space="preserve">Некоторые (доступные в обработке) </w:t>
            </w:r>
            <w:r w:rsidRPr="00525EC1">
              <w:rPr>
                <w:rFonts w:ascii="Times New Roman" w:eastAsia="Calibri" w:hAnsi="Times New Roman" w:cs="Times New Roman"/>
                <w:color w:val="231F20"/>
                <w:sz w:val="20"/>
                <w:szCs w:val="20"/>
              </w:rPr>
              <w:t>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 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Инструменты и</w:t>
            </w:r>
            <w:r w:rsidR="00AD56A9">
              <w:rPr>
                <w:rFonts w:ascii="Times New Roman" w:eastAsia="Calibri" w:hAnsi="Times New Roman" w:cs="Times New Roman"/>
                <w:color w:val="231F20"/>
                <w:sz w:val="20"/>
                <w:szCs w:val="20"/>
              </w:rPr>
              <w:t xml:space="preserve"> п</w:t>
            </w:r>
            <w:r w:rsidRPr="00525EC1">
              <w:rPr>
                <w:rFonts w:ascii="Times New Roman" w:eastAsia="Calibri" w:hAnsi="Times New Roman" w:cs="Times New Roman"/>
                <w:color w:val="231F20"/>
                <w:sz w:val="20"/>
                <w:szCs w:val="20"/>
              </w:rPr>
              <w:t>риспособления (циркуль, угольник, канцелярский нож, шило, и др.); называние и вы</w:t>
            </w:r>
            <w:r w:rsidR="00E541A1" w:rsidRPr="00525EC1">
              <w:rPr>
                <w:rFonts w:ascii="Times New Roman" w:eastAsia="Calibri" w:hAnsi="Times New Roman" w:cs="Times New Roman"/>
                <w:color w:val="231F20"/>
                <w:sz w:val="20"/>
                <w:szCs w:val="20"/>
              </w:rPr>
              <w:t xml:space="preserve">полнение </w:t>
            </w:r>
            <w:r w:rsidRPr="00525EC1">
              <w:rPr>
                <w:rFonts w:ascii="Times New Roman" w:eastAsia="Calibri" w:hAnsi="Times New Roman" w:cs="Times New Roman"/>
                <w:color w:val="231F20"/>
                <w:sz w:val="20"/>
                <w:szCs w:val="20"/>
              </w:rPr>
              <w:t xml:space="preserve">приёмов их рационального и безопасного </w:t>
            </w:r>
            <w:r w:rsidR="00AD56A9" w:rsidRPr="00525EC1">
              <w:rPr>
                <w:rFonts w:ascii="Times New Roman" w:eastAsia="Calibri" w:hAnsi="Times New Roman" w:cs="Times New Roman"/>
                <w:color w:val="231F20"/>
                <w:sz w:val="20"/>
                <w:szCs w:val="20"/>
              </w:rPr>
              <w:t>использования. Углубление</w:t>
            </w:r>
            <w:r w:rsidRPr="00525EC1">
              <w:rPr>
                <w:rFonts w:ascii="Times New Roman" w:eastAsia="Calibri" w:hAnsi="Times New Roman" w:cs="Times New Roman"/>
                <w:color w:val="231F20"/>
                <w:sz w:val="20"/>
                <w:szCs w:val="20"/>
              </w:rPr>
              <w:t xml:space="preserve"> общих</w:t>
            </w:r>
            <w:r w:rsidR="00AD56A9">
              <w:rPr>
                <w:rFonts w:ascii="Times New Roman" w:eastAsia="Calibri" w:hAnsi="Times New Roman" w:cs="Times New Roman"/>
                <w:color w:val="231F20"/>
                <w:sz w:val="20"/>
                <w:szCs w:val="20"/>
              </w:rPr>
              <w:t xml:space="preserve"> </w:t>
            </w:r>
            <w:r w:rsidRPr="00525EC1">
              <w:rPr>
                <w:rFonts w:ascii="Times New Roman" w:eastAsia="Calibri" w:hAnsi="Times New Roman" w:cs="Times New Roman"/>
                <w:color w:val="231F20"/>
                <w:sz w:val="20"/>
                <w:szCs w:val="20"/>
              </w:rPr>
              <w:t>представлений о технологическом процессе (анализ у</w:t>
            </w:r>
            <w:r w:rsidR="00E541A1" w:rsidRPr="00525EC1">
              <w:rPr>
                <w:rFonts w:ascii="Times New Roman" w:eastAsia="Calibri" w:hAnsi="Times New Roman" w:cs="Times New Roman"/>
                <w:color w:val="231F20"/>
                <w:sz w:val="20"/>
                <w:szCs w:val="20"/>
              </w:rPr>
              <w:t xml:space="preserve">стройства и назначения </w:t>
            </w:r>
            <w:r w:rsidR="00AD56A9" w:rsidRPr="00525EC1">
              <w:rPr>
                <w:rFonts w:ascii="Times New Roman" w:eastAsia="Calibri" w:hAnsi="Times New Roman" w:cs="Times New Roman"/>
                <w:color w:val="231F20"/>
                <w:sz w:val="20"/>
                <w:szCs w:val="20"/>
              </w:rPr>
              <w:t>изделия; выстраивание</w:t>
            </w:r>
            <w:r w:rsidRPr="00525EC1">
              <w:rPr>
                <w:rFonts w:ascii="Times New Roman" w:eastAsia="Calibri" w:hAnsi="Times New Roman" w:cs="Times New Roman"/>
                <w:color w:val="231F20"/>
                <w:sz w:val="20"/>
                <w:szCs w:val="20"/>
              </w:rPr>
              <w:t xml:space="preserve"> последовательности практических действий</w:t>
            </w:r>
            <w:r w:rsidR="00AD56A9">
              <w:rPr>
                <w:rFonts w:ascii="Times New Roman" w:eastAsia="Calibri" w:hAnsi="Times New Roman" w:cs="Times New Roman"/>
                <w:color w:val="231F20"/>
                <w:sz w:val="20"/>
                <w:szCs w:val="20"/>
              </w:rPr>
              <w:t xml:space="preserve"> </w:t>
            </w:r>
            <w:r w:rsidRPr="00525EC1">
              <w:rPr>
                <w:rFonts w:ascii="Times New Roman" w:eastAsia="Times New Roman" w:hAnsi="Times New Roman" w:cs="Times New Roman"/>
                <w:sz w:val="20"/>
                <w:szCs w:val="20"/>
              </w:rPr>
              <w:t>и технологических</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операций; подбор</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материалов и инструментов; экономная разметка материалов; обработка с целью получения</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деталей, сборка, отделка изделия; про</w:t>
            </w:r>
            <w:r w:rsidRPr="00525EC1">
              <w:rPr>
                <w:rFonts w:ascii="Times New Roman" w:eastAsia="Times New Roman" w:hAnsi="Times New Roman" w:cs="Times New Roman"/>
                <w:sz w:val="20"/>
                <w:szCs w:val="20"/>
              </w:rPr>
              <w:lastRenderedPageBreak/>
              <w:t>верка изделия</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 действии, внесение</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необходимых дополнений и изменений). Биговка (рицовка). Изготовление объёмных изделий из развёрток. Преобразование развёр</w:t>
            </w:r>
            <w:r w:rsidR="00E541A1" w:rsidRPr="00525EC1">
              <w:rPr>
                <w:rFonts w:ascii="Times New Roman" w:eastAsia="Times New Roman" w:hAnsi="Times New Roman" w:cs="Times New Roman"/>
                <w:sz w:val="20"/>
                <w:szCs w:val="20"/>
              </w:rPr>
              <w:t xml:space="preserve">ток несложных </w:t>
            </w:r>
            <w:r w:rsidR="00AD56A9" w:rsidRPr="00525EC1">
              <w:rPr>
                <w:rFonts w:ascii="Times New Roman" w:eastAsia="Times New Roman" w:hAnsi="Times New Roman" w:cs="Times New Roman"/>
                <w:sz w:val="20"/>
                <w:szCs w:val="20"/>
              </w:rPr>
              <w:t>форм. Технология</w:t>
            </w:r>
            <w:r w:rsidRPr="00525EC1">
              <w:rPr>
                <w:rFonts w:ascii="Times New Roman" w:eastAsia="Times New Roman" w:hAnsi="Times New Roman" w:cs="Times New Roman"/>
                <w:sz w:val="20"/>
                <w:szCs w:val="20"/>
              </w:rPr>
              <w:t xml:space="preserve"> обработки бумаги и картона. Виды картона (гофрированный, толстый, тонкий, цветной и др.).</w:t>
            </w:r>
          </w:p>
          <w:p w:rsidR="0009332E" w:rsidRPr="00525EC1" w:rsidRDefault="0009332E" w:rsidP="00743AA1">
            <w:pPr>
              <w:widowControl w:val="0"/>
              <w:autoSpaceDE w:val="0"/>
              <w:autoSpaceDN w:val="0"/>
              <w:spacing w:line="276" w:lineRule="auto"/>
              <w:ind w:firstLine="20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w:t>
            </w:r>
            <w:r w:rsidR="00AD56A9">
              <w:rPr>
                <w:rFonts w:ascii="Times New Roman" w:eastAsia="Times New Roman" w:hAnsi="Times New Roman" w:cs="Times New Roman"/>
                <w:sz w:val="20"/>
                <w:szCs w:val="20"/>
              </w:rPr>
              <w:t xml:space="preserve"> </w:t>
            </w:r>
            <w:r w:rsidR="00E541A1" w:rsidRPr="00525EC1">
              <w:rPr>
                <w:rFonts w:ascii="Times New Roman" w:eastAsia="Times New Roman" w:hAnsi="Times New Roman" w:cs="Times New Roman"/>
                <w:sz w:val="20"/>
                <w:szCs w:val="20"/>
              </w:rPr>
              <w:t>построений.</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Выполнение рицовки на картоне с помощью канцелярского ножа, выполнение отверстий</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шилом.</w:t>
            </w:r>
          </w:p>
          <w:p w:rsidR="0009332E" w:rsidRPr="00525EC1" w:rsidRDefault="0009332E" w:rsidP="00743AA1">
            <w:pPr>
              <w:spacing w:line="276" w:lineRule="auto"/>
              <w:ind w:firstLine="20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Пластические массы, их виды (пластилин, пластика и др.).</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Приёмы изготовления изделий доступной по сложности формы из них: разметка на глаз, отделение части (стекой, отрыванием), придание фор</w:t>
            </w:r>
            <w:r w:rsidR="0037189F" w:rsidRPr="00525EC1">
              <w:rPr>
                <w:rFonts w:ascii="Times New Roman" w:eastAsia="Calibri" w:hAnsi="Times New Roman" w:cs="Times New Roman"/>
                <w:sz w:val="20"/>
                <w:szCs w:val="20"/>
              </w:rPr>
              <w:t>мы.</w:t>
            </w:r>
          </w:p>
          <w:p w:rsidR="0009332E" w:rsidRPr="00525EC1" w:rsidRDefault="0009332E" w:rsidP="00743AA1">
            <w:pPr>
              <w:spacing w:line="276" w:lineRule="auto"/>
              <w:ind w:firstLine="203"/>
              <w:jc w:val="both"/>
              <w:rPr>
                <w:rFonts w:ascii="Times New Roman" w:eastAsia="Calibri" w:hAnsi="Times New Roman" w:cs="Times New Roman"/>
                <w:sz w:val="20"/>
                <w:szCs w:val="20"/>
              </w:rPr>
            </w:pPr>
            <w:r w:rsidRPr="00525EC1">
              <w:rPr>
                <w:rFonts w:ascii="Times New Roman" w:eastAsia="Calibri" w:hAnsi="Times New Roman" w:cs="Times New Roman"/>
                <w:sz w:val="20"/>
                <w:szCs w:val="20"/>
              </w:rPr>
              <w:t>Виды природных</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материалов (плоские — листья и объёмные — орехи, шишки, семена, ветки). Приёмы работы с природными материалами:</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подбор материалов</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в соответствии с</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замыслом, составление композиции,</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соединение деталей</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(приклеивание,</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склеивание с помощью прокладки, соединение с помощью пластилина</w:t>
            </w:r>
            <w:r w:rsidR="00AD56A9">
              <w:rPr>
                <w:rFonts w:ascii="Times New Roman" w:eastAsia="Calibri" w:hAnsi="Times New Roman" w:cs="Times New Roman"/>
                <w:sz w:val="20"/>
                <w:szCs w:val="20"/>
              </w:rPr>
              <w:t xml:space="preserve"> </w:t>
            </w:r>
            <w:r w:rsidRPr="00525EC1">
              <w:rPr>
                <w:rFonts w:ascii="Times New Roman" w:eastAsia="Calibri" w:hAnsi="Times New Roman" w:cs="Times New Roman"/>
                <w:sz w:val="20"/>
                <w:szCs w:val="20"/>
              </w:rPr>
              <w:t>или другой пластической мас</w:t>
            </w:r>
            <w:r w:rsidR="0037189F" w:rsidRPr="00525EC1">
              <w:rPr>
                <w:rFonts w:ascii="Times New Roman" w:eastAsia="Calibri" w:hAnsi="Times New Roman" w:cs="Times New Roman"/>
                <w:sz w:val="20"/>
                <w:szCs w:val="20"/>
              </w:rPr>
              <w:t>сы).</w:t>
            </w:r>
          </w:p>
          <w:p w:rsidR="0009332E" w:rsidRPr="00525EC1" w:rsidRDefault="0009332E" w:rsidP="00743AA1">
            <w:pPr>
              <w:widowControl w:val="0"/>
              <w:autoSpaceDE w:val="0"/>
              <w:autoSpaceDN w:val="0"/>
              <w:spacing w:line="276" w:lineRule="auto"/>
              <w:ind w:firstLine="20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Технология обработки текстильных материалов. Использование трикотажа</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нетканых материалов для изготовления изделий. Использование</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вариантов строчки</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косого стежка</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(крестик, стебельчатая и др.) и/или вариантов строчки петельного стежка для соединения </w:t>
            </w:r>
            <w:r w:rsidRPr="00525EC1">
              <w:rPr>
                <w:rFonts w:ascii="Times New Roman" w:eastAsia="Times New Roman" w:hAnsi="Times New Roman" w:cs="Times New Roman"/>
                <w:sz w:val="20"/>
                <w:szCs w:val="20"/>
              </w:rPr>
              <w:lastRenderedPageBreak/>
              <w:t>деталей изделия и</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отделки. Пришивание пуговиц (с двумя-четырьмя отверстиями).</w:t>
            </w:r>
          </w:p>
          <w:p w:rsidR="0009332E" w:rsidRPr="00525EC1" w:rsidRDefault="0009332E" w:rsidP="00743AA1">
            <w:pPr>
              <w:widowControl w:val="0"/>
              <w:autoSpaceDE w:val="0"/>
              <w:autoSpaceDN w:val="0"/>
              <w:spacing w:line="276" w:lineRule="auto"/>
              <w:ind w:firstLine="203"/>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Изготовление швейных изделий из нескольких деталей. Использование дополнительных материалов. Комбинирование разных материалов в одном изделии. Технология обработки текстильных материалов. Строение ткани (поперечное и продольное направление нитей). Ткани и нитки растительного</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происхождения (полученные на</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основе натурального</w:t>
            </w:r>
            <w:r w:rsidR="00AD56A9">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сырья). Виды ниток</w:t>
            </w:r>
            <w:r w:rsidR="004E7FE5">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(швейные, мулине).</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Трикотаж, нетканые материалы (общее представление), его строение и основные</w:t>
            </w:r>
            <w:r w:rsidR="004E7FE5">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свойства. Варианты строчки прямого стежка (перевивы, наборы) и/или строчка косого стежка и её варианты (крестик, стебельчатая, ёлочка).</w:t>
            </w:r>
          </w:p>
          <w:p w:rsidR="0009332E" w:rsidRPr="00525EC1" w:rsidRDefault="0009332E" w:rsidP="00743AA1">
            <w:pPr>
              <w:widowControl w:val="0"/>
              <w:autoSpaceDE w:val="0"/>
              <w:autoSpaceDN w:val="0"/>
              <w:spacing w:line="276" w:lineRule="auto"/>
              <w:ind w:firstLine="20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Лекало. Разметка с помощью лекала (простейшей выкройки). Технологическая последовательность изготовления несложного</w:t>
            </w:r>
            <w:r w:rsidR="004E7FE5">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швейного изделия (разметка деталей, выкраивание деталей, отделка деталей, сшивание</w:t>
            </w:r>
            <w:r w:rsidR="004E7FE5">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деталей). Использование дополнительных материалов (например, проволока, пряжа,</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бусины и др.)</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p>
        </w:tc>
        <w:tc>
          <w:tcPr>
            <w:tcW w:w="4125" w:type="dxa"/>
          </w:tcPr>
          <w:p w:rsidR="0009332E" w:rsidRPr="00AD56A9" w:rsidRDefault="0009332E" w:rsidP="00743AA1">
            <w:pPr>
              <w:widowControl w:val="0"/>
              <w:autoSpaceDE w:val="0"/>
              <w:autoSpaceDN w:val="0"/>
              <w:spacing w:before="59" w:line="276" w:lineRule="auto"/>
              <w:ind w:right="12" w:firstLine="225"/>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lastRenderedPageBreak/>
              <w:t>Самостоятельно организовывать свою деятельность: подготавливать рабочее место для работы с бумагой и картоном, правильно и рационально размещать инструменты и материалы в соответствии с индивидуальными особенностями обучающихся; под контролем учителя в процессе выполнения изделия контролировать и при необходимости восстанавливать порядок на рабочем месте; убирать рабочее место.</w:t>
            </w:r>
          </w:p>
          <w:p w:rsidR="0009332E" w:rsidRPr="00AD56A9" w:rsidRDefault="0009332E" w:rsidP="00743AA1">
            <w:pPr>
              <w:widowControl w:val="0"/>
              <w:autoSpaceDE w:val="0"/>
              <w:autoSpaceDN w:val="0"/>
              <w:spacing w:line="276" w:lineRule="auto"/>
              <w:ind w:right="12" w:firstLine="225"/>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Применять правила рационального и безопасного использования инструментов (угольник, циркуль, игла, шило и др.).</w:t>
            </w:r>
          </w:p>
          <w:p w:rsidR="0009332E" w:rsidRPr="00AD56A9" w:rsidRDefault="0009332E" w:rsidP="00743AA1">
            <w:pPr>
              <w:widowControl w:val="0"/>
              <w:autoSpaceDE w:val="0"/>
              <w:autoSpaceDN w:val="0"/>
              <w:spacing w:line="276" w:lineRule="auto"/>
              <w:ind w:right="12" w:firstLine="225"/>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Определять названия и назначение основных инструментов</w:t>
            </w:r>
            <w:r w:rsidRPr="00AD56A9">
              <w:rPr>
                <w:rFonts w:ascii="Times New Roman" w:eastAsia="Times New Roman" w:hAnsi="Times New Roman" w:cs="Times New Roman"/>
                <w:sz w:val="20"/>
                <w:szCs w:val="20"/>
              </w:rPr>
              <w:t xml:space="preserve"> </w:t>
            </w:r>
            <w:r w:rsidRPr="00AD56A9">
              <w:rPr>
                <w:rFonts w:ascii="Times New Roman" w:eastAsia="Times New Roman" w:hAnsi="Times New Roman" w:cs="Times New Roman"/>
                <w:color w:val="231F20"/>
                <w:sz w:val="20"/>
                <w:szCs w:val="20"/>
              </w:rPr>
              <w:t>и приспособлений для ручного труда и выбирать необходимые инструменты и приспособления для выполнения изделий.</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Наблюдать, сравнивать, сопоставлять свойства изучаемых видов бумаги (состав, цвет, прочность); определять виды бумаги</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 картона (гофрированный, толстый, тонкий, цветной и др.).</w:t>
            </w:r>
          </w:p>
          <w:p w:rsidR="0009332E" w:rsidRPr="00AD56A9" w:rsidRDefault="0009332E" w:rsidP="00743AA1">
            <w:pPr>
              <w:widowControl w:val="0"/>
              <w:autoSpaceDE w:val="0"/>
              <w:autoSpaceDN w:val="0"/>
              <w:spacing w:line="276" w:lineRule="auto"/>
              <w:ind w:right="12" w:firstLine="225"/>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Самостоятельно выбирать вид бумаги для изготовления изделия</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 объяснять свой выбор. Использовать свойства бумаги и картона при изготовлении объёмных изделий, создании декоративных композиций. Осваивать отдельные приёмы работы с бумагой, правила безопасной работы, правила разметки деталей. Выполнять рицовку на картоне с помощью канцелярского ножа, отверстия шилом.</w:t>
            </w:r>
          </w:p>
          <w:p w:rsidR="0009332E" w:rsidRPr="00AD56A9" w:rsidRDefault="0009332E" w:rsidP="00743AA1">
            <w:pPr>
              <w:widowControl w:val="0"/>
              <w:autoSpaceDE w:val="0"/>
              <w:autoSpaceDN w:val="0"/>
              <w:spacing w:line="276" w:lineRule="auto"/>
              <w:ind w:right="11" w:firstLine="225"/>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Читать простейшие чертежи развёрток, схемы изготовления изделия и выполнять изделие по заданному чертежу под руковод</w:t>
            </w:r>
            <w:r w:rsidRPr="00AD56A9">
              <w:rPr>
                <w:rFonts w:ascii="Times New Roman" w:eastAsia="Times New Roman" w:hAnsi="Times New Roman" w:cs="Times New Roman"/>
                <w:color w:val="231F20"/>
                <w:sz w:val="20"/>
                <w:szCs w:val="20"/>
              </w:rPr>
              <w:lastRenderedPageBreak/>
              <w:t>ством учителя.</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 xml:space="preserve">Выполнять несложные расчёты размеров деталей изделия, ориентируясь на образец, эскиз или технический рисунок. </w:t>
            </w:r>
          </w:p>
          <w:p w:rsidR="0009332E" w:rsidRPr="00AD56A9" w:rsidRDefault="0009332E" w:rsidP="00743AA1">
            <w:pPr>
              <w:widowControl w:val="0"/>
              <w:autoSpaceDE w:val="0"/>
              <w:autoSpaceDN w:val="0"/>
              <w:spacing w:line="276" w:lineRule="auto"/>
              <w:ind w:right="11" w:firstLine="225"/>
              <w:jc w:val="both"/>
              <w:rPr>
                <w:rFonts w:ascii="Times New Roman" w:eastAsia="Times New Roman" w:hAnsi="Times New Roman" w:cs="Times New Roman"/>
                <w:color w:val="231F20"/>
                <w:sz w:val="20"/>
                <w:szCs w:val="20"/>
              </w:rPr>
            </w:pPr>
            <w:r w:rsidRPr="00AD56A9">
              <w:rPr>
                <w:rFonts w:ascii="Times New Roman" w:eastAsia="Calibri" w:hAnsi="Times New Roman" w:cs="Times New Roman"/>
                <w:color w:val="231F20"/>
                <w:sz w:val="20"/>
                <w:szCs w:val="20"/>
              </w:rPr>
              <w:t>Выстраивать</w:t>
            </w:r>
            <w:r w:rsidRPr="00AD56A9">
              <w:rPr>
                <w:rFonts w:ascii="Times New Roman" w:eastAsia="Times New Roman" w:hAnsi="Times New Roman" w:cs="Times New Roman"/>
                <w:color w:val="231F20"/>
                <w:sz w:val="20"/>
                <w:szCs w:val="20"/>
              </w:rPr>
              <w:t xml:space="preserve"> простые чертежи/эскизы развёртки изделия. Выполнять разметку деталей с опорой на простейший чертёж, эскиз. Решать задачи на</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внесение необходимых дополнений и изменений в схему, чертёж, эскиз. Самостоятельно анализировать конструкцию изделия, обсуждать</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варианты изготовления изделия, выполнять технологические</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операции в соответствии с общим представлением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разметка; обработка с целью получения деталей, сборка, отделка</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изделия; проверка изделия в действии, внесение необходимых</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дополнений и изменений).</w:t>
            </w:r>
            <w:r w:rsidR="00AD56A9">
              <w:rPr>
                <w:rFonts w:ascii="Times New Roman" w:eastAsia="Times New Roman" w:hAnsi="Times New Roman" w:cs="Times New Roman"/>
                <w:color w:val="231F20"/>
                <w:sz w:val="20"/>
                <w:szCs w:val="20"/>
              </w:rPr>
              <w:t xml:space="preserve"> </w:t>
            </w:r>
          </w:p>
          <w:p w:rsidR="0009332E" w:rsidRPr="00AD56A9" w:rsidRDefault="0009332E" w:rsidP="00743AA1">
            <w:pPr>
              <w:widowControl w:val="0"/>
              <w:autoSpaceDE w:val="0"/>
              <w:autoSpaceDN w:val="0"/>
              <w:spacing w:line="276" w:lineRule="auto"/>
              <w:ind w:right="12" w:firstLine="225"/>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При освоении новой технологии (художественной техники) выполнения изделия анализировать конструкцию с опорой на образец.</w:t>
            </w:r>
          </w:p>
          <w:p w:rsidR="0009332E" w:rsidRPr="00AD56A9" w:rsidRDefault="0009332E" w:rsidP="00743AA1">
            <w:pPr>
              <w:widowControl w:val="0"/>
              <w:autoSpaceDE w:val="0"/>
              <w:autoSpaceDN w:val="0"/>
              <w:spacing w:line="276" w:lineRule="auto"/>
              <w:ind w:right="12" w:firstLine="225"/>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Самостоятельно планировать свою деятельность по предложенному в учебнике, рабочей тетради образцу, вносить коррективы</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 выполняемые действия.</w:t>
            </w:r>
          </w:p>
          <w:p w:rsidR="0009332E" w:rsidRPr="00AD56A9" w:rsidRDefault="0009332E" w:rsidP="00743AA1">
            <w:pPr>
              <w:widowControl w:val="0"/>
              <w:autoSpaceDE w:val="0"/>
              <w:autoSpaceDN w:val="0"/>
              <w:spacing w:line="276" w:lineRule="auto"/>
              <w:ind w:right="11"/>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с новыми/дополненными требованиями.</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Выполнять сборку узлов и конструкций с подвижным и неподвижным соединением деталей.</w:t>
            </w:r>
          </w:p>
          <w:p w:rsidR="0009332E" w:rsidRPr="00AD56A9" w:rsidRDefault="0009332E" w:rsidP="00743AA1">
            <w:pPr>
              <w:widowControl w:val="0"/>
              <w:autoSpaceDE w:val="0"/>
              <w:autoSpaceDN w:val="0"/>
              <w:spacing w:line="276" w:lineRule="auto"/>
              <w:ind w:right="11" w:firstLine="225"/>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Изготавливать несложные конструкции изделий из бумаги и картона по рисунку, простейшему чертежу или эскизу, образцу и доступным заданным условиям. Применять разнообразные</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технологии и способы обработки материалов в различных видах изделий; проводить сравнительный анализ технологий при использовании того или иного материала.</w:t>
            </w:r>
          </w:p>
          <w:p w:rsidR="0009332E" w:rsidRPr="00AD56A9" w:rsidRDefault="0009332E" w:rsidP="00743AA1">
            <w:pPr>
              <w:widowControl w:val="0"/>
              <w:autoSpaceDE w:val="0"/>
              <w:autoSpaceDN w:val="0"/>
              <w:spacing w:line="276" w:lineRule="auto"/>
              <w:ind w:right="11" w:firstLine="225"/>
              <w:jc w:val="both"/>
              <w:rPr>
                <w:rFonts w:ascii="Times New Roman" w:eastAsia="Times New Roman" w:hAnsi="Times New Roman" w:cs="Times New Roman"/>
                <w:color w:val="231F20"/>
                <w:sz w:val="20"/>
                <w:szCs w:val="20"/>
              </w:rPr>
            </w:pPr>
            <w:r w:rsidRPr="00AD56A9">
              <w:rPr>
                <w:rFonts w:ascii="Times New Roman" w:eastAsia="Calibri" w:hAnsi="Times New Roman" w:cs="Times New Roman"/>
                <w:color w:val="231F20"/>
                <w:sz w:val="20"/>
                <w:szCs w:val="20"/>
              </w:rPr>
              <w:t>Применять правила безопасной и аккуратной работы со стекой. Использовать свойства (цвет, состав, пластичность) пластичных материалов при выполнении изделий.</w:t>
            </w:r>
          </w:p>
          <w:p w:rsidR="0009332E" w:rsidRPr="00AD56A9" w:rsidRDefault="0009332E" w:rsidP="00743AA1">
            <w:pPr>
              <w:widowControl w:val="0"/>
              <w:autoSpaceDE w:val="0"/>
              <w:autoSpaceDN w:val="0"/>
              <w:spacing w:line="276" w:lineRule="auto"/>
              <w:ind w:right="11" w:firstLine="225"/>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Объяснять значение использования пла</w:t>
            </w:r>
            <w:r w:rsidRPr="00AD56A9">
              <w:rPr>
                <w:rFonts w:ascii="Times New Roman" w:eastAsia="Times New Roman" w:hAnsi="Times New Roman" w:cs="Times New Roman"/>
                <w:color w:val="231F20"/>
                <w:sz w:val="20"/>
                <w:szCs w:val="20"/>
              </w:rPr>
              <w:lastRenderedPageBreak/>
              <w:t>стичных материалов</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 жизни человека.</w:t>
            </w:r>
            <w:r w:rsidR="00AD56A9">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Выбирать материал в зависимости от назначения изделия.</w:t>
            </w:r>
            <w:r w:rsidR="004E7FE5">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Наблюдать за использованием пластичных материалов в жизнедеятельности человека.</w:t>
            </w:r>
          </w:p>
          <w:p w:rsidR="0009332E" w:rsidRPr="00AD56A9" w:rsidRDefault="0009332E" w:rsidP="00743AA1">
            <w:pPr>
              <w:widowControl w:val="0"/>
              <w:autoSpaceDE w:val="0"/>
              <w:autoSpaceDN w:val="0"/>
              <w:spacing w:line="276" w:lineRule="auto"/>
              <w:ind w:right="12" w:firstLine="226"/>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Самостоятельно анализировать образцы изделий с опорой на</w:t>
            </w:r>
            <w:r w:rsidR="004E7FE5">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памятку (конструктивные особенности и технология изготовления);</w:t>
            </w:r>
            <w:r w:rsidR="004E7FE5">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изготавливать изделия с опорой на рисунки, инструкции, схемы.</w:t>
            </w:r>
          </w:p>
          <w:p w:rsidR="0009332E" w:rsidRPr="00AD56A9" w:rsidRDefault="0009332E" w:rsidP="00743AA1">
            <w:pPr>
              <w:widowControl w:val="0"/>
              <w:autoSpaceDE w:val="0"/>
              <w:autoSpaceDN w:val="0"/>
              <w:spacing w:line="276" w:lineRule="auto"/>
              <w:ind w:right="12" w:firstLine="226"/>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Выполнять отделку и изделия или его деталей по собственному</w:t>
            </w:r>
            <w:r w:rsidRPr="00AD56A9">
              <w:rPr>
                <w:rFonts w:ascii="Times New Roman" w:eastAsia="Times New Roman" w:hAnsi="Times New Roman" w:cs="Times New Roman"/>
                <w:sz w:val="20"/>
                <w:szCs w:val="20"/>
              </w:rPr>
              <w:t xml:space="preserve"> </w:t>
            </w:r>
            <w:r w:rsidRPr="00AD56A9">
              <w:rPr>
                <w:rFonts w:ascii="Times New Roman" w:eastAsia="Times New Roman" w:hAnsi="Times New Roman" w:cs="Times New Roman"/>
                <w:color w:val="231F20"/>
                <w:sz w:val="20"/>
                <w:szCs w:val="20"/>
              </w:rPr>
              <w:t>замыслу с учётом общей идеи и конструктивных особенностей</w:t>
            </w:r>
            <w:r w:rsidRPr="00AD56A9">
              <w:rPr>
                <w:rFonts w:ascii="Times New Roman" w:eastAsia="Times New Roman" w:hAnsi="Times New Roman" w:cs="Times New Roman"/>
                <w:sz w:val="20"/>
                <w:szCs w:val="20"/>
              </w:rPr>
              <w:t xml:space="preserve"> </w:t>
            </w:r>
            <w:r w:rsidRPr="00AD56A9">
              <w:rPr>
                <w:rFonts w:ascii="Times New Roman" w:eastAsia="Times New Roman" w:hAnsi="Times New Roman" w:cs="Times New Roman"/>
                <w:color w:val="231F20"/>
                <w:sz w:val="20"/>
                <w:szCs w:val="20"/>
              </w:rPr>
              <w:t>изделия.</w:t>
            </w:r>
          </w:p>
          <w:p w:rsidR="0009332E" w:rsidRPr="00AD56A9" w:rsidRDefault="0009332E" w:rsidP="00743AA1">
            <w:pPr>
              <w:widowControl w:val="0"/>
              <w:autoSpaceDE w:val="0"/>
              <w:autoSpaceDN w:val="0"/>
              <w:spacing w:line="276" w:lineRule="auto"/>
              <w:ind w:right="12" w:firstLine="226"/>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Выбирать и применять при работе над изделиями приёмы работы</w:t>
            </w:r>
            <w:r w:rsidRPr="00AD56A9">
              <w:rPr>
                <w:rFonts w:ascii="Times New Roman" w:eastAsia="Times New Roman" w:hAnsi="Times New Roman" w:cs="Times New Roman"/>
                <w:sz w:val="20"/>
                <w:szCs w:val="20"/>
              </w:rPr>
              <w:t xml:space="preserve"> </w:t>
            </w:r>
            <w:r w:rsidRPr="00AD56A9">
              <w:rPr>
                <w:rFonts w:ascii="Times New Roman" w:eastAsia="Times New Roman" w:hAnsi="Times New Roman" w:cs="Times New Roman"/>
                <w:color w:val="231F20"/>
                <w:sz w:val="20"/>
                <w:szCs w:val="20"/>
              </w:rPr>
              <w:t>с пластичными материалами.</w:t>
            </w:r>
            <w:r w:rsidR="004E7FE5">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Использовать разные способы лепки.</w:t>
            </w:r>
            <w:r w:rsidR="004E7FE5">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Использовать пластилин для отделки изделий и его деталей.</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Использовать технологию выполнения объёмных изделий — корректировать конструкцию и технологию изготовления.</w:t>
            </w:r>
          </w:p>
          <w:p w:rsidR="005114EF" w:rsidRDefault="0009332E" w:rsidP="00743AA1">
            <w:pPr>
              <w:widowControl w:val="0"/>
              <w:autoSpaceDE w:val="0"/>
              <w:autoSpaceDN w:val="0"/>
              <w:spacing w:line="276" w:lineRule="auto"/>
              <w:ind w:right="12" w:firstLine="226"/>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Оценивать результаты своей работы и работы одноклассников</w:t>
            </w:r>
            <w:r w:rsidRPr="00AD56A9">
              <w:rPr>
                <w:rFonts w:ascii="Times New Roman" w:eastAsia="Times New Roman" w:hAnsi="Times New Roman" w:cs="Times New Roman"/>
                <w:sz w:val="20"/>
                <w:szCs w:val="20"/>
              </w:rPr>
              <w:t xml:space="preserve"> </w:t>
            </w:r>
            <w:r w:rsidRPr="00AD56A9">
              <w:rPr>
                <w:rFonts w:ascii="Times New Roman" w:eastAsia="Times New Roman" w:hAnsi="Times New Roman" w:cs="Times New Roman"/>
                <w:color w:val="231F20"/>
                <w:sz w:val="20"/>
                <w:szCs w:val="20"/>
              </w:rPr>
              <w:t>(качество, творческие находки, самостоятельность).</w:t>
            </w:r>
            <w:r w:rsidR="005114EF">
              <w:rPr>
                <w:rFonts w:ascii="Times New Roman" w:eastAsia="Times New Roman" w:hAnsi="Times New Roman" w:cs="Times New Roman"/>
                <w:color w:val="231F20"/>
                <w:sz w:val="20"/>
                <w:szCs w:val="20"/>
              </w:rPr>
              <w:t xml:space="preserve"> </w:t>
            </w:r>
          </w:p>
          <w:p w:rsidR="0009332E" w:rsidRPr="00AD56A9" w:rsidRDefault="0009332E" w:rsidP="00743AA1">
            <w:pPr>
              <w:widowControl w:val="0"/>
              <w:autoSpaceDE w:val="0"/>
              <w:autoSpaceDN w:val="0"/>
              <w:spacing w:line="276" w:lineRule="auto"/>
              <w:ind w:right="12" w:firstLine="226"/>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С помощью учителя наблюдать и сравнивать различные рельефы,</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скульптуры по сюжетам, назначению, материалам, технологию</w:t>
            </w:r>
            <w:r w:rsidRPr="00AD56A9">
              <w:rPr>
                <w:rFonts w:ascii="Times New Roman" w:eastAsia="Times New Roman" w:hAnsi="Times New Roman" w:cs="Times New Roman"/>
                <w:sz w:val="20"/>
                <w:szCs w:val="20"/>
              </w:rPr>
              <w:t xml:space="preserve"> </w:t>
            </w:r>
            <w:r w:rsidRPr="00AD56A9">
              <w:rPr>
                <w:rFonts w:ascii="Times New Roman" w:eastAsia="Times New Roman" w:hAnsi="Times New Roman" w:cs="Times New Roman"/>
                <w:color w:val="231F20"/>
                <w:sz w:val="20"/>
                <w:szCs w:val="20"/>
              </w:rPr>
              <w:t>изготовления изделий из одинаковых материалов.</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Знакомиться с видами рельефа: контррельеф, барельеф, горельеф,</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приёмами получения рельефных изображений (процарапывание,</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вдавливание, налеп и др.).</w:t>
            </w:r>
          </w:p>
          <w:p w:rsidR="0009332E" w:rsidRPr="00AD56A9" w:rsidRDefault="0009332E" w:rsidP="00743AA1">
            <w:pPr>
              <w:widowControl w:val="0"/>
              <w:autoSpaceDE w:val="0"/>
              <w:autoSpaceDN w:val="0"/>
              <w:spacing w:line="276" w:lineRule="auto"/>
              <w:ind w:right="11" w:firstLine="227"/>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Решать конструкторско-технологические задачи через наблюдения</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 рассуждения, пробные упражнения (откуда скульпторы черпают</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свои идеи, берут материалы для скульптур, какие используют</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средства художественной выразительности).</w:t>
            </w:r>
          </w:p>
          <w:p w:rsidR="0009332E" w:rsidRPr="00AD56A9" w:rsidRDefault="0009332E" w:rsidP="00743AA1">
            <w:pPr>
              <w:widowControl w:val="0"/>
              <w:autoSpaceDE w:val="0"/>
              <w:autoSpaceDN w:val="0"/>
              <w:spacing w:line="276" w:lineRule="auto"/>
              <w:ind w:right="11" w:firstLine="227"/>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Выполнять и выбирать технологические приёмы ручной обработки материалов в зависимости от их свойств. Самостоятельно организовывать свою деятельность: подготавливать рабочее место для работы с природным материалом, правильно и рационально размещать инструменты и материалы в соответствии с индивидуальными особенностями обучающихся; под контролем учителя в процессе выполнения изделия контролировать и при необходимости восстанавливать порядок на рабочем месте; убирать рабочее место.</w:t>
            </w:r>
          </w:p>
          <w:p w:rsidR="0009332E" w:rsidRPr="00AD56A9" w:rsidRDefault="0009332E" w:rsidP="00743AA1">
            <w:pPr>
              <w:widowControl w:val="0"/>
              <w:autoSpaceDE w:val="0"/>
              <w:autoSpaceDN w:val="0"/>
              <w:spacing w:before="3" w:line="276" w:lineRule="auto"/>
              <w:ind w:right="12" w:firstLine="226"/>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lastRenderedPageBreak/>
              <w:t>Узнавать и называть основные материалы и их свойства, происхождение, применение в жизни.</w:t>
            </w:r>
          </w:p>
          <w:p w:rsidR="0009332E" w:rsidRPr="00AD56A9" w:rsidRDefault="0009332E" w:rsidP="00743AA1">
            <w:pPr>
              <w:widowControl w:val="0"/>
              <w:autoSpaceDE w:val="0"/>
              <w:autoSpaceDN w:val="0"/>
              <w:spacing w:line="276" w:lineRule="auto"/>
              <w:ind w:right="12" w:firstLine="226"/>
              <w:jc w:val="both"/>
              <w:rPr>
                <w:rFonts w:ascii="Times New Roman" w:eastAsia="Times New Roman" w:hAnsi="Times New Roman" w:cs="Times New Roman"/>
                <w:sz w:val="20"/>
                <w:szCs w:val="20"/>
              </w:rPr>
            </w:pPr>
            <w:r w:rsidRPr="00AD56A9">
              <w:rPr>
                <w:rFonts w:ascii="Times New Roman" w:eastAsia="Times New Roman" w:hAnsi="Times New Roman" w:cs="Times New Roman"/>
                <w:color w:val="231F20"/>
                <w:sz w:val="20"/>
                <w:szCs w:val="20"/>
              </w:rPr>
              <w:t>Сравнивать свойства природных материалов и на основе полученных выводов отбирать материал для выполнения изделий.</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Использовать свойства природных материалов при изготовлении объёмных изделий, создании декоративных композиций.</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Выбирать материалы в соответствии с заданными критериями к выполненным простейшим чертежам, эскизам, наброскам. Самостоятельно подбирать, обрабатывать и хранить природные материалы для дальнейшего использования при выполнении изделий.</w:t>
            </w:r>
          </w:p>
          <w:p w:rsidR="005114EF" w:rsidRDefault="0009332E" w:rsidP="00743AA1">
            <w:pPr>
              <w:widowControl w:val="0"/>
              <w:autoSpaceDE w:val="0"/>
              <w:autoSpaceDN w:val="0"/>
              <w:spacing w:line="276" w:lineRule="auto"/>
              <w:ind w:right="12" w:firstLine="226"/>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Применять на практике различные приёмы работы с природными материалами.</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Использовать при выполнении и отделке изделий различные природные материалы.</w:t>
            </w:r>
            <w:r w:rsidR="005114EF">
              <w:rPr>
                <w:rFonts w:ascii="Times New Roman" w:eastAsia="Times New Roman" w:hAnsi="Times New Roman" w:cs="Times New Roman"/>
                <w:color w:val="231F20"/>
                <w:sz w:val="20"/>
                <w:szCs w:val="20"/>
              </w:rPr>
              <w:t xml:space="preserve"> </w:t>
            </w:r>
            <w:r w:rsidRPr="00AD56A9">
              <w:rPr>
                <w:rFonts w:ascii="Times New Roman" w:eastAsia="Calibri" w:hAnsi="Times New Roman" w:cs="Times New Roman"/>
                <w:color w:val="231F20"/>
                <w:sz w:val="20"/>
                <w:szCs w:val="20"/>
              </w:rPr>
              <w:t>Выполнять сборку изделий из природных материалов, используя для соединения деталей клей и пластилин.</w:t>
            </w:r>
            <w:r w:rsidR="005114EF">
              <w:rPr>
                <w:rFonts w:ascii="Times New Roman" w:eastAsia="Calibri"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Выполнять отделку изделия из природных материалов, используя</w:t>
            </w:r>
            <w:r w:rsidR="005114EF">
              <w:rPr>
                <w:rFonts w:ascii="Times New Roman" w:eastAsia="Times New Roman" w:hAnsi="Times New Roman" w:cs="Times New Roman"/>
                <w:color w:val="231F20"/>
                <w:sz w:val="20"/>
                <w:szCs w:val="20"/>
              </w:rPr>
              <w:t xml:space="preserve"> </w:t>
            </w:r>
            <w:r w:rsidRPr="00AD56A9">
              <w:rPr>
                <w:rFonts w:ascii="Times New Roman" w:eastAsia="Times New Roman" w:hAnsi="Times New Roman" w:cs="Times New Roman"/>
                <w:color w:val="231F20"/>
                <w:sz w:val="20"/>
                <w:szCs w:val="20"/>
              </w:rPr>
              <w:t>технологии росписи, аппликации.</w:t>
            </w:r>
            <w:r w:rsidR="005114EF">
              <w:rPr>
                <w:rFonts w:ascii="Times New Roman" w:eastAsia="Times New Roman" w:hAnsi="Times New Roman" w:cs="Times New Roman"/>
                <w:color w:val="231F20"/>
                <w:sz w:val="20"/>
                <w:szCs w:val="20"/>
              </w:rPr>
              <w:t xml:space="preserve"> </w:t>
            </w:r>
          </w:p>
          <w:p w:rsidR="005114EF" w:rsidRDefault="0009332E" w:rsidP="00743AA1">
            <w:pPr>
              <w:widowControl w:val="0"/>
              <w:autoSpaceDE w:val="0"/>
              <w:autoSpaceDN w:val="0"/>
              <w:spacing w:line="276" w:lineRule="auto"/>
              <w:ind w:right="12" w:firstLine="226"/>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Работать над изделием в группах.</w:t>
            </w:r>
          </w:p>
          <w:p w:rsidR="0009332E" w:rsidRPr="00AD56A9" w:rsidRDefault="0009332E" w:rsidP="00743AA1">
            <w:pPr>
              <w:widowControl w:val="0"/>
              <w:autoSpaceDE w:val="0"/>
              <w:autoSpaceDN w:val="0"/>
              <w:spacing w:line="276" w:lineRule="auto"/>
              <w:ind w:right="12" w:firstLine="226"/>
              <w:jc w:val="both"/>
              <w:rPr>
                <w:rFonts w:ascii="Times New Roman" w:eastAsia="Times New Roman" w:hAnsi="Times New Roman" w:cs="Times New Roman"/>
                <w:color w:val="231F20"/>
                <w:sz w:val="20"/>
                <w:szCs w:val="20"/>
              </w:rPr>
            </w:pPr>
            <w:r w:rsidRPr="00AD56A9">
              <w:rPr>
                <w:rFonts w:ascii="Times New Roman" w:eastAsia="Times New Roman" w:hAnsi="Times New Roman" w:cs="Times New Roman"/>
                <w:color w:val="231F20"/>
                <w:sz w:val="20"/>
                <w:szCs w:val="20"/>
              </w:rPr>
              <w:t>Выполнять простейший ремонт изделий (пришивание пуговиц). Изучать исторические народные ремёсла, современные производства и профессии, связанные с технологиями обработки текстильных материа</w:t>
            </w:r>
            <w:r w:rsidR="00E541A1" w:rsidRPr="00AD56A9">
              <w:rPr>
                <w:rFonts w:ascii="Times New Roman" w:eastAsia="Times New Roman" w:hAnsi="Times New Roman" w:cs="Times New Roman"/>
                <w:color w:val="231F20"/>
                <w:sz w:val="20"/>
                <w:szCs w:val="20"/>
              </w:rPr>
              <w:t>лов.</w:t>
            </w:r>
          </w:p>
        </w:tc>
      </w:tr>
      <w:tr w:rsidR="0009332E" w:rsidRPr="00525EC1" w:rsidTr="00CD5B36">
        <w:tc>
          <w:tcPr>
            <w:tcW w:w="619"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lang w:val="en-US"/>
              </w:rPr>
            </w:pPr>
            <w:r w:rsidRPr="00516F29">
              <w:rPr>
                <w:rFonts w:ascii="Times New Roman" w:eastAsia="Times New Roman" w:hAnsi="Times New Roman" w:cs="Times New Roman"/>
                <w:sz w:val="20"/>
                <w:szCs w:val="20"/>
                <w:lang w:val="en-US"/>
              </w:rPr>
              <w:lastRenderedPageBreak/>
              <w:t>3</w:t>
            </w:r>
          </w:p>
        </w:tc>
        <w:tc>
          <w:tcPr>
            <w:tcW w:w="1507" w:type="dxa"/>
          </w:tcPr>
          <w:p w:rsidR="0009332E" w:rsidRPr="00516F29" w:rsidRDefault="0009332E" w:rsidP="00743AA1">
            <w:pPr>
              <w:widowControl w:val="0"/>
              <w:autoSpaceDE w:val="0"/>
              <w:autoSpaceDN w:val="0"/>
              <w:spacing w:before="57"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color w:val="231F20"/>
                <w:sz w:val="20"/>
                <w:szCs w:val="20"/>
              </w:rPr>
              <w:t>Конструирование</w:t>
            </w:r>
          </w:p>
          <w:p w:rsidR="005114EF"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 xml:space="preserve">и моделирование </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(12 ч):</w:t>
            </w: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 работа</w:t>
            </w: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с «Конструктором»</w:t>
            </w: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color w:val="231F20"/>
                <w:sz w:val="20"/>
                <w:szCs w:val="20"/>
              </w:rPr>
            </w:pPr>
          </w:p>
          <w:p w:rsidR="0009332E" w:rsidRPr="00516F29" w:rsidRDefault="005114EF"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 </w:t>
            </w:r>
            <w:r w:rsidR="0009332E" w:rsidRPr="00516F29">
              <w:rPr>
                <w:rFonts w:ascii="Times New Roman" w:eastAsia="Times New Roman" w:hAnsi="Times New Roman" w:cs="Times New Roman"/>
                <w:color w:val="231F20"/>
                <w:sz w:val="20"/>
                <w:szCs w:val="20"/>
              </w:rPr>
              <w:t>конструирование</w:t>
            </w: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и моделирование из бумаги,</w:t>
            </w:r>
            <w:r w:rsidR="00947121">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картона,</w:t>
            </w: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t>пластичных</w:t>
            </w:r>
            <w:r w:rsidR="00947121">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материалов,</w:t>
            </w:r>
            <w:r w:rsidR="00947121">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природных</w:t>
            </w: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r w:rsidRPr="00516F29">
              <w:rPr>
                <w:rFonts w:ascii="Times New Roman" w:eastAsia="Times New Roman" w:hAnsi="Times New Roman" w:cs="Times New Roman"/>
                <w:color w:val="231F20"/>
                <w:sz w:val="20"/>
                <w:szCs w:val="20"/>
              </w:rPr>
              <w:lastRenderedPageBreak/>
              <w:t>и текстильных</w:t>
            </w:r>
            <w:r w:rsidR="00947121">
              <w:rPr>
                <w:rFonts w:ascii="Times New Roman" w:eastAsia="Times New Roman" w:hAnsi="Times New Roman" w:cs="Times New Roman"/>
                <w:color w:val="231F20"/>
                <w:sz w:val="20"/>
                <w:szCs w:val="20"/>
              </w:rPr>
              <w:t xml:space="preserve"> </w:t>
            </w:r>
            <w:r w:rsidRPr="00516F29">
              <w:rPr>
                <w:rFonts w:ascii="Times New Roman" w:eastAsia="Times New Roman" w:hAnsi="Times New Roman" w:cs="Times New Roman"/>
                <w:color w:val="231F20"/>
                <w:sz w:val="20"/>
                <w:szCs w:val="20"/>
              </w:rPr>
              <w:t>материалов</w:t>
            </w: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p w:rsidR="0009332E" w:rsidRPr="00516F29" w:rsidRDefault="0009332E" w:rsidP="00743AA1">
            <w:pPr>
              <w:widowControl w:val="0"/>
              <w:autoSpaceDE w:val="0"/>
              <w:autoSpaceDN w:val="0"/>
              <w:spacing w:line="276" w:lineRule="auto"/>
              <w:ind w:left="111"/>
              <w:jc w:val="center"/>
              <w:rPr>
                <w:rFonts w:ascii="Times New Roman" w:eastAsia="Times New Roman" w:hAnsi="Times New Roman" w:cs="Times New Roman"/>
                <w:color w:val="231F20"/>
                <w:sz w:val="20"/>
                <w:szCs w:val="20"/>
              </w:rPr>
            </w:pPr>
          </w:p>
        </w:tc>
        <w:tc>
          <w:tcPr>
            <w:tcW w:w="2948" w:type="dxa"/>
          </w:tcPr>
          <w:p w:rsidR="0009332E" w:rsidRPr="00525EC1" w:rsidRDefault="0009332E" w:rsidP="00743AA1">
            <w:pPr>
              <w:widowControl w:val="0"/>
              <w:autoSpaceDE w:val="0"/>
              <w:autoSpaceDN w:val="0"/>
              <w:spacing w:line="276" w:lineRule="auto"/>
              <w:ind w:firstLine="20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Конструирование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моделирование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изделий из различных материалов, в том числе наборов</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«Конструктор» по</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заданным условиям</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(технико-технологическим, функциональным, декоративно-художественным).</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Способы подвижного</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неподвижного</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соединения деталей</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набора «Конструктор», их использование в изделиях;</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жёсткость и устойчивость кон</w:t>
            </w:r>
            <w:r w:rsidR="0037189F" w:rsidRPr="00525EC1">
              <w:rPr>
                <w:rFonts w:ascii="Times New Roman" w:eastAsia="Times New Roman" w:hAnsi="Times New Roman" w:cs="Times New Roman"/>
                <w:sz w:val="20"/>
                <w:szCs w:val="20"/>
              </w:rPr>
              <w:t>струкции.</w:t>
            </w:r>
          </w:p>
          <w:p w:rsidR="0009332E" w:rsidRPr="00525EC1" w:rsidRDefault="0009332E" w:rsidP="00743AA1">
            <w:pPr>
              <w:widowControl w:val="0"/>
              <w:autoSpaceDE w:val="0"/>
              <w:autoSpaceDN w:val="0"/>
              <w:spacing w:line="276" w:lineRule="auto"/>
              <w:ind w:firstLine="20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Создание простых</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макетов и моделей</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архитектурных</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сооружений, технических устройств,</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бытовых конструкций. Выполнение заданий на доработку конструкций</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(отдельных узлов,</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lastRenderedPageBreak/>
              <w:t>соединений) с учётом дополнительных</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условий (требований). Использование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измерений и построений для решения практических задач.</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Решение задач на</w:t>
            </w:r>
            <w:r w:rsidR="005114EF">
              <w:rPr>
                <w:rFonts w:ascii="Times New Roman" w:eastAsia="Times New Roman" w:hAnsi="Times New Roman" w:cs="Times New Roman"/>
                <w:sz w:val="20"/>
                <w:szCs w:val="20"/>
              </w:rPr>
              <w:t xml:space="preserve"> мысленную транс</w:t>
            </w:r>
            <w:r w:rsidRPr="00525EC1">
              <w:rPr>
                <w:rFonts w:ascii="Times New Roman" w:eastAsia="Times New Roman" w:hAnsi="Times New Roman" w:cs="Times New Roman"/>
                <w:sz w:val="20"/>
                <w:szCs w:val="20"/>
              </w:rPr>
              <w:t>формацию трёхмерной конструкции в развёртку</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наоборот).</w:t>
            </w:r>
          </w:p>
        </w:tc>
        <w:tc>
          <w:tcPr>
            <w:tcW w:w="4140" w:type="dxa"/>
            <w:gridSpan w:val="2"/>
          </w:tcPr>
          <w:p w:rsidR="0009332E" w:rsidRPr="005114EF" w:rsidRDefault="0009332E" w:rsidP="00743AA1">
            <w:pPr>
              <w:widowControl w:val="0"/>
              <w:autoSpaceDE w:val="0"/>
              <w:autoSpaceDN w:val="0"/>
              <w:spacing w:before="57"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lastRenderedPageBreak/>
              <w:t>Использовать в практической работе основные инструменты</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 приспособления для ручного труда (гаечный ключ, отвёртка),</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применять правила безопасной и аккуратной работы.</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Определять детали конструктора (площадки, планки, оси, кронштейны, уголки, колёса, винты, гайки) и инструменты (отвёртка,</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гаечный ключ), необходимые на каждом этапе сборки.</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Выделять крепёжные детали (винт, болт, гайка).</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Сравнивать свойства металлического и пластмассового конструкторов</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Использовать приёмы работы с конструктором: завинчивание</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и отвинчивание.</w:t>
            </w:r>
            <w:r w:rsidR="005114EF">
              <w:rPr>
                <w:rFonts w:ascii="Times New Roman" w:eastAsia="Times New Roman" w:hAnsi="Times New Roman" w:cs="Times New Roman"/>
                <w:color w:val="231F20"/>
                <w:sz w:val="20"/>
                <w:szCs w:val="20"/>
              </w:rPr>
              <w:t xml:space="preserve"> </w:t>
            </w:r>
            <w:r w:rsidR="005114EF" w:rsidRPr="005114EF">
              <w:rPr>
                <w:rFonts w:ascii="Times New Roman" w:eastAsia="Times New Roman" w:hAnsi="Times New Roman" w:cs="Times New Roman"/>
                <w:color w:val="231F20"/>
                <w:sz w:val="20"/>
                <w:szCs w:val="20"/>
              </w:rPr>
              <w:t>Использовать виды</w:t>
            </w:r>
            <w:r w:rsidRPr="005114EF">
              <w:rPr>
                <w:rFonts w:ascii="Times New Roman" w:eastAsia="Times New Roman" w:hAnsi="Times New Roman" w:cs="Times New Roman"/>
                <w:color w:val="231F20"/>
                <w:sz w:val="20"/>
                <w:szCs w:val="20"/>
              </w:rPr>
              <w:t xml:space="preserve"> соединения деталей конструкции — подвижное и неподвижное, различать способы подвижного и неподвижного соединения деталей наборов типа «Конструктор», их</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использование в изделиях, жёсткость и устойчивость конструкции.</w:t>
            </w:r>
          </w:p>
          <w:p w:rsidR="0009332E" w:rsidRPr="005114EF"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lastRenderedPageBreak/>
              <w:t>Учитывать в практической работе техническое требование</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к конструкции — прочность.</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Проводить опыт по видам соединений деталей набора типа «Конструктор».</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Конструировать и моделировать изделия из наборов «Конструктор» по заданным условиям (технико-технологическим, функциональным, декоративно-художественным).</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Презентовать готовое изделие. Оценивать качество выполнения</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изделия по заданным критериям.</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Анализировать конструкцию изделия по рисунку, простому</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чертежу, схеме, готовому образцу. Выделять детали конструкции,</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называть их форму, расположение и определять способ соединения. Составлять план выполнения изделия. Конструировать и моделировать изделия из различных материалов, в том числе с применением наборов «Конструктор» по заданным условиям (технико-технологическим, функциональным,</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декоративно-художественным).</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Повторять в конструкции изделия конструктивные особенности</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реальных предметов и объектов.</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Создавать простые макеты и модели архитектурных сооружений,</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технических устройств, бытовых конструкций.</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Дорабатывать конструкции (отдельных узлов, соединений) с учётом дополнительных условий (требований).</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Использовать измерения и построения для решения практических</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задач.</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Решать задачи на трансформацию трёхмерной конструкции</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в развёртку (и наоборот)</w:t>
            </w:r>
          </w:p>
        </w:tc>
      </w:tr>
      <w:tr w:rsidR="0009332E" w:rsidRPr="00525EC1" w:rsidTr="00CD5B36">
        <w:tc>
          <w:tcPr>
            <w:tcW w:w="619"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lastRenderedPageBreak/>
              <w:t>4</w:t>
            </w:r>
          </w:p>
        </w:tc>
        <w:tc>
          <w:tcPr>
            <w:tcW w:w="1507" w:type="dxa"/>
          </w:tcPr>
          <w:p w:rsidR="0009332E" w:rsidRPr="00516F29"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6F29">
              <w:rPr>
                <w:rFonts w:ascii="Times New Roman" w:eastAsia="Times New Roman" w:hAnsi="Times New Roman" w:cs="Times New Roman"/>
                <w:sz w:val="20"/>
                <w:szCs w:val="20"/>
              </w:rPr>
              <w:t>Информационно- коммуникативные технологии  (4 ч)</w:t>
            </w:r>
          </w:p>
        </w:tc>
        <w:tc>
          <w:tcPr>
            <w:tcW w:w="2948" w:type="dxa"/>
          </w:tcPr>
          <w:p w:rsidR="0009332E" w:rsidRPr="00525EC1" w:rsidRDefault="0009332E" w:rsidP="00743AA1">
            <w:pPr>
              <w:widowControl w:val="0"/>
              <w:autoSpaceDE w:val="0"/>
              <w:autoSpaceDN w:val="0"/>
              <w:spacing w:line="276" w:lineRule="auto"/>
              <w:ind w:firstLine="20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Информационная</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среда, основные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источники (органы</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восприятия) информации, получаемой человеком. Сохранение и передача</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информации.</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Информационные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технологии. Источники информации, используемые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человеком в быту: телевидение, радио, печатные издания,</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персональный компьютер и др.</w:t>
            </w:r>
          </w:p>
          <w:p w:rsidR="0009332E" w:rsidRPr="00525EC1" w:rsidRDefault="0009332E" w:rsidP="00743AA1">
            <w:pPr>
              <w:widowControl w:val="0"/>
              <w:autoSpaceDE w:val="0"/>
              <w:autoSpaceDN w:val="0"/>
              <w:spacing w:line="276" w:lineRule="auto"/>
              <w:ind w:firstLine="204"/>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Современный информационный</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мир. Персональный</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компьютер (ПК) и его назначение.</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 xml:space="preserve">Правила пользования ПК для </w:t>
            </w:r>
            <w:r w:rsidRPr="00525EC1">
              <w:rPr>
                <w:rFonts w:ascii="Times New Roman" w:eastAsia="Times New Roman" w:hAnsi="Times New Roman" w:cs="Times New Roman"/>
                <w:sz w:val="20"/>
                <w:szCs w:val="20"/>
              </w:rPr>
              <w:lastRenderedPageBreak/>
              <w:t>сохранения здоровья.</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Назначение основных устройств</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компьютера для ввода, вывода</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и обработки информации. Работа</w:t>
            </w:r>
            <w:r w:rsidR="005114EF">
              <w:rPr>
                <w:rFonts w:ascii="Times New Roman" w:eastAsia="Times New Roman" w:hAnsi="Times New Roman" w:cs="Times New Roman"/>
                <w:sz w:val="20"/>
                <w:szCs w:val="20"/>
              </w:rPr>
              <w:t xml:space="preserve"> </w:t>
            </w:r>
            <w:r w:rsidRPr="00525EC1">
              <w:rPr>
                <w:rFonts w:ascii="Times New Roman" w:eastAsia="Times New Roman" w:hAnsi="Times New Roman" w:cs="Times New Roman"/>
                <w:sz w:val="20"/>
                <w:szCs w:val="20"/>
              </w:rPr>
              <w:t>с доступной информацией (книги, музеи, беседы (мастер-классы)</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sz w:val="20"/>
                <w:szCs w:val="20"/>
              </w:rPr>
              <w:t>с мастерами, Интернет2, видео, DVD). Работа с текстовым редактором Microsoft Word или другим.</w:t>
            </w:r>
          </w:p>
        </w:tc>
        <w:tc>
          <w:tcPr>
            <w:tcW w:w="4140" w:type="dxa"/>
            <w:gridSpan w:val="2"/>
          </w:tcPr>
          <w:p w:rsidR="0009332E" w:rsidRPr="005114EF" w:rsidRDefault="0009332E" w:rsidP="00743AA1">
            <w:pPr>
              <w:widowControl w:val="0"/>
              <w:autoSpaceDE w:val="0"/>
              <w:autoSpaceDN w:val="0"/>
              <w:spacing w:before="57"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lastRenderedPageBreak/>
              <w:t>Различать, сравнивать источники информации, используемые</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человеком в быту: телевидение, радио, печатные издания, персональный компьютер и др.</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Понимать значение ИКТ в жизни современного человека.</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Использовать компьютер для поиска, хранения и воспроизведения</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информации.</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Осваивать правила набора текста, работу с программой</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MicrosoftWord (или другой), понимать её назначение. Создавать</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и сохранять документ в программе MicrosoftWord (или другой),</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форматировать (выбор шрифта, размера, цвета шрифта, выравнивание абзаца) и печатать документ.</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Выполнять простейшие операции над готовыми файлами и папками (открывать, читать).</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lastRenderedPageBreak/>
              <w:t>Создавать небольшие тексты, редактировать их.</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Воспринимать книгу как источник информации; наблюдать</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и соотносить разные информационные объекты в учебнике</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(текст, иллюстративный материал, текстовый план, слайдовый</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план) и делать выводы, умозаключения; самостоятельно заполнять технологическую карту по заданному образцу.</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Различать основные источники (органы восприятия) информации,</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получаемой человеком.</w:t>
            </w:r>
          </w:p>
          <w:p w:rsidR="0009332E" w:rsidRPr="005114EF" w:rsidRDefault="0009332E" w:rsidP="00743AA1">
            <w:pPr>
              <w:widowControl w:val="0"/>
              <w:autoSpaceDE w:val="0"/>
              <w:autoSpaceDN w:val="0"/>
              <w:spacing w:line="276" w:lineRule="auto"/>
              <w:ind w:firstLine="241"/>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Работать с доступной информацией (книги, музеи, беседы (мастер-классы) с мастерами, Интернет, видео, DVD).</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Выполнять преобразование информации, в том числе переводить</w:t>
            </w:r>
            <w:r w:rsidRPr="005114EF">
              <w:rPr>
                <w:rFonts w:ascii="Times New Roman" w:eastAsia="Times New Roman" w:hAnsi="Times New Roman" w:cs="Times New Roman"/>
                <w:sz w:val="20"/>
                <w:szCs w:val="20"/>
              </w:rPr>
              <w:t xml:space="preserve"> </w:t>
            </w:r>
            <w:r w:rsidRPr="005114EF">
              <w:rPr>
                <w:rFonts w:ascii="Times New Roman" w:eastAsia="Times New Roman" w:hAnsi="Times New Roman" w:cs="Times New Roman"/>
                <w:color w:val="231F20"/>
                <w:sz w:val="20"/>
                <w:szCs w:val="20"/>
              </w:rPr>
              <w:t>текстовую информацию в табличную форму.</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Использовать при защите проекта информацию, представленную</w:t>
            </w:r>
            <w:r w:rsidR="005114EF">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в учебнике в разных формах.</w:t>
            </w:r>
          </w:p>
        </w:tc>
      </w:tr>
    </w:tbl>
    <w:p w:rsidR="0009332E" w:rsidRPr="00525EC1" w:rsidRDefault="0009332E" w:rsidP="00743AA1">
      <w:pPr>
        <w:spacing w:after="160"/>
        <w:jc w:val="both"/>
        <w:rPr>
          <w:rFonts w:ascii="Times New Roman" w:eastAsia="Times New Roman" w:hAnsi="Times New Roman" w:cs="Times New Roman"/>
          <w:b/>
          <w:sz w:val="20"/>
          <w:szCs w:val="20"/>
        </w:rPr>
      </w:pPr>
    </w:p>
    <w:p w:rsidR="0009332E" w:rsidRPr="005114EF" w:rsidRDefault="005114EF" w:rsidP="00895C8B">
      <w:pPr>
        <w:widowControl w:val="0"/>
        <w:numPr>
          <w:ilvl w:val="0"/>
          <w:numId w:val="4"/>
        </w:numPr>
        <w:autoSpaceDE w:val="0"/>
        <w:autoSpaceDN w:val="0"/>
        <w:spacing w:before="10" w:after="0"/>
        <w:jc w:val="both"/>
        <w:rPr>
          <w:rFonts w:ascii="Times New Roman" w:eastAsia="Times New Roman" w:hAnsi="Times New Roman" w:cs="Times New Roman"/>
          <w:b/>
          <w:sz w:val="24"/>
          <w:szCs w:val="20"/>
        </w:rPr>
      </w:pPr>
      <w:r w:rsidRPr="005114EF">
        <w:rPr>
          <w:rFonts w:ascii="Times New Roman" w:eastAsia="Times New Roman" w:hAnsi="Times New Roman" w:cs="Times New Roman"/>
          <w:b/>
          <w:sz w:val="24"/>
          <w:szCs w:val="20"/>
        </w:rPr>
        <w:t>класс</w:t>
      </w:r>
      <w:r w:rsidR="0009332E" w:rsidRPr="005114EF">
        <w:rPr>
          <w:rFonts w:ascii="Times New Roman" w:eastAsia="Times New Roman" w:hAnsi="Times New Roman" w:cs="Times New Roman"/>
          <w:b/>
          <w:sz w:val="24"/>
          <w:szCs w:val="20"/>
        </w:rPr>
        <w:t xml:space="preserve"> (34 </w:t>
      </w:r>
      <w:r w:rsidRPr="005114EF">
        <w:rPr>
          <w:rFonts w:ascii="Times New Roman" w:eastAsia="Times New Roman" w:hAnsi="Times New Roman" w:cs="Times New Roman"/>
          <w:b/>
          <w:sz w:val="24"/>
          <w:szCs w:val="20"/>
        </w:rPr>
        <w:t>часа</w:t>
      </w:r>
      <w:r w:rsidR="0009332E" w:rsidRPr="005114EF">
        <w:rPr>
          <w:rFonts w:ascii="Times New Roman" w:eastAsia="Times New Roman" w:hAnsi="Times New Roman" w:cs="Times New Roman"/>
          <w:b/>
          <w:sz w:val="24"/>
          <w:szCs w:val="20"/>
        </w:rPr>
        <w:t>)</w:t>
      </w:r>
    </w:p>
    <w:tbl>
      <w:tblPr>
        <w:tblStyle w:val="afe"/>
        <w:tblW w:w="9214" w:type="dxa"/>
        <w:tblInd w:w="-147" w:type="dxa"/>
        <w:tblLook w:val="04A0" w:firstRow="1" w:lastRow="0" w:firstColumn="1" w:lastColumn="0" w:noHBand="0" w:noVBand="1"/>
      </w:tblPr>
      <w:tblGrid>
        <w:gridCol w:w="619"/>
        <w:gridCol w:w="2205"/>
        <w:gridCol w:w="2988"/>
        <w:gridCol w:w="3402"/>
      </w:tblGrid>
      <w:tr w:rsidR="0009332E" w:rsidRPr="005114EF" w:rsidTr="00CD5B36">
        <w:tc>
          <w:tcPr>
            <w:tcW w:w="619" w:type="dxa"/>
          </w:tcPr>
          <w:p w:rsidR="0009332E" w:rsidRPr="005114EF" w:rsidRDefault="0009332E" w:rsidP="00743AA1">
            <w:pPr>
              <w:widowControl w:val="0"/>
              <w:autoSpaceDE w:val="0"/>
              <w:autoSpaceDN w:val="0"/>
              <w:spacing w:before="68" w:line="276" w:lineRule="auto"/>
              <w:ind w:left="66" w:right="50" w:firstLine="52"/>
              <w:jc w:val="center"/>
              <w:rPr>
                <w:rFonts w:ascii="Times New Roman" w:eastAsia="Times New Roman" w:hAnsi="Times New Roman" w:cs="Times New Roman"/>
                <w:b/>
                <w:sz w:val="20"/>
                <w:szCs w:val="20"/>
              </w:rPr>
            </w:pPr>
            <w:r w:rsidRPr="005114EF">
              <w:rPr>
                <w:rFonts w:ascii="Times New Roman" w:eastAsia="Times New Roman" w:hAnsi="Times New Roman" w:cs="Times New Roman"/>
                <w:b/>
                <w:sz w:val="20"/>
                <w:szCs w:val="20"/>
              </w:rPr>
              <w:t>№ п/п</w:t>
            </w:r>
          </w:p>
        </w:tc>
        <w:tc>
          <w:tcPr>
            <w:tcW w:w="2205" w:type="dxa"/>
          </w:tcPr>
          <w:p w:rsidR="0009332E" w:rsidRPr="005114EF"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b/>
                <w:sz w:val="20"/>
                <w:szCs w:val="20"/>
              </w:rPr>
            </w:pPr>
            <w:r w:rsidRPr="005114EF">
              <w:rPr>
                <w:rFonts w:ascii="Times New Roman" w:eastAsia="Times New Roman" w:hAnsi="Times New Roman" w:cs="Times New Roman"/>
                <w:b/>
                <w:sz w:val="20"/>
                <w:szCs w:val="20"/>
              </w:rPr>
              <w:t>Тема, раздел курса</w:t>
            </w:r>
          </w:p>
        </w:tc>
        <w:tc>
          <w:tcPr>
            <w:tcW w:w="2988" w:type="dxa"/>
          </w:tcPr>
          <w:p w:rsidR="0009332E" w:rsidRPr="005114EF" w:rsidRDefault="0009332E" w:rsidP="00743AA1">
            <w:pPr>
              <w:widowControl w:val="0"/>
              <w:autoSpaceDE w:val="0"/>
              <w:autoSpaceDN w:val="0"/>
              <w:spacing w:before="68" w:line="276" w:lineRule="auto"/>
              <w:ind w:left="111"/>
              <w:jc w:val="center"/>
              <w:rPr>
                <w:rFonts w:ascii="Times New Roman" w:eastAsia="Times New Roman" w:hAnsi="Times New Roman" w:cs="Times New Roman"/>
                <w:b/>
                <w:sz w:val="20"/>
                <w:szCs w:val="20"/>
              </w:rPr>
            </w:pPr>
            <w:r w:rsidRPr="005114EF">
              <w:rPr>
                <w:rFonts w:ascii="Times New Roman" w:eastAsia="Times New Roman" w:hAnsi="Times New Roman" w:cs="Times New Roman"/>
                <w:b/>
                <w:sz w:val="20"/>
                <w:szCs w:val="20"/>
              </w:rPr>
              <w:t>Программное</w:t>
            </w:r>
          </w:p>
          <w:p w:rsidR="0009332E" w:rsidRPr="005114EF" w:rsidRDefault="0009332E" w:rsidP="00743AA1">
            <w:pPr>
              <w:widowControl w:val="0"/>
              <w:autoSpaceDE w:val="0"/>
              <w:autoSpaceDN w:val="0"/>
              <w:spacing w:before="68" w:line="276" w:lineRule="auto"/>
              <w:ind w:left="111"/>
              <w:jc w:val="center"/>
              <w:rPr>
                <w:rFonts w:ascii="Times New Roman" w:eastAsia="Times New Roman" w:hAnsi="Times New Roman" w:cs="Times New Roman"/>
                <w:b/>
                <w:sz w:val="20"/>
                <w:szCs w:val="20"/>
              </w:rPr>
            </w:pPr>
            <w:r w:rsidRPr="005114EF">
              <w:rPr>
                <w:rFonts w:ascii="Times New Roman" w:eastAsia="Times New Roman" w:hAnsi="Times New Roman" w:cs="Times New Roman"/>
                <w:b/>
                <w:sz w:val="20"/>
                <w:szCs w:val="20"/>
              </w:rPr>
              <w:t>содержание</w:t>
            </w:r>
          </w:p>
        </w:tc>
        <w:tc>
          <w:tcPr>
            <w:tcW w:w="3402" w:type="dxa"/>
          </w:tcPr>
          <w:p w:rsidR="0009332E" w:rsidRPr="005114EF" w:rsidRDefault="0009332E" w:rsidP="00743AA1">
            <w:pPr>
              <w:widowControl w:val="0"/>
              <w:autoSpaceDE w:val="0"/>
              <w:autoSpaceDN w:val="0"/>
              <w:spacing w:before="68" w:line="276" w:lineRule="auto"/>
              <w:ind w:left="111" w:right="133"/>
              <w:jc w:val="center"/>
              <w:rPr>
                <w:rFonts w:ascii="Times New Roman" w:eastAsia="Times New Roman" w:hAnsi="Times New Roman" w:cs="Times New Roman"/>
                <w:b/>
                <w:sz w:val="20"/>
                <w:szCs w:val="20"/>
              </w:rPr>
            </w:pPr>
            <w:r w:rsidRPr="005114EF">
              <w:rPr>
                <w:rFonts w:ascii="Times New Roman" w:eastAsia="Times New Roman" w:hAnsi="Times New Roman" w:cs="Times New Roman"/>
                <w:b/>
                <w:sz w:val="20"/>
                <w:szCs w:val="20"/>
              </w:rPr>
              <w:t>Методы и формы организации обучения. Характеристика деятельности обучающихся</w:t>
            </w:r>
          </w:p>
        </w:tc>
      </w:tr>
      <w:tr w:rsidR="0009332E" w:rsidRPr="00525EC1" w:rsidTr="00CD5B36">
        <w:tc>
          <w:tcPr>
            <w:tcW w:w="619" w:type="dxa"/>
          </w:tcPr>
          <w:p w:rsidR="0009332E" w:rsidRPr="00525EC1" w:rsidRDefault="0009332E" w:rsidP="00743AA1">
            <w:pPr>
              <w:widowControl w:val="0"/>
              <w:autoSpaceDE w:val="0"/>
              <w:autoSpaceDN w:val="0"/>
              <w:spacing w:before="68" w:line="276" w:lineRule="auto"/>
              <w:ind w:left="66" w:right="50"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t>1</w:t>
            </w:r>
          </w:p>
        </w:tc>
        <w:tc>
          <w:tcPr>
            <w:tcW w:w="2205" w:type="dxa"/>
          </w:tcPr>
          <w:p w:rsidR="0009332E" w:rsidRPr="005114EF" w:rsidRDefault="0009332E" w:rsidP="00743AA1">
            <w:pPr>
              <w:widowControl w:val="0"/>
              <w:autoSpaceDE w:val="0"/>
              <w:autoSpaceDN w:val="0"/>
              <w:spacing w:before="65" w:line="276" w:lineRule="auto"/>
              <w:ind w:right="119"/>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Технологии, профессии и производства</w:t>
            </w:r>
          </w:p>
          <w:p w:rsidR="0009332E" w:rsidRPr="005114EF"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(12 ч)</w:t>
            </w:r>
          </w:p>
        </w:tc>
        <w:tc>
          <w:tcPr>
            <w:tcW w:w="2988" w:type="dxa"/>
            <w:tcBorders>
              <w:top w:val="single" w:sz="6" w:space="0" w:color="231F20"/>
              <w:left w:val="single" w:sz="6" w:space="0" w:color="231F20"/>
              <w:bottom w:val="single" w:sz="6" w:space="0" w:color="231F20"/>
              <w:right w:val="single" w:sz="6" w:space="0" w:color="231F20"/>
            </w:tcBorders>
          </w:tcPr>
          <w:p w:rsidR="0009332E" w:rsidRPr="00525EC1" w:rsidRDefault="0009332E" w:rsidP="00743AA1">
            <w:pPr>
              <w:widowControl w:val="0"/>
              <w:autoSpaceDE w:val="0"/>
              <w:autoSpaceDN w:val="0"/>
              <w:spacing w:before="65" w:line="276" w:lineRule="auto"/>
              <w:ind w:firstLine="189"/>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Профессии и технологии современного мира. Использование достижений науки</w:t>
            </w:r>
            <w:r w:rsidR="005114EF">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 развитии технического прогресса. Изобретение и использование синтетических материалов с определёнными заданными свойствами в различных отраслях</w:t>
            </w:r>
            <w:r w:rsidR="005114EF">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 профессиях. Нефть как универсальное сырьё. Материалы, получаемые из нефти (пластик, стеклоткань, пенопласт и др.).</w:t>
            </w:r>
          </w:p>
          <w:p w:rsidR="0009332E" w:rsidRPr="00525EC1" w:rsidRDefault="0009332E" w:rsidP="00743AA1">
            <w:pPr>
              <w:widowControl w:val="0"/>
              <w:autoSpaceDE w:val="0"/>
              <w:autoSpaceDN w:val="0"/>
              <w:spacing w:line="276" w:lineRule="auto"/>
              <w:ind w:firstLine="189"/>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Профессии, связанные с опасностями (пожарные, космонавты, химики</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 др.).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4A1A32" w:rsidRDefault="0009332E" w:rsidP="00743AA1">
            <w:pPr>
              <w:widowControl w:val="0"/>
              <w:autoSpaceDE w:val="0"/>
              <w:autoSpaceDN w:val="0"/>
              <w:spacing w:line="276" w:lineRule="auto"/>
              <w:ind w:firstLine="189"/>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 xml:space="preserve">Сохранение и развитие традиций прошлого в творчестве современных мастеров. Бережное </w:t>
            </w:r>
            <w:r w:rsidRPr="00525EC1">
              <w:rPr>
                <w:rFonts w:ascii="Times New Roman" w:eastAsia="Times New Roman" w:hAnsi="Times New Roman" w:cs="Times New Roman"/>
                <w:color w:val="231F20"/>
                <w:sz w:val="20"/>
                <w:szCs w:val="20"/>
              </w:rPr>
              <w:lastRenderedPageBreak/>
              <w:t>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r w:rsidR="004A1A32">
              <w:rPr>
                <w:rFonts w:ascii="Times New Roman" w:eastAsia="Times New Roman" w:hAnsi="Times New Roman" w:cs="Times New Roman"/>
                <w:color w:val="231F20"/>
                <w:sz w:val="20"/>
                <w:szCs w:val="20"/>
              </w:rPr>
              <w:t xml:space="preserve"> </w:t>
            </w:r>
          </w:p>
          <w:p w:rsidR="0009332E" w:rsidRPr="00525EC1" w:rsidRDefault="0009332E" w:rsidP="00743AA1">
            <w:pPr>
              <w:widowControl w:val="0"/>
              <w:autoSpaceDE w:val="0"/>
              <w:autoSpaceDN w:val="0"/>
              <w:spacing w:line="276" w:lineRule="auto"/>
              <w:ind w:firstLine="189"/>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и индивидуальные проекты на основе содержания материала, изучаемого</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 течение учебного года. Использование комбинированных техник создания конструкций по заданным  условиям в выполнении учебных проектов.</w:t>
            </w:r>
          </w:p>
        </w:tc>
        <w:tc>
          <w:tcPr>
            <w:tcW w:w="3402" w:type="dxa"/>
            <w:tcBorders>
              <w:top w:val="single" w:sz="6" w:space="0" w:color="231F20"/>
              <w:left w:val="single" w:sz="6" w:space="0" w:color="231F20"/>
              <w:bottom w:val="single" w:sz="6" w:space="0" w:color="231F20"/>
            </w:tcBorders>
          </w:tcPr>
          <w:p w:rsidR="0009332E" w:rsidRPr="005114EF" w:rsidRDefault="0009332E" w:rsidP="00743AA1">
            <w:pPr>
              <w:widowControl w:val="0"/>
              <w:autoSpaceDE w:val="0"/>
              <w:autoSpaceDN w:val="0"/>
              <w:spacing w:before="57"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lastRenderedPageBreak/>
              <w:t>Соблюдать правила безопасной работы, выбирать инструменты</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 приспособления в зависимости от технологии изготавливаемых изделий. Рационально и безопасно использовать, и хранить инструменты, с которыми ученики работают на уроках.</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Классифицировать инструменты по назначению: режущие, колющие, чертёжные.</w:t>
            </w:r>
          </w:p>
          <w:p w:rsidR="0009332E" w:rsidRPr="005114EF"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Проверять и определять исправность инструментов.</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Изучать возможности использования изучаемых инструментов и приспособлений людьми разных профессий.</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Самостоятельно организовывать рабочее место в зависимости от вида работы и выбранных материалов.</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Поддерживать порядок во время работы; убирать рабочее место по окончании практической работы.</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Изучать важность подготовки, организации, уборки, поддержания порядка рабочего места людьми разных профессий.</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 xml:space="preserve">Использовать свойства материала </w:t>
            </w:r>
            <w:r w:rsidRPr="005114EF">
              <w:rPr>
                <w:rFonts w:ascii="Times New Roman" w:eastAsia="Times New Roman" w:hAnsi="Times New Roman" w:cs="Times New Roman"/>
                <w:color w:val="231F20"/>
                <w:sz w:val="20"/>
                <w:szCs w:val="20"/>
              </w:rPr>
              <w:lastRenderedPageBreak/>
              <w:t>при изготовлении изделия и заменять материал на аналогичный по свойствам.</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Рассматривать возможности использования синтетических материалов с определёнными заданными свойствами в различных отраслях и профессиях.</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Рассматривать использование нефти в производстве как универсального сырья. Называть материалы, получаемые из нефти.</w:t>
            </w:r>
          </w:p>
          <w:p w:rsidR="004A1A32" w:rsidRDefault="0009332E" w:rsidP="00743AA1">
            <w:pPr>
              <w:widowControl w:val="0"/>
              <w:autoSpaceDE w:val="0"/>
              <w:autoSpaceDN w:val="0"/>
              <w:spacing w:line="276" w:lineRule="auto"/>
              <w:ind w:firstLine="174"/>
              <w:jc w:val="both"/>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Изготавливать изделия с учётом традиционных правил и современных технологий (лепка, шитьё, вышивка и др.).</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 xml:space="preserve">Использовать конструктивные и художественные свойства материалов в зависимости от поставленной задачи. </w:t>
            </w:r>
            <w:r w:rsidR="004A1A32">
              <w:rPr>
                <w:rFonts w:ascii="Times New Roman" w:eastAsia="Times New Roman" w:hAnsi="Times New Roman" w:cs="Times New Roman"/>
                <w:color w:val="231F20"/>
                <w:sz w:val="20"/>
                <w:szCs w:val="20"/>
              </w:rPr>
              <w:t xml:space="preserve"> </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Осознанно выбирать материалы в соответствии с конструктивными особенностями изделия.</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Определять этапы выполнения изделия на основе анализа образца, графической инструкции и самостоятельно.</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Выбирать в зависимости от свойств материалов технологические приёмы их обработки.</w:t>
            </w:r>
          </w:p>
          <w:p w:rsidR="0009332E" w:rsidRPr="005114EF"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Сравнивать последовательность выполнения изделий с производством в различных отраслях.</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Изучать современные производства и профессии, связанные</w:t>
            </w:r>
            <w:r w:rsidR="004A1A32">
              <w:rPr>
                <w:rFonts w:ascii="Times New Roman" w:eastAsia="Times New Roman" w:hAnsi="Times New Roman" w:cs="Times New Roman"/>
                <w:color w:val="231F20"/>
                <w:sz w:val="20"/>
                <w:szCs w:val="20"/>
              </w:rPr>
              <w:t xml:space="preserve"> </w:t>
            </w:r>
            <w:r w:rsidRPr="005114EF">
              <w:rPr>
                <w:rFonts w:ascii="Times New Roman" w:eastAsia="Times New Roman" w:hAnsi="Times New Roman" w:cs="Times New Roman"/>
                <w:color w:val="231F20"/>
                <w:sz w:val="20"/>
                <w:szCs w:val="20"/>
              </w:rPr>
              <w:t>с обработкой материалов, аналогичных используемых на уроках технологии.</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Рассматривать профессии и технологии современного мира, использование достижений науки в развитии технического прогресса.</w:t>
            </w:r>
          </w:p>
          <w:p w:rsidR="0009332E" w:rsidRPr="005114EF"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Изучать влияние современных технологий и преобразующей деятельности человека на окружающую среду, способы её защиты. Приводить примеры традиций и праздников народов России, ремёсел, обычаев и производств, связанных с изучаемыми материалами и производствами.</w:t>
            </w:r>
          </w:p>
        </w:tc>
      </w:tr>
      <w:tr w:rsidR="0009332E" w:rsidRPr="00525EC1" w:rsidTr="00CD5B36">
        <w:tc>
          <w:tcPr>
            <w:tcW w:w="619" w:type="dxa"/>
          </w:tcPr>
          <w:p w:rsidR="0009332E" w:rsidRPr="00525EC1" w:rsidRDefault="0009332E" w:rsidP="00743AA1">
            <w:pPr>
              <w:widowControl w:val="0"/>
              <w:autoSpaceDE w:val="0"/>
              <w:autoSpaceDN w:val="0"/>
              <w:spacing w:before="68" w:line="276" w:lineRule="auto"/>
              <w:ind w:left="66" w:right="50"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lastRenderedPageBreak/>
              <w:t>2</w:t>
            </w:r>
          </w:p>
        </w:tc>
        <w:tc>
          <w:tcPr>
            <w:tcW w:w="2205" w:type="dxa"/>
          </w:tcPr>
          <w:p w:rsidR="0009332E" w:rsidRPr="005114EF" w:rsidRDefault="0009332E" w:rsidP="00743AA1">
            <w:pPr>
              <w:widowControl w:val="0"/>
              <w:autoSpaceDE w:val="0"/>
              <w:autoSpaceDN w:val="0"/>
              <w:spacing w:before="66" w:line="276" w:lineRule="auto"/>
              <w:ind w:right="169"/>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Технологии ручной обработки материалов (6ч):</w:t>
            </w:r>
          </w:p>
          <w:p w:rsidR="0009332E" w:rsidRPr="005114EF" w:rsidRDefault="0009332E" w:rsidP="00743AA1">
            <w:pPr>
              <w:widowControl w:val="0"/>
              <w:autoSpaceDE w:val="0"/>
              <w:autoSpaceDN w:val="0"/>
              <w:spacing w:line="276" w:lineRule="auto"/>
              <w:ind w:left="110" w:right="169"/>
              <w:jc w:val="center"/>
              <w:rPr>
                <w:rFonts w:ascii="Times New Roman" w:eastAsia="Times New Roman" w:hAnsi="Times New Roman" w:cs="Times New Roman"/>
                <w:color w:val="231F20"/>
                <w:sz w:val="20"/>
                <w:szCs w:val="20"/>
              </w:rPr>
            </w:pPr>
          </w:p>
          <w:p w:rsidR="004A1A32" w:rsidRDefault="0009332E" w:rsidP="00743AA1">
            <w:pPr>
              <w:widowControl w:val="0"/>
              <w:autoSpaceDE w:val="0"/>
              <w:autoSpaceDN w:val="0"/>
              <w:spacing w:line="276" w:lineRule="auto"/>
              <w:ind w:left="110" w:right="169"/>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 xml:space="preserve">—технологии </w:t>
            </w:r>
          </w:p>
          <w:p w:rsidR="0009332E" w:rsidRPr="005114EF" w:rsidRDefault="00947121" w:rsidP="00743AA1">
            <w:pPr>
              <w:widowControl w:val="0"/>
              <w:autoSpaceDE w:val="0"/>
              <w:autoSpaceDN w:val="0"/>
              <w:spacing w:line="276" w:lineRule="auto"/>
              <w:ind w:left="110" w:right="169"/>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Р</w:t>
            </w:r>
            <w:r w:rsidR="0009332E" w:rsidRPr="005114EF">
              <w:rPr>
                <w:rFonts w:ascii="Times New Roman" w:eastAsia="Times New Roman" w:hAnsi="Times New Roman" w:cs="Times New Roman"/>
                <w:color w:val="231F20"/>
                <w:sz w:val="20"/>
                <w:szCs w:val="20"/>
              </w:rPr>
              <w:t>аботы</w:t>
            </w:r>
            <w:r>
              <w:rPr>
                <w:rFonts w:ascii="Times New Roman" w:eastAsia="Times New Roman" w:hAnsi="Times New Roman" w:cs="Times New Roman"/>
                <w:color w:val="231F20"/>
                <w:sz w:val="20"/>
                <w:szCs w:val="20"/>
              </w:rPr>
              <w:t xml:space="preserve"> </w:t>
            </w:r>
            <w:r w:rsidR="0009332E" w:rsidRPr="005114EF">
              <w:rPr>
                <w:rFonts w:ascii="Times New Roman" w:eastAsia="Times New Roman" w:hAnsi="Times New Roman" w:cs="Times New Roman"/>
                <w:color w:val="231F20"/>
                <w:sz w:val="20"/>
                <w:szCs w:val="20"/>
              </w:rPr>
              <w:t>с бумагой</w:t>
            </w:r>
            <w:r w:rsidR="004A1A32">
              <w:rPr>
                <w:rFonts w:ascii="Times New Roman" w:eastAsia="Times New Roman" w:hAnsi="Times New Roman" w:cs="Times New Roman"/>
                <w:color w:val="231F20"/>
                <w:sz w:val="20"/>
                <w:szCs w:val="20"/>
              </w:rPr>
              <w:t xml:space="preserve"> </w:t>
            </w:r>
            <w:r w:rsidR="0009332E" w:rsidRPr="005114EF">
              <w:rPr>
                <w:rFonts w:ascii="Times New Roman" w:eastAsia="Times New Roman" w:hAnsi="Times New Roman" w:cs="Times New Roman"/>
                <w:color w:val="231F20"/>
                <w:sz w:val="20"/>
                <w:szCs w:val="20"/>
              </w:rPr>
              <w:t>и картоном;</w:t>
            </w:r>
          </w:p>
          <w:p w:rsidR="0009332E" w:rsidRPr="005114EF"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before="68" w:line="276" w:lineRule="auto"/>
              <w:ind w:right="114"/>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 технологии работы с пластичными материалами;</w:t>
            </w:r>
          </w:p>
          <w:p w:rsidR="0009332E"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color w:val="231F20"/>
                <w:sz w:val="20"/>
                <w:szCs w:val="20"/>
              </w:rPr>
            </w:pPr>
          </w:p>
          <w:p w:rsidR="004A1A32" w:rsidRPr="005114EF" w:rsidRDefault="004A1A32" w:rsidP="00743AA1">
            <w:pPr>
              <w:widowControl w:val="0"/>
              <w:autoSpaceDE w:val="0"/>
              <w:autoSpaceDN w:val="0"/>
              <w:spacing w:before="68" w:line="276" w:lineRule="auto"/>
              <w:ind w:left="127" w:right="114"/>
              <w:jc w:val="center"/>
              <w:rPr>
                <w:rFonts w:ascii="Times New Roman" w:eastAsia="Times New Roman" w:hAnsi="Times New Roman" w:cs="Times New Roman"/>
                <w:color w:val="231F20"/>
                <w:sz w:val="20"/>
                <w:szCs w:val="20"/>
              </w:rPr>
            </w:pPr>
          </w:p>
          <w:p w:rsidR="004A1A32" w:rsidRDefault="0009332E" w:rsidP="00743AA1">
            <w:pPr>
              <w:widowControl w:val="0"/>
              <w:autoSpaceDE w:val="0"/>
              <w:autoSpaceDN w:val="0"/>
              <w:spacing w:line="276" w:lineRule="auto"/>
              <w:ind w:right="169"/>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 технологии</w:t>
            </w:r>
          </w:p>
          <w:p w:rsidR="0009332E" w:rsidRPr="005114EF" w:rsidRDefault="0009332E" w:rsidP="00743AA1">
            <w:pPr>
              <w:widowControl w:val="0"/>
              <w:autoSpaceDE w:val="0"/>
              <w:autoSpaceDN w:val="0"/>
              <w:spacing w:line="276" w:lineRule="auto"/>
              <w:ind w:right="169"/>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 xml:space="preserve"> </w:t>
            </w:r>
            <w:r w:rsidR="00947121">
              <w:rPr>
                <w:rFonts w:ascii="Times New Roman" w:eastAsia="Times New Roman" w:hAnsi="Times New Roman" w:cs="Times New Roman"/>
                <w:color w:val="231F20"/>
                <w:sz w:val="20"/>
                <w:szCs w:val="20"/>
              </w:rPr>
              <w:t xml:space="preserve">работы </w:t>
            </w:r>
            <w:r w:rsidRPr="005114EF">
              <w:rPr>
                <w:rFonts w:ascii="Times New Roman" w:eastAsia="Times New Roman" w:hAnsi="Times New Roman" w:cs="Times New Roman"/>
                <w:color w:val="231F20"/>
                <w:sz w:val="20"/>
                <w:szCs w:val="20"/>
              </w:rPr>
              <w:t>с природным материалом</w:t>
            </w:r>
          </w:p>
          <w:p w:rsidR="0009332E" w:rsidRDefault="0009332E" w:rsidP="00743AA1">
            <w:pPr>
              <w:widowControl w:val="0"/>
              <w:autoSpaceDE w:val="0"/>
              <w:autoSpaceDN w:val="0"/>
              <w:spacing w:before="68" w:line="276" w:lineRule="auto"/>
              <w:ind w:right="114"/>
              <w:jc w:val="center"/>
              <w:rPr>
                <w:rFonts w:ascii="Times New Roman" w:eastAsia="Times New Roman" w:hAnsi="Times New Roman" w:cs="Times New Roman"/>
                <w:color w:val="231F20"/>
                <w:sz w:val="20"/>
                <w:szCs w:val="20"/>
              </w:rPr>
            </w:pPr>
          </w:p>
          <w:p w:rsidR="004A1A32" w:rsidRPr="005114EF" w:rsidRDefault="004A1A32" w:rsidP="00743AA1">
            <w:pPr>
              <w:widowControl w:val="0"/>
              <w:autoSpaceDE w:val="0"/>
              <w:autoSpaceDN w:val="0"/>
              <w:spacing w:before="68" w:line="276" w:lineRule="auto"/>
              <w:ind w:right="114"/>
              <w:jc w:val="center"/>
              <w:rPr>
                <w:rFonts w:ascii="Times New Roman" w:eastAsia="Times New Roman" w:hAnsi="Times New Roman" w:cs="Times New Roman"/>
                <w:color w:val="231F20"/>
                <w:sz w:val="20"/>
                <w:szCs w:val="20"/>
              </w:rPr>
            </w:pPr>
          </w:p>
          <w:p w:rsidR="004A1A32" w:rsidRDefault="0009332E" w:rsidP="00743AA1">
            <w:pPr>
              <w:widowControl w:val="0"/>
              <w:autoSpaceDE w:val="0"/>
              <w:autoSpaceDN w:val="0"/>
              <w:spacing w:line="276" w:lineRule="auto"/>
              <w:ind w:right="114"/>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 xml:space="preserve">— технологии </w:t>
            </w:r>
          </w:p>
          <w:p w:rsidR="0009332E" w:rsidRPr="005114EF" w:rsidRDefault="0009332E" w:rsidP="00743AA1">
            <w:pPr>
              <w:widowControl w:val="0"/>
              <w:autoSpaceDE w:val="0"/>
              <w:autoSpaceDN w:val="0"/>
              <w:spacing w:line="276" w:lineRule="auto"/>
              <w:ind w:right="114"/>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работы с текстильными материалами;</w:t>
            </w:r>
          </w:p>
          <w:p w:rsidR="0009332E" w:rsidRPr="005114EF"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before="60" w:line="276" w:lineRule="auto"/>
              <w:ind w:left="110" w:right="169"/>
              <w:jc w:val="center"/>
              <w:rPr>
                <w:rFonts w:ascii="Times New Roman" w:eastAsia="Times New Roman" w:hAnsi="Times New Roman" w:cs="Times New Roman"/>
                <w:color w:val="231F20"/>
                <w:sz w:val="20"/>
                <w:szCs w:val="20"/>
              </w:rPr>
            </w:pPr>
          </w:p>
          <w:p w:rsidR="004A1A32" w:rsidRDefault="0009332E" w:rsidP="00743AA1">
            <w:pPr>
              <w:widowControl w:val="0"/>
              <w:autoSpaceDE w:val="0"/>
              <w:autoSpaceDN w:val="0"/>
              <w:spacing w:line="276" w:lineRule="auto"/>
              <w:ind w:right="169"/>
              <w:jc w:val="center"/>
              <w:rPr>
                <w:rFonts w:ascii="Times New Roman" w:eastAsia="Times New Roman" w:hAnsi="Times New Roman" w:cs="Times New Roman"/>
                <w:color w:val="231F20"/>
                <w:sz w:val="20"/>
                <w:szCs w:val="20"/>
              </w:rPr>
            </w:pPr>
            <w:r w:rsidRPr="005114EF">
              <w:rPr>
                <w:rFonts w:ascii="Times New Roman" w:eastAsia="Times New Roman" w:hAnsi="Times New Roman" w:cs="Times New Roman"/>
                <w:color w:val="231F20"/>
                <w:sz w:val="20"/>
                <w:szCs w:val="20"/>
              </w:rPr>
              <w:t xml:space="preserve">— технологии </w:t>
            </w:r>
          </w:p>
          <w:p w:rsidR="0009332E" w:rsidRPr="005114EF" w:rsidRDefault="00947121" w:rsidP="00743AA1">
            <w:pPr>
              <w:widowControl w:val="0"/>
              <w:autoSpaceDE w:val="0"/>
              <w:autoSpaceDN w:val="0"/>
              <w:spacing w:line="276" w:lineRule="auto"/>
              <w:ind w:right="169"/>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Р</w:t>
            </w:r>
            <w:r w:rsidR="0009332E" w:rsidRPr="005114EF">
              <w:rPr>
                <w:rFonts w:ascii="Times New Roman" w:eastAsia="Times New Roman" w:hAnsi="Times New Roman" w:cs="Times New Roman"/>
                <w:color w:val="231F20"/>
                <w:sz w:val="20"/>
                <w:szCs w:val="20"/>
              </w:rPr>
              <w:t>аботы</w:t>
            </w:r>
            <w:r>
              <w:rPr>
                <w:rFonts w:ascii="Times New Roman" w:eastAsia="Times New Roman" w:hAnsi="Times New Roman" w:cs="Times New Roman"/>
                <w:color w:val="231F20"/>
                <w:sz w:val="20"/>
                <w:szCs w:val="20"/>
              </w:rPr>
              <w:t xml:space="preserve"> </w:t>
            </w:r>
            <w:r w:rsidR="0009332E" w:rsidRPr="005114EF">
              <w:rPr>
                <w:rFonts w:ascii="Times New Roman" w:eastAsia="Times New Roman" w:hAnsi="Times New Roman" w:cs="Times New Roman"/>
                <w:color w:val="231F20"/>
                <w:sz w:val="20"/>
                <w:szCs w:val="20"/>
              </w:rPr>
              <w:t>с другими доступными материалами</w:t>
            </w:r>
          </w:p>
        </w:tc>
        <w:tc>
          <w:tcPr>
            <w:tcW w:w="2988" w:type="dxa"/>
          </w:tcPr>
          <w:p w:rsidR="004A1A32" w:rsidRDefault="0009332E" w:rsidP="00743AA1">
            <w:pPr>
              <w:widowControl w:val="0"/>
              <w:autoSpaceDE w:val="0"/>
              <w:autoSpaceDN w:val="0"/>
              <w:spacing w:line="276" w:lineRule="auto"/>
              <w:ind w:firstLine="189"/>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lastRenderedPageBreak/>
              <w:t xml:space="preserve">Синтетические материалы — ткани, полимеры (пластик, поролон). Их свойства. Создание </w:t>
            </w:r>
            <w:r w:rsidRPr="00525EC1">
              <w:rPr>
                <w:rFonts w:ascii="Times New Roman" w:eastAsia="Times New Roman" w:hAnsi="Times New Roman" w:cs="Times New Roman"/>
                <w:color w:val="231F20"/>
                <w:sz w:val="20"/>
                <w:szCs w:val="20"/>
              </w:rPr>
              <w:lastRenderedPageBreak/>
              <w:t>синтетических материалов с заданными свойствами.</w:t>
            </w:r>
            <w:r w:rsidR="004A1A32">
              <w:rPr>
                <w:rFonts w:ascii="Times New Roman" w:eastAsia="Times New Roman" w:hAnsi="Times New Roman" w:cs="Times New Roman"/>
                <w:color w:val="231F20"/>
                <w:sz w:val="20"/>
                <w:szCs w:val="20"/>
              </w:rPr>
              <w:t xml:space="preserve"> </w:t>
            </w:r>
          </w:p>
          <w:p w:rsidR="0009332E" w:rsidRPr="00525EC1" w:rsidRDefault="0009332E" w:rsidP="00743AA1">
            <w:pPr>
              <w:widowControl w:val="0"/>
              <w:autoSpaceDE w:val="0"/>
              <w:autoSpaceDN w:val="0"/>
              <w:spacing w:line="276" w:lineRule="auto"/>
              <w:ind w:firstLine="189"/>
              <w:jc w:val="both"/>
              <w:rPr>
                <w:rFonts w:ascii="Times New Roman" w:eastAsia="Times New Roman" w:hAnsi="Times New Roman" w:cs="Times New Roman"/>
                <w:sz w:val="20"/>
                <w:szCs w:val="20"/>
              </w:rPr>
            </w:pPr>
            <w:r w:rsidRPr="00525EC1">
              <w:rPr>
                <w:rFonts w:ascii="Times New Roman" w:eastAsia="Calibri" w:hAnsi="Times New Roman" w:cs="Times New Roman"/>
                <w:color w:val="231F20"/>
                <w:sz w:val="20"/>
                <w:szCs w:val="20"/>
              </w:rPr>
              <w:t xml:space="preserve">Использование измерений, вычислений </w:t>
            </w:r>
            <w:r w:rsidRPr="00525EC1">
              <w:rPr>
                <w:rFonts w:ascii="Times New Roman" w:eastAsia="Times New Roman" w:hAnsi="Times New Roman" w:cs="Times New Roman"/>
                <w:color w:val="231F20"/>
                <w:sz w:val="20"/>
                <w:szCs w:val="20"/>
              </w:rPr>
              <w:t>и построений для</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решения практических задач. Внесение дополнений и</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изменений в условные графические</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изображения в соответствии с дополнительными /изменёнными требованиями</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к изделию.</w:t>
            </w:r>
          </w:p>
          <w:p w:rsidR="0009332E" w:rsidRPr="00525EC1" w:rsidRDefault="0009332E" w:rsidP="00743AA1">
            <w:pPr>
              <w:widowControl w:val="0"/>
              <w:autoSpaceDE w:val="0"/>
              <w:autoSpaceDN w:val="0"/>
              <w:spacing w:line="276" w:lineRule="auto"/>
              <w:ind w:firstLine="189"/>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Технология обработки бумаги и картона. Подбор материалов в соответствии</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с замыслом, особенностями конструкции</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изделия.</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Выбор способов</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отделки. Комбинирование разных материалов в одном изделии.</w:t>
            </w:r>
          </w:p>
          <w:p w:rsidR="0009332E" w:rsidRPr="00525EC1" w:rsidRDefault="0009332E" w:rsidP="00743AA1">
            <w:pPr>
              <w:widowControl w:val="0"/>
              <w:autoSpaceDE w:val="0"/>
              <w:autoSpaceDN w:val="0"/>
              <w:spacing w:line="276" w:lineRule="auto"/>
              <w:ind w:firstLine="189"/>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Совершенствование</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умений выполнять</w:t>
            </w:r>
            <w:r w:rsidR="004A1A32">
              <w:rPr>
                <w:rFonts w:ascii="Times New Roman" w:eastAsia="Times New Roman" w:hAnsi="Times New Roman" w:cs="Times New Roman"/>
                <w:color w:val="231F20"/>
                <w:sz w:val="20"/>
                <w:szCs w:val="20"/>
              </w:rPr>
              <w:t xml:space="preserve"> разные способы раз</w:t>
            </w:r>
            <w:r w:rsidRPr="00525EC1">
              <w:rPr>
                <w:rFonts w:ascii="Times New Roman" w:eastAsia="Times New Roman" w:hAnsi="Times New Roman" w:cs="Times New Roman"/>
                <w:color w:val="231F20"/>
                <w:sz w:val="20"/>
                <w:szCs w:val="20"/>
              </w:rPr>
              <w:t>метки с помощью чертёжных инструментов. Освоение доступных художественных техник. Технология обработки текстильных</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её назначения, моды,</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времени. Подбор текстильных мат риалов в соответствии с замыслом, особенностями конструкции изделия.</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Раскрой деталей по</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готовым лекалам</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(выкройкам), собственным несложным.</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w:t>
            </w:r>
          </w:p>
          <w:p w:rsidR="0009332E" w:rsidRPr="00525EC1" w:rsidRDefault="0009332E" w:rsidP="00743AA1">
            <w:pPr>
              <w:widowControl w:val="0"/>
              <w:autoSpaceDE w:val="0"/>
              <w:autoSpaceDN w:val="0"/>
              <w:spacing w:before="1"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Подбор ручных строчек для сшивания</w:t>
            </w:r>
            <w:r w:rsidR="004A1A32">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 отделки изделий. Простейший ремонт изделий.</w:t>
            </w:r>
          </w:p>
          <w:p w:rsidR="0009332E" w:rsidRPr="00525EC1" w:rsidRDefault="0009332E" w:rsidP="00743AA1">
            <w:pPr>
              <w:widowControl w:val="0"/>
              <w:autoSpaceDE w:val="0"/>
              <w:autoSpaceDN w:val="0"/>
              <w:spacing w:before="1" w:line="276" w:lineRule="auto"/>
              <w:jc w:val="both"/>
              <w:rPr>
                <w:rFonts w:ascii="Times New Roman" w:eastAsia="Times New Roman" w:hAnsi="Times New Roman" w:cs="Times New Roman"/>
                <w:color w:val="231F20"/>
                <w:sz w:val="20"/>
                <w:szCs w:val="20"/>
              </w:rPr>
            </w:pPr>
            <w:r w:rsidRPr="00525EC1">
              <w:rPr>
                <w:rFonts w:ascii="Times New Roman" w:eastAsia="Times New Roman" w:hAnsi="Times New Roman" w:cs="Times New Roman"/>
                <w:color w:val="231F20"/>
                <w:sz w:val="20"/>
                <w:szCs w:val="20"/>
              </w:rPr>
              <w:t>Технология обработки синтетических материалов. Пластик, поролон, полиэтилен. Общее зна</w:t>
            </w:r>
            <w:r w:rsidRPr="00525EC1">
              <w:rPr>
                <w:rFonts w:ascii="Times New Roman" w:eastAsia="Times New Roman" w:hAnsi="Times New Roman" w:cs="Times New Roman"/>
                <w:color w:val="231F20"/>
                <w:sz w:val="20"/>
                <w:szCs w:val="20"/>
              </w:rPr>
              <w:lastRenderedPageBreak/>
              <w:t>комство, сравнение свойств. Самостоятельное определение технологий их обработки в сравнении с освоенными материалами.</w:t>
            </w:r>
            <w:r w:rsidR="004A1A32">
              <w:rPr>
                <w:rFonts w:ascii="Times New Roman" w:eastAsia="Times New Roman" w:hAnsi="Times New Roman" w:cs="Times New Roman"/>
                <w:color w:val="231F20"/>
                <w:sz w:val="20"/>
                <w:szCs w:val="20"/>
              </w:rPr>
              <w:t xml:space="preserve"> </w:t>
            </w:r>
            <w:r w:rsidRPr="00525EC1">
              <w:rPr>
                <w:rFonts w:ascii="Times New Roman" w:eastAsia="Calibri" w:hAnsi="Times New Roman" w:cs="Times New Roman"/>
                <w:color w:val="231F20"/>
                <w:sz w:val="20"/>
                <w:szCs w:val="20"/>
              </w:rPr>
              <w:t>Комбинированное использование разных материалов.</w:t>
            </w:r>
          </w:p>
        </w:tc>
        <w:tc>
          <w:tcPr>
            <w:tcW w:w="3402" w:type="dxa"/>
          </w:tcPr>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lastRenderedPageBreak/>
              <w:t xml:space="preserve">Самостоятельно организовывать свою деятельность: подготавливать рабочее место для работы с бумагой </w:t>
            </w:r>
            <w:r w:rsidRPr="004A1A32">
              <w:rPr>
                <w:rFonts w:ascii="Times New Roman" w:eastAsia="Times New Roman" w:hAnsi="Times New Roman" w:cs="Times New Roman"/>
                <w:color w:val="231F20"/>
                <w:sz w:val="20"/>
                <w:szCs w:val="20"/>
              </w:rPr>
              <w:lastRenderedPageBreak/>
              <w:t>и картоном, правильно и рационально размещать 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 необходимости восстанавливать порядок на рабочем месте.</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Осознанно соблюдать правила рационального и безопасного использования инструментов.</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Обосновывать использование свойств бумаги и картона при выполнении изделия.</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Осваивать отдельные новые доступные приёмы работы с бумагой</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и картоном (например, гофрированная бумага и картон, салфеточная, креповая и др.).</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Читать графические схемы изготовления изделия и выполнять</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изделие по заданной схеме.</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Выполнять несложные расчёты размеров деталей изделия, ориентируясь на образец, эскиз, технический рисунок или чертёж.</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Выстраивать простые чертежи/эскизы развёртки изделия. Выполнять разметку деталей с опорой на простейший чертёж, эскиз.</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Решать задачи на внесение необходимых дополнений и изменений</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в схему, чертёж, эскиз.</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Решать простейшие задачи, требующие выполнения несложных</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эскизов развёрток изделий с использованием условных обозначений.</w:t>
            </w:r>
          </w:p>
          <w:p w:rsidR="0009332E" w:rsidRPr="004A1A32" w:rsidRDefault="0009332E" w:rsidP="00743AA1">
            <w:pPr>
              <w:widowControl w:val="0"/>
              <w:autoSpaceDE w:val="0"/>
              <w:autoSpaceDN w:val="0"/>
              <w:spacing w:line="276" w:lineRule="auto"/>
              <w:ind w:right="41"/>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Самостоятельно анализировать конструкцию изделия, обсуждать</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варианты изготовления изделия. Выполнять изделия на основе</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знаний и представлений о технологическом процессе; анализировать устройство и назначение изделия; выстраивать последовательность практических действий и технологических операций;</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подбирать материалы и инструменты; выполнять экономную</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разметку, обработку с целью получения деталей, сборку, отделку</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изделия, проверку изделия в действии, внесе</w:t>
            </w:r>
            <w:r w:rsidRPr="004A1A32">
              <w:rPr>
                <w:rFonts w:ascii="Times New Roman" w:eastAsia="Times New Roman" w:hAnsi="Times New Roman" w:cs="Times New Roman"/>
                <w:color w:val="231F20"/>
                <w:sz w:val="20"/>
                <w:szCs w:val="20"/>
              </w:rPr>
              <w:lastRenderedPageBreak/>
              <w:t>ние необходимых</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дополнений и изменений.</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Планировать и изготавливать изделие с опорой на инструкцию</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или творческий замысел; при необходимости вносить коррективы</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 выполняемые действия.</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Решать простейшие задачи рационализаторского характера по</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изменению конструкции изделия: на достраивание, придание</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новых свойств конструкции в связи с изменением функционального назначения изделия.</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Читать и анализировать графические схемы, чертежи развёрток, технических рисунков изделий; создавать эскизы развёрток по образцу и заданным условиям.</w:t>
            </w:r>
          </w:p>
          <w:p w:rsidR="0009332E" w:rsidRPr="004A1A32" w:rsidRDefault="0009332E" w:rsidP="00743AA1">
            <w:pPr>
              <w:widowControl w:val="0"/>
              <w:autoSpaceDE w:val="0"/>
              <w:autoSpaceDN w:val="0"/>
              <w:spacing w:before="1" w:line="276" w:lineRule="auto"/>
              <w:ind w:right="41"/>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Использовать сложные способы пластической обработки бумаги для создания объёмных конструкций и сложных поверхностей (архитектурных объектов, бытовых предметов и пр.).</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color w:val="231F20"/>
                <w:sz w:val="20"/>
                <w:szCs w:val="20"/>
              </w:rPr>
            </w:pPr>
            <w:r w:rsidRPr="004A1A32">
              <w:rPr>
                <w:rFonts w:ascii="Times New Roman" w:eastAsia="Times New Roman" w:hAnsi="Times New Roman" w:cs="Times New Roman"/>
                <w:color w:val="231F20"/>
                <w:sz w:val="20"/>
                <w:szCs w:val="20"/>
              </w:rPr>
              <w:t>Применять известные способы и приёмы работы с пластичными материалами для реализации собственного замысла.</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Определять место того или иного пластичного материала в общем композиционном замысле и конструктивном решении.</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Изготавливать плоскостные и объёмные изделия, модели, макеты сложных форм.</w:t>
            </w:r>
            <w:r w:rsidR="004A1A32">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Выполнять моделирование, понимать и создавать простейшие виды технической документации (чертёж развёртки, эскиз, технический рисунок, схему) и выполнять по ней ра</w:t>
            </w:r>
            <w:r w:rsidR="0037189F" w:rsidRPr="004A1A32">
              <w:rPr>
                <w:rFonts w:ascii="Times New Roman" w:eastAsia="Times New Roman" w:hAnsi="Times New Roman" w:cs="Times New Roman"/>
                <w:color w:val="231F20"/>
                <w:sz w:val="20"/>
                <w:szCs w:val="20"/>
              </w:rPr>
              <w:t>боту.</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Самостоятельно организовывать свою деятельность: подготавливать рабочее место для работы с пластичными материалами, правильно и рационально размещать инструменты и материалы в соответствии с индивидуальными особенностями, в процессе</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выполнения изделия самостоятельно проверять и восстанавливать</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порядок на рабочем месте.</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lastRenderedPageBreak/>
              <w:t>Объяснять выбор использования пластичных материалов их конструктивной и технологической необходимостью для конкретного изделия или сочетания с другими материалами.</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Наблюдать за декоративно-прикладными возможностями использования пластических масс в творческих работах мастеров.</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Выбирать различные материалы по техническим, технологическим и декоративно-прикладным свойствам в зависимости от назначения изделия.</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Систематизировать знания о свойствах пластичных материалов. Самостоятельно анализировать образцы изделий: конструктивные особенности и технологию изготовления; изготавливать изделия по собственному замыслу.</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Иметь представление об используемых мастерами материалах</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в наиболее распространённых традиционных народных промыслах и ремёслах, культурных традициях своего региона и России.</w:t>
            </w:r>
          </w:p>
          <w:p w:rsidR="0009332E" w:rsidRPr="004A1A32" w:rsidRDefault="0009332E" w:rsidP="00743AA1">
            <w:pPr>
              <w:widowControl w:val="0"/>
              <w:autoSpaceDE w:val="0"/>
              <w:autoSpaceDN w:val="0"/>
              <w:spacing w:line="276" w:lineRule="auto"/>
              <w:ind w:right="40" w:firstLine="174"/>
              <w:jc w:val="both"/>
              <w:rPr>
                <w:rFonts w:ascii="Times New Roman" w:eastAsia="Times New Roman" w:hAnsi="Times New Roman" w:cs="Times New Roman"/>
                <w:color w:val="231F20"/>
                <w:sz w:val="20"/>
                <w:szCs w:val="20"/>
              </w:rPr>
            </w:pPr>
            <w:r w:rsidRPr="004A1A32">
              <w:rPr>
                <w:rFonts w:ascii="Times New Roman" w:eastAsia="Times New Roman" w:hAnsi="Times New Roman" w:cs="Times New Roman"/>
                <w:color w:val="231F20"/>
                <w:sz w:val="20"/>
                <w:szCs w:val="20"/>
              </w:rPr>
              <w:t>Узнавать, называть, выполнять и выбирать технологические приёмы ручной обработки материалов в зависимости от их свойств.</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Использовать пластические массы для изготовления сложных композиций (как для изготовления деталей, так и в качестве соединительного матер</w:t>
            </w:r>
            <w:r w:rsidR="0037189F" w:rsidRPr="004A1A32">
              <w:rPr>
                <w:rFonts w:ascii="Times New Roman" w:eastAsia="Times New Roman" w:hAnsi="Times New Roman" w:cs="Times New Roman"/>
                <w:color w:val="231F20"/>
                <w:sz w:val="20"/>
                <w:szCs w:val="20"/>
              </w:rPr>
              <w:t>иала)</w:t>
            </w:r>
            <w:r w:rsidR="00947121">
              <w:rPr>
                <w:rFonts w:ascii="Times New Roman" w:eastAsia="Times New Roman" w:hAnsi="Times New Roman" w:cs="Times New Roman"/>
                <w:color w:val="231F20"/>
                <w:sz w:val="20"/>
                <w:szCs w:val="20"/>
              </w:rPr>
              <w:t>.</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Самостоятельно организовывать свою деятельность: подготавливать рабочее место для работы с природным материалом, правильно и рационально размещать инструменты и материалы в соответствии с индивидуальными особенностями обучающихся,</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в процессе выполнения изделия самостоятельно контролировать</w:t>
            </w:r>
            <w:r w:rsidRPr="004A1A32">
              <w:rPr>
                <w:rFonts w:ascii="Times New Roman" w:eastAsia="Times New Roman" w:hAnsi="Times New Roman" w:cs="Times New Roman"/>
                <w:sz w:val="20"/>
                <w:szCs w:val="20"/>
              </w:rPr>
              <w:t xml:space="preserve"> </w:t>
            </w:r>
            <w:r w:rsidRPr="004A1A32">
              <w:rPr>
                <w:rFonts w:ascii="Times New Roman" w:eastAsia="Times New Roman" w:hAnsi="Times New Roman" w:cs="Times New Roman"/>
                <w:color w:val="231F20"/>
                <w:sz w:val="20"/>
                <w:szCs w:val="20"/>
              </w:rPr>
              <w:t xml:space="preserve">и при необходимости восстанавливать порядок на рабочем месте. Систематизировать общие знания и представления о древесных материалах. Называть свойства природного материала — древесины; сравнивать древесину по цвету, форме, прочности; сравнивать свойства древесины </w:t>
            </w:r>
            <w:r w:rsidRPr="004A1A32">
              <w:rPr>
                <w:rFonts w:ascii="Times New Roman" w:eastAsia="Times New Roman" w:hAnsi="Times New Roman" w:cs="Times New Roman"/>
                <w:color w:val="231F20"/>
                <w:sz w:val="20"/>
                <w:szCs w:val="20"/>
              </w:rPr>
              <w:lastRenderedPageBreak/>
              <w:t>со свойствами других природных материалов; объяснять особенности использования древесины в декоративно-прикладном искусстве и промышленности.</w:t>
            </w:r>
          </w:p>
          <w:p w:rsidR="0009332E" w:rsidRPr="004A1A32" w:rsidRDefault="0009332E" w:rsidP="00743AA1">
            <w:pPr>
              <w:widowControl w:val="0"/>
              <w:autoSpaceDE w:val="0"/>
              <w:autoSpaceDN w:val="0"/>
              <w:spacing w:before="68" w:line="276" w:lineRule="auto"/>
              <w:ind w:right="41" w:firstLine="174"/>
              <w:jc w:val="both"/>
              <w:rPr>
                <w:rFonts w:ascii="Times New Roman" w:eastAsia="Times New Roman" w:hAnsi="Times New Roman" w:cs="Times New Roman"/>
                <w:color w:val="231F20"/>
                <w:sz w:val="20"/>
                <w:szCs w:val="20"/>
              </w:rPr>
            </w:pPr>
            <w:r w:rsidRPr="004A1A32">
              <w:rPr>
                <w:rFonts w:ascii="Times New Roman" w:eastAsia="Times New Roman" w:hAnsi="Times New Roman" w:cs="Times New Roman"/>
                <w:color w:val="231F20"/>
                <w:sz w:val="20"/>
                <w:szCs w:val="20"/>
              </w:rPr>
              <w:t>Объяснять выбор видов природных материалов для изготовления изделий декоративного и бытового характера. Определять необходимые инструментов и приспособления для ручного труда в соответствии с конструктивными особенностя</w:t>
            </w:r>
            <w:r w:rsidR="0037189F" w:rsidRPr="004A1A32">
              <w:rPr>
                <w:rFonts w:ascii="Times New Roman" w:eastAsia="Times New Roman" w:hAnsi="Times New Roman" w:cs="Times New Roman"/>
                <w:color w:val="231F20"/>
                <w:sz w:val="20"/>
                <w:szCs w:val="20"/>
              </w:rPr>
              <w:t>ми изделий.</w:t>
            </w:r>
          </w:p>
          <w:p w:rsidR="0009332E" w:rsidRPr="004A1A32" w:rsidRDefault="0009332E" w:rsidP="00743AA1">
            <w:pPr>
              <w:widowControl w:val="0"/>
              <w:autoSpaceDE w:val="0"/>
              <w:autoSpaceDN w:val="0"/>
              <w:spacing w:line="276" w:lineRule="auto"/>
              <w:ind w:right="40"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Различать натуральные (растительного и животного происхождения) и химические (искусственные и синтетические) ткани, определять свойства синтетических тканей. Сравнивать свойства синтетических и натуральных тканей.</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Понимать возможности использования специфических свойств синтетических тканей для изготовления специальной одежды. Сравнивать ткани различного происхождения (внешний вид, толщина, прозрачность, гладкость, намокаемость).</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Определять и/или выбирать текстильные и волокнистые материалы для выполнения изделия, объяснять свой выбор.</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Самостоятельно выбирать виды ниток и ткани в зависимости от выполняемых работ и назначения изделия.</w:t>
            </w:r>
          </w:p>
          <w:p w:rsidR="0009332E" w:rsidRPr="004A1A32" w:rsidRDefault="0009332E" w:rsidP="00743AA1">
            <w:pPr>
              <w:widowControl w:val="0"/>
              <w:autoSpaceDE w:val="0"/>
              <w:autoSpaceDN w:val="0"/>
              <w:spacing w:line="276" w:lineRule="auto"/>
              <w:ind w:right="40"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Понимать особенности материалов одежды разных времён. Самостоятельно выполнять практическую работу с опорой на рисунки, схемы, чертежи.</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Понимать технологию обработки текстильных материалов. Подбирать текстильные материалы в соответствии с замыслом, особенностями конструкции изделия.</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Подбирать ручные строчки для сшивания и отделки изделий. Выполнять раскрой деталей по готовым собственным несложным лекалам (выкройкам).</w:t>
            </w:r>
          </w:p>
          <w:p w:rsidR="0009332E" w:rsidRPr="004A1A32" w:rsidRDefault="0009332E" w:rsidP="00743AA1">
            <w:pPr>
              <w:widowControl w:val="0"/>
              <w:autoSpaceDE w:val="0"/>
              <w:autoSpaceDN w:val="0"/>
              <w:spacing w:line="276" w:lineRule="auto"/>
              <w:ind w:right="40" w:firstLine="174"/>
              <w:jc w:val="both"/>
              <w:rPr>
                <w:rFonts w:ascii="Times New Roman" w:eastAsia="Times New Roman" w:hAnsi="Times New Roman" w:cs="Times New Roman"/>
                <w:color w:val="231F20"/>
                <w:sz w:val="20"/>
                <w:szCs w:val="20"/>
              </w:rPr>
            </w:pPr>
            <w:r w:rsidRPr="004A1A32">
              <w:rPr>
                <w:rFonts w:ascii="Times New Roman" w:eastAsia="Times New Roman" w:hAnsi="Times New Roman" w:cs="Times New Roman"/>
                <w:color w:val="231F20"/>
                <w:sz w:val="20"/>
                <w:szCs w:val="20"/>
              </w:rPr>
              <w:t xml:space="preserve">Решать конструкторско-технологические задачи через наблюдения и </w:t>
            </w:r>
            <w:r w:rsidRPr="004A1A32">
              <w:rPr>
                <w:rFonts w:ascii="Times New Roman" w:eastAsia="Times New Roman" w:hAnsi="Times New Roman" w:cs="Times New Roman"/>
                <w:color w:val="231F20"/>
                <w:sz w:val="20"/>
                <w:szCs w:val="20"/>
              </w:rPr>
              <w:lastRenderedPageBreak/>
              <w:t>рассуждения, упражнения.</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Выполнять отделку изделия аппликацией, вышивкой и отделочными материалами.</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Выполнять работу над изделием в группах.</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Иметь представление о дизайне одежды в зависимости от её назначения, моды, времени, изготовление моделей народного или исторического костюма народов России. Использовать и различать виды ак</w:t>
            </w:r>
            <w:r w:rsidR="0037189F" w:rsidRPr="004A1A32">
              <w:rPr>
                <w:rFonts w:ascii="Times New Roman" w:eastAsia="Times New Roman" w:hAnsi="Times New Roman" w:cs="Times New Roman"/>
                <w:color w:val="231F20"/>
                <w:sz w:val="20"/>
                <w:szCs w:val="20"/>
              </w:rPr>
              <w:t>сессуаров в одежде.</w:t>
            </w:r>
          </w:p>
          <w:p w:rsidR="0009332E" w:rsidRPr="004A1A32" w:rsidRDefault="0009332E" w:rsidP="00743AA1">
            <w:pPr>
              <w:widowControl w:val="0"/>
              <w:autoSpaceDE w:val="0"/>
              <w:autoSpaceDN w:val="0"/>
              <w:spacing w:line="276" w:lineRule="auto"/>
              <w:ind w:right="40"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Самостоятельно организовывать свою деятельность: подготавливать рабочее место для работы, в процессе выполнения изделия самостоятельно контролировать и при необходимости восстанавливать порядок на рабочем месте.</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Осознанно соблюдать правила рационального и безопасного использования инструментов.</w:t>
            </w:r>
          </w:p>
          <w:p w:rsidR="0009332E" w:rsidRPr="004A1A32" w:rsidRDefault="0009332E" w:rsidP="00743AA1">
            <w:pPr>
              <w:widowControl w:val="0"/>
              <w:autoSpaceDE w:val="0"/>
              <w:autoSpaceDN w:val="0"/>
              <w:spacing w:line="276" w:lineRule="auto"/>
              <w:ind w:right="41" w:firstLine="174"/>
              <w:jc w:val="both"/>
              <w:rPr>
                <w:rFonts w:ascii="Times New Roman" w:eastAsia="Times New Roman" w:hAnsi="Times New Roman" w:cs="Times New Roman"/>
                <w:sz w:val="20"/>
                <w:szCs w:val="20"/>
              </w:rPr>
            </w:pPr>
            <w:r w:rsidRPr="004A1A32">
              <w:rPr>
                <w:rFonts w:ascii="Times New Roman" w:eastAsia="Times New Roman" w:hAnsi="Times New Roman" w:cs="Times New Roman"/>
                <w:color w:val="231F20"/>
                <w:sz w:val="20"/>
                <w:szCs w:val="20"/>
              </w:rPr>
              <w:t>Наблюдать и исследовать свойства выбранного материала</w:t>
            </w:r>
            <w:r w:rsidR="00947121">
              <w:rPr>
                <w:rFonts w:ascii="Times New Roman" w:eastAsia="Times New Roman" w:hAnsi="Times New Roman" w:cs="Times New Roman"/>
                <w:color w:val="231F20"/>
                <w:sz w:val="20"/>
                <w:szCs w:val="20"/>
              </w:rPr>
              <w:t xml:space="preserve"> </w:t>
            </w:r>
            <w:r w:rsidRPr="004A1A32">
              <w:rPr>
                <w:rFonts w:ascii="Times New Roman" w:eastAsia="Times New Roman" w:hAnsi="Times New Roman" w:cs="Times New Roman"/>
                <w:color w:val="231F20"/>
                <w:sz w:val="20"/>
                <w:szCs w:val="20"/>
              </w:rPr>
              <w:t>в сравнении со свойствами с материалом по выбору учителя (например, пластик, поролон, пенопласт, соломка  или  пластиковые трубочки и др.), правильно и рационально размещать инструменты и материалы в соответствии с индивидуальными особенностями обучающихся ранее изученных материалов (бумаги, картона, природного материала и др.).</w:t>
            </w:r>
          </w:p>
        </w:tc>
      </w:tr>
      <w:tr w:rsidR="0009332E" w:rsidRPr="00525EC1" w:rsidTr="00CD5B36">
        <w:tc>
          <w:tcPr>
            <w:tcW w:w="619" w:type="dxa"/>
          </w:tcPr>
          <w:p w:rsidR="0009332E" w:rsidRPr="00525EC1" w:rsidRDefault="0009332E" w:rsidP="00743AA1">
            <w:pPr>
              <w:widowControl w:val="0"/>
              <w:autoSpaceDE w:val="0"/>
              <w:autoSpaceDN w:val="0"/>
              <w:spacing w:before="68" w:line="276" w:lineRule="auto"/>
              <w:ind w:left="66" w:right="50"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lastRenderedPageBreak/>
              <w:t>3</w:t>
            </w:r>
          </w:p>
        </w:tc>
        <w:tc>
          <w:tcPr>
            <w:tcW w:w="2205" w:type="dxa"/>
          </w:tcPr>
          <w:p w:rsidR="0009332E" w:rsidRPr="005114EF" w:rsidRDefault="0009332E" w:rsidP="00743AA1">
            <w:pPr>
              <w:widowControl w:val="0"/>
              <w:autoSpaceDE w:val="0"/>
              <w:autoSpaceDN w:val="0"/>
              <w:spacing w:before="59" w:line="276" w:lineRule="auto"/>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Конструирование</w:t>
            </w: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и моделирование (10ч):</w:t>
            </w: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 работа</w:t>
            </w: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с «Конструктором»;</w:t>
            </w: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before="60" w:line="276" w:lineRule="auto"/>
              <w:ind w:left="110" w:right="301"/>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before="60" w:line="276" w:lineRule="auto"/>
              <w:ind w:left="110" w:right="301"/>
              <w:jc w:val="center"/>
              <w:rPr>
                <w:rFonts w:ascii="Times New Roman" w:eastAsia="Times New Roman" w:hAnsi="Times New Roman" w:cs="Times New Roman"/>
                <w:color w:val="231F20"/>
                <w:sz w:val="20"/>
                <w:szCs w:val="20"/>
              </w:rPr>
            </w:pPr>
          </w:p>
          <w:p w:rsidR="0009332E" w:rsidRPr="005114EF" w:rsidRDefault="00947121" w:rsidP="00743AA1">
            <w:pPr>
              <w:widowControl w:val="0"/>
              <w:autoSpaceDE w:val="0"/>
              <w:autoSpaceDN w:val="0"/>
              <w:spacing w:before="60" w:line="276" w:lineRule="auto"/>
              <w:ind w:right="27"/>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 </w:t>
            </w:r>
            <w:r w:rsidR="0009332E" w:rsidRPr="005114EF">
              <w:rPr>
                <w:rFonts w:ascii="Times New Roman" w:eastAsia="Times New Roman" w:hAnsi="Times New Roman" w:cs="Times New Roman"/>
                <w:color w:val="231F20"/>
                <w:sz w:val="20"/>
                <w:szCs w:val="20"/>
              </w:rPr>
              <w:t>конструирование</w:t>
            </w:r>
            <w:r>
              <w:rPr>
                <w:rFonts w:ascii="Times New Roman" w:eastAsia="Times New Roman" w:hAnsi="Times New Roman" w:cs="Times New Roman"/>
                <w:color w:val="231F20"/>
                <w:sz w:val="20"/>
                <w:szCs w:val="20"/>
              </w:rPr>
              <w:t xml:space="preserve"> </w:t>
            </w:r>
            <w:r w:rsidR="0009332E" w:rsidRPr="005114EF">
              <w:rPr>
                <w:rFonts w:ascii="Times New Roman" w:eastAsia="Times New Roman" w:hAnsi="Times New Roman" w:cs="Times New Roman"/>
                <w:color w:val="231F20"/>
                <w:sz w:val="20"/>
                <w:szCs w:val="20"/>
              </w:rPr>
              <w:t xml:space="preserve">и </w:t>
            </w:r>
            <w:r w:rsidRPr="005114EF">
              <w:rPr>
                <w:rFonts w:ascii="Times New Roman" w:eastAsia="Times New Roman" w:hAnsi="Times New Roman" w:cs="Times New Roman"/>
                <w:color w:val="231F20"/>
                <w:sz w:val="20"/>
                <w:szCs w:val="20"/>
              </w:rPr>
              <w:t xml:space="preserve">моделирование </w:t>
            </w:r>
            <w:r>
              <w:rPr>
                <w:rFonts w:ascii="Times New Roman" w:eastAsia="Times New Roman" w:hAnsi="Times New Roman" w:cs="Times New Roman"/>
                <w:color w:val="231F20"/>
                <w:sz w:val="20"/>
                <w:szCs w:val="20"/>
              </w:rPr>
              <w:t>из</w:t>
            </w:r>
            <w:r w:rsidR="0009332E" w:rsidRPr="005114EF">
              <w:rPr>
                <w:rFonts w:ascii="Times New Roman" w:eastAsia="Times New Roman" w:hAnsi="Times New Roman" w:cs="Times New Roman"/>
                <w:color w:val="231F20"/>
                <w:sz w:val="20"/>
                <w:szCs w:val="20"/>
              </w:rPr>
              <w:t xml:space="preserve"> бумаги, картона, пластичных материалов, природных</w:t>
            </w:r>
            <w:r>
              <w:rPr>
                <w:rFonts w:ascii="Times New Roman" w:eastAsia="Times New Roman" w:hAnsi="Times New Roman" w:cs="Times New Roman"/>
                <w:color w:val="231F20"/>
                <w:sz w:val="20"/>
                <w:szCs w:val="20"/>
              </w:rPr>
              <w:t xml:space="preserve"> </w:t>
            </w:r>
            <w:r w:rsidR="0009332E" w:rsidRPr="005114EF">
              <w:rPr>
                <w:rFonts w:ascii="Times New Roman" w:eastAsia="Times New Roman" w:hAnsi="Times New Roman" w:cs="Times New Roman"/>
                <w:color w:val="231F20"/>
                <w:sz w:val="20"/>
                <w:szCs w:val="20"/>
              </w:rPr>
              <w:t>и текстильных материалов;</w:t>
            </w: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line="276" w:lineRule="auto"/>
              <w:ind w:left="110"/>
              <w:jc w:val="center"/>
              <w:rPr>
                <w:rFonts w:ascii="Times New Roman" w:eastAsia="Times New Roman" w:hAnsi="Times New Roman" w:cs="Times New Roman"/>
                <w:color w:val="231F20"/>
                <w:sz w:val="20"/>
                <w:szCs w:val="20"/>
              </w:rPr>
            </w:pPr>
          </w:p>
          <w:p w:rsidR="0009332E" w:rsidRPr="005114EF" w:rsidRDefault="0009332E" w:rsidP="00743AA1">
            <w:pPr>
              <w:widowControl w:val="0"/>
              <w:autoSpaceDE w:val="0"/>
              <w:autoSpaceDN w:val="0"/>
              <w:spacing w:line="276" w:lineRule="auto"/>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 робототехника</w:t>
            </w:r>
          </w:p>
        </w:tc>
        <w:tc>
          <w:tcPr>
            <w:tcW w:w="2988" w:type="dxa"/>
          </w:tcPr>
          <w:p w:rsidR="0009332E" w:rsidRPr="00525EC1" w:rsidRDefault="0009332E" w:rsidP="00743AA1">
            <w:pPr>
              <w:widowControl w:val="0"/>
              <w:autoSpaceDE w:val="0"/>
              <w:autoSpaceDN w:val="0"/>
              <w:spacing w:before="62" w:line="276" w:lineRule="auto"/>
              <w:ind w:firstLine="189"/>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lastRenderedPageBreak/>
              <w:t>Современные требования к техническим устройствам</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(экологичность,</w:t>
            </w:r>
            <w:r w:rsidR="009471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безопасность, эргономичность и др.).</w:t>
            </w:r>
          </w:p>
          <w:p w:rsidR="0009332E" w:rsidRPr="00525EC1" w:rsidRDefault="0009332E" w:rsidP="00743AA1">
            <w:pPr>
              <w:widowControl w:val="0"/>
              <w:autoSpaceDE w:val="0"/>
              <w:autoSpaceDN w:val="0"/>
              <w:spacing w:line="276" w:lineRule="auto"/>
              <w:ind w:firstLine="189"/>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Конструирование и</w:t>
            </w:r>
            <w:r w:rsidR="009471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моделирование изделий из различных</w:t>
            </w:r>
          </w:p>
          <w:p w:rsidR="0009332E" w:rsidRPr="00525EC1" w:rsidRDefault="0009332E" w:rsidP="00743AA1">
            <w:pPr>
              <w:widowControl w:val="0"/>
              <w:autoSpaceDE w:val="0"/>
              <w:autoSpaceDN w:val="0"/>
              <w:spacing w:line="276" w:lineRule="auto"/>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материалов, в том</w:t>
            </w:r>
            <w:r w:rsidR="009471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числе наборов «Конструктор» по проектному заданию или</w:t>
            </w:r>
            <w:r w:rsidRPr="00525EC1">
              <w:rPr>
                <w:rFonts w:ascii="Times New Roman" w:eastAsia="Times New Roman" w:hAnsi="Times New Roman" w:cs="Times New Roman"/>
                <w:sz w:val="20"/>
                <w:szCs w:val="20"/>
              </w:rPr>
              <w:t xml:space="preserve"> </w:t>
            </w:r>
            <w:r w:rsidR="00947121">
              <w:rPr>
                <w:rFonts w:ascii="Times New Roman" w:eastAsia="Times New Roman" w:hAnsi="Times New Roman" w:cs="Times New Roman"/>
                <w:color w:val="231F20"/>
                <w:sz w:val="20"/>
                <w:szCs w:val="20"/>
              </w:rPr>
              <w:t>собственн</w:t>
            </w:r>
            <w:r w:rsidRPr="00525EC1">
              <w:rPr>
                <w:rFonts w:ascii="Times New Roman" w:eastAsia="Times New Roman" w:hAnsi="Times New Roman" w:cs="Times New Roman"/>
                <w:color w:val="231F20"/>
                <w:sz w:val="20"/>
                <w:szCs w:val="20"/>
              </w:rPr>
              <w:t>ому замыслу. Поиск оптимальных и доступных</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новых решений конструкторско-технологических проблем</w:t>
            </w:r>
            <w:r w:rsidRPr="00525EC1">
              <w:rPr>
                <w:rFonts w:ascii="Times New Roman" w:eastAsia="Times New Roman" w:hAnsi="Times New Roman" w:cs="Times New Roman"/>
                <w:sz w:val="20"/>
                <w:szCs w:val="20"/>
              </w:rPr>
              <w:t xml:space="preserve"> </w:t>
            </w:r>
            <w:r w:rsidRPr="00525EC1">
              <w:rPr>
                <w:rFonts w:ascii="Times New Roman" w:eastAsia="Times New Roman" w:hAnsi="Times New Roman" w:cs="Times New Roman"/>
                <w:color w:val="231F20"/>
                <w:sz w:val="20"/>
                <w:szCs w:val="20"/>
              </w:rPr>
              <w:t>на всех этапах аналитического и технологического процесса.</w:t>
            </w:r>
          </w:p>
        </w:tc>
        <w:tc>
          <w:tcPr>
            <w:tcW w:w="3402" w:type="dxa"/>
          </w:tcPr>
          <w:p w:rsidR="0009332E" w:rsidRPr="00947121" w:rsidRDefault="0009332E" w:rsidP="00743AA1">
            <w:pPr>
              <w:widowControl w:val="0"/>
              <w:autoSpaceDE w:val="0"/>
              <w:autoSpaceDN w:val="0"/>
              <w:spacing w:before="59" w:line="276" w:lineRule="auto"/>
              <w:ind w:firstLine="17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Самостоятельно организовывать свою деятельность: подготавливать рабочее место для работы с бумагой и картоном, правильно</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и рационально размещать инструменты и материалы в соответствии с индивидуальными особенностями обучающихся, в процессе выполнения изделия самостоятельно контролировать и при</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необходимости восстанавливать порядок на рабочем месте.</w:t>
            </w:r>
          </w:p>
          <w:p w:rsidR="0009332E" w:rsidRPr="00947121"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Использовать в практической работе основные инструменты</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и приспособления для ручного труда (гаечный ключ, отвёртка),</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применяя правила безопасной и аккуратной работы.</w:t>
            </w:r>
          </w:p>
          <w:p w:rsidR="0009332E" w:rsidRPr="00947121" w:rsidRDefault="0009332E" w:rsidP="00743AA1">
            <w:pPr>
              <w:widowControl w:val="0"/>
              <w:autoSpaceDE w:val="0"/>
              <w:autoSpaceDN w:val="0"/>
              <w:spacing w:line="276" w:lineRule="auto"/>
              <w:ind w:firstLine="17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lastRenderedPageBreak/>
              <w:t>На основе анализа образца самостоятельно выбирать необходимые</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детали на каждом этапе сборки.</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Выбирать необходимые для выполнения изделия детали конструктора и виды соединений (подвижное или неподвижное).</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Выполнять соединения металлических деталей при помощи</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гаечного ключа и отвёртки, используя винты и гайки, использовать изученные способы соединения деталей.</w:t>
            </w:r>
          </w:p>
          <w:p w:rsidR="0009332E" w:rsidRPr="00947121" w:rsidRDefault="0009332E" w:rsidP="00743AA1">
            <w:pPr>
              <w:widowControl w:val="0"/>
              <w:autoSpaceDE w:val="0"/>
              <w:autoSpaceDN w:val="0"/>
              <w:spacing w:line="276" w:lineRule="auto"/>
              <w:ind w:left="39" w:firstLine="142"/>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Определять основные этапы конструирования изделий с опорой на</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готовую модель, схему, план работы, заданным условиям; понимать информацию, представленную в разных формах.</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Анализировать и обсуждать конструктивные особенности изделий</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сложной конструкции; подбирать технологию изготовления</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сложной конструкции.</w:t>
            </w:r>
            <w:r w:rsidRPr="00947121">
              <w:rPr>
                <w:rFonts w:ascii="Times New Roman" w:eastAsia="Times New Roman" w:hAnsi="Times New Roman" w:cs="Times New Roman"/>
                <w:sz w:val="20"/>
                <w:szCs w:val="20"/>
              </w:rPr>
              <w:t xml:space="preserve"> </w:t>
            </w:r>
            <w:r w:rsidRPr="00947121">
              <w:rPr>
                <w:rFonts w:ascii="Times New Roman" w:eastAsia="Times New Roman" w:hAnsi="Times New Roman" w:cs="Times New Roman"/>
                <w:color w:val="231F20"/>
                <w:sz w:val="20"/>
                <w:szCs w:val="20"/>
              </w:rPr>
              <w:t>Анализировать конструкцию реального объекта, сравнивать его с образцом и определять основные элементы его конструкции. Использовать свойства металлического и пластмассового конструктора при создании объёмных изделий.</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Выбирать необходимые для выполнения изделия детали конструктора (при необходимости заменить на доступные) и виды соединений (подвижное или неподвижное).</w:t>
            </w:r>
          </w:p>
          <w:p w:rsidR="0009332E" w:rsidRPr="00947121" w:rsidRDefault="0009332E" w:rsidP="00743AA1">
            <w:pPr>
              <w:widowControl w:val="0"/>
              <w:autoSpaceDE w:val="0"/>
              <w:autoSpaceDN w:val="0"/>
              <w:spacing w:line="276" w:lineRule="auto"/>
              <w:ind w:firstLine="181"/>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Применять навыки работы с металлическим конструктором. Презентовать готовые конструкции при выполнении творческих и коллек</w:t>
            </w:r>
            <w:r w:rsidR="0037189F" w:rsidRPr="00947121">
              <w:rPr>
                <w:rFonts w:ascii="Times New Roman" w:eastAsia="Times New Roman" w:hAnsi="Times New Roman" w:cs="Times New Roman"/>
                <w:color w:val="231F20"/>
                <w:sz w:val="20"/>
                <w:szCs w:val="20"/>
              </w:rPr>
              <w:t>тивных проектных работ.</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Анализировать конструкцию изделия по рисунку, чертежу, схеме, готовому образцу; выделять детали, форму и способы соединения деталей.</w:t>
            </w:r>
            <w:r w:rsidR="0094712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Повторять в конструкции изделия конструктивные особенности реальных предметов и объектов.</w:t>
            </w:r>
          </w:p>
          <w:p w:rsidR="0009332E" w:rsidRPr="00947121" w:rsidRDefault="0009332E" w:rsidP="00743AA1">
            <w:pPr>
              <w:widowControl w:val="0"/>
              <w:autoSpaceDE w:val="0"/>
              <w:autoSpaceDN w:val="0"/>
              <w:spacing w:line="276" w:lineRule="auto"/>
              <w:ind w:right="3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Составлять на основе анализа готового образца план выполнения изделия.</w:t>
            </w:r>
          </w:p>
          <w:p w:rsidR="0009332E" w:rsidRPr="00947121" w:rsidRDefault="0009332E" w:rsidP="00743AA1">
            <w:pPr>
              <w:widowControl w:val="0"/>
              <w:autoSpaceDE w:val="0"/>
              <w:autoSpaceDN w:val="0"/>
              <w:spacing w:line="276" w:lineRule="auto"/>
              <w:ind w:right="3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 xml:space="preserve">Анализировать последовательность операций технологического производственного процесса изготовления </w:t>
            </w:r>
            <w:r w:rsidRPr="00947121">
              <w:rPr>
                <w:rFonts w:ascii="Times New Roman" w:eastAsia="Times New Roman" w:hAnsi="Times New Roman" w:cs="Times New Roman"/>
                <w:color w:val="231F20"/>
                <w:sz w:val="20"/>
                <w:szCs w:val="20"/>
              </w:rPr>
              <w:lastRenderedPageBreak/>
              <w:t>изделий и соотносить с последовательностью выполнения изделия на уроке.</w:t>
            </w:r>
          </w:p>
          <w:p w:rsidR="0009332E" w:rsidRPr="00947121" w:rsidRDefault="0009332E" w:rsidP="00743AA1">
            <w:pPr>
              <w:widowControl w:val="0"/>
              <w:autoSpaceDE w:val="0"/>
              <w:autoSpaceDN w:val="0"/>
              <w:spacing w:line="276" w:lineRule="auto"/>
              <w:ind w:right="3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Определять общие конструктивные особенности реальных объектов и выполняемых изделий.</w:t>
            </w:r>
          </w:p>
          <w:p w:rsidR="0009332E" w:rsidRPr="00947121" w:rsidRDefault="0009332E" w:rsidP="00743AA1">
            <w:pPr>
              <w:widowControl w:val="0"/>
              <w:autoSpaceDE w:val="0"/>
              <w:autoSpaceDN w:val="0"/>
              <w:spacing w:line="276" w:lineRule="auto"/>
              <w:ind w:right="34"/>
              <w:jc w:val="both"/>
              <w:rPr>
                <w:rFonts w:ascii="Times New Roman" w:eastAsia="Times New Roman" w:hAnsi="Times New Roman" w:cs="Times New Roman"/>
                <w:color w:val="231F20"/>
                <w:sz w:val="20"/>
                <w:szCs w:val="20"/>
              </w:rPr>
            </w:pPr>
            <w:r w:rsidRPr="00947121">
              <w:rPr>
                <w:rFonts w:ascii="Times New Roman" w:eastAsia="Times New Roman" w:hAnsi="Times New Roman" w:cs="Times New Roman"/>
                <w:color w:val="231F20"/>
                <w:sz w:val="20"/>
                <w:szCs w:val="20"/>
              </w:rPr>
              <w:t>Создавать изделие по собственному замыслу.</w:t>
            </w:r>
          </w:p>
          <w:p w:rsidR="0009332E" w:rsidRPr="00947121" w:rsidRDefault="0009332E" w:rsidP="00743AA1">
            <w:pPr>
              <w:widowControl w:val="0"/>
              <w:autoSpaceDE w:val="0"/>
              <w:autoSpaceDN w:val="0"/>
              <w:spacing w:before="93" w:line="276" w:lineRule="auto"/>
              <w:ind w:right="34"/>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Учитывать при выполнении практической работы современные требования к техническим устройствам (экологичность, безопасность, эргономичность и др.).</w:t>
            </w:r>
          </w:p>
          <w:p w:rsidR="0009332E" w:rsidRPr="00947121" w:rsidRDefault="0009332E" w:rsidP="00743AA1">
            <w:pPr>
              <w:widowControl w:val="0"/>
              <w:autoSpaceDE w:val="0"/>
              <w:autoSpaceDN w:val="0"/>
              <w:spacing w:before="60" w:line="276" w:lineRule="auto"/>
              <w:ind w:right="34" w:firstLine="181"/>
              <w:jc w:val="both"/>
              <w:rPr>
                <w:rFonts w:ascii="Times New Roman" w:eastAsia="Times New Roman" w:hAnsi="Times New Roman" w:cs="Times New Roman"/>
                <w:color w:val="231F20"/>
                <w:sz w:val="20"/>
                <w:szCs w:val="20"/>
              </w:rPr>
            </w:pPr>
            <w:r w:rsidRPr="00947121">
              <w:rPr>
                <w:rFonts w:ascii="Times New Roman" w:eastAsia="Times New Roman" w:hAnsi="Times New Roman" w:cs="Times New Roman"/>
                <w:color w:val="231F20"/>
                <w:sz w:val="20"/>
                <w:szCs w:val="20"/>
              </w:rPr>
              <w:t>Осуществлять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(изменение конструкции изделия, способов отделки, соединения деталей</w:t>
            </w:r>
            <w:r w:rsidR="00E36311">
              <w:rPr>
                <w:rFonts w:ascii="Times New Roman" w:eastAsia="Times New Roman" w:hAnsi="Times New Roman" w:cs="Times New Roman"/>
                <w:color w:val="231F20"/>
                <w:sz w:val="20"/>
                <w:szCs w:val="20"/>
              </w:rPr>
              <w:t xml:space="preserve"> </w:t>
            </w:r>
            <w:r w:rsidR="0037189F" w:rsidRPr="00947121">
              <w:rPr>
                <w:rFonts w:ascii="Times New Roman" w:eastAsia="Times New Roman" w:hAnsi="Times New Roman" w:cs="Times New Roman"/>
                <w:color w:val="231F20"/>
                <w:sz w:val="20"/>
                <w:szCs w:val="20"/>
              </w:rPr>
              <w:t>и др.)</w:t>
            </w:r>
          </w:p>
          <w:p w:rsidR="0009332E" w:rsidRPr="00947121" w:rsidRDefault="0009332E" w:rsidP="00743AA1">
            <w:pPr>
              <w:widowControl w:val="0"/>
              <w:autoSpaceDE w:val="0"/>
              <w:autoSpaceDN w:val="0"/>
              <w:spacing w:before="59" w:line="276" w:lineRule="auto"/>
              <w:ind w:firstLine="181"/>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Соблюдать правила безопасной работы.</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Организовывать рабочее место.</w:t>
            </w:r>
          </w:p>
          <w:p w:rsidR="0009332E" w:rsidRPr="00947121" w:rsidRDefault="0009332E" w:rsidP="00743AA1">
            <w:pPr>
              <w:widowControl w:val="0"/>
              <w:autoSpaceDE w:val="0"/>
              <w:autoSpaceDN w:val="0"/>
              <w:spacing w:line="276" w:lineRule="auto"/>
              <w:ind w:firstLine="181"/>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Распознавать и называть конструктивные, соединительные элементы и основные узлы робота.</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Подбирать необходимые инструменты и детали для создания робота.</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Конструировать робота в соответствии со схемой, чертежом, образцом, инструкцией, собственным замыслом.</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Составлять простой алгоритм действий робота. Программировать робота выполнять простейшие доступные операции.</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Сравнивать с образцом и тестировать робота.</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Выполнять простейшее преобразование конструкции робота.</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Презентовать робота (в том числе с использованием средств ИКТ)</w:t>
            </w:r>
          </w:p>
        </w:tc>
      </w:tr>
      <w:tr w:rsidR="0009332E" w:rsidRPr="00525EC1" w:rsidTr="00CD5B36">
        <w:tc>
          <w:tcPr>
            <w:tcW w:w="619" w:type="dxa"/>
          </w:tcPr>
          <w:p w:rsidR="0009332E" w:rsidRPr="00525EC1" w:rsidRDefault="0009332E" w:rsidP="00743AA1">
            <w:pPr>
              <w:widowControl w:val="0"/>
              <w:autoSpaceDE w:val="0"/>
              <w:autoSpaceDN w:val="0"/>
              <w:spacing w:before="68" w:line="276" w:lineRule="auto"/>
              <w:ind w:left="66" w:right="50" w:firstLine="52"/>
              <w:jc w:val="both"/>
              <w:rPr>
                <w:rFonts w:ascii="Times New Roman" w:eastAsia="Times New Roman" w:hAnsi="Times New Roman" w:cs="Times New Roman"/>
                <w:b/>
                <w:sz w:val="20"/>
                <w:szCs w:val="20"/>
              </w:rPr>
            </w:pPr>
            <w:r w:rsidRPr="00525EC1">
              <w:rPr>
                <w:rFonts w:ascii="Times New Roman" w:eastAsia="Times New Roman" w:hAnsi="Times New Roman" w:cs="Times New Roman"/>
                <w:b/>
                <w:sz w:val="20"/>
                <w:szCs w:val="20"/>
              </w:rPr>
              <w:lastRenderedPageBreak/>
              <w:t>4</w:t>
            </w:r>
          </w:p>
        </w:tc>
        <w:tc>
          <w:tcPr>
            <w:tcW w:w="2205" w:type="dxa"/>
          </w:tcPr>
          <w:p w:rsidR="0009332E" w:rsidRPr="005114EF" w:rsidRDefault="0009332E" w:rsidP="00743AA1">
            <w:pPr>
              <w:widowControl w:val="0"/>
              <w:autoSpaceDE w:val="0"/>
              <w:autoSpaceDN w:val="0"/>
              <w:spacing w:before="68" w:line="276" w:lineRule="auto"/>
              <w:ind w:left="127" w:right="114"/>
              <w:jc w:val="center"/>
              <w:rPr>
                <w:rFonts w:ascii="Times New Roman" w:eastAsia="Times New Roman" w:hAnsi="Times New Roman" w:cs="Times New Roman"/>
                <w:sz w:val="20"/>
                <w:szCs w:val="20"/>
              </w:rPr>
            </w:pPr>
            <w:r w:rsidRPr="005114EF">
              <w:rPr>
                <w:rFonts w:ascii="Times New Roman" w:eastAsia="Times New Roman" w:hAnsi="Times New Roman" w:cs="Times New Roman"/>
                <w:color w:val="231F20"/>
                <w:sz w:val="20"/>
                <w:szCs w:val="20"/>
              </w:rPr>
              <w:t>Информационно- коммуникативные технологии (6 ч)</w:t>
            </w:r>
          </w:p>
        </w:tc>
        <w:tc>
          <w:tcPr>
            <w:tcW w:w="2988" w:type="dxa"/>
          </w:tcPr>
          <w:p w:rsidR="0009332E" w:rsidRPr="00525EC1" w:rsidRDefault="0009332E" w:rsidP="00743AA1">
            <w:pPr>
              <w:widowControl w:val="0"/>
              <w:autoSpaceDE w:val="0"/>
              <w:autoSpaceDN w:val="0"/>
              <w:spacing w:before="60" w:line="276" w:lineRule="auto"/>
              <w:ind w:firstLine="189"/>
              <w:jc w:val="both"/>
              <w:rPr>
                <w:rFonts w:ascii="Times New Roman" w:eastAsia="Times New Roman" w:hAnsi="Times New Roman" w:cs="Times New Roman"/>
                <w:sz w:val="20"/>
                <w:szCs w:val="20"/>
              </w:rPr>
            </w:pPr>
            <w:r w:rsidRPr="00525EC1">
              <w:rPr>
                <w:rFonts w:ascii="Times New Roman" w:eastAsia="Times New Roman" w:hAnsi="Times New Roman" w:cs="Times New Roman"/>
                <w:color w:val="231F20"/>
                <w:sz w:val="20"/>
                <w:szCs w:val="20"/>
              </w:rPr>
              <w:t>Работа с доступной информацией</w:t>
            </w:r>
            <w:r w:rsidR="009471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в Интернете</w:t>
            </w:r>
            <w:r w:rsidR="00947121">
              <w:rPr>
                <w:rFonts w:ascii="Times New Roman" w:eastAsia="Times New Roman" w:hAnsi="Times New Roman" w:cs="Times New Roman"/>
                <w:color w:val="231F20"/>
                <w:sz w:val="20"/>
                <w:szCs w:val="20"/>
              </w:rPr>
              <w:t xml:space="preserve"> </w:t>
            </w:r>
            <w:r w:rsidRPr="00525EC1">
              <w:rPr>
                <w:rFonts w:ascii="Times New Roman" w:eastAsia="Times New Roman" w:hAnsi="Times New Roman" w:cs="Times New Roman"/>
                <w:color w:val="231F20"/>
                <w:sz w:val="20"/>
                <w:szCs w:val="20"/>
              </w:rPr>
              <w:t>и на цифровых носителях информации.</w:t>
            </w:r>
          </w:p>
        </w:tc>
        <w:tc>
          <w:tcPr>
            <w:tcW w:w="3402" w:type="dxa"/>
          </w:tcPr>
          <w:p w:rsidR="0009332E" w:rsidRPr="00947121" w:rsidRDefault="0009332E" w:rsidP="00743AA1">
            <w:pPr>
              <w:widowControl w:val="0"/>
              <w:autoSpaceDE w:val="0"/>
              <w:autoSpaceDN w:val="0"/>
              <w:spacing w:before="59" w:line="276" w:lineRule="auto"/>
              <w:ind w:firstLine="181"/>
              <w:jc w:val="both"/>
              <w:rPr>
                <w:rFonts w:ascii="Times New Roman" w:eastAsia="Times New Roman" w:hAnsi="Times New Roman" w:cs="Times New Roman"/>
                <w:sz w:val="20"/>
                <w:szCs w:val="20"/>
              </w:rPr>
            </w:pPr>
            <w:r w:rsidRPr="00947121">
              <w:rPr>
                <w:rFonts w:ascii="Times New Roman" w:eastAsia="Times New Roman" w:hAnsi="Times New Roman" w:cs="Times New Roman"/>
                <w:color w:val="231F20"/>
                <w:sz w:val="20"/>
                <w:szCs w:val="20"/>
              </w:rPr>
              <w:t>Понимать и самостоятельно соблюдать правила пользования персональным компьютером. Называть и определять назначение основных устройств компьютера (с которыми работали на уроках).</w:t>
            </w:r>
            <w:r w:rsidR="00E36311">
              <w:rPr>
                <w:rFonts w:ascii="Times New Roman" w:eastAsia="Times New Roman" w:hAnsi="Times New Roman" w:cs="Times New Roman"/>
                <w:color w:val="231F20"/>
                <w:sz w:val="20"/>
                <w:szCs w:val="20"/>
              </w:rPr>
              <w:t xml:space="preserve"> </w:t>
            </w:r>
            <w:r w:rsidRPr="00947121">
              <w:rPr>
                <w:rFonts w:ascii="Times New Roman" w:eastAsia="Times New Roman" w:hAnsi="Times New Roman" w:cs="Times New Roman"/>
                <w:color w:val="231F20"/>
                <w:sz w:val="20"/>
                <w:szCs w:val="20"/>
              </w:rPr>
              <w:t xml:space="preserve">Знать современные требования к техническим </w:t>
            </w:r>
            <w:r w:rsidRPr="00947121">
              <w:rPr>
                <w:rFonts w:ascii="Times New Roman" w:eastAsia="Times New Roman" w:hAnsi="Times New Roman" w:cs="Times New Roman"/>
                <w:color w:val="231F20"/>
                <w:sz w:val="20"/>
                <w:szCs w:val="20"/>
              </w:rPr>
              <w:lastRenderedPageBreak/>
              <w:t>устройствам (экологичность, безопасность, эргономичность и др.).</w:t>
            </w:r>
          </w:p>
        </w:tc>
      </w:tr>
    </w:tbl>
    <w:p w:rsidR="001F64C5" w:rsidRPr="00525EC1" w:rsidRDefault="001F64C5" w:rsidP="00743AA1">
      <w:pPr>
        <w:widowControl w:val="0"/>
        <w:spacing w:after="660"/>
        <w:jc w:val="both"/>
        <w:rPr>
          <w:rFonts w:ascii="Times New Roman" w:eastAsia="Times New Roman" w:hAnsi="Times New Roman" w:cs="Times New Roman"/>
          <w:b/>
          <w:smallCaps/>
          <w:color w:val="000000"/>
          <w:sz w:val="24"/>
          <w:szCs w:val="24"/>
          <w:lang w:eastAsia="ru-RU"/>
        </w:rPr>
      </w:pPr>
    </w:p>
    <w:p w:rsidR="00DF75C4" w:rsidRPr="00E36311" w:rsidRDefault="0086558D" w:rsidP="00743AA1">
      <w:pPr>
        <w:jc w:val="center"/>
        <w:rPr>
          <w:rFonts w:ascii="Times New Roman" w:hAnsi="Times New Roman" w:cs="Times New Roman"/>
          <w:b/>
          <w:sz w:val="24"/>
        </w:rPr>
      </w:pPr>
      <w:r w:rsidRPr="00E36311">
        <w:rPr>
          <w:rFonts w:ascii="Times New Roman" w:hAnsi="Times New Roman" w:cs="Times New Roman"/>
          <w:b/>
          <w:sz w:val="24"/>
        </w:rPr>
        <w:t>ФУНКЦИОНАЛЬНАЯ ГРАМОТНОСТЬ</w:t>
      </w:r>
    </w:p>
    <w:p w:rsidR="00893D1B" w:rsidRPr="00E36311" w:rsidRDefault="00CD5B36" w:rsidP="00743AA1">
      <w:pPr>
        <w:pStyle w:val="afff7"/>
        <w:spacing w:line="276" w:lineRule="auto"/>
        <w:ind w:firstLine="567"/>
        <w:rPr>
          <w:sz w:val="24"/>
          <w:lang w:val="ru-RU"/>
        </w:rPr>
      </w:pPr>
      <w:r>
        <w:rPr>
          <w:bCs/>
          <w:color w:val="231F20"/>
          <w:sz w:val="24"/>
          <w:lang w:val="ru-RU"/>
        </w:rPr>
        <w:t xml:space="preserve">  </w:t>
      </w:r>
      <w:r w:rsidR="00E36311" w:rsidRPr="00E36311">
        <w:rPr>
          <w:bCs/>
          <w:color w:val="231F20"/>
          <w:sz w:val="24"/>
          <w:lang w:val="ru-RU"/>
        </w:rPr>
        <w:t>Пояснительная записка</w:t>
      </w:r>
    </w:p>
    <w:p w:rsidR="00893D1B" w:rsidRPr="00525EC1" w:rsidRDefault="00893D1B" w:rsidP="00743AA1">
      <w:pPr>
        <w:widowControl w:val="0"/>
        <w:autoSpaceDE w:val="0"/>
        <w:autoSpaceDN w:val="0"/>
        <w:spacing w:before="70" w:after="0"/>
        <w:ind w:firstLine="709"/>
        <w:jc w:val="both"/>
        <w:rPr>
          <w:rFonts w:ascii="Times New Roman" w:eastAsia="NSimSun" w:hAnsi="Times New Roman" w:cs="Times New Roman"/>
          <w:kern w:val="3"/>
          <w:sz w:val="24"/>
          <w:szCs w:val="24"/>
          <w:lang w:eastAsia="zh-CN" w:bidi="hi-IN"/>
        </w:rPr>
      </w:pPr>
      <w:r w:rsidRPr="00525EC1">
        <w:rPr>
          <w:rFonts w:ascii="Times New Roman" w:eastAsia="Times New Roman" w:hAnsi="Times New Roman" w:cs="Times New Roman"/>
          <w:sz w:val="24"/>
          <w:szCs w:val="24"/>
        </w:rPr>
        <w:t>Программа направлена на реализацию стратегических целевых ориентиров в области повышения функциональной грамотности на уровне начального общего образования.</w:t>
      </w:r>
      <w:r w:rsidR="00E36311">
        <w:rPr>
          <w:rFonts w:ascii="Times New Roman" w:eastAsia="Times New Roman" w:hAnsi="Times New Roman" w:cs="Times New Roman"/>
          <w:sz w:val="24"/>
          <w:szCs w:val="24"/>
        </w:rPr>
        <w:t xml:space="preserve"> </w:t>
      </w:r>
      <w:r w:rsidR="00CD5B36">
        <w:rPr>
          <w:rFonts w:ascii="Times New Roman" w:eastAsia="Times New Roman" w:hAnsi="Times New Roman" w:cs="Times New Roman"/>
          <w:sz w:val="24"/>
          <w:szCs w:val="24"/>
        </w:rPr>
        <w:t xml:space="preserve"> Ф</w:t>
      </w:r>
      <w:r w:rsidRPr="00525EC1">
        <w:rPr>
          <w:rFonts w:ascii="Times New Roman" w:eastAsia="NSimSun" w:hAnsi="Times New Roman" w:cs="Times New Roman"/>
          <w:kern w:val="3"/>
          <w:sz w:val="24"/>
          <w:szCs w:val="24"/>
          <w:lang w:eastAsia="zh-CN" w:bidi="hi-IN"/>
        </w:rPr>
        <w:t>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 В качестве основных составляющих функциональной грамотности выделяют: математическую грамотность, читательскую грамотность, естественно-научную грамотность, финансовую грамотность. Реализация данной задачи осуществляется за счет использования заданий, разработанных на основе системно-деятельностного подхода. Такие задания будут способствовать формированию и оценке способности личности применять полученные знания для решения различных учебных и практических задач.</w:t>
      </w:r>
    </w:p>
    <w:p w:rsidR="00893D1B" w:rsidRPr="00525EC1" w:rsidRDefault="00893D1B" w:rsidP="00743AA1">
      <w:pPr>
        <w:widowControl w:val="0"/>
        <w:autoSpaceDE w:val="0"/>
        <w:autoSpaceDN w:val="0"/>
        <w:spacing w:after="0"/>
        <w:ind w:firstLine="709"/>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 соответствии с требованиями Федерального государственного образовательного стандарта начального общего образования Программа направлена на обеспечение условий для развития целостной личности младшего школьника. Средством решения этой задачи выступает учебная деятельность, организуемая с учебным материалом, который ориентирован на формирование функциональной грамотности младших школьников в тесной взаимосвязи сформированием умения учить самих себя, начальных основ личностной и познавательной рефлексии, умения организовывать свою деятельность, сотрудничать с учителем и одноклассниками.</w:t>
      </w:r>
    </w:p>
    <w:p w:rsidR="00893D1B" w:rsidRPr="00525EC1" w:rsidRDefault="00893D1B" w:rsidP="00743AA1">
      <w:pPr>
        <w:widowControl w:val="0"/>
        <w:autoSpaceDE w:val="0"/>
        <w:autoSpaceDN w:val="0"/>
        <w:spacing w:before="2" w:after="0"/>
        <w:ind w:firstLine="709"/>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Для реализации Программы необходимо соблюдение следующих дидактических принципов:</w:t>
      </w:r>
    </w:p>
    <w:p w:rsidR="00893D1B" w:rsidRPr="00525EC1" w:rsidRDefault="00893D1B" w:rsidP="004858B2">
      <w:pPr>
        <w:widowControl w:val="0"/>
        <w:numPr>
          <w:ilvl w:val="0"/>
          <w:numId w:val="332"/>
        </w:numPr>
        <w:tabs>
          <w:tab w:val="left" w:pos="426"/>
        </w:tabs>
        <w:autoSpaceDE w:val="0"/>
        <w:autoSpaceDN w:val="0"/>
        <w:spacing w:before="6"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реализация межпредметных связей и интеграция содержания курса «Функциональной грамотности» с учебными предметами, в том числе: математикой, технологией, окружающим миром, литературным чтением;</w:t>
      </w:r>
    </w:p>
    <w:p w:rsidR="00893D1B" w:rsidRPr="00525EC1" w:rsidRDefault="00893D1B" w:rsidP="004858B2">
      <w:pPr>
        <w:widowControl w:val="0"/>
        <w:numPr>
          <w:ilvl w:val="0"/>
          <w:numId w:val="332"/>
        </w:numPr>
        <w:tabs>
          <w:tab w:val="left" w:pos="426"/>
        </w:tabs>
        <w:autoSpaceDE w:val="0"/>
        <w:autoSpaceDN w:val="0"/>
        <w:spacing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 xml:space="preserve">организация вовлечённости младших школьников в </w:t>
      </w:r>
      <w:r w:rsidR="00CD5B36" w:rsidRPr="00525EC1">
        <w:rPr>
          <w:rFonts w:ascii="Times New Roman" w:eastAsia="Times New Roman" w:hAnsi="Times New Roman" w:cs="Times New Roman"/>
          <w:sz w:val="24"/>
          <w:szCs w:val="24"/>
        </w:rPr>
        <w:t>решение ситуаций</w:t>
      </w:r>
      <w:r w:rsidRPr="00525EC1">
        <w:rPr>
          <w:rFonts w:ascii="Times New Roman" w:eastAsia="Times New Roman" w:hAnsi="Times New Roman" w:cs="Times New Roman"/>
          <w:sz w:val="24"/>
          <w:szCs w:val="24"/>
        </w:rPr>
        <w:t>, максимально приближенных к реальной жизни, понятных и близких младшим школьникам в соответствии с их психолого-возрастными особенностями;</w:t>
      </w:r>
    </w:p>
    <w:p w:rsidR="00893D1B" w:rsidRPr="00525EC1" w:rsidRDefault="00893D1B" w:rsidP="004858B2">
      <w:pPr>
        <w:widowControl w:val="0"/>
        <w:numPr>
          <w:ilvl w:val="0"/>
          <w:numId w:val="332"/>
        </w:numPr>
        <w:tabs>
          <w:tab w:val="left" w:pos="426"/>
        </w:tabs>
        <w:autoSpaceDE w:val="0"/>
        <w:autoSpaceDN w:val="0"/>
        <w:spacing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включение в образовательный процесс «живой» информации в разнообразных форматах (видео-, аудио-, тексты, фотографии, рисунки, в том числе представленные в электронном (цифровом) виде), работа с которыми предусматривает наблюдение, поисковую активность детей, понимание и преобразование информации, проведение элементарных мини-исследований, подготовку учебных проектов, вызывающую их личную заинтересованность, желание обмениваться своими знаниями, вопросами и открытиями в учебных диалогах и дискуссиях;</w:t>
      </w:r>
    </w:p>
    <w:p w:rsidR="00893D1B" w:rsidRPr="00525EC1" w:rsidRDefault="00893D1B" w:rsidP="004858B2">
      <w:pPr>
        <w:widowControl w:val="0"/>
        <w:numPr>
          <w:ilvl w:val="0"/>
          <w:numId w:val="332"/>
        </w:numPr>
        <w:tabs>
          <w:tab w:val="left" w:pos="426"/>
        </w:tabs>
        <w:autoSpaceDE w:val="0"/>
        <w:autoSpaceDN w:val="0"/>
        <w:spacing w:before="1"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обеспечение максимальной самостоятельности и субъектной позиции младших школьников в овладении системой действий с учебным материалом курса;</w:t>
      </w:r>
    </w:p>
    <w:p w:rsidR="00893D1B" w:rsidRPr="00525EC1" w:rsidRDefault="00893D1B" w:rsidP="004858B2">
      <w:pPr>
        <w:widowControl w:val="0"/>
        <w:numPr>
          <w:ilvl w:val="0"/>
          <w:numId w:val="333"/>
        </w:numPr>
        <w:tabs>
          <w:tab w:val="left" w:pos="284"/>
        </w:tabs>
        <w:autoSpaceDE w:val="0"/>
        <w:autoSpaceDN w:val="0"/>
        <w:spacing w:after="0"/>
        <w:ind w:left="0" w:firstLine="35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стимулирование становления самостоятельной оценки и самооценки младших школьников, в том числе в области личных финансовых действий, привычек и поведения;</w:t>
      </w:r>
    </w:p>
    <w:p w:rsidR="00893D1B" w:rsidRPr="00525EC1" w:rsidRDefault="00893D1B" w:rsidP="004858B2">
      <w:pPr>
        <w:widowControl w:val="0"/>
        <w:numPr>
          <w:ilvl w:val="0"/>
          <w:numId w:val="333"/>
        </w:numPr>
        <w:tabs>
          <w:tab w:val="left" w:pos="284"/>
        </w:tabs>
        <w:autoSpaceDE w:val="0"/>
        <w:autoSpaceDN w:val="0"/>
        <w:spacing w:after="0"/>
        <w:ind w:left="0" w:firstLine="357"/>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принципиальная открытость и преемственность процесса повышения финансовой грамотности, его продолжение в рамках самообразования и семейного финансового воспитания, а так же на следующих уровнях общего образования через постепенное усложнение финансовых задач и расширение жизненных контекстов применения освоенных финансовых знаний и действий.</w:t>
      </w:r>
    </w:p>
    <w:p w:rsidR="00831B8C" w:rsidRPr="00525EC1" w:rsidRDefault="00893D1B" w:rsidP="00743AA1">
      <w:pPr>
        <w:widowControl w:val="0"/>
        <w:autoSpaceDE w:val="0"/>
        <w:autoSpaceDN w:val="0"/>
        <w:spacing w:after="0"/>
        <w:ind w:firstLine="357"/>
        <w:jc w:val="both"/>
        <w:rPr>
          <w:rFonts w:ascii="Times New Roman" w:eastAsia="Tahoma" w:hAnsi="Times New Roman" w:cs="Times New Roman"/>
          <w:b/>
          <w:color w:val="231F20"/>
          <w:w w:val="90"/>
          <w:sz w:val="24"/>
          <w:szCs w:val="24"/>
        </w:rPr>
      </w:pPr>
      <w:r w:rsidRPr="00525EC1">
        <w:rPr>
          <w:rFonts w:ascii="Times New Roman" w:eastAsia="Times New Roman" w:hAnsi="Times New Roman" w:cs="Times New Roman"/>
          <w:sz w:val="24"/>
          <w:szCs w:val="24"/>
        </w:rPr>
        <w:t>Изучение курса «Функциональной грамотности» позволяет младшему школьнику: проживать ситуации выбора, постановки целей учебного занятия, выполнения задания, возможности сформулировать свой вопрос; побуждает выделять из жизненной ситуации те задачи, которые ребёнку важно или интересно решить; критически относиться к предлагаемым извне нормам сотрудничества со взрослым и сверстниками, правилам участия в учебном диалоге и дискуссии, способу решения задач; приобретать опыт волевого напряжения при достижении целей, рефлексии, самовыражения и самореализации; осуществлять нравственный выбор финансового решения (на примере решения моральных дилемм); аргументированно изменять свою точку зрения; оценивать события учебного занятия.</w:t>
      </w:r>
      <w:r w:rsidR="00831B8C" w:rsidRPr="00525EC1">
        <w:rPr>
          <w:rFonts w:ascii="Times New Roman" w:eastAsia="Tahoma" w:hAnsi="Times New Roman" w:cs="Times New Roman"/>
          <w:b/>
          <w:color w:val="231F20"/>
          <w:w w:val="90"/>
          <w:sz w:val="24"/>
          <w:szCs w:val="24"/>
        </w:rPr>
        <w:t xml:space="preserve"> </w:t>
      </w:r>
    </w:p>
    <w:p w:rsidR="00831B8C" w:rsidRPr="00CD5B36" w:rsidRDefault="00CD5B36" w:rsidP="00743AA1">
      <w:pPr>
        <w:spacing w:after="0"/>
        <w:ind w:firstLine="709"/>
        <w:jc w:val="both"/>
        <w:rPr>
          <w:rFonts w:ascii="Times New Roman" w:hAnsi="Times New Roman" w:cs="Times New Roman"/>
          <w:b/>
          <w:sz w:val="24"/>
        </w:rPr>
      </w:pPr>
      <w:r w:rsidRPr="00CD5B36">
        <w:rPr>
          <w:rFonts w:ascii="Times New Roman" w:hAnsi="Times New Roman" w:cs="Times New Roman"/>
          <w:b/>
          <w:sz w:val="24"/>
        </w:rPr>
        <w:t>Цели изучения учебного предмета «Функциональная грамотность»</w:t>
      </w:r>
    </w:p>
    <w:p w:rsidR="00831B8C" w:rsidRPr="00525EC1" w:rsidRDefault="00831B8C" w:rsidP="00743AA1">
      <w:pPr>
        <w:spacing w:after="0"/>
        <w:ind w:firstLine="708"/>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xml:space="preserve">Программа курса «Функциональная грамотность» разработана в соответствии с требованиями Федерального государственного образовательного стандарта начального общего образования, требованиями к основной образовательной программе начального общего образования. </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Программа «Функциональная грамотность» учитывает возрастные, общеучебные и психологические особенности младшего школьника. </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i/>
          <w:sz w:val="24"/>
          <w:szCs w:val="24"/>
          <w:lang w:eastAsia="ru-RU"/>
        </w:rPr>
        <w:t>Цель программы:</w:t>
      </w:r>
      <w:r w:rsidRPr="00525EC1">
        <w:rPr>
          <w:rFonts w:ascii="Times New Roman" w:eastAsia="Times New Roman" w:hAnsi="Times New Roman" w:cs="Times New Roman"/>
          <w:b/>
          <w:sz w:val="24"/>
          <w:szCs w:val="24"/>
          <w:lang w:eastAsia="ru-RU"/>
        </w:rPr>
        <w:t xml:space="preserve"> </w:t>
      </w:r>
      <w:r w:rsidRPr="00525EC1">
        <w:rPr>
          <w:rFonts w:ascii="Times New Roman" w:eastAsia="Times New Roman" w:hAnsi="Times New Roman" w:cs="Times New Roman"/>
          <w:sz w:val="24"/>
          <w:szCs w:val="24"/>
          <w:lang w:eastAsia="ru-RU"/>
        </w:rPr>
        <w:t>создание условий для</w:t>
      </w:r>
      <w:r w:rsidRPr="00525EC1">
        <w:rPr>
          <w:rFonts w:ascii="Times New Roman" w:eastAsia="Times New Roman" w:hAnsi="Times New Roman" w:cs="Times New Roman"/>
          <w:b/>
          <w:sz w:val="24"/>
          <w:szCs w:val="24"/>
          <w:lang w:eastAsia="ru-RU"/>
        </w:rPr>
        <w:t xml:space="preserve"> </w:t>
      </w:r>
      <w:r w:rsidRPr="00525EC1">
        <w:rPr>
          <w:rFonts w:ascii="Times New Roman" w:eastAsia="Times New Roman" w:hAnsi="Times New Roman" w:cs="Times New Roman"/>
          <w:sz w:val="24"/>
          <w:szCs w:val="24"/>
          <w:lang w:eastAsia="ru-RU"/>
        </w:rPr>
        <w:t>развития функциональной грамотности.</w:t>
      </w:r>
      <w:r w:rsidRPr="00525EC1">
        <w:rPr>
          <w:rFonts w:ascii="Times New Roman" w:eastAsia="Times New Roman" w:hAnsi="Times New Roman" w:cs="Times New Roman"/>
          <w:color w:val="000000"/>
          <w:sz w:val="24"/>
          <w:szCs w:val="24"/>
          <w:lang w:eastAsia="ru-RU"/>
        </w:rPr>
        <w:t xml:space="preserve"> </w:t>
      </w:r>
    </w:p>
    <w:p w:rsidR="00831B8C" w:rsidRPr="00525EC1" w:rsidRDefault="00831B8C" w:rsidP="00743AA1">
      <w:pPr>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 xml:space="preserve">Программа разбита на четыре блока: </w:t>
      </w:r>
      <w:r w:rsidRPr="00525EC1">
        <w:rPr>
          <w:rFonts w:ascii="Times New Roman" w:eastAsia="Times New Roman" w:hAnsi="Times New Roman" w:cs="Times New Roman"/>
          <w:sz w:val="24"/>
          <w:szCs w:val="24"/>
          <w:lang w:eastAsia="ru-RU"/>
        </w:rPr>
        <w:t>«Читательская грамотность», «Математическая грамотность», «Финансовая грамотность» и «Естественно-научная грамотность».</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Целью</w:t>
      </w:r>
      <w:r w:rsidRPr="00525EC1">
        <w:rPr>
          <w:rFonts w:ascii="Times New Roman" w:eastAsia="Times New Roman" w:hAnsi="Times New Roman" w:cs="Times New Roman"/>
          <w:color w:val="000000"/>
          <w:sz w:val="24"/>
          <w:szCs w:val="24"/>
          <w:lang w:eastAsia="ru-RU"/>
        </w:rPr>
        <w:t xml:space="preserve"> изучения блока </w:t>
      </w:r>
      <w:r w:rsidRPr="00525EC1">
        <w:rPr>
          <w:rFonts w:ascii="Times New Roman" w:eastAsia="Times New Roman" w:hAnsi="Times New Roman" w:cs="Times New Roman"/>
          <w:b/>
          <w:bCs/>
          <w:i/>
          <w:iCs/>
          <w:color w:val="000000"/>
          <w:sz w:val="24"/>
          <w:szCs w:val="24"/>
          <w:lang w:eastAsia="ru-RU"/>
        </w:rPr>
        <w:t>«Читательская грамотность»</w:t>
      </w:r>
      <w:r w:rsidRPr="00525EC1">
        <w:rPr>
          <w:rFonts w:ascii="Times New Roman" w:eastAsia="Times New Roman" w:hAnsi="Times New Roman" w:cs="Times New Roman"/>
          <w:color w:val="000000"/>
          <w:sz w:val="24"/>
          <w:szCs w:val="24"/>
          <w:lang w:eastAsia="ru-RU"/>
        </w:rPr>
        <w:t xml:space="preserve"> является развитие способности учащихся к осмыслению письменных текстов и рефлексии на них, использования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рефлексия на текст, использование прочитанного для осуществления жизненных целей.</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Целью</w:t>
      </w:r>
      <w:r w:rsidRPr="00525EC1">
        <w:rPr>
          <w:rFonts w:ascii="Times New Roman" w:eastAsia="Times New Roman" w:hAnsi="Times New Roman" w:cs="Times New Roman"/>
          <w:b/>
          <w:bCs/>
          <w:i/>
          <w:iCs/>
          <w:color w:val="000000"/>
          <w:sz w:val="24"/>
          <w:szCs w:val="24"/>
          <w:lang w:eastAsia="ru-RU"/>
        </w:rPr>
        <w:t xml:space="preserve"> </w:t>
      </w:r>
      <w:r w:rsidRPr="00525EC1">
        <w:rPr>
          <w:rFonts w:ascii="Times New Roman" w:eastAsia="Times New Roman" w:hAnsi="Times New Roman" w:cs="Times New Roman"/>
          <w:color w:val="000000"/>
          <w:sz w:val="24"/>
          <w:szCs w:val="24"/>
          <w:lang w:eastAsia="ru-RU"/>
        </w:rPr>
        <w:t xml:space="preserve">изучения блока </w:t>
      </w:r>
      <w:r w:rsidRPr="00525EC1">
        <w:rPr>
          <w:rFonts w:ascii="Times New Roman" w:eastAsia="Times New Roman" w:hAnsi="Times New Roman" w:cs="Times New Roman"/>
          <w:b/>
          <w:bCs/>
          <w:color w:val="000000"/>
          <w:sz w:val="24"/>
          <w:szCs w:val="24"/>
          <w:lang w:eastAsia="ru-RU"/>
        </w:rPr>
        <w:t>«</w:t>
      </w:r>
      <w:r w:rsidRPr="00525EC1">
        <w:rPr>
          <w:rFonts w:ascii="Times New Roman" w:eastAsia="Times New Roman" w:hAnsi="Times New Roman" w:cs="Times New Roman"/>
          <w:b/>
          <w:bCs/>
          <w:i/>
          <w:iCs/>
          <w:color w:val="000000"/>
          <w:sz w:val="24"/>
          <w:szCs w:val="24"/>
          <w:lang w:eastAsia="ru-RU"/>
        </w:rPr>
        <w:t>Математическая грамотность»</w:t>
      </w:r>
      <w:r w:rsidRPr="00525EC1">
        <w:rPr>
          <w:rFonts w:ascii="Times New Roman" w:eastAsia="Times New Roman" w:hAnsi="Times New Roman" w:cs="Times New Roman"/>
          <w:color w:val="000000"/>
          <w:sz w:val="24"/>
          <w:szCs w:val="24"/>
          <w:lang w:eastAsia="ru-RU"/>
        </w:rPr>
        <w:t xml:space="preserve"> является формирование у обучающихся способности определять и понимать роль математики в мире, в котором они живут, высказывать хорошо обоснованные математические суждения и использовать математику так, чтобы удовлетворять в настоящем и будущем потребности, присущие созидательному, заинтересованному и мыслящему гражданину.</w:t>
      </w:r>
    </w:p>
    <w:p w:rsidR="00831B8C" w:rsidRPr="00525EC1" w:rsidRDefault="00831B8C" w:rsidP="00743AA1">
      <w:pPr>
        <w:spacing w:after="0"/>
        <w:ind w:firstLine="709"/>
        <w:jc w:val="both"/>
        <w:rPr>
          <w:rFonts w:ascii="Times New Roman" w:eastAsia="Times New Roman" w:hAnsi="Times New Roman" w:cs="Times New Roman"/>
          <w:bCs/>
          <w:color w:val="000000"/>
          <w:sz w:val="24"/>
          <w:szCs w:val="24"/>
          <w:lang w:eastAsia="ru-RU"/>
        </w:rPr>
      </w:pPr>
      <w:r w:rsidRPr="00525EC1">
        <w:rPr>
          <w:rFonts w:ascii="Times New Roman" w:eastAsia="Times New Roman" w:hAnsi="Times New Roman" w:cs="Times New Roman"/>
          <w:b/>
          <w:color w:val="000000"/>
          <w:sz w:val="24"/>
          <w:szCs w:val="24"/>
          <w:lang w:eastAsia="ru-RU"/>
        </w:rPr>
        <w:t>Целью</w:t>
      </w:r>
      <w:r w:rsidRPr="00525EC1">
        <w:rPr>
          <w:rFonts w:ascii="Times New Roman" w:eastAsia="Times New Roman" w:hAnsi="Times New Roman" w:cs="Times New Roman"/>
          <w:b/>
          <w:i/>
          <w:iCs/>
          <w:color w:val="000000"/>
          <w:sz w:val="24"/>
          <w:szCs w:val="24"/>
          <w:lang w:eastAsia="ru-RU"/>
        </w:rPr>
        <w:t xml:space="preserve"> </w:t>
      </w:r>
      <w:r w:rsidRPr="00525EC1">
        <w:rPr>
          <w:rFonts w:ascii="Times New Roman" w:eastAsia="Times New Roman" w:hAnsi="Times New Roman" w:cs="Times New Roman"/>
          <w:bCs/>
          <w:iCs/>
          <w:color w:val="000000"/>
          <w:sz w:val="24"/>
          <w:szCs w:val="24"/>
          <w:lang w:eastAsia="ru-RU"/>
        </w:rPr>
        <w:t>изучения блока</w:t>
      </w:r>
      <w:r w:rsidRPr="00525EC1">
        <w:rPr>
          <w:rFonts w:ascii="Times New Roman" w:eastAsia="Times New Roman" w:hAnsi="Times New Roman" w:cs="Times New Roman"/>
          <w:b/>
          <w:i/>
          <w:iCs/>
          <w:color w:val="000000"/>
          <w:sz w:val="24"/>
          <w:szCs w:val="24"/>
          <w:lang w:eastAsia="ru-RU"/>
        </w:rPr>
        <w:t xml:space="preserve"> «Финансовая грамотность»</w:t>
      </w:r>
      <w:r w:rsidRPr="00525EC1">
        <w:rPr>
          <w:rFonts w:ascii="Times New Roman" w:eastAsia="Times New Roman" w:hAnsi="Times New Roman" w:cs="Times New Roman"/>
          <w:b/>
          <w:color w:val="000000"/>
          <w:sz w:val="24"/>
          <w:szCs w:val="24"/>
          <w:lang w:eastAsia="ru-RU"/>
        </w:rPr>
        <w:t xml:space="preserve"> </w:t>
      </w:r>
      <w:r w:rsidRPr="00525EC1">
        <w:rPr>
          <w:rFonts w:ascii="Times New Roman" w:eastAsia="Times New Roman" w:hAnsi="Times New Roman" w:cs="Times New Roman"/>
          <w:bCs/>
          <w:color w:val="000000"/>
          <w:sz w:val="24"/>
          <w:szCs w:val="24"/>
          <w:lang w:eastAsia="ru-RU"/>
        </w:rPr>
        <w:t>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lastRenderedPageBreak/>
        <w:t>Целью</w:t>
      </w:r>
      <w:r w:rsidRPr="00525EC1">
        <w:rPr>
          <w:rFonts w:ascii="Times New Roman" w:eastAsia="Times New Roman" w:hAnsi="Times New Roman" w:cs="Times New Roman"/>
          <w:b/>
          <w:bCs/>
          <w:i/>
          <w:iCs/>
          <w:color w:val="000000"/>
          <w:sz w:val="24"/>
          <w:szCs w:val="24"/>
          <w:lang w:eastAsia="ru-RU"/>
        </w:rPr>
        <w:t xml:space="preserve"> </w:t>
      </w:r>
      <w:r w:rsidRPr="00525EC1">
        <w:rPr>
          <w:rFonts w:ascii="Times New Roman" w:eastAsia="Times New Roman" w:hAnsi="Times New Roman" w:cs="Times New Roman"/>
          <w:color w:val="000000"/>
          <w:sz w:val="24"/>
          <w:szCs w:val="24"/>
          <w:lang w:eastAsia="ru-RU"/>
        </w:rPr>
        <w:t xml:space="preserve">изучения блока </w:t>
      </w:r>
      <w:r w:rsidRPr="00525EC1">
        <w:rPr>
          <w:rFonts w:ascii="Times New Roman" w:eastAsia="Times New Roman" w:hAnsi="Times New Roman" w:cs="Times New Roman"/>
          <w:b/>
          <w:bCs/>
          <w:color w:val="000000"/>
          <w:sz w:val="24"/>
          <w:szCs w:val="24"/>
          <w:lang w:eastAsia="ru-RU"/>
        </w:rPr>
        <w:t>«</w:t>
      </w:r>
      <w:r w:rsidRPr="00525EC1">
        <w:rPr>
          <w:rFonts w:ascii="Times New Roman" w:eastAsia="Times New Roman" w:hAnsi="Times New Roman" w:cs="Times New Roman"/>
          <w:b/>
          <w:bCs/>
          <w:i/>
          <w:iCs/>
          <w:color w:val="000000"/>
          <w:sz w:val="24"/>
          <w:szCs w:val="24"/>
          <w:lang w:eastAsia="ru-RU"/>
        </w:rPr>
        <w:t>Естественно-научная грамотность»</w:t>
      </w:r>
      <w:r w:rsidRPr="00525EC1">
        <w:rPr>
          <w:rFonts w:ascii="Times New Roman" w:eastAsia="Times New Roman" w:hAnsi="Times New Roman" w:cs="Times New Roman"/>
          <w:color w:val="000000"/>
          <w:sz w:val="24"/>
          <w:szCs w:val="24"/>
          <w:lang w:eastAsia="ru-RU"/>
        </w:rPr>
        <w:t xml:space="preserve"> является формирование у обучающихся способности использовать естественно-научные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 Эти выводы необходимы для понимания окружающего мира и тех изменений, которые вносит в него деятельность человека, а также для принятия соответствующих решений.</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Для достижения этой цели предполагается решение следующих </w:t>
      </w:r>
      <w:r w:rsidRPr="00525EC1">
        <w:rPr>
          <w:rFonts w:ascii="Times New Roman" w:eastAsia="Times New Roman" w:hAnsi="Times New Roman" w:cs="Times New Roman"/>
          <w:b/>
          <w:color w:val="000000"/>
          <w:sz w:val="24"/>
          <w:szCs w:val="24"/>
          <w:lang w:eastAsia="ru-RU"/>
        </w:rPr>
        <w:t>задач:</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осознание роли труда, денег и отношений людей, на основе целостного взгляда на окружающий мир; освоение финансовых, математических, обществоведческих, нравственно-этических понятий, представленных в содержании данного учебного курса;</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развитие осведомлённости, знаний, умений и поведенческих моделей, необходимых для принятия успешных решений в реальной учебной и жизненной практике;</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России; освоение младшими школьниками мирового культурного опыта по созданию общечеловеческих ценностей, законов и правил построения финансовых отношений в социуме; духовное обогащение обучающихся;</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природным ресурсам и их бережливому потреблению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формировать умение читать тексты с использованием трёх этапов работы с текстом;</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совершенствовать культуру чтения, интерес и мотивацию к чтению книг;</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учить находить и извлекать информацию из различных текстов;</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учить применять извлеченную из текста информацию для решения разного рода проблем;</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развивать у детей способность самостоятельного мышления в процессе обсуждения прочитанного;</w:t>
      </w:r>
    </w:p>
    <w:p w:rsidR="00831B8C" w:rsidRPr="00525EC1" w:rsidRDefault="00831B8C" w:rsidP="004858B2">
      <w:pPr>
        <w:numPr>
          <w:ilvl w:val="0"/>
          <w:numId w:val="334"/>
        </w:numPr>
        <w:spacing w:after="0"/>
        <w:ind w:left="0"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обеспечить усвоение ряда понятий технологии: «прогнозирование», «диалог с автором», «комментированное чтение» и др..</w:t>
      </w:r>
    </w:p>
    <w:p w:rsidR="00893D1B" w:rsidRPr="00525EC1" w:rsidRDefault="00893D1B" w:rsidP="00743AA1">
      <w:pPr>
        <w:widowControl w:val="0"/>
        <w:autoSpaceDE w:val="0"/>
        <w:autoSpaceDN w:val="0"/>
        <w:spacing w:before="2" w:after="0"/>
        <w:ind w:firstLine="709"/>
        <w:jc w:val="both"/>
        <w:rPr>
          <w:rFonts w:ascii="Times New Roman" w:eastAsia="Times New Roman" w:hAnsi="Times New Roman" w:cs="Times New Roman"/>
          <w:sz w:val="24"/>
          <w:szCs w:val="24"/>
        </w:rPr>
      </w:pPr>
    </w:p>
    <w:p w:rsidR="00893D1B" w:rsidRPr="00525EC1" w:rsidRDefault="00952B5A" w:rsidP="00743AA1">
      <w:pPr>
        <w:widowControl w:val="0"/>
        <w:autoSpaceDE w:val="0"/>
        <w:autoSpaceDN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CD5B36">
        <w:rPr>
          <w:rFonts w:ascii="Times New Roman" w:eastAsia="Times New Roman" w:hAnsi="Times New Roman" w:cs="Times New Roman"/>
          <w:b/>
          <w:sz w:val="24"/>
          <w:szCs w:val="24"/>
        </w:rPr>
        <w:t>Место учебного предмета «Функциональная грамотность» в учебном плане</w:t>
      </w:r>
    </w:p>
    <w:p w:rsidR="00893D1B" w:rsidRPr="00525EC1" w:rsidRDefault="00893D1B" w:rsidP="00743AA1">
      <w:pPr>
        <w:widowControl w:val="0"/>
        <w:autoSpaceDE w:val="0"/>
        <w:autoSpaceDN w:val="0"/>
        <w:spacing w:before="70" w:after="0"/>
        <w:ind w:firstLine="709"/>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Срок реализации программы – 4 года, общее количество учебных часов, запланированных на весь период обучения в 1–4 классах, составляет 135 ч, 33 ч в первом классе (33 учебные недели) и по 34 ч во 2–4 классах (по 34 учебные недели в каждом классе), включая резервные часы.</w:t>
      </w:r>
    </w:p>
    <w:p w:rsidR="00893D1B" w:rsidRPr="00525EC1" w:rsidRDefault="00893D1B" w:rsidP="00743AA1">
      <w:pPr>
        <w:widowControl w:val="0"/>
        <w:autoSpaceDE w:val="0"/>
        <w:autoSpaceDN w:val="0"/>
        <w:spacing w:after="0"/>
        <w:ind w:firstLine="709"/>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lastRenderedPageBreak/>
        <w:t>Темы курса использованы как дополнительный материал для интеграции, углубления содержания учебных предметов, например, при изучении курса «Математика», «Окружающий мир», «Литературное чтение», «Технология», программы воспитания школьников.</w:t>
      </w:r>
    </w:p>
    <w:p w:rsidR="00893D1B" w:rsidRPr="00525EC1" w:rsidRDefault="00893D1B" w:rsidP="00743AA1">
      <w:pPr>
        <w:widowControl w:val="0"/>
        <w:autoSpaceDE w:val="0"/>
        <w:autoSpaceDN w:val="0"/>
        <w:spacing w:after="0"/>
        <w:ind w:firstLine="709"/>
        <w:jc w:val="both"/>
        <w:rPr>
          <w:rFonts w:ascii="Times New Roman" w:eastAsia="Times New Roman" w:hAnsi="Times New Roman" w:cs="Times New Roman"/>
          <w:sz w:val="24"/>
          <w:szCs w:val="24"/>
        </w:rPr>
      </w:pPr>
      <w:r w:rsidRPr="00525EC1">
        <w:rPr>
          <w:rFonts w:ascii="Times New Roman" w:eastAsia="Times New Roman" w:hAnsi="Times New Roman" w:cs="Times New Roman"/>
          <w:sz w:val="24"/>
          <w:szCs w:val="24"/>
        </w:rPr>
        <w:t>Курс «Функциональной грамотности» ориентирован на формирование и развитие универсальных учебных действий, применение полученных знаний в повседневной жизни детей младшего школьного возраста.</w:t>
      </w:r>
    </w:p>
    <w:p w:rsidR="00831B8C" w:rsidRPr="00525EC1" w:rsidRDefault="00831B8C" w:rsidP="00743AA1">
      <w:pPr>
        <w:spacing w:after="0"/>
        <w:ind w:firstLine="709"/>
        <w:jc w:val="both"/>
        <w:rPr>
          <w:rFonts w:ascii="Times New Roman" w:eastAsia="Times New Roman" w:hAnsi="Times New Roman" w:cs="Times New Roman"/>
          <w:b/>
          <w:smallCaps/>
          <w:color w:val="000000"/>
          <w:sz w:val="24"/>
          <w:szCs w:val="24"/>
          <w:lang w:eastAsia="ru-RU"/>
        </w:rPr>
      </w:pPr>
    </w:p>
    <w:p w:rsidR="00831B8C" w:rsidRPr="00525EC1" w:rsidRDefault="00952B5A" w:rsidP="00743AA1">
      <w:pPr>
        <w:spacing w:after="0"/>
        <w:ind w:firstLine="709"/>
        <w:jc w:val="both"/>
        <w:rPr>
          <w:rFonts w:ascii="Times New Roman" w:eastAsia="Times New Roman" w:hAnsi="Times New Roman" w:cs="Times New Roman"/>
          <w:b/>
          <w:smallCaps/>
          <w:color w:val="000000"/>
          <w:sz w:val="24"/>
          <w:szCs w:val="24"/>
          <w:lang w:eastAsia="ru-RU"/>
        </w:rPr>
      </w:pPr>
      <w:r>
        <w:rPr>
          <w:rFonts w:ascii="Times New Roman" w:eastAsia="Times New Roman" w:hAnsi="Times New Roman" w:cs="Times New Roman"/>
          <w:b/>
          <w:sz w:val="24"/>
          <w:szCs w:val="24"/>
        </w:rPr>
        <w:t>Содержание учебного предмета «Функциональная грамотность»</w:t>
      </w:r>
    </w:p>
    <w:p w:rsidR="00831B8C" w:rsidRPr="00525EC1" w:rsidRDefault="00831B8C" w:rsidP="00743AA1">
      <w:pPr>
        <w:spacing w:after="0"/>
        <w:ind w:firstLine="709"/>
        <w:jc w:val="both"/>
        <w:rPr>
          <w:rFonts w:ascii="Times New Roman" w:eastAsia="Times New Roman" w:hAnsi="Times New Roman" w:cs="Times New Roman"/>
          <w:b/>
          <w:smallCaps/>
          <w:color w:val="000000"/>
          <w:sz w:val="24"/>
          <w:szCs w:val="24"/>
          <w:lang w:eastAsia="ru-RU"/>
        </w:rPr>
      </w:pPr>
    </w:p>
    <w:p w:rsidR="00831B8C" w:rsidRPr="00952B5A" w:rsidRDefault="00952B5A" w:rsidP="00743AA1">
      <w:pPr>
        <w:spacing w:after="0"/>
        <w:ind w:firstLine="709"/>
        <w:jc w:val="both"/>
        <w:rPr>
          <w:rFonts w:ascii="Times New Roman" w:eastAsia="Times New Roman" w:hAnsi="Times New Roman" w:cs="Times New Roman"/>
          <w:b/>
          <w:color w:val="000000"/>
          <w:sz w:val="24"/>
          <w:szCs w:val="24"/>
          <w:lang w:eastAsia="ru-RU"/>
        </w:rPr>
      </w:pPr>
      <w:r w:rsidRPr="00952B5A">
        <w:rPr>
          <w:rFonts w:ascii="Times New Roman" w:eastAsia="Times New Roman" w:hAnsi="Times New Roman" w:cs="Times New Roman"/>
          <w:b/>
          <w:color w:val="000000"/>
          <w:sz w:val="24"/>
          <w:szCs w:val="24"/>
          <w:lang w:eastAsia="ru-RU"/>
        </w:rPr>
        <w:t>1 класс</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Читательская грамотность</w:t>
      </w:r>
      <w:r w:rsidRPr="00525EC1">
        <w:rPr>
          <w:rFonts w:ascii="Times New Roman" w:eastAsia="Times New Roman" w:hAnsi="Times New Roman" w:cs="Times New Roman"/>
          <w:color w:val="000000"/>
          <w:sz w:val="24"/>
          <w:szCs w:val="24"/>
          <w:lang w:eastAsia="ru-RU"/>
        </w:rPr>
        <w:t>: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Математическая грамотность</w:t>
      </w:r>
      <w:r w:rsidRPr="00525EC1">
        <w:rPr>
          <w:rFonts w:ascii="Times New Roman" w:eastAsia="Times New Roman" w:hAnsi="Times New Roman" w:cs="Times New Roman"/>
          <w:color w:val="000000"/>
          <w:sz w:val="24"/>
          <w:szCs w:val="24"/>
          <w:lang w:eastAsia="ru-RU"/>
        </w:rPr>
        <w:t>: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Финансовая грамотность</w:t>
      </w:r>
      <w:r w:rsidRPr="00525EC1">
        <w:rPr>
          <w:rFonts w:ascii="Times New Roman" w:eastAsia="Times New Roman" w:hAnsi="Times New Roman" w:cs="Times New Roman"/>
          <w:color w:val="000000"/>
          <w:sz w:val="24"/>
          <w:szCs w:val="24"/>
          <w:lang w:eastAsia="ru-RU"/>
        </w:rPr>
        <w:t>: деньги, финансы, покупка, товар, обмен, бартер, услуги платные и бесплатные, доход, прибыль, банк, реклама, цена, количество, стоимость.</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Естественно-научная грамотность</w:t>
      </w:r>
      <w:r w:rsidRPr="00525EC1">
        <w:rPr>
          <w:rFonts w:ascii="Times New Roman" w:eastAsia="Times New Roman" w:hAnsi="Times New Roman" w:cs="Times New Roman"/>
          <w:color w:val="000000"/>
          <w:sz w:val="24"/>
          <w:szCs w:val="24"/>
          <w:lang w:eastAsia="ru-RU"/>
        </w:rPr>
        <w:t>: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952B5A" w:rsidRDefault="00952B5A" w:rsidP="00743AA1">
      <w:pPr>
        <w:spacing w:after="0"/>
        <w:ind w:firstLine="709"/>
        <w:jc w:val="both"/>
        <w:rPr>
          <w:rFonts w:ascii="Times New Roman" w:eastAsia="Times New Roman" w:hAnsi="Times New Roman" w:cs="Times New Roman"/>
          <w:b/>
          <w:color w:val="000000"/>
          <w:sz w:val="24"/>
          <w:szCs w:val="24"/>
          <w:lang w:eastAsia="ru-RU"/>
        </w:rPr>
      </w:pPr>
    </w:p>
    <w:p w:rsidR="00831B8C" w:rsidRPr="00952B5A" w:rsidRDefault="00952B5A" w:rsidP="00743AA1">
      <w:pPr>
        <w:spacing w:after="0"/>
        <w:ind w:firstLine="709"/>
        <w:jc w:val="both"/>
        <w:rPr>
          <w:rFonts w:ascii="Times New Roman" w:eastAsia="Times New Roman" w:hAnsi="Times New Roman" w:cs="Times New Roman"/>
          <w:b/>
          <w:color w:val="000000"/>
          <w:sz w:val="24"/>
          <w:szCs w:val="24"/>
          <w:lang w:eastAsia="ru-RU"/>
        </w:rPr>
      </w:pPr>
      <w:r w:rsidRPr="00952B5A">
        <w:rPr>
          <w:rFonts w:ascii="Times New Roman" w:eastAsia="Times New Roman" w:hAnsi="Times New Roman" w:cs="Times New Roman"/>
          <w:b/>
          <w:color w:val="000000"/>
          <w:sz w:val="24"/>
          <w:szCs w:val="24"/>
          <w:lang w:eastAsia="ru-RU"/>
        </w:rPr>
        <w:t>2 класс</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Читательская грамотность</w:t>
      </w:r>
      <w:r w:rsidRPr="00525EC1">
        <w:rPr>
          <w:rFonts w:ascii="Times New Roman" w:eastAsia="Times New Roman" w:hAnsi="Times New Roman" w:cs="Times New Roman"/>
          <w:color w:val="000000"/>
          <w:sz w:val="24"/>
          <w:szCs w:val="24"/>
          <w:lang w:eastAsia="ru-RU"/>
        </w:rPr>
        <w:t xml:space="preserve"> (1, 5, 9, 13, 17, 21, 25, 29 занятия): 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Математическая грамотность</w:t>
      </w:r>
      <w:r w:rsidRPr="00525EC1">
        <w:rPr>
          <w:rFonts w:ascii="Times New Roman" w:eastAsia="Times New Roman" w:hAnsi="Times New Roman" w:cs="Times New Roman"/>
          <w:color w:val="000000"/>
          <w:sz w:val="24"/>
          <w:szCs w:val="24"/>
          <w:lang w:eastAsia="ru-RU"/>
        </w:rPr>
        <w:t xml:space="preserve"> (2, 6, 10, 14, 18, 22, 26, 30 занятия): 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lastRenderedPageBreak/>
        <w:t>Финансовая грамотность</w:t>
      </w:r>
      <w:r w:rsidRPr="00525EC1">
        <w:rPr>
          <w:rFonts w:ascii="Times New Roman" w:eastAsia="Times New Roman" w:hAnsi="Times New Roman" w:cs="Times New Roman"/>
          <w:color w:val="000000"/>
          <w:sz w:val="24"/>
          <w:szCs w:val="24"/>
          <w:lang w:eastAsia="ru-RU"/>
        </w:rPr>
        <w:t xml:space="preserve"> (3, 7, 11, 15, 19, 23, 27, 31 занятия): 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p w:rsidR="00831B8C" w:rsidRPr="00525EC1" w:rsidRDefault="00831B8C" w:rsidP="00743AA1">
      <w:pPr>
        <w:spacing w:after="0"/>
        <w:ind w:firstLine="709"/>
        <w:jc w:val="both"/>
        <w:rPr>
          <w:rFonts w:ascii="Times New Roman" w:eastAsia="Times New Roman" w:hAnsi="Times New Roman" w:cs="Times New Roman"/>
          <w:color w:val="000000"/>
          <w:sz w:val="24"/>
          <w:szCs w:val="24"/>
          <w:lang w:eastAsia="ru-RU"/>
        </w:rPr>
      </w:pPr>
      <w:r w:rsidRPr="00952B5A">
        <w:rPr>
          <w:rFonts w:ascii="Times New Roman" w:eastAsia="Times New Roman" w:hAnsi="Times New Roman" w:cs="Times New Roman"/>
          <w:i/>
          <w:color w:val="000000"/>
          <w:sz w:val="24"/>
          <w:szCs w:val="24"/>
          <w:lang w:eastAsia="ru-RU"/>
        </w:rPr>
        <w:t>Естественно-научная грамотность</w:t>
      </w:r>
      <w:r w:rsidRPr="00525EC1">
        <w:rPr>
          <w:rFonts w:ascii="Times New Roman" w:eastAsia="Times New Roman" w:hAnsi="Times New Roman" w:cs="Times New Roman"/>
          <w:color w:val="000000"/>
          <w:sz w:val="24"/>
          <w:szCs w:val="24"/>
          <w:lang w:eastAsia="ru-RU"/>
        </w:rPr>
        <w:t xml:space="preserve"> (4, 8, 12, 16, 20, 24, 28, 32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952B5A" w:rsidRDefault="00952B5A" w:rsidP="00743AA1">
      <w:pPr>
        <w:spacing w:after="0"/>
        <w:ind w:firstLine="709"/>
        <w:jc w:val="both"/>
        <w:rPr>
          <w:rFonts w:ascii="Times New Roman" w:eastAsia="Times New Roman" w:hAnsi="Times New Roman" w:cs="Times New Roman"/>
          <w:b/>
          <w:color w:val="000000"/>
          <w:sz w:val="24"/>
          <w:szCs w:val="24"/>
          <w:lang w:eastAsia="ru-RU"/>
        </w:rPr>
      </w:pPr>
    </w:p>
    <w:p w:rsidR="00831B8C" w:rsidRPr="00952B5A" w:rsidRDefault="00952B5A" w:rsidP="00743AA1">
      <w:pPr>
        <w:spacing w:after="0"/>
        <w:ind w:firstLine="709"/>
        <w:jc w:val="both"/>
        <w:rPr>
          <w:rFonts w:ascii="Times New Roman" w:eastAsia="Times New Roman" w:hAnsi="Times New Roman" w:cs="Times New Roman"/>
          <w:b/>
          <w:color w:val="000000"/>
          <w:sz w:val="24"/>
          <w:szCs w:val="24"/>
          <w:lang w:eastAsia="ru-RU"/>
        </w:rPr>
      </w:pPr>
      <w:r w:rsidRPr="00952B5A">
        <w:rPr>
          <w:rFonts w:ascii="Times New Roman" w:eastAsia="Times New Roman" w:hAnsi="Times New Roman" w:cs="Times New Roman"/>
          <w:b/>
          <w:color w:val="000000"/>
          <w:sz w:val="24"/>
          <w:szCs w:val="24"/>
          <w:lang w:eastAsia="ru-RU"/>
        </w:rPr>
        <w:t>3 класс</w:t>
      </w:r>
    </w:p>
    <w:p w:rsidR="00831B8C" w:rsidRPr="00525EC1" w:rsidRDefault="00831B8C" w:rsidP="00743AA1">
      <w:pPr>
        <w:spacing w:after="0"/>
        <w:ind w:firstLine="709"/>
        <w:jc w:val="both"/>
        <w:rPr>
          <w:rFonts w:ascii="Times New Roman" w:eastAsia="Times New Roman" w:hAnsi="Times New Roman" w:cs="Times New Roman"/>
          <w:color w:val="FF0000"/>
          <w:sz w:val="24"/>
          <w:szCs w:val="24"/>
          <w:lang w:eastAsia="ru-RU"/>
        </w:rPr>
      </w:pPr>
      <w:r w:rsidRPr="00525EC1">
        <w:rPr>
          <w:rFonts w:ascii="Times New Roman" w:eastAsia="Times New Roman" w:hAnsi="Times New Roman" w:cs="Times New Roman"/>
          <w:i/>
          <w:sz w:val="24"/>
          <w:szCs w:val="24"/>
          <w:lang w:eastAsia="ru-RU"/>
        </w:rPr>
        <w:t>Читательская</w:t>
      </w:r>
      <w:r w:rsidRPr="00525EC1">
        <w:rPr>
          <w:rFonts w:ascii="Times New Roman" w:eastAsia="Times New Roman" w:hAnsi="Times New Roman" w:cs="Times New Roman"/>
          <w:sz w:val="24"/>
          <w:szCs w:val="24"/>
          <w:lang w:eastAsia="ru-RU"/>
        </w:rPr>
        <w:t xml:space="preserve"> грамотность (1, 3, 5, 7, 9, 11, 13, 15 занятия):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831B8C" w:rsidRPr="00525EC1" w:rsidRDefault="00831B8C" w:rsidP="00743AA1">
      <w:pPr>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sz w:val="24"/>
          <w:szCs w:val="24"/>
          <w:lang w:eastAsia="ru-RU"/>
        </w:rPr>
        <w:t xml:space="preserve">Естественно-научная </w:t>
      </w:r>
      <w:r w:rsidRPr="00525EC1">
        <w:rPr>
          <w:rFonts w:ascii="Times New Roman" w:eastAsia="Times New Roman" w:hAnsi="Times New Roman" w:cs="Times New Roman"/>
          <w:sz w:val="24"/>
          <w:szCs w:val="24"/>
          <w:lang w:eastAsia="ru-RU"/>
        </w:rPr>
        <w:t>грамотность (2, 4, 6, 8, 10, 12, 14 занятия):</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особенности жизнедеятельности дождевых червей: кальций и его роль в организме человека,</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дрожжи, виды облаков, свойства мела, свойства мыла, восковые свечи, магнит и его свойства.</w:t>
      </w:r>
    </w:p>
    <w:p w:rsidR="00831B8C" w:rsidRPr="00525EC1" w:rsidRDefault="00831B8C" w:rsidP="00743AA1">
      <w:pPr>
        <w:spacing w:after="0"/>
        <w:ind w:firstLine="709"/>
        <w:jc w:val="both"/>
        <w:rPr>
          <w:rFonts w:ascii="Times New Roman" w:eastAsia="Times New Roman" w:hAnsi="Times New Roman" w:cs="Times New Roman"/>
          <w:color w:val="00B050"/>
          <w:sz w:val="24"/>
          <w:szCs w:val="24"/>
          <w:lang w:eastAsia="ru-RU"/>
        </w:rPr>
      </w:pPr>
      <w:r w:rsidRPr="00525EC1">
        <w:rPr>
          <w:rFonts w:ascii="Times New Roman" w:eastAsia="Times New Roman" w:hAnsi="Times New Roman" w:cs="Times New Roman"/>
          <w:i/>
          <w:sz w:val="24"/>
          <w:szCs w:val="24"/>
          <w:lang w:eastAsia="ru-RU"/>
        </w:rPr>
        <w:t>Финансовая</w:t>
      </w:r>
      <w:r w:rsidRPr="00525EC1">
        <w:rPr>
          <w:rFonts w:ascii="Times New Roman" w:eastAsia="Times New Roman" w:hAnsi="Times New Roman" w:cs="Times New Roman"/>
          <w:sz w:val="24"/>
          <w:szCs w:val="24"/>
          <w:lang w:eastAsia="ru-RU"/>
        </w:rPr>
        <w:t xml:space="preserve"> грамотность</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831B8C" w:rsidRPr="00525EC1" w:rsidRDefault="00831B8C" w:rsidP="00743AA1">
      <w:pPr>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sz w:val="24"/>
          <w:szCs w:val="24"/>
          <w:lang w:eastAsia="ru-RU"/>
        </w:rPr>
        <w:t>Математическая</w:t>
      </w:r>
      <w:r w:rsidRPr="00525EC1">
        <w:rPr>
          <w:rFonts w:ascii="Times New Roman" w:eastAsia="Times New Roman" w:hAnsi="Times New Roman" w:cs="Times New Roman"/>
          <w:sz w:val="24"/>
          <w:szCs w:val="24"/>
          <w:lang w:eastAsia="ru-RU"/>
        </w:rPr>
        <w:t xml:space="preserve"> грамотность</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(19, 21, 23, 25, 27, 29, 31, 33 занятия): 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952B5A" w:rsidRDefault="00952B5A" w:rsidP="00743AA1">
      <w:pPr>
        <w:spacing w:after="0"/>
        <w:ind w:firstLine="709"/>
        <w:jc w:val="both"/>
        <w:rPr>
          <w:rFonts w:ascii="Times New Roman" w:eastAsia="Times New Roman" w:hAnsi="Times New Roman" w:cs="Times New Roman"/>
          <w:b/>
          <w:color w:val="000000"/>
          <w:sz w:val="24"/>
          <w:szCs w:val="24"/>
          <w:lang w:eastAsia="ru-RU"/>
        </w:rPr>
      </w:pPr>
    </w:p>
    <w:p w:rsidR="00831B8C" w:rsidRPr="00952B5A" w:rsidRDefault="00831B8C" w:rsidP="00743AA1">
      <w:pPr>
        <w:spacing w:after="0"/>
        <w:ind w:firstLine="709"/>
        <w:jc w:val="both"/>
        <w:rPr>
          <w:rFonts w:ascii="Times New Roman" w:eastAsia="Times New Roman" w:hAnsi="Times New Roman" w:cs="Times New Roman"/>
          <w:b/>
          <w:color w:val="000000"/>
          <w:sz w:val="24"/>
          <w:szCs w:val="24"/>
          <w:lang w:eastAsia="ru-RU"/>
        </w:rPr>
      </w:pPr>
      <w:r w:rsidRPr="00952B5A">
        <w:rPr>
          <w:rFonts w:ascii="Times New Roman" w:eastAsia="Times New Roman" w:hAnsi="Times New Roman" w:cs="Times New Roman"/>
          <w:b/>
          <w:color w:val="000000"/>
          <w:sz w:val="24"/>
          <w:szCs w:val="24"/>
          <w:lang w:eastAsia="ru-RU"/>
        </w:rPr>
        <w:t xml:space="preserve">4 </w:t>
      </w:r>
      <w:r w:rsidR="00952B5A">
        <w:rPr>
          <w:rFonts w:ascii="Times New Roman" w:eastAsia="Times New Roman" w:hAnsi="Times New Roman" w:cs="Times New Roman"/>
          <w:b/>
          <w:color w:val="000000"/>
          <w:sz w:val="24"/>
          <w:szCs w:val="24"/>
          <w:lang w:eastAsia="ru-RU"/>
        </w:rPr>
        <w:t>класс</w:t>
      </w:r>
    </w:p>
    <w:p w:rsidR="00831B8C" w:rsidRPr="00525EC1" w:rsidRDefault="00831B8C" w:rsidP="00743AA1">
      <w:pPr>
        <w:spacing w:after="0"/>
        <w:ind w:firstLine="709"/>
        <w:jc w:val="both"/>
        <w:rPr>
          <w:rFonts w:ascii="Times New Roman" w:eastAsia="Times New Roman" w:hAnsi="Times New Roman" w:cs="Times New Roman"/>
          <w:color w:val="FF0000"/>
          <w:sz w:val="24"/>
          <w:szCs w:val="24"/>
          <w:lang w:eastAsia="ru-RU"/>
        </w:rPr>
      </w:pPr>
      <w:r w:rsidRPr="00525EC1">
        <w:rPr>
          <w:rFonts w:ascii="Times New Roman" w:eastAsia="Times New Roman" w:hAnsi="Times New Roman" w:cs="Times New Roman"/>
          <w:i/>
          <w:sz w:val="24"/>
          <w:szCs w:val="24"/>
          <w:lang w:eastAsia="ru-RU"/>
        </w:rPr>
        <w:t>Читательская грамотность</w:t>
      </w:r>
      <w:r w:rsidRPr="00525EC1">
        <w:rPr>
          <w:rFonts w:ascii="Times New Roman" w:eastAsia="Times New Roman" w:hAnsi="Times New Roman" w:cs="Times New Roman"/>
          <w:sz w:val="24"/>
          <w:szCs w:val="24"/>
          <w:lang w:eastAsia="ru-RU"/>
        </w:rPr>
        <w:t xml:space="preserve"> (занятия 1-8): научно-познавательные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p w:rsidR="00831B8C" w:rsidRPr="00525EC1" w:rsidRDefault="00831B8C" w:rsidP="00743AA1">
      <w:pPr>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sz w:val="24"/>
          <w:szCs w:val="24"/>
          <w:lang w:eastAsia="ru-RU"/>
        </w:rPr>
        <w:t>Естественно-научная грамотность</w:t>
      </w:r>
      <w:r w:rsidRPr="00525EC1">
        <w:rPr>
          <w:rFonts w:ascii="Times New Roman" w:eastAsia="Times New Roman" w:hAnsi="Times New Roman" w:cs="Times New Roman"/>
          <w:sz w:val="24"/>
          <w:szCs w:val="24"/>
          <w:lang w:eastAsia="ru-RU"/>
        </w:rPr>
        <w:t xml:space="preserve"> (занятия 9-16): томат,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 </w:t>
      </w:r>
    </w:p>
    <w:p w:rsidR="00831B8C" w:rsidRPr="00525EC1" w:rsidRDefault="00831B8C" w:rsidP="00743AA1">
      <w:pPr>
        <w:spacing w:after="0"/>
        <w:ind w:firstLine="709"/>
        <w:jc w:val="both"/>
        <w:rPr>
          <w:rFonts w:ascii="Times New Roman" w:eastAsia="Times New Roman" w:hAnsi="Times New Roman" w:cs="Times New Roman"/>
          <w:color w:val="00B050"/>
          <w:sz w:val="24"/>
          <w:szCs w:val="24"/>
          <w:lang w:eastAsia="ru-RU"/>
        </w:rPr>
      </w:pPr>
      <w:r w:rsidRPr="00525EC1">
        <w:rPr>
          <w:rFonts w:ascii="Times New Roman" w:eastAsia="Times New Roman" w:hAnsi="Times New Roman" w:cs="Times New Roman"/>
          <w:i/>
          <w:sz w:val="24"/>
          <w:szCs w:val="24"/>
          <w:lang w:eastAsia="ru-RU"/>
        </w:rPr>
        <w:t>Финансовая грамотность</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(занятия 18-25): потребительская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p w:rsidR="00831B8C" w:rsidRPr="00525EC1" w:rsidRDefault="00831B8C" w:rsidP="00743AA1">
      <w:pPr>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sz w:val="24"/>
          <w:szCs w:val="24"/>
          <w:lang w:eastAsia="ru-RU"/>
        </w:rPr>
        <w:lastRenderedPageBreak/>
        <w:t>Математическая грамотность</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(занятия 26-33):</w:t>
      </w:r>
      <w:r w:rsidRPr="00525EC1">
        <w:rPr>
          <w:rFonts w:ascii="Times New Roman" w:eastAsia="Times New Roman" w:hAnsi="Times New Roman" w:cs="Times New Roman"/>
          <w:color w:val="FF0000"/>
          <w:sz w:val="24"/>
          <w:szCs w:val="24"/>
          <w:lang w:eastAsia="ru-RU"/>
        </w:rPr>
        <w:t xml:space="preserve"> </w:t>
      </w:r>
      <w:r w:rsidRPr="00525EC1">
        <w:rPr>
          <w:rFonts w:ascii="Times New Roman" w:eastAsia="Times New Roman" w:hAnsi="Times New Roman" w:cs="Times New Roman"/>
          <w:sz w:val="24"/>
          <w:szCs w:val="24"/>
          <w:lang w:eastAsia="ru-RU"/>
        </w:rPr>
        <w:t>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p w:rsidR="00893D1B" w:rsidRPr="00525EC1" w:rsidRDefault="00893D1B" w:rsidP="00743AA1">
      <w:pPr>
        <w:widowControl w:val="0"/>
        <w:autoSpaceDE w:val="0"/>
        <w:autoSpaceDN w:val="0"/>
        <w:spacing w:after="0"/>
        <w:ind w:firstLine="709"/>
        <w:jc w:val="both"/>
        <w:rPr>
          <w:rFonts w:ascii="Times New Roman" w:eastAsia="Times New Roman" w:hAnsi="Times New Roman" w:cs="Times New Roman"/>
          <w:sz w:val="24"/>
          <w:szCs w:val="24"/>
        </w:rPr>
      </w:pPr>
    </w:p>
    <w:p w:rsidR="00893D1B" w:rsidRPr="00525EC1" w:rsidRDefault="00952B5A" w:rsidP="00743AA1">
      <w:pPr>
        <w:widowControl w:val="0"/>
        <w:tabs>
          <w:tab w:val="left" w:pos="3500"/>
        </w:tabs>
        <w:autoSpaceDE w:val="0"/>
        <w:autoSpaceDN w:val="0"/>
        <w:spacing w:after="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освоения учебного предмета «Функциональная грамотность»</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p>
    <w:p w:rsidR="00893D1B" w:rsidRPr="00525EC1" w:rsidRDefault="00952B5A" w:rsidP="00743AA1">
      <w:pPr>
        <w:spacing w:after="0"/>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Личностные результаты</w:t>
      </w:r>
    </w:p>
    <w:p w:rsidR="00893D1B" w:rsidRPr="00525EC1" w:rsidRDefault="00893D1B" w:rsidP="00743AA1">
      <w:pPr>
        <w:spacing w:after="0"/>
        <w:ind w:firstLine="709"/>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В результате изучения курса «Функциональной грамотности» в начальной школе у обучающегося будут сформированы следующие личностные результаты:</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гражданско-патриотическое воспитание:</w:t>
      </w:r>
    </w:p>
    <w:p w:rsidR="00893D1B" w:rsidRPr="00525EC1" w:rsidRDefault="00893D1B" w:rsidP="004858B2">
      <w:pPr>
        <w:numPr>
          <w:ilvl w:val="0"/>
          <w:numId w:val="335"/>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становление ценностного отношения к своей Родине — России, осознания материальных и нематериальных богатств России;</w:t>
      </w:r>
    </w:p>
    <w:p w:rsidR="00893D1B" w:rsidRPr="00525EC1" w:rsidRDefault="00893D1B" w:rsidP="004858B2">
      <w:pPr>
        <w:numPr>
          <w:ilvl w:val="0"/>
          <w:numId w:val="335"/>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93D1B" w:rsidRPr="00525EC1" w:rsidRDefault="00893D1B" w:rsidP="004858B2">
      <w:pPr>
        <w:numPr>
          <w:ilvl w:val="0"/>
          <w:numId w:val="335"/>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rsidR="00893D1B" w:rsidRPr="00525EC1" w:rsidRDefault="00893D1B" w:rsidP="004858B2">
      <w:pPr>
        <w:numPr>
          <w:ilvl w:val="0"/>
          <w:numId w:val="335"/>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rsidR="00893D1B" w:rsidRPr="00525EC1" w:rsidRDefault="00893D1B" w:rsidP="004858B2">
      <w:pPr>
        <w:numPr>
          <w:ilvl w:val="0"/>
          <w:numId w:val="335"/>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мотивация на достижение личных финансовых целей и общих финансовых целей семьи;</w:t>
      </w:r>
    </w:p>
    <w:p w:rsidR="00893D1B" w:rsidRPr="00525EC1" w:rsidRDefault="00893D1B" w:rsidP="004858B2">
      <w:pPr>
        <w:numPr>
          <w:ilvl w:val="0"/>
          <w:numId w:val="335"/>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мотивация на исполнение своих обязанностей дома и в школе;</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духовно-нравственное воспитание:</w:t>
      </w:r>
    </w:p>
    <w:p w:rsidR="00893D1B" w:rsidRPr="00525EC1" w:rsidRDefault="00893D1B" w:rsidP="004858B2">
      <w:pPr>
        <w:numPr>
          <w:ilvl w:val="0"/>
          <w:numId w:val="336"/>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rsidR="00893D1B" w:rsidRPr="00525EC1" w:rsidRDefault="00893D1B" w:rsidP="004858B2">
      <w:pPr>
        <w:numPr>
          <w:ilvl w:val="0"/>
          <w:numId w:val="336"/>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проявление сопереживания, уважения и доброжелательности, в том числе к нуждающимся людям;</w:t>
      </w:r>
    </w:p>
    <w:p w:rsidR="00893D1B" w:rsidRPr="00525EC1" w:rsidRDefault="00893D1B" w:rsidP="004858B2">
      <w:pPr>
        <w:numPr>
          <w:ilvl w:val="0"/>
          <w:numId w:val="336"/>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применение правил совместной деятельности, проявление способности договариваться;</w:t>
      </w:r>
    </w:p>
    <w:p w:rsidR="00893D1B" w:rsidRPr="00525EC1" w:rsidRDefault="00893D1B" w:rsidP="004858B2">
      <w:pPr>
        <w:numPr>
          <w:ilvl w:val="0"/>
          <w:numId w:val="336"/>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rsidR="00893D1B" w:rsidRPr="00525EC1" w:rsidRDefault="00893D1B" w:rsidP="004858B2">
      <w:pPr>
        <w:numPr>
          <w:ilvl w:val="0"/>
          <w:numId w:val="336"/>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осознание необходимости ограничивать свои желания;</w:t>
      </w:r>
    </w:p>
    <w:p w:rsidR="00893D1B" w:rsidRPr="00525EC1" w:rsidRDefault="00893D1B" w:rsidP="004858B2">
      <w:pPr>
        <w:numPr>
          <w:ilvl w:val="0"/>
          <w:numId w:val="336"/>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проявление ответственности за потребление общих ресурсов семьи;</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эстетическое воспитание:</w:t>
      </w:r>
    </w:p>
    <w:p w:rsidR="00893D1B" w:rsidRPr="00525EC1" w:rsidRDefault="00893D1B" w:rsidP="004858B2">
      <w:pPr>
        <w:numPr>
          <w:ilvl w:val="0"/>
          <w:numId w:val="337"/>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93D1B" w:rsidRPr="00525EC1" w:rsidRDefault="00893D1B" w:rsidP="004858B2">
      <w:pPr>
        <w:numPr>
          <w:ilvl w:val="0"/>
          <w:numId w:val="337"/>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использование полученных знаний в продуктивной и преобразующей деятельности, в разных видах художественной деятельности;</w:t>
      </w:r>
    </w:p>
    <w:p w:rsidR="00893D1B" w:rsidRPr="00525EC1" w:rsidRDefault="00893D1B" w:rsidP="004858B2">
      <w:pPr>
        <w:numPr>
          <w:ilvl w:val="0"/>
          <w:numId w:val="337"/>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физическое воспитание, формирование культуры здоровья и эмоционального благополучия:</w:t>
      </w:r>
    </w:p>
    <w:p w:rsidR="00893D1B" w:rsidRPr="00525EC1" w:rsidRDefault="00893D1B" w:rsidP="004858B2">
      <w:pPr>
        <w:numPr>
          <w:ilvl w:val="0"/>
          <w:numId w:val="338"/>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трудовое воспитание:</w:t>
      </w:r>
    </w:p>
    <w:p w:rsidR="00893D1B" w:rsidRPr="00525EC1" w:rsidRDefault="00893D1B" w:rsidP="004858B2">
      <w:pPr>
        <w:numPr>
          <w:ilvl w:val="0"/>
          <w:numId w:val="339"/>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осознание ценности труда в жизни человека и общества, навыки участия в различных видах трудовой деятельности, интерес к различным профессиям;</w:t>
      </w:r>
    </w:p>
    <w:p w:rsidR="00893D1B" w:rsidRPr="00952B5A" w:rsidRDefault="00893D1B" w:rsidP="004858B2">
      <w:pPr>
        <w:pStyle w:val="af9"/>
        <w:numPr>
          <w:ilvl w:val="0"/>
          <w:numId w:val="339"/>
        </w:numPr>
        <w:spacing w:line="276" w:lineRule="auto"/>
        <w:ind w:left="0" w:firstLine="360"/>
        <w:jc w:val="both"/>
        <w:rPr>
          <w:rFonts w:ascii="Times New Roman" w:hAnsi="Times New Roman" w:cs="Times New Roman"/>
          <w:bCs/>
          <w:i/>
          <w:iCs/>
        </w:rPr>
      </w:pPr>
      <w:r w:rsidRPr="00952B5A">
        <w:rPr>
          <w:rFonts w:ascii="Times New Roman" w:hAnsi="Times New Roman" w:cs="Times New Roman"/>
          <w:bCs/>
          <w:i/>
          <w:iCs/>
        </w:rPr>
        <w:t>экологическое воспитание:</w:t>
      </w:r>
    </w:p>
    <w:p w:rsidR="00893D1B" w:rsidRPr="00525EC1" w:rsidRDefault="00893D1B" w:rsidP="004858B2">
      <w:pPr>
        <w:numPr>
          <w:ilvl w:val="0"/>
          <w:numId w:val="339"/>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бережное отношение к природе, ответственное потребление ресурсов;</w:t>
      </w:r>
    </w:p>
    <w:p w:rsidR="00893D1B" w:rsidRPr="00525EC1" w:rsidRDefault="00893D1B" w:rsidP="004858B2">
      <w:pPr>
        <w:numPr>
          <w:ilvl w:val="0"/>
          <w:numId w:val="339"/>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неприятие действий, приносящих вред экологии, природе;</w:t>
      </w:r>
    </w:p>
    <w:p w:rsidR="00893D1B" w:rsidRPr="00525EC1" w:rsidRDefault="00893D1B" w:rsidP="004858B2">
      <w:pPr>
        <w:numPr>
          <w:ilvl w:val="0"/>
          <w:numId w:val="339"/>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ценности научного познания:</w:t>
      </w:r>
    </w:p>
    <w:p w:rsidR="00893D1B" w:rsidRPr="00525EC1" w:rsidRDefault="00893D1B" w:rsidP="004858B2">
      <w:pPr>
        <w:numPr>
          <w:ilvl w:val="0"/>
          <w:numId w:val="339"/>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первоначальные представления о научной картине мира;</w:t>
      </w:r>
    </w:p>
    <w:p w:rsidR="00893D1B" w:rsidRPr="00525EC1" w:rsidRDefault="00893D1B" w:rsidP="004858B2">
      <w:pPr>
        <w:numPr>
          <w:ilvl w:val="0"/>
          <w:numId w:val="339"/>
        </w:numPr>
        <w:spacing w:after="0"/>
        <w:ind w:left="0" w:firstLine="360"/>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познавательные интересы, активность, инициативность, любознательность и самостоятельность в познании, самостоятельность в познавательной деятельности.</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p>
    <w:p w:rsidR="00893D1B" w:rsidRPr="00525EC1" w:rsidRDefault="00952B5A" w:rsidP="00743AA1">
      <w:pPr>
        <w:spacing w:after="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893D1B" w:rsidRPr="00525EC1" w:rsidRDefault="00893D1B" w:rsidP="00743AA1">
      <w:pPr>
        <w:spacing w:after="0"/>
        <w:ind w:firstLine="709"/>
        <w:jc w:val="both"/>
        <w:rPr>
          <w:rFonts w:ascii="Times New Roman" w:eastAsia="Times New Roman" w:hAnsi="Times New Roman" w:cs="Times New Roman"/>
          <w:b/>
          <w:sz w:val="24"/>
          <w:szCs w:val="24"/>
        </w:rPr>
      </w:pPr>
      <w:r w:rsidRPr="00525EC1">
        <w:rPr>
          <w:rFonts w:ascii="Times New Roman" w:eastAsia="Times New Roman" w:hAnsi="Times New Roman" w:cs="Times New Roman"/>
          <w:sz w:val="24"/>
          <w:szCs w:val="24"/>
        </w:rPr>
        <w:t xml:space="preserve">В результате изучения курса «Функциональной грамотности» в начальной школе у обучающегося будут сформированы следующие </w:t>
      </w:r>
      <w:r w:rsidRPr="00525EC1">
        <w:rPr>
          <w:rFonts w:ascii="Times New Roman" w:eastAsia="Times New Roman" w:hAnsi="Times New Roman" w:cs="Times New Roman"/>
          <w:b/>
          <w:sz w:val="24"/>
          <w:szCs w:val="24"/>
        </w:rPr>
        <w:t>познавательные универсальные учебные действия.</w:t>
      </w:r>
    </w:p>
    <w:p w:rsidR="00893D1B" w:rsidRPr="00952B5A" w:rsidRDefault="00893D1B" w:rsidP="00743AA1">
      <w:pPr>
        <w:spacing w:after="0"/>
        <w:ind w:firstLine="709"/>
        <w:jc w:val="both"/>
        <w:rPr>
          <w:rFonts w:ascii="Times New Roman" w:eastAsia="Times New Roman" w:hAnsi="Times New Roman" w:cs="Times New Roman"/>
          <w:b/>
          <w:sz w:val="24"/>
          <w:szCs w:val="24"/>
          <w:lang w:eastAsia="ru-RU"/>
        </w:rPr>
      </w:pPr>
      <w:bookmarkStart w:id="116" w:name="bookmark1854"/>
      <w:bookmarkEnd w:id="116"/>
      <w:r w:rsidRPr="00952B5A">
        <w:rPr>
          <w:rFonts w:ascii="Times New Roman" w:eastAsia="Times New Roman" w:hAnsi="Times New Roman" w:cs="Times New Roman"/>
          <w:b/>
          <w:iCs/>
          <w:color w:val="231F20"/>
          <w:sz w:val="24"/>
          <w:szCs w:val="24"/>
          <w:lang w:eastAsia="ru-RU"/>
        </w:rPr>
        <w:t>Базовые логические действия:</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231F20"/>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bookmarkStart w:id="117" w:name="bookmark1855"/>
      <w:bookmarkEnd w:id="117"/>
      <w:r w:rsidRPr="00525EC1">
        <w:rPr>
          <w:rFonts w:ascii="Times New Roman" w:eastAsia="Times New Roman" w:hAnsi="Times New Roman" w:cs="Times New Roman"/>
          <w:color w:val="231F20"/>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bookmarkStart w:id="118" w:name="bookmark1856"/>
      <w:bookmarkEnd w:id="118"/>
      <w:r w:rsidRPr="00525EC1">
        <w:rPr>
          <w:rFonts w:ascii="Times New Roman" w:eastAsia="Times New Roman" w:hAnsi="Times New Roman" w:cs="Times New Roman"/>
          <w:color w:val="231F20"/>
          <w:sz w:val="24"/>
          <w:szCs w:val="24"/>
          <w:lang w:eastAsia="ru-RU"/>
        </w:rPr>
        <w:t>сравнивать объекты, устанавливать основания для сравнения, устанавливать аналогии;</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bookmarkStart w:id="119" w:name="bookmark1857"/>
      <w:bookmarkEnd w:id="119"/>
      <w:r w:rsidRPr="00525EC1">
        <w:rPr>
          <w:rFonts w:ascii="Times New Roman" w:eastAsia="Times New Roman" w:hAnsi="Times New Roman" w:cs="Times New Roman"/>
          <w:color w:val="231F20"/>
          <w:sz w:val="24"/>
          <w:szCs w:val="24"/>
          <w:lang w:eastAsia="ru-RU"/>
        </w:rPr>
        <w:t>объединять части объекта (объекты) по определённому признаку;</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bookmarkStart w:id="120" w:name="bookmark1858"/>
      <w:bookmarkEnd w:id="120"/>
      <w:r w:rsidRPr="00525EC1">
        <w:rPr>
          <w:rFonts w:ascii="Times New Roman" w:eastAsia="Times New Roman" w:hAnsi="Times New Roman" w:cs="Times New Roman"/>
          <w:color w:val="231F20"/>
          <w:sz w:val="24"/>
          <w:szCs w:val="24"/>
          <w:lang w:eastAsia="ru-RU"/>
        </w:rPr>
        <w:t>определять существенный признак для классификации, классифицировать предложенные объекты;</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bookmarkStart w:id="121" w:name="bookmark1859"/>
      <w:bookmarkEnd w:id="121"/>
      <w:r w:rsidRPr="00525EC1">
        <w:rPr>
          <w:rFonts w:ascii="Times New Roman" w:eastAsia="Times New Roman" w:hAnsi="Times New Roman" w:cs="Times New Roman"/>
          <w:color w:val="231F20"/>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893D1B" w:rsidRPr="00525EC1" w:rsidRDefault="00893D1B" w:rsidP="004858B2">
      <w:pPr>
        <w:numPr>
          <w:ilvl w:val="0"/>
          <w:numId w:val="340"/>
        </w:numPr>
        <w:spacing w:after="0"/>
        <w:ind w:left="0" w:firstLine="360"/>
        <w:contextualSpacing/>
        <w:jc w:val="both"/>
        <w:rPr>
          <w:rFonts w:ascii="Times New Roman" w:eastAsia="Times New Roman" w:hAnsi="Times New Roman" w:cs="Times New Roman"/>
          <w:sz w:val="24"/>
          <w:szCs w:val="24"/>
          <w:lang w:eastAsia="ru-RU"/>
        </w:rPr>
      </w:pPr>
      <w:bookmarkStart w:id="122" w:name="bookmark1860"/>
      <w:bookmarkEnd w:id="122"/>
      <w:r w:rsidRPr="00525EC1">
        <w:rPr>
          <w:rFonts w:ascii="Times New Roman" w:eastAsia="Times New Roman" w:hAnsi="Times New Roman" w:cs="Times New Roman"/>
          <w:color w:val="231F20"/>
          <w:sz w:val="24"/>
          <w:szCs w:val="24"/>
          <w:lang w:eastAsia="ru-RU"/>
        </w:rPr>
        <w:lastRenderedPageBreak/>
        <w:t>выявлять недостаток информации для решения учебной (практической) задачи на основе предложенного алгоритма.</w:t>
      </w:r>
    </w:p>
    <w:p w:rsidR="00893D1B" w:rsidRPr="00952B5A" w:rsidRDefault="00893D1B" w:rsidP="00743AA1">
      <w:pPr>
        <w:spacing w:after="0"/>
        <w:ind w:firstLine="709"/>
        <w:jc w:val="both"/>
        <w:rPr>
          <w:rFonts w:ascii="Times New Roman" w:eastAsia="Times New Roman" w:hAnsi="Times New Roman" w:cs="Times New Roman"/>
          <w:b/>
          <w:sz w:val="24"/>
          <w:szCs w:val="24"/>
          <w:lang w:eastAsia="ru-RU"/>
        </w:rPr>
      </w:pPr>
      <w:bookmarkStart w:id="123" w:name="bookmark1861"/>
      <w:bookmarkEnd w:id="123"/>
      <w:r w:rsidRPr="00952B5A">
        <w:rPr>
          <w:rFonts w:ascii="Times New Roman" w:eastAsia="Times New Roman" w:hAnsi="Times New Roman" w:cs="Times New Roman"/>
          <w:b/>
          <w:iCs/>
          <w:color w:val="231F20"/>
          <w:sz w:val="24"/>
          <w:szCs w:val="24"/>
          <w:lang w:eastAsia="ru-RU"/>
        </w:rPr>
        <w:t>Базовые исследовательские действия:</w:t>
      </w:r>
    </w:p>
    <w:p w:rsidR="00893D1B" w:rsidRPr="00525EC1" w:rsidRDefault="00893D1B" w:rsidP="004858B2">
      <w:pPr>
        <w:numPr>
          <w:ilvl w:val="0"/>
          <w:numId w:val="341"/>
        </w:numPr>
        <w:spacing w:after="0"/>
        <w:ind w:left="0" w:firstLine="360"/>
        <w:contextualSpacing/>
        <w:jc w:val="both"/>
        <w:rPr>
          <w:rFonts w:ascii="Times New Roman" w:eastAsia="Times New Roman" w:hAnsi="Times New Roman" w:cs="Times New Roman"/>
          <w:sz w:val="24"/>
          <w:szCs w:val="24"/>
          <w:lang w:eastAsia="ru-RU"/>
        </w:rPr>
      </w:pPr>
      <w:bookmarkStart w:id="124" w:name="bookmark1862"/>
      <w:bookmarkEnd w:id="124"/>
      <w:r w:rsidRPr="00525EC1">
        <w:rPr>
          <w:rFonts w:ascii="Times New Roman" w:eastAsia="Times New Roman" w:hAnsi="Times New Roman" w:cs="Times New Roman"/>
          <w:color w:val="231F20"/>
          <w:sz w:val="24"/>
          <w:szCs w:val="24"/>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93D1B" w:rsidRPr="00525EC1" w:rsidRDefault="00893D1B" w:rsidP="004858B2">
      <w:pPr>
        <w:numPr>
          <w:ilvl w:val="0"/>
          <w:numId w:val="341"/>
        </w:numPr>
        <w:spacing w:after="0"/>
        <w:ind w:left="0" w:firstLine="360"/>
        <w:contextualSpacing/>
        <w:jc w:val="both"/>
        <w:rPr>
          <w:rFonts w:ascii="Times New Roman" w:eastAsia="Times New Roman" w:hAnsi="Times New Roman" w:cs="Times New Roman"/>
          <w:sz w:val="24"/>
          <w:szCs w:val="24"/>
          <w:lang w:eastAsia="ru-RU"/>
        </w:rPr>
      </w:pPr>
      <w:bookmarkStart w:id="125" w:name="bookmark1863"/>
      <w:bookmarkEnd w:id="125"/>
      <w:r w:rsidRPr="00525EC1">
        <w:rPr>
          <w:rFonts w:ascii="Times New Roman" w:eastAsia="Times New Roman" w:hAnsi="Times New Roman" w:cs="Times New Roman"/>
          <w:color w:val="231F20"/>
          <w:sz w:val="24"/>
          <w:szCs w:val="24"/>
          <w:lang w:eastAsia="ru-RU"/>
        </w:rPr>
        <w:t>определять разницу между реальным и желательным состоянием объекта (ситуации) на основе предложенных вопросов;</w:t>
      </w:r>
    </w:p>
    <w:p w:rsidR="00893D1B" w:rsidRPr="00525EC1" w:rsidRDefault="00893D1B" w:rsidP="004858B2">
      <w:pPr>
        <w:numPr>
          <w:ilvl w:val="0"/>
          <w:numId w:val="341"/>
        </w:numPr>
        <w:spacing w:after="0"/>
        <w:ind w:left="0" w:firstLine="360"/>
        <w:contextualSpacing/>
        <w:jc w:val="both"/>
        <w:rPr>
          <w:rFonts w:ascii="Times New Roman" w:eastAsia="Times New Roman" w:hAnsi="Times New Roman" w:cs="Times New Roman"/>
          <w:sz w:val="24"/>
          <w:szCs w:val="24"/>
          <w:lang w:eastAsia="ru-RU"/>
        </w:rPr>
      </w:pPr>
      <w:bookmarkStart w:id="126" w:name="bookmark1864"/>
      <w:bookmarkEnd w:id="126"/>
      <w:r w:rsidRPr="00525EC1">
        <w:rPr>
          <w:rFonts w:ascii="Times New Roman" w:eastAsia="Times New Roman" w:hAnsi="Times New Roman" w:cs="Times New Roman"/>
          <w:color w:val="231F20"/>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93D1B" w:rsidRPr="00525EC1" w:rsidRDefault="00893D1B" w:rsidP="004858B2">
      <w:pPr>
        <w:numPr>
          <w:ilvl w:val="0"/>
          <w:numId w:val="341"/>
        </w:numPr>
        <w:spacing w:after="0"/>
        <w:ind w:left="0" w:firstLine="360"/>
        <w:contextualSpacing/>
        <w:jc w:val="both"/>
        <w:rPr>
          <w:rFonts w:ascii="Times New Roman" w:eastAsia="Times New Roman" w:hAnsi="Times New Roman" w:cs="Times New Roman"/>
          <w:sz w:val="24"/>
          <w:szCs w:val="24"/>
          <w:lang w:eastAsia="ru-RU"/>
        </w:rPr>
      </w:pPr>
      <w:bookmarkStart w:id="127" w:name="bookmark1865"/>
      <w:bookmarkEnd w:id="127"/>
      <w:r w:rsidRPr="00525EC1">
        <w:rPr>
          <w:rFonts w:ascii="Times New Roman" w:eastAsia="Times New Roman" w:hAnsi="Times New Roman" w:cs="Times New Roman"/>
          <w:color w:val="231F20"/>
          <w:sz w:val="24"/>
          <w:szCs w:val="24"/>
          <w:lang w:eastAsia="ru-RU"/>
        </w:rPr>
        <w:t>моделировать ситуации на основе изученного материала о связях в природе и в социуме;</w:t>
      </w:r>
    </w:p>
    <w:p w:rsidR="00893D1B" w:rsidRPr="00525EC1" w:rsidRDefault="00893D1B" w:rsidP="004858B2">
      <w:pPr>
        <w:numPr>
          <w:ilvl w:val="0"/>
          <w:numId w:val="341"/>
        </w:numPr>
        <w:spacing w:after="0"/>
        <w:ind w:left="0" w:firstLine="360"/>
        <w:contextualSpacing/>
        <w:jc w:val="both"/>
        <w:rPr>
          <w:rFonts w:ascii="Times New Roman" w:eastAsia="Times New Roman" w:hAnsi="Times New Roman" w:cs="Times New Roman"/>
          <w:sz w:val="24"/>
          <w:szCs w:val="24"/>
          <w:lang w:eastAsia="ru-RU"/>
        </w:rPr>
      </w:pPr>
      <w:bookmarkStart w:id="128" w:name="bookmark1866"/>
      <w:bookmarkEnd w:id="128"/>
      <w:r w:rsidRPr="00525EC1">
        <w:rPr>
          <w:rFonts w:ascii="Times New Roman" w:eastAsia="Times New Roman" w:hAnsi="Times New Roman" w:cs="Times New Roman"/>
          <w:color w:val="231F20"/>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93D1B" w:rsidRPr="00525EC1" w:rsidRDefault="00893D1B" w:rsidP="004858B2">
      <w:pPr>
        <w:numPr>
          <w:ilvl w:val="0"/>
          <w:numId w:val="341"/>
        </w:numPr>
        <w:spacing w:after="0"/>
        <w:ind w:left="0" w:firstLine="360"/>
        <w:contextualSpacing/>
        <w:jc w:val="both"/>
        <w:rPr>
          <w:rFonts w:ascii="Times New Roman" w:eastAsia="Times New Roman" w:hAnsi="Times New Roman" w:cs="Times New Roman"/>
          <w:sz w:val="24"/>
          <w:szCs w:val="24"/>
          <w:lang w:eastAsia="ru-RU"/>
        </w:rPr>
      </w:pPr>
      <w:bookmarkStart w:id="129" w:name="bookmark1867"/>
      <w:bookmarkEnd w:id="129"/>
      <w:r w:rsidRPr="00525EC1">
        <w:rPr>
          <w:rFonts w:ascii="Times New Roman" w:eastAsia="Times New Roman" w:hAnsi="Times New Roman" w:cs="Times New Roman"/>
          <w:color w:val="231F20"/>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893D1B" w:rsidRPr="00952B5A" w:rsidRDefault="00893D1B" w:rsidP="00743AA1">
      <w:pPr>
        <w:spacing w:after="0"/>
        <w:ind w:firstLine="709"/>
        <w:jc w:val="both"/>
        <w:rPr>
          <w:rFonts w:ascii="Times New Roman" w:eastAsia="Times New Roman" w:hAnsi="Times New Roman" w:cs="Times New Roman"/>
          <w:b/>
          <w:sz w:val="24"/>
          <w:szCs w:val="24"/>
          <w:lang w:eastAsia="ru-RU"/>
        </w:rPr>
      </w:pPr>
      <w:bookmarkStart w:id="130" w:name="bookmark1868"/>
      <w:bookmarkEnd w:id="130"/>
      <w:r w:rsidRPr="00952B5A">
        <w:rPr>
          <w:rFonts w:ascii="Times New Roman" w:eastAsia="Times New Roman" w:hAnsi="Times New Roman" w:cs="Times New Roman"/>
          <w:b/>
          <w:iCs/>
          <w:color w:val="231F20"/>
          <w:sz w:val="24"/>
          <w:szCs w:val="24"/>
          <w:lang w:eastAsia="ru-RU"/>
        </w:rPr>
        <w:t>Работа с информацией:</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1" w:name="bookmark1869"/>
      <w:bookmarkEnd w:id="131"/>
      <w:r w:rsidRPr="00525EC1">
        <w:rPr>
          <w:rFonts w:ascii="Times New Roman" w:eastAsia="Times New Roman" w:hAnsi="Times New Roman" w:cs="Times New Roman"/>
          <w:color w:val="231F20"/>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2" w:name="bookmark1870"/>
      <w:bookmarkEnd w:id="132"/>
      <w:r w:rsidRPr="00525EC1">
        <w:rPr>
          <w:rFonts w:ascii="Times New Roman" w:eastAsia="Times New Roman" w:hAnsi="Times New Roman" w:cs="Times New Roman"/>
          <w:color w:val="231F20"/>
          <w:sz w:val="24"/>
          <w:szCs w:val="24"/>
          <w:lang w:eastAsia="ru-RU"/>
        </w:rPr>
        <w:t>согласно заданному алгоритму находить в предложенном источнике информацию, представленную в явном виде;</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3" w:name="bookmark1871"/>
      <w:bookmarkEnd w:id="133"/>
      <w:r w:rsidRPr="00525EC1">
        <w:rPr>
          <w:rFonts w:ascii="Times New Roman" w:eastAsia="Times New Roman" w:hAnsi="Times New Roman" w:cs="Times New Roman"/>
          <w:color w:val="231F20"/>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4" w:name="bookmark1872"/>
      <w:bookmarkEnd w:id="134"/>
      <w:r w:rsidRPr="00525EC1">
        <w:rPr>
          <w:rFonts w:ascii="Times New Roman" w:eastAsia="Times New Roman" w:hAnsi="Times New Roman" w:cs="Times New Roman"/>
          <w:color w:val="231F20"/>
          <w:sz w:val="24"/>
          <w:szCs w:val="24"/>
          <w:lang w:eastAsia="ru-RU"/>
        </w:rPr>
        <w:t>находить и использовать для решения учебных задач текстовую, графическую, аудиовизуальную информацию;</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5" w:name="bookmark1873"/>
      <w:bookmarkEnd w:id="135"/>
      <w:r w:rsidRPr="00525EC1">
        <w:rPr>
          <w:rFonts w:ascii="Times New Roman" w:eastAsia="Times New Roman" w:hAnsi="Times New Roman" w:cs="Times New Roman"/>
          <w:color w:val="231F20"/>
          <w:sz w:val="24"/>
          <w:szCs w:val="24"/>
          <w:lang w:eastAsia="ru-RU"/>
        </w:rPr>
        <w:t>читать и интерпретировать графически представленную информацию (схему, таблицу, иллюстрацию);</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6" w:name="bookmark1874"/>
      <w:bookmarkEnd w:id="136"/>
      <w:r w:rsidRPr="00525EC1">
        <w:rPr>
          <w:rFonts w:ascii="Times New Roman" w:eastAsia="Times New Roman" w:hAnsi="Times New Roman" w:cs="Times New Roman"/>
          <w:color w:val="231F20"/>
          <w:sz w:val="24"/>
          <w:szCs w:val="24"/>
          <w:lang w:eastAsia="ru-RU"/>
        </w:rPr>
        <w:t>соблюдать правила информационной безопасности в условиях контролируемого доступа в Интернет (с помощью учителя);</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7" w:name="bookmark1875"/>
      <w:bookmarkEnd w:id="137"/>
      <w:r w:rsidRPr="00525EC1">
        <w:rPr>
          <w:rFonts w:ascii="Times New Roman" w:eastAsia="Times New Roman" w:hAnsi="Times New Roman" w:cs="Times New Roman"/>
          <w:color w:val="231F20"/>
          <w:sz w:val="24"/>
          <w:szCs w:val="24"/>
          <w:lang w:eastAsia="ru-RU"/>
        </w:rPr>
        <w:t>анализировать и создавать текстовую, видео-, графическую, звуковую информацию в соответствии с учебной задачей;</w:t>
      </w:r>
    </w:p>
    <w:p w:rsidR="00893D1B" w:rsidRPr="00525EC1" w:rsidRDefault="00893D1B" w:rsidP="004858B2">
      <w:pPr>
        <w:numPr>
          <w:ilvl w:val="0"/>
          <w:numId w:val="342"/>
        </w:numPr>
        <w:spacing w:after="0"/>
        <w:ind w:left="0" w:firstLine="360"/>
        <w:contextualSpacing/>
        <w:jc w:val="both"/>
        <w:rPr>
          <w:rFonts w:ascii="Times New Roman" w:eastAsia="Times New Roman" w:hAnsi="Times New Roman" w:cs="Times New Roman"/>
          <w:sz w:val="24"/>
          <w:szCs w:val="24"/>
          <w:lang w:eastAsia="ru-RU"/>
        </w:rPr>
      </w:pPr>
      <w:bookmarkStart w:id="138" w:name="bookmark1876"/>
      <w:bookmarkEnd w:id="138"/>
      <w:r w:rsidRPr="00525EC1">
        <w:rPr>
          <w:rFonts w:ascii="Times New Roman" w:eastAsia="Times New Roman" w:hAnsi="Times New Roman" w:cs="Times New Roman"/>
          <w:color w:val="231F20"/>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893D1B" w:rsidRPr="00525EC1" w:rsidRDefault="00893D1B" w:rsidP="00743AA1">
      <w:pPr>
        <w:spacing w:after="0"/>
        <w:ind w:firstLine="709"/>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 xml:space="preserve">К концу обучения в начальной школе у обучающегося формируются </w:t>
      </w:r>
      <w:r w:rsidRPr="00525EC1">
        <w:rPr>
          <w:rFonts w:ascii="Times New Roman" w:eastAsia="Times New Roman" w:hAnsi="Times New Roman" w:cs="Times New Roman"/>
          <w:b/>
          <w:color w:val="000000"/>
          <w:sz w:val="24"/>
          <w:szCs w:val="24"/>
        </w:rPr>
        <w:t>регулятивные универсальные учебные действия</w:t>
      </w:r>
      <w:r w:rsidRPr="00525EC1">
        <w:rPr>
          <w:rFonts w:ascii="Times New Roman" w:eastAsia="Times New Roman" w:hAnsi="Times New Roman" w:cs="Times New Roman"/>
          <w:color w:val="000000"/>
          <w:sz w:val="24"/>
          <w:szCs w:val="24"/>
        </w:rPr>
        <w:t>.</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Самоорганизация:</w:t>
      </w:r>
    </w:p>
    <w:p w:rsidR="00893D1B" w:rsidRPr="00952B5A" w:rsidRDefault="00893D1B" w:rsidP="004858B2">
      <w:pPr>
        <w:numPr>
          <w:ilvl w:val="0"/>
          <w:numId w:val="343"/>
        </w:numPr>
        <w:spacing w:after="0"/>
        <w:ind w:left="0" w:firstLine="360"/>
        <w:contextualSpacing/>
        <w:jc w:val="both"/>
        <w:rPr>
          <w:rFonts w:ascii="Times New Roman" w:eastAsia="Times New Roman" w:hAnsi="Times New Roman" w:cs="Times New Roman"/>
          <w:color w:val="000000"/>
          <w:sz w:val="24"/>
          <w:szCs w:val="24"/>
        </w:rPr>
      </w:pPr>
      <w:r w:rsidRPr="00952B5A">
        <w:rPr>
          <w:rFonts w:ascii="Times New Roman" w:eastAsia="Times New Roman" w:hAnsi="Times New Roman" w:cs="Times New Roman"/>
          <w:color w:val="000000"/>
          <w:sz w:val="24"/>
          <w:szCs w:val="24"/>
        </w:rPr>
        <w:t>планировать действия самостоятельно или с небольшой помощью взрослого действия по решению учебно-практических задач;</w:t>
      </w:r>
    </w:p>
    <w:p w:rsidR="00893D1B" w:rsidRPr="00952B5A" w:rsidRDefault="00893D1B" w:rsidP="004858B2">
      <w:pPr>
        <w:numPr>
          <w:ilvl w:val="0"/>
          <w:numId w:val="343"/>
        </w:numPr>
        <w:spacing w:after="0"/>
        <w:ind w:left="0" w:firstLine="360"/>
        <w:contextualSpacing/>
        <w:jc w:val="both"/>
        <w:rPr>
          <w:rFonts w:ascii="Times New Roman" w:eastAsia="Times New Roman" w:hAnsi="Times New Roman" w:cs="Times New Roman"/>
          <w:color w:val="000000"/>
          <w:sz w:val="24"/>
          <w:szCs w:val="24"/>
        </w:rPr>
      </w:pPr>
      <w:r w:rsidRPr="00952B5A">
        <w:rPr>
          <w:rFonts w:ascii="Times New Roman" w:eastAsia="Times New Roman" w:hAnsi="Times New Roman" w:cs="Times New Roman"/>
          <w:color w:val="000000"/>
          <w:sz w:val="24"/>
          <w:szCs w:val="24"/>
        </w:rPr>
        <w:t>проявлять познавательную и творческую инициативу в применении полученных знаний для решения элементарных вопросов в области экономики семьи;</w:t>
      </w:r>
    </w:p>
    <w:p w:rsidR="00893D1B" w:rsidRPr="00952B5A" w:rsidRDefault="00893D1B" w:rsidP="004858B2">
      <w:pPr>
        <w:numPr>
          <w:ilvl w:val="0"/>
          <w:numId w:val="343"/>
        </w:numPr>
        <w:spacing w:after="0"/>
        <w:ind w:left="0" w:firstLine="360"/>
        <w:contextualSpacing/>
        <w:jc w:val="both"/>
        <w:rPr>
          <w:rFonts w:ascii="Times New Roman" w:eastAsia="Times New Roman" w:hAnsi="Times New Roman" w:cs="Times New Roman"/>
          <w:color w:val="000000"/>
          <w:sz w:val="24"/>
          <w:szCs w:val="24"/>
        </w:rPr>
      </w:pPr>
      <w:r w:rsidRPr="00952B5A">
        <w:rPr>
          <w:rFonts w:ascii="Times New Roman" w:eastAsia="Times New Roman" w:hAnsi="Times New Roman" w:cs="Times New Roman"/>
          <w:color w:val="000000"/>
          <w:sz w:val="24"/>
          <w:szCs w:val="24"/>
        </w:rPr>
        <w:lastRenderedPageBreak/>
        <w:t>выполнять правила безопасного использования электронных средств, предлагаемых в процессе обучения.</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Самоконтроль:</w:t>
      </w:r>
    </w:p>
    <w:p w:rsidR="00893D1B" w:rsidRPr="00525EC1" w:rsidRDefault="00893D1B" w:rsidP="004858B2">
      <w:pPr>
        <w:numPr>
          <w:ilvl w:val="0"/>
          <w:numId w:val="344"/>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осуществлять контроль процесса и результата своей деятельности;</w:t>
      </w:r>
    </w:p>
    <w:p w:rsidR="00893D1B" w:rsidRPr="00525EC1" w:rsidRDefault="00893D1B" w:rsidP="004858B2">
      <w:pPr>
        <w:numPr>
          <w:ilvl w:val="0"/>
          <w:numId w:val="344"/>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выбирать и при необходимости корректировать способы учебных действий;</w:t>
      </w:r>
    </w:p>
    <w:p w:rsidR="00893D1B" w:rsidRPr="00525EC1" w:rsidRDefault="00893D1B" w:rsidP="004858B2">
      <w:pPr>
        <w:numPr>
          <w:ilvl w:val="0"/>
          <w:numId w:val="344"/>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находить ошибки в своей работе, устанавливать их причины, вести поиск путей преодоления ошибок при решении задач;</w:t>
      </w:r>
    </w:p>
    <w:p w:rsidR="00893D1B" w:rsidRPr="00952B5A" w:rsidRDefault="00893D1B" w:rsidP="00743AA1">
      <w:pPr>
        <w:spacing w:after="0"/>
        <w:ind w:firstLine="709"/>
        <w:jc w:val="both"/>
        <w:rPr>
          <w:rFonts w:ascii="Times New Roman" w:eastAsia="Times New Roman" w:hAnsi="Times New Roman" w:cs="Times New Roman"/>
          <w:b/>
          <w:bCs/>
          <w:iCs/>
          <w:color w:val="000000"/>
          <w:sz w:val="24"/>
          <w:szCs w:val="24"/>
        </w:rPr>
      </w:pPr>
      <w:r w:rsidRPr="00952B5A">
        <w:rPr>
          <w:rFonts w:ascii="Times New Roman" w:eastAsia="Times New Roman" w:hAnsi="Times New Roman" w:cs="Times New Roman"/>
          <w:b/>
          <w:bCs/>
          <w:iCs/>
          <w:color w:val="000000"/>
          <w:sz w:val="24"/>
          <w:szCs w:val="24"/>
        </w:rPr>
        <w:t>Самооценка</w:t>
      </w:r>
    </w:p>
    <w:p w:rsidR="00893D1B" w:rsidRPr="00952B5A" w:rsidRDefault="00893D1B" w:rsidP="004858B2">
      <w:pPr>
        <w:pStyle w:val="af9"/>
        <w:numPr>
          <w:ilvl w:val="0"/>
          <w:numId w:val="345"/>
        </w:numPr>
        <w:spacing w:line="276" w:lineRule="auto"/>
        <w:ind w:left="0" w:firstLine="426"/>
        <w:jc w:val="both"/>
        <w:rPr>
          <w:rFonts w:ascii="Times New Roman" w:hAnsi="Times New Roman" w:cs="Times New Roman"/>
        </w:rPr>
      </w:pPr>
      <w:r w:rsidRPr="00952B5A">
        <w:rPr>
          <w:rFonts w:ascii="Times New Roman" w:hAnsi="Times New Roman" w:cs="Times New Roman"/>
        </w:rPr>
        <w:t>объективно оценивать процесс и результаты своей деятельности по предложенным критериям, соотносить свою оценку с оценкой педагога.</w:t>
      </w:r>
    </w:p>
    <w:p w:rsidR="00893D1B" w:rsidRPr="00525EC1" w:rsidRDefault="00893D1B" w:rsidP="00743AA1">
      <w:pPr>
        <w:spacing w:after="0"/>
        <w:ind w:firstLine="709"/>
        <w:jc w:val="both"/>
        <w:rPr>
          <w:rFonts w:ascii="Times New Roman" w:eastAsia="Times New Roman" w:hAnsi="Times New Roman" w:cs="Times New Roman"/>
          <w:bCs/>
          <w:color w:val="000000"/>
          <w:sz w:val="24"/>
          <w:szCs w:val="24"/>
        </w:rPr>
      </w:pPr>
      <w:r w:rsidRPr="00525EC1">
        <w:rPr>
          <w:rFonts w:ascii="Times New Roman" w:eastAsia="Times New Roman" w:hAnsi="Times New Roman" w:cs="Times New Roman"/>
          <w:b/>
          <w:bCs/>
          <w:color w:val="000000"/>
          <w:sz w:val="24"/>
          <w:szCs w:val="24"/>
        </w:rPr>
        <w:t>Совместная деятельность</w:t>
      </w:r>
      <w:r w:rsidRPr="00525EC1">
        <w:rPr>
          <w:rFonts w:ascii="Times New Roman" w:eastAsia="Times New Roman" w:hAnsi="Times New Roman" w:cs="Times New Roman"/>
          <w:bCs/>
          <w:color w:val="000000"/>
          <w:sz w:val="24"/>
          <w:szCs w:val="24"/>
        </w:rPr>
        <w:t>:</w:t>
      </w:r>
    </w:p>
    <w:p w:rsidR="00893D1B" w:rsidRPr="00525EC1" w:rsidRDefault="00893D1B" w:rsidP="004858B2">
      <w:pPr>
        <w:numPr>
          <w:ilvl w:val="0"/>
          <w:numId w:val="346"/>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 xml:space="preserve">формулировать краткосрочные и долгосрочные цели (индивидуальные с учетом участия в коллективных задачах) изучения учебной </w:t>
      </w:r>
      <w:r w:rsidR="00952B5A" w:rsidRPr="00525EC1">
        <w:rPr>
          <w:rFonts w:ascii="Times New Roman" w:eastAsia="Times New Roman" w:hAnsi="Times New Roman" w:cs="Times New Roman"/>
          <w:color w:val="000000"/>
          <w:sz w:val="24"/>
          <w:szCs w:val="24"/>
        </w:rPr>
        <w:t>задачи в</w:t>
      </w:r>
      <w:r w:rsidRPr="00525EC1">
        <w:rPr>
          <w:rFonts w:ascii="Times New Roman" w:eastAsia="Times New Roman" w:hAnsi="Times New Roman" w:cs="Times New Roman"/>
          <w:color w:val="000000"/>
          <w:sz w:val="24"/>
          <w:szCs w:val="24"/>
        </w:rPr>
        <w:t xml:space="preserve"> стандартной (типовой) ситуации на основе предложенного формата планирования, распределения промежуточных шагов и сроков;</w:t>
      </w:r>
    </w:p>
    <w:p w:rsidR="00893D1B" w:rsidRPr="00525EC1" w:rsidRDefault="00893D1B" w:rsidP="004858B2">
      <w:pPr>
        <w:numPr>
          <w:ilvl w:val="0"/>
          <w:numId w:val="346"/>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rsidR="00893D1B" w:rsidRPr="00525EC1" w:rsidRDefault="00893D1B" w:rsidP="004858B2">
      <w:pPr>
        <w:numPr>
          <w:ilvl w:val="0"/>
          <w:numId w:val="346"/>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rsidR="00893D1B" w:rsidRPr="00525EC1" w:rsidRDefault="00893D1B" w:rsidP="004858B2">
      <w:pPr>
        <w:numPr>
          <w:ilvl w:val="0"/>
          <w:numId w:val="346"/>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ответственно выполнять свою часть работы при выполнении учебного проекта, мини-исследования и в учебной игре;</w:t>
      </w:r>
    </w:p>
    <w:p w:rsidR="00893D1B" w:rsidRPr="00525EC1" w:rsidRDefault="00893D1B" w:rsidP="004858B2">
      <w:pPr>
        <w:numPr>
          <w:ilvl w:val="0"/>
          <w:numId w:val="346"/>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оценивать свой вклад в общий результат;</w:t>
      </w:r>
    </w:p>
    <w:p w:rsidR="00893D1B" w:rsidRPr="00525EC1" w:rsidRDefault="00893D1B" w:rsidP="004858B2">
      <w:pPr>
        <w:numPr>
          <w:ilvl w:val="0"/>
          <w:numId w:val="346"/>
        </w:numPr>
        <w:spacing w:after="0"/>
        <w:ind w:left="0" w:firstLine="360"/>
        <w:contextualSpacing/>
        <w:jc w:val="both"/>
        <w:rPr>
          <w:rFonts w:ascii="Times New Roman" w:eastAsia="Times New Roman" w:hAnsi="Times New Roman" w:cs="Times New Roman"/>
          <w:color w:val="000000"/>
          <w:sz w:val="24"/>
          <w:szCs w:val="24"/>
        </w:rPr>
      </w:pPr>
      <w:r w:rsidRPr="00525EC1">
        <w:rPr>
          <w:rFonts w:ascii="Times New Roman" w:eastAsia="Times New Roman" w:hAnsi="Times New Roman" w:cs="Times New Roman"/>
          <w:color w:val="000000"/>
          <w:sz w:val="24"/>
          <w:szCs w:val="24"/>
        </w:rPr>
        <w:t>выполнять совместные проектные задания с опорой на предложенные образцы.</w:t>
      </w:r>
    </w:p>
    <w:p w:rsidR="00893D1B" w:rsidRPr="00525EC1" w:rsidRDefault="00893D1B" w:rsidP="00743AA1">
      <w:pPr>
        <w:widowControl w:val="0"/>
        <w:autoSpaceDE w:val="0"/>
        <w:autoSpaceDN w:val="0"/>
        <w:spacing w:before="11" w:after="0"/>
        <w:ind w:firstLine="709"/>
        <w:jc w:val="both"/>
        <w:rPr>
          <w:rFonts w:ascii="Times New Roman" w:eastAsia="Times New Roman" w:hAnsi="Times New Roman" w:cs="Times New Roman"/>
          <w:sz w:val="24"/>
          <w:szCs w:val="24"/>
        </w:rPr>
      </w:pPr>
    </w:p>
    <w:p w:rsidR="00761650" w:rsidRDefault="00761650" w:rsidP="00743AA1">
      <w:pPr>
        <w:spacing w:after="0"/>
        <w:ind w:firstLine="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Предметные результаты</w:t>
      </w:r>
    </w:p>
    <w:p w:rsidR="00893D1B" w:rsidRPr="00525EC1" w:rsidRDefault="00893D1B"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 xml:space="preserve">1 </w:t>
      </w:r>
      <w:r w:rsidR="00761650">
        <w:rPr>
          <w:rFonts w:ascii="Times New Roman" w:eastAsia="Times New Roman" w:hAnsi="Times New Roman" w:cs="Times New Roman"/>
          <w:b/>
          <w:color w:val="000000"/>
          <w:sz w:val="24"/>
          <w:szCs w:val="24"/>
          <w:lang w:eastAsia="ru-RU"/>
        </w:rPr>
        <w:t>класс</w:t>
      </w:r>
    </w:p>
    <w:p w:rsidR="00893D1B" w:rsidRPr="00761650" w:rsidRDefault="00893D1B" w:rsidP="00743AA1">
      <w:pPr>
        <w:pStyle w:val="af9"/>
        <w:spacing w:line="276" w:lineRule="auto"/>
        <w:ind w:left="426" w:firstLine="283"/>
        <w:jc w:val="both"/>
        <w:rPr>
          <w:rFonts w:ascii="Times New Roman" w:hAnsi="Times New Roman" w:cs="Times New Roman"/>
        </w:rPr>
      </w:pPr>
      <w:r w:rsidRPr="00761650">
        <w:rPr>
          <w:rFonts w:ascii="Times New Roman" w:hAnsi="Times New Roman" w:cs="Times New Roman"/>
        </w:rPr>
        <w:t>Предметные результаты изучения блока «Читательская грамотность»:</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893D1B" w:rsidRPr="00761650" w:rsidRDefault="00893D1B" w:rsidP="00743AA1">
      <w:pPr>
        <w:spacing w:after="0"/>
        <w:ind w:firstLine="709"/>
        <w:jc w:val="both"/>
        <w:rPr>
          <w:rFonts w:ascii="Times New Roman" w:hAnsi="Times New Roman" w:cs="Times New Roman"/>
        </w:rPr>
      </w:pPr>
      <w:r w:rsidRPr="00761650">
        <w:rPr>
          <w:rFonts w:ascii="Times New Roman" w:hAnsi="Times New Roman" w:cs="Times New Roman"/>
        </w:rPr>
        <w:t>Предметные результаты изучения блока «Математическая грамотность»:</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 способность формулировать, применять и интерпретировать математику в разнообразных контекстах;</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проводить математические рассуждения;</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способность использовать математические понятия, факты, чтобы описать, объяснить и предсказать явления; </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93D1B" w:rsidRPr="00761650" w:rsidRDefault="00893D1B" w:rsidP="00743AA1">
      <w:pPr>
        <w:pStyle w:val="af9"/>
        <w:spacing w:line="276" w:lineRule="auto"/>
        <w:ind w:left="426" w:firstLine="283"/>
        <w:jc w:val="both"/>
        <w:rPr>
          <w:rFonts w:ascii="Times New Roman" w:hAnsi="Times New Roman" w:cs="Times New Roman"/>
        </w:rPr>
      </w:pPr>
      <w:r w:rsidRPr="00761650">
        <w:rPr>
          <w:rFonts w:ascii="Times New Roman" w:hAnsi="Times New Roman" w:cs="Times New Roman"/>
        </w:rPr>
        <w:t>Предметные результаты изучения блока «Финансовая грамотность»:</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понимание и правильное использование экономических терминов; </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lastRenderedPageBreak/>
        <w:t xml:space="preserve">представление о роли денег в семье и обществе; </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характеризовать виды и функции денег;</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знание источников доходов и направлений расходов семьи; </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умение рассчитывать доходы и расходы и составлять простой семейный бюджет; </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определение элементарных проблем в области семейных финансов и путей их решения; </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color w:val="FF0000"/>
        </w:rPr>
      </w:pPr>
      <w:r w:rsidRPr="00761650">
        <w:rPr>
          <w:rFonts w:ascii="Times New Roman" w:hAnsi="Times New Roman" w:cs="Times New Roman"/>
        </w:rPr>
        <w:t>проведение элементарных финансовых расчётов</w:t>
      </w:r>
    </w:p>
    <w:p w:rsidR="00893D1B" w:rsidRPr="00761650" w:rsidRDefault="00893D1B" w:rsidP="00743AA1">
      <w:pPr>
        <w:pStyle w:val="af9"/>
        <w:spacing w:line="276" w:lineRule="auto"/>
        <w:ind w:left="426" w:firstLine="283"/>
        <w:jc w:val="both"/>
        <w:rPr>
          <w:rFonts w:ascii="Times New Roman" w:hAnsi="Times New Roman" w:cs="Times New Roman"/>
        </w:rPr>
      </w:pPr>
      <w:r w:rsidRPr="00761650">
        <w:rPr>
          <w:rFonts w:ascii="Times New Roman" w:hAnsi="Times New Roman" w:cs="Times New Roman"/>
        </w:rPr>
        <w:t>Предметные результаты изучения блока «Естественно-научная грамотность»:</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93D1B" w:rsidRPr="00761650" w:rsidRDefault="00893D1B" w:rsidP="004858B2">
      <w:pPr>
        <w:pStyle w:val="af9"/>
        <w:numPr>
          <w:ilvl w:val="0"/>
          <w:numId w:val="347"/>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основные особенности естествознания как формы человеческого познания.</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p>
    <w:p w:rsidR="00893D1B" w:rsidRPr="00525EC1" w:rsidRDefault="00893D1B"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 xml:space="preserve">2 </w:t>
      </w:r>
      <w:r w:rsidR="00761650">
        <w:rPr>
          <w:rFonts w:ascii="Times New Roman" w:eastAsia="Times New Roman" w:hAnsi="Times New Roman" w:cs="Times New Roman"/>
          <w:b/>
          <w:color w:val="000000"/>
          <w:sz w:val="24"/>
          <w:szCs w:val="24"/>
          <w:lang w:eastAsia="ru-RU"/>
        </w:rPr>
        <w:t>класс</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«Читательская грамотность»:</w:t>
      </w:r>
    </w:p>
    <w:p w:rsidR="00893D1B" w:rsidRPr="00761650" w:rsidRDefault="00893D1B" w:rsidP="004858B2">
      <w:pPr>
        <w:pStyle w:val="af9"/>
        <w:numPr>
          <w:ilvl w:val="0"/>
          <w:numId w:val="348"/>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893D1B" w:rsidRPr="00761650" w:rsidRDefault="00893D1B" w:rsidP="004858B2">
      <w:pPr>
        <w:pStyle w:val="af9"/>
        <w:numPr>
          <w:ilvl w:val="0"/>
          <w:numId w:val="348"/>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различать тексты различных жанров и типов;</w:t>
      </w:r>
    </w:p>
    <w:p w:rsidR="00893D1B" w:rsidRPr="00761650" w:rsidRDefault="00893D1B" w:rsidP="004858B2">
      <w:pPr>
        <w:pStyle w:val="af9"/>
        <w:numPr>
          <w:ilvl w:val="0"/>
          <w:numId w:val="348"/>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находить необходимую информацию в прочитанных текстах;</w:t>
      </w:r>
    </w:p>
    <w:p w:rsidR="00893D1B" w:rsidRPr="00761650" w:rsidRDefault="00893D1B" w:rsidP="004858B2">
      <w:pPr>
        <w:pStyle w:val="af9"/>
        <w:numPr>
          <w:ilvl w:val="0"/>
          <w:numId w:val="348"/>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задавать вопросы по содержанию прочитанных текстов;</w:t>
      </w:r>
    </w:p>
    <w:p w:rsidR="00893D1B" w:rsidRPr="00761650" w:rsidRDefault="00893D1B" w:rsidP="004858B2">
      <w:pPr>
        <w:pStyle w:val="af9"/>
        <w:numPr>
          <w:ilvl w:val="0"/>
          <w:numId w:val="348"/>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составлять речевое высказывание в устной и письменной форме в соответствии с поставленной учебной задачей.</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«Математическая грамотность»:</w:t>
      </w:r>
    </w:p>
    <w:p w:rsidR="00893D1B" w:rsidRPr="00761650" w:rsidRDefault="00893D1B" w:rsidP="004858B2">
      <w:pPr>
        <w:pStyle w:val="af9"/>
        <w:numPr>
          <w:ilvl w:val="0"/>
          <w:numId w:val="349"/>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формулировать, применять и интерпретировать математику в разнообразных контекстах;</w:t>
      </w:r>
    </w:p>
    <w:p w:rsidR="00893D1B" w:rsidRPr="00761650" w:rsidRDefault="00893D1B" w:rsidP="004858B2">
      <w:pPr>
        <w:pStyle w:val="af9"/>
        <w:numPr>
          <w:ilvl w:val="0"/>
          <w:numId w:val="349"/>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проводить математические рассуждения;</w:t>
      </w:r>
    </w:p>
    <w:p w:rsidR="00893D1B" w:rsidRPr="00761650" w:rsidRDefault="00893D1B" w:rsidP="004858B2">
      <w:pPr>
        <w:pStyle w:val="af9"/>
        <w:numPr>
          <w:ilvl w:val="0"/>
          <w:numId w:val="349"/>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способность использовать математические понятия, факты, чтобы описать, объяснить и предсказать явления; </w:t>
      </w:r>
    </w:p>
    <w:p w:rsidR="00893D1B" w:rsidRPr="00761650" w:rsidRDefault="00893D1B" w:rsidP="004858B2">
      <w:pPr>
        <w:pStyle w:val="af9"/>
        <w:numPr>
          <w:ilvl w:val="0"/>
          <w:numId w:val="349"/>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«Финансовая грамотность»:</w:t>
      </w:r>
    </w:p>
    <w:p w:rsidR="00893D1B" w:rsidRPr="00761650" w:rsidRDefault="00893D1B" w:rsidP="004858B2">
      <w:pPr>
        <w:pStyle w:val="af9"/>
        <w:numPr>
          <w:ilvl w:val="0"/>
          <w:numId w:val="350"/>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понимание и правильное использование экономических терминов; </w:t>
      </w:r>
    </w:p>
    <w:p w:rsidR="00893D1B" w:rsidRPr="00761650" w:rsidRDefault="00893D1B" w:rsidP="004858B2">
      <w:pPr>
        <w:pStyle w:val="af9"/>
        <w:numPr>
          <w:ilvl w:val="0"/>
          <w:numId w:val="350"/>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представление о банковских картах; </w:t>
      </w:r>
    </w:p>
    <w:p w:rsidR="00893D1B" w:rsidRPr="00761650" w:rsidRDefault="00893D1B" w:rsidP="004858B2">
      <w:pPr>
        <w:pStyle w:val="af9"/>
        <w:numPr>
          <w:ilvl w:val="0"/>
          <w:numId w:val="350"/>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правильно обращаться с поврежденными деньгами;</w:t>
      </w:r>
    </w:p>
    <w:p w:rsidR="00893D1B" w:rsidRPr="00761650" w:rsidRDefault="00893D1B" w:rsidP="004858B2">
      <w:pPr>
        <w:pStyle w:val="af9"/>
        <w:numPr>
          <w:ilvl w:val="0"/>
          <w:numId w:val="350"/>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представление о различных банковских услугах; </w:t>
      </w:r>
    </w:p>
    <w:p w:rsidR="00893D1B" w:rsidRPr="00761650" w:rsidRDefault="00893D1B" w:rsidP="004858B2">
      <w:pPr>
        <w:pStyle w:val="af9"/>
        <w:numPr>
          <w:ilvl w:val="0"/>
          <w:numId w:val="350"/>
        </w:numPr>
        <w:spacing w:line="276" w:lineRule="auto"/>
        <w:ind w:left="0" w:firstLine="426"/>
        <w:jc w:val="both"/>
        <w:rPr>
          <w:rFonts w:ascii="Times New Roman" w:hAnsi="Times New Roman" w:cs="Times New Roman"/>
        </w:rPr>
      </w:pPr>
      <w:r w:rsidRPr="00761650">
        <w:rPr>
          <w:rFonts w:ascii="Times New Roman" w:hAnsi="Times New Roman" w:cs="Times New Roman"/>
        </w:rPr>
        <w:t>проведение элементарных финансовых расчётов.</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«Естественно-научная грамотность»:</w:t>
      </w:r>
    </w:p>
    <w:p w:rsidR="00893D1B" w:rsidRPr="00761650" w:rsidRDefault="00893D1B" w:rsidP="004858B2">
      <w:pPr>
        <w:pStyle w:val="af9"/>
        <w:numPr>
          <w:ilvl w:val="0"/>
          <w:numId w:val="351"/>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w:t>
      </w:r>
      <w:r w:rsidRPr="00761650">
        <w:rPr>
          <w:rFonts w:ascii="Times New Roman" w:hAnsi="Times New Roman" w:cs="Times New Roman"/>
        </w:rPr>
        <w:lastRenderedPageBreak/>
        <w:t>научных явлений и формулирования основанных на научных доказательствах выводов;</w:t>
      </w:r>
    </w:p>
    <w:p w:rsidR="00893D1B" w:rsidRPr="00761650" w:rsidRDefault="00893D1B" w:rsidP="004858B2">
      <w:pPr>
        <w:pStyle w:val="af9"/>
        <w:numPr>
          <w:ilvl w:val="0"/>
          <w:numId w:val="351"/>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основные особенности естествознания как формы человеческого познания.</w:t>
      </w:r>
    </w:p>
    <w:p w:rsidR="00893D1B" w:rsidRPr="00525EC1" w:rsidRDefault="00893D1B" w:rsidP="00743AA1">
      <w:pPr>
        <w:spacing w:after="0"/>
        <w:ind w:firstLine="709"/>
        <w:jc w:val="both"/>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 xml:space="preserve">3 </w:t>
      </w:r>
      <w:r w:rsidR="00761650">
        <w:rPr>
          <w:rFonts w:ascii="Times New Roman" w:eastAsia="Times New Roman" w:hAnsi="Times New Roman" w:cs="Times New Roman"/>
          <w:b/>
          <w:color w:val="000000"/>
          <w:sz w:val="24"/>
          <w:szCs w:val="24"/>
          <w:lang w:eastAsia="ru-RU"/>
        </w:rPr>
        <w:t>класс</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«Читательская грамотность»:</w:t>
      </w:r>
    </w:p>
    <w:p w:rsidR="00893D1B" w:rsidRPr="00761650" w:rsidRDefault="00893D1B" w:rsidP="004858B2">
      <w:pPr>
        <w:pStyle w:val="af9"/>
        <w:numPr>
          <w:ilvl w:val="0"/>
          <w:numId w:val="352"/>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893D1B" w:rsidRPr="00761650" w:rsidRDefault="00893D1B" w:rsidP="004858B2">
      <w:pPr>
        <w:pStyle w:val="af9"/>
        <w:numPr>
          <w:ilvl w:val="0"/>
          <w:numId w:val="352"/>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различать тексты различных жанров и типов;</w:t>
      </w:r>
    </w:p>
    <w:p w:rsidR="00893D1B" w:rsidRPr="00761650" w:rsidRDefault="00893D1B" w:rsidP="004858B2">
      <w:pPr>
        <w:pStyle w:val="af9"/>
        <w:numPr>
          <w:ilvl w:val="0"/>
          <w:numId w:val="352"/>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находить необходимую информацию в прочитанных текстах;</w:t>
      </w:r>
    </w:p>
    <w:p w:rsidR="00893D1B" w:rsidRPr="00761650" w:rsidRDefault="00893D1B" w:rsidP="004858B2">
      <w:pPr>
        <w:pStyle w:val="af9"/>
        <w:numPr>
          <w:ilvl w:val="0"/>
          <w:numId w:val="352"/>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задавать вопросы по содержанию прочитанных текстов;</w:t>
      </w:r>
    </w:p>
    <w:p w:rsidR="00893D1B" w:rsidRPr="00761650" w:rsidRDefault="00893D1B" w:rsidP="004858B2">
      <w:pPr>
        <w:pStyle w:val="af9"/>
        <w:numPr>
          <w:ilvl w:val="0"/>
          <w:numId w:val="352"/>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составлять речевое высказывание в устной и письменной форме в соответствии с поставленной учебной задачей.</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«Математическая грамотность»:</w:t>
      </w:r>
    </w:p>
    <w:p w:rsidR="00893D1B" w:rsidRPr="00761650" w:rsidRDefault="00893D1B" w:rsidP="004858B2">
      <w:pPr>
        <w:pStyle w:val="af9"/>
        <w:numPr>
          <w:ilvl w:val="0"/>
          <w:numId w:val="353"/>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формулировать, применять и интерпретировать математику в разнообразных контекстах;</w:t>
      </w:r>
    </w:p>
    <w:p w:rsidR="00893D1B" w:rsidRPr="00761650" w:rsidRDefault="00893D1B" w:rsidP="004858B2">
      <w:pPr>
        <w:pStyle w:val="af9"/>
        <w:numPr>
          <w:ilvl w:val="0"/>
          <w:numId w:val="353"/>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проводить математические рассуждения;</w:t>
      </w:r>
    </w:p>
    <w:p w:rsidR="00893D1B" w:rsidRPr="00761650" w:rsidRDefault="00893D1B" w:rsidP="004858B2">
      <w:pPr>
        <w:pStyle w:val="af9"/>
        <w:numPr>
          <w:ilvl w:val="0"/>
          <w:numId w:val="353"/>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способность использовать математические понятия, факты, чтобы описать, объяснить и предсказывать явления; </w:t>
      </w:r>
    </w:p>
    <w:p w:rsidR="00893D1B" w:rsidRPr="00761650" w:rsidRDefault="00893D1B" w:rsidP="004858B2">
      <w:pPr>
        <w:pStyle w:val="af9"/>
        <w:numPr>
          <w:ilvl w:val="0"/>
          <w:numId w:val="353"/>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«Финансовая грамотность»:</w:t>
      </w:r>
    </w:p>
    <w:p w:rsidR="00893D1B" w:rsidRPr="00761650" w:rsidRDefault="00893D1B" w:rsidP="004858B2">
      <w:pPr>
        <w:pStyle w:val="af9"/>
        <w:numPr>
          <w:ilvl w:val="0"/>
          <w:numId w:val="354"/>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понимание и правильное использование финансовых терминов; </w:t>
      </w:r>
    </w:p>
    <w:p w:rsidR="00893D1B" w:rsidRPr="00761650" w:rsidRDefault="00893D1B" w:rsidP="004858B2">
      <w:pPr>
        <w:pStyle w:val="af9"/>
        <w:numPr>
          <w:ilvl w:val="0"/>
          <w:numId w:val="354"/>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представление о семейных расходах и доходах; </w:t>
      </w:r>
    </w:p>
    <w:p w:rsidR="00893D1B" w:rsidRPr="00761650" w:rsidRDefault="00893D1B" w:rsidP="004858B2">
      <w:pPr>
        <w:pStyle w:val="af9"/>
        <w:numPr>
          <w:ilvl w:val="0"/>
          <w:numId w:val="354"/>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проводить простейшие расчеты семейного бюджета;</w:t>
      </w:r>
    </w:p>
    <w:p w:rsidR="00893D1B" w:rsidRPr="00761650" w:rsidRDefault="00893D1B" w:rsidP="004858B2">
      <w:pPr>
        <w:pStyle w:val="af9"/>
        <w:numPr>
          <w:ilvl w:val="0"/>
          <w:numId w:val="354"/>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представление о различных видах семейных доходов; </w:t>
      </w:r>
    </w:p>
    <w:p w:rsidR="00893D1B" w:rsidRPr="00761650" w:rsidRDefault="00893D1B" w:rsidP="004858B2">
      <w:pPr>
        <w:pStyle w:val="af9"/>
        <w:numPr>
          <w:ilvl w:val="0"/>
          <w:numId w:val="354"/>
        </w:numPr>
        <w:spacing w:line="276" w:lineRule="auto"/>
        <w:ind w:left="0" w:firstLine="426"/>
        <w:jc w:val="both"/>
        <w:rPr>
          <w:rFonts w:ascii="Times New Roman" w:hAnsi="Times New Roman" w:cs="Times New Roman"/>
        </w:rPr>
      </w:pPr>
      <w:r w:rsidRPr="00761650">
        <w:rPr>
          <w:rFonts w:ascii="Times New Roman" w:hAnsi="Times New Roman" w:cs="Times New Roman"/>
        </w:rPr>
        <w:t>представление о различных видах семейных расходов;</w:t>
      </w:r>
    </w:p>
    <w:p w:rsidR="00893D1B" w:rsidRPr="00761650" w:rsidRDefault="00893D1B" w:rsidP="004858B2">
      <w:pPr>
        <w:pStyle w:val="af9"/>
        <w:numPr>
          <w:ilvl w:val="0"/>
          <w:numId w:val="354"/>
        </w:numPr>
        <w:spacing w:line="276" w:lineRule="auto"/>
        <w:ind w:left="0" w:firstLine="426"/>
        <w:jc w:val="both"/>
        <w:rPr>
          <w:rFonts w:ascii="Times New Roman" w:hAnsi="Times New Roman" w:cs="Times New Roman"/>
        </w:rPr>
      </w:pPr>
      <w:r w:rsidRPr="00761650">
        <w:rPr>
          <w:rFonts w:ascii="Times New Roman" w:hAnsi="Times New Roman" w:cs="Times New Roman"/>
        </w:rPr>
        <w:t>представление о способах экономии семейного бюджета.</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«Естественно-научная грамотность»:</w:t>
      </w:r>
    </w:p>
    <w:p w:rsidR="00893D1B" w:rsidRPr="00761650" w:rsidRDefault="00893D1B" w:rsidP="004858B2">
      <w:pPr>
        <w:pStyle w:val="af9"/>
        <w:numPr>
          <w:ilvl w:val="0"/>
          <w:numId w:val="355"/>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93D1B" w:rsidRPr="00761650" w:rsidRDefault="00893D1B" w:rsidP="004858B2">
      <w:pPr>
        <w:pStyle w:val="af9"/>
        <w:numPr>
          <w:ilvl w:val="0"/>
          <w:numId w:val="355"/>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основные особенности естествознания как формы человеческого познания.</w:t>
      </w:r>
    </w:p>
    <w:p w:rsidR="00893D1B" w:rsidRPr="00525EC1" w:rsidRDefault="00893D1B" w:rsidP="00743AA1">
      <w:pPr>
        <w:spacing w:after="0"/>
        <w:ind w:firstLine="709"/>
        <w:rPr>
          <w:rFonts w:ascii="Times New Roman" w:eastAsia="Times New Roman" w:hAnsi="Times New Roman" w:cs="Times New Roman"/>
          <w:color w:val="000000"/>
          <w:sz w:val="24"/>
          <w:szCs w:val="24"/>
          <w:lang w:eastAsia="ru-RU"/>
        </w:rPr>
      </w:pPr>
    </w:p>
    <w:p w:rsidR="00893D1B" w:rsidRPr="00525EC1" w:rsidRDefault="00893D1B" w:rsidP="00743AA1">
      <w:pPr>
        <w:spacing w:after="0"/>
        <w:ind w:firstLine="709"/>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color w:val="000000"/>
          <w:sz w:val="24"/>
          <w:szCs w:val="24"/>
          <w:lang w:eastAsia="ru-RU"/>
        </w:rPr>
        <w:t xml:space="preserve">4 </w:t>
      </w:r>
      <w:r w:rsidR="00761650">
        <w:rPr>
          <w:rFonts w:ascii="Times New Roman" w:eastAsia="Times New Roman" w:hAnsi="Times New Roman" w:cs="Times New Roman"/>
          <w:b/>
          <w:color w:val="000000"/>
          <w:sz w:val="24"/>
          <w:szCs w:val="24"/>
          <w:lang w:eastAsia="ru-RU"/>
        </w:rPr>
        <w:t>класс</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«Читательская грамотность»:</w:t>
      </w:r>
    </w:p>
    <w:p w:rsidR="00893D1B" w:rsidRPr="00761650" w:rsidRDefault="00893D1B" w:rsidP="004858B2">
      <w:pPr>
        <w:pStyle w:val="af9"/>
        <w:numPr>
          <w:ilvl w:val="0"/>
          <w:numId w:val="356"/>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893D1B" w:rsidRPr="00761650" w:rsidRDefault="00893D1B" w:rsidP="004858B2">
      <w:pPr>
        <w:pStyle w:val="af9"/>
        <w:numPr>
          <w:ilvl w:val="0"/>
          <w:numId w:val="356"/>
        </w:numPr>
        <w:spacing w:line="276" w:lineRule="auto"/>
        <w:ind w:left="0" w:firstLine="426"/>
        <w:jc w:val="both"/>
        <w:rPr>
          <w:rFonts w:ascii="Times New Roman" w:hAnsi="Times New Roman" w:cs="Times New Roman"/>
        </w:rPr>
      </w:pPr>
      <w:r w:rsidRPr="00761650">
        <w:rPr>
          <w:rFonts w:ascii="Times New Roman" w:hAnsi="Times New Roman" w:cs="Times New Roman"/>
        </w:rPr>
        <w:lastRenderedPageBreak/>
        <w:t>умение находить необходимую информацию в прочитанных текстах;</w:t>
      </w:r>
    </w:p>
    <w:p w:rsidR="00893D1B" w:rsidRPr="00761650" w:rsidRDefault="00893D1B" w:rsidP="004858B2">
      <w:pPr>
        <w:pStyle w:val="af9"/>
        <w:numPr>
          <w:ilvl w:val="0"/>
          <w:numId w:val="356"/>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задавать вопросы по содержанию прочитанных текстов;</w:t>
      </w:r>
    </w:p>
    <w:p w:rsidR="00893D1B" w:rsidRPr="00761650" w:rsidRDefault="00893D1B" w:rsidP="004858B2">
      <w:pPr>
        <w:pStyle w:val="af9"/>
        <w:numPr>
          <w:ilvl w:val="0"/>
          <w:numId w:val="356"/>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составлять речевое высказывание в устной и письменной форме в соответствии с поставленной учебной задачей.</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«Естественно-научная грамотность»:</w:t>
      </w:r>
    </w:p>
    <w:p w:rsidR="00893D1B" w:rsidRPr="00761650" w:rsidRDefault="00893D1B" w:rsidP="004858B2">
      <w:pPr>
        <w:pStyle w:val="af9"/>
        <w:numPr>
          <w:ilvl w:val="0"/>
          <w:numId w:val="357"/>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rsidR="00893D1B" w:rsidRPr="00761650" w:rsidRDefault="00893D1B" w:rsidP="004858B2">
      <w:pPr>
        <w:pStyle w:val="af9"/>
        <w:numPr>
          <w:ilvl w:val="0"/>
          <w:numId w:val="357"/>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 способность понимать основные особенности естествознания как формы человеческого познания.</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«Математическая грамотность»:</w:t>
      </w:r>
    </w:p>
    <w:p w:rsidR="00893D1B" w:rsidRPr="00761650" w:rsidRDefault="00893D1B" w:rsidP="004858B2">
      <w:pPr>
        <w:pStyle w:val="af9"/>
        <w:numPr>
          <w:ilvl w:val="0"/>
          <w:numId w:val="358"/>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формулировать, применять и интерпретировать математику в разнообразных контекстах;</w:t>
      </w:r>
    </w:p>
    <w:p w:rsidR="00893D1B" w:rsidRPr="00761650" w:rsidRDefault="00893D1B" w:rsidP="004858B2">
      <w:pPr>
        <w:pStyle w:val="af9"/>
        <w:numPr>
          <w:ilvl w:val="0"/>
          <w:numId w:val="358"/>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проводить математические рассуждения;</w:t>
      </w:r>
    </w:p>
    <w:p w:rsidR="00893D1B" w:rsidRPr="00761650" w:rsidRDefault="00893D1B" w:rsidP="004858B2">
      <w:pPr>
        <w:pStyle w:val="af9"/>
        <w:numPr>
          <w:ilvl w:val="0"/>
          <w:numId w:val="358"/>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способность использовать математические понятия, факты, чтобы описать, объяснить и предсказывать явления; </w:t>
      </w:r>
    </w:p>
    <w:p w:rsidR="00893D1B" w:rsidRPr="00761650" w:rsidRDefault="00893D1B" w:rsidP="004858B2">
      <w:pPr>
        <w:pStyle w:val="af9"/>
        <w:numPr>
          <w:ilvl w:val="0"/>
          <w:numId w:val="358"/>
        </w:numPr>
        <w:spacing w:line="276" w:lineRule="auto"/>
        <w:ind w:left="0" w:firstLine="426"/>
        <w:jc w:val="both"/>
        <w:rPr>
          <w:rFonts w:ascii="Times New Roman" w:hAnsi="Times New Roman" w:cs="Times New Roman"/>
        </w:rPr>
      </w:pPr>
      <w:r w:rsidRPr="00761650">
        <w:rPr>
          <w:rFonts w:ascii="Times New Roman" w:hAnsi="Times New Roman" w:cs="Times New Roman"/>
        </w:rPr>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Предметные результаты изучения блока «Финансовая грамотность»:</w:t>
      </w:r>
    </w:p>
    <w:p w:rsidR="00893D1B" w:rsidRPr="00761650" w:rsidRDefault="00893D1B" w:rsidP="004858B2">
      <w:pPr>
        <w:pStyle w:val="af9"/>
        <w:numPr>
          <w:ilvl w:val="0"/>
          <w:numId w:val="359"/>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понимание и правильное использование финансовых терминов; </w:t>
      </w:r>
    </w:p>
    <w:p w:rsidR="00893D1B" w:rsidRPr="00761650" w:rsidRDefault="00893D1B" w:rsidP="004858B2">
      <w:pPr>
        <w:pStyle w:val="af9"/>
        <w:numPr>
          <w:ilvl w:val="0"/>
          <w:numId w:val="359"/>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представление о семейных расходах и доходах; </w:t>
      </w:r>
    </w:p>
    <w:p w:rsidR="00893D1B" w:rsidRPr="00761650" w:rsidRDefault="00893D1B" w:rsidP="004858B2">
      <w:pPr>
        <w:pStyle w:val="af9"/>
        <w:numPr>
          <w:ilvl w:val="0"/>
          <w:numId w:val="359"/>
        </w:numPr>
        <w:spacing w:line="276" w:lineRule="auto"/>
        <w:ind w:left="0" w:firstLine="426"/>
        <w:jc w:val="both"/>
        <w:rPr>
          <w:rFonts w:ascii="Times New Roman" w:hAnsi="Times New Roman" w:cs="Times New Roman"/>
        </w:rPr>
      </w:pPr>
      <w:r w:rsidRPr="00761650">
        <w:rPr>
          <w:rFonts w:ascii="Times New Roman" w:hAnsi="Times New Roman" w:cs="Times New Roman"/>
        </w:rPr>
        <w:t>умение проводить простейшие расчеты семейного бюджета;</w:t>
      </w:r>
    </w:p>
    <w:p w:rsidR="00893D1B" w:rsidRPr="00761650" w:rsidRDefault="00893D1B" w:rsidP="004858B2">
      <w:pPr>
        <w:pStyle w:val="af9"/>
        <w:numPr>
          <w:ilvl w:val="0"/>
          <w:numId w:val="359"/>
        </w:numPr>
        <w:spacing w:line="276" w:lineRule="auto"/>
        <w:ind w:left="0" w:firstLine="426"/>
        <w:jc w:val="both"/>
        <w:rPr>
          <w:rFonts w:ascii="Times New Roman" w:hAnsi="Times New Roman" w:cs="Times New Roman"/>
        </w:rPr>
      </w:pPr>
      <w:r w:rsidRPr="00761650">
        <w:rPr>
          <w:rFonts w:ascii="Times New Roman" w:hAnsi="Times New Roman" w:cs="Times New Roman"/>
        </w:rPr>
        <w:t xml:space="preserve">представление о различных видах семейных доходов; </w:t>
      </w:r>
    </w:p>
    <w:p w:rsidR="00893D1B" w:rsidRPr="00761650" w:rsidRDefault="00893D1B" w:rsidP="004858B2">
      <w:pPr>
        <w:pStyle w:val="af9"/>
        <w:numPr>
          <w:ilvl w:val="0"/>
          <w:numId w:val="359"/>
        </w:numPr>
        <w:spacing w:line="276" w:lineRule="auto"/>
        <w:ind w:left="0" w:firstLine="426"/>
        <w:jc w:val="both"/>
        <w:rPr>
          <w:rFonts w:ascii="Times New Roman" w:hAnsi="Times New Roman" w:cs="Times New Roman"/>
        </w:rPr>
      </w:pPr>
      <w:r w:rsidRPr="00761650">
        <w:rPr>
          <w:rFonts w:ascii="Times New Roman" w:hAnsi="Times New Roman" w:cs="Times New Roman"/>
        </w:rPr>
        <w:t>представление о различных видах семейных расходов;</w:t>
      </w:r>
    </w:p>
    <w:p w:rsidR="00893D1B" w:rsidRPr="00761650" w:rsidRDefault="00893D1B" w:rsidP="004858B2">
      <w:pPr>
        <w:pStyle w:val="af9"/>
        <w:numPr>
          <w:ilvl w:val="0"/>
          <w:numId w:val="359"/>
        </w:numPr>
        <w:spacing w:line="276" w:lineRule="auto"/>
        <w:ind w:left="0" w:firstLine="426"/>
        <w:jc w:val="both"/>
        <w:rPr>
          <w:rFonts w:ascii="Times New Roman" w:hAnsi="Times New Roman" w:cs="Times New Roman"/>
        </w:rPr>
      </w:pPr>
      <w:r w:rsidRPr="00761650">
        <w:rPr>
          <w:rFonts w:ascii="Times New Roman" w:hAnsi="Times New Roman" w:cs="Times New Roman"/>
        </w:rPr>
        <w:t>представление о способах экономии семейного бюджета.</w:t>
      </w:r>
    </w:p>
    <w:p w:rsidR="00893D1B" w:rsidRPr="00525EC1" w:rsidRDefault="00893D1B" w:rsidP="00743AA1">
      <w:pPr>
        <w:spacing w:after="0"/>
        <w:ind w:firstLine="709"/>
        <w:jc w:val="both"/>
        <w:rPr>
          <w:rFonts w:ascii="Times New Roman" w:eastAsia="Times New Roman" w:hAnsi="Times New Roman" w:cs="Times New Roman"/>
          <w:b/>
          <w:smallCaps/>
          <w:color w:val="000000"/>
          <w:sz w:val="24"/>
          <w:szCs w:val="24"/>
          <w:lang w:eastAsia="ru-RU"/>
        </w:rPr>
      </w:pPr>
    </w:p>
    <w:p w:rsidR="00893D1B" w:rsidRPr="00525EC1" w:rsidRDefault="00893D1B" w:rsidP="00743AA1">
      <w:pPr>
        <w:spacing w:after="0"/>
        <w:ind w:firstLine="709"/>
        <w:jc w:val="both"/>
        <w:rPr>
          <w:rFonts w:ascii="Times New Roman" w:eastAsia="Times New Roman" w:hAnsi="Times New Roman" w:cs="Times New Roman"/>
          <w:color w:val="000000"/>
          <w:sz w:val="24"/>
          <w:szCs w:val="24"/>
          <w:lang w:eastAsia="ru-RU"/>
        </w:rPr>
      </w:pPr>
    </w:p>
    <w:p w:rsidR="00893D1B" w:rsidRPr="00525EC1" w:rsidRDefault="00761650" w:rsidP="00743AA1">
      <w:pPr>
        <w:spacing w:after="0"/>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Тематическое планирование</w:t>
      </w:r>
    </w:p>
    <w:p w:rsidR="00893D1B" w:rsidRPr="00525EC1" w:rsidRDefault="00893D1B" w:rsidP="00743AA1">
      <w:pPr>
        <w:shd w:val="clear" w:color="auto" w:fill="FFFFFF"/>
        <w:spacing w:after="0"/>
        <w:ind w:firstLine="709"/>
        <w:rPr>
          <w:rFonts w:ascii="Times New Roman" w:eastAsia="Times New Roman" w:hAnsi="Times New Roman" w:cs="Times New Roman"/>
          <w:b/>
          <w:color w:val="181818"/>
          <w:sz w:val="24"/>
          <w:szCs w:val="24"/>
          <w:lang w:eastAsia="ru-RU"/>
        </w:rPr>
      </w:pPr>
      <w:r w:rsidRPr="00525EC1">
        <w:rPr>
          <w:rFonts w:ascii="Times New Roman" w:eastAsia="Times New Roman" w:hAnsi="Times New Roman" w:cs="Times New Roman"/>
          <w:b/>
          <w:color w:val="181818"/>
          <w:sz w:val="24"/>
          <w:szCs w:val="24"/>
          <w:lang w:eastAsia="ru-RU"/>
        </w:rPr>
        <w:t xml:space="preserve">1 </w:t>
      </w:r>
      <w:r w:rsidR="00761650">
        <w:rPr>
          <w:rFonts w:ascii="Times New Roman" w:eastAsia="Times New Roman" w:hAnsi="Times New Roman" w:cs="Times New Roman"/>
          <w:b/>
          <w:color w:val="181818"/>
          <w:sz w:val="24"/>
          <w:szCs w:val="24"/>
          <w:lang w:eastAsia="ru-RU"/>
        </w:rPr>
        <w:t>класс</w:t>
      </w:r>
      <w:r w:rsidR="001D1FA6" w:rsidRPr="00525EC1">
        <w:rPr>
          <w:rFonts w:ascii="Times New Roman" w:eastAsia="Times New Roman" w:hAnsi="Times New Roman" w:cs="Times New Roman"/>
          <w:b/>
          <w:color w:val="181818"/>
          <w:sz w:val="24"/>
          <w:szCs w:val="24"/>
          <w:lang w:eastAsia="ru-RU"/>
        </w:rPr>
        <w:t xml:space="preserve"> (33 </w:t>
      </w:r>
      <w:r w:rsidR="00761650">
        <w:rPr>
          <w:rFonts w:ascii="Times New Roman" w:eastAsia="Times New Roman" w:hAnsi="Times New Roman" w:cs="Times New Roman"/>
          <w:b/>
          <w:color w:val="181818"/>
          <w:sz w:val="24"/>
          <w:szCs w:val="24"/>
          <w:lang w:eastAsia="ru-RU"/>
        </w:rPr>
        <w:t>часа</w:t>
      </w:r>
      <w:r w:rsidR="001D1FA6" w:rsidRPr="00525EC1">
        <w:rPr>
          <w:rFonts w:ascii="Times New Roman" w:eastAsia="Times New Roman" w:hAnsi="Times New Roman" w:cs="Times New Roman"/>
          <w:b/>
          <w:color w:val="181818"/>
          <w:sz w:val="24"/>
          <w:szCs w:val="24"/>
          <w:lang w:eastAsia="ru-RU"/>
        </w:rPr>
        <w:t>)</w:t>
      </w:r>
    </w:p>
    <w:p w:rsidR="001D1FA6" w:rsidRPr="00525EC1" w:rsidRDefault="001D1FA6" w:rsidP="00743AA1">
      <w:pPr>
        <w:shd w:val="clear" w:color="auto" w:fill="FFFFFF"/>
        <w:spacing w:after="0"/>
        <w:rPr>
          <w:rFonts w:ascii="Times New Roman" w:eastAsia="Times New Roman" w:hAnsi="Times New Roman" w:cs="Times New Roman"/>
          <w:b/>
          <w:color w:val="181818"/>
          <w:sz w:val="24"/>
          <w:szCs w:val="24"/>
          <w:lang w:eastAsia="ru-RU"/>
        </w:rPr>
      </w:pPr>
    </w:p>
    <w:tbl>
      <w:tblPr>
        <w:tblStyle w:val="50"/>
        <w:tblW w:w="0" w:type="auto"/>
        <w:tblInd w:w="108" w:type="dxa"/>
        <w:tblLook w:val="04A0" w:firstRow="1" w:lastRow="0" w:firstColumn="1" w:lastColumn="0" w:noHBand="0" w:noVBand="1"/>
      </w:tblPr>
      <w:tblGrid>
        <w:gridCol w:w="2141"/>
        <w:gridCol w:w="3137"/>
        <w:gridCol w:w="3818"/>
      </w:tblGrid>
      <w:tr w:rsidR="00893D1B" w:rsidRPr="00761650"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61650" w:rsidRDefault="00893D1B" w:rsidP="00743AA1">
            <w:pPr>
              <w:spacing w:line="276" w:lineRule="auto"/>
              <w:jc w:val="center"/>
              <w:rPr>
                <w:rFonts w:ascii="Times New Roman" w:hAnsi="Times New Roman"/>
                <w:b/>
                <w:sz w:val="20"/>
                <w:szCs w:val="20"/>
              </w:rPr>
            </w:pPr>
            <w:r w:rsidRPr="00761650">
              <w:rPr>
                <w:rFonts w:ascii="Times New Roman" w:hAnsi="Times New Roman"/>
                <w:b/>
                <w:sz w:val="20"/>
                <w:szCs w:val="20"/>
              </w:rPr>
              <w:t>Тема, раздел курса, примерное количество часов</w:t>
            </w:r>
          </w:p>
        </w:tc>
        <w:tc>
          <w:tcPr>
            <w:tcW w:w="3256" w:type="dxa"/>
            <w:tcBorders>
              <w:top w:val="single" w:sz="4" w:space="0" w:color="auto"/>
              <w:left w:val="single" w:sz="4" w:space="0" w:color="auto"/>
              <w:bottom w:val="single" w:sz="4" w:space="0" w:color="auto"/>
              <w:right w:val="single" w:sz="4" w:space="0" w:color="auto"/>
            </w:tcBorders>
          </w:tcPr>
          <w:p w:rsidR="00893D1B" w:rsidRPr="00761650" w:rsidRDefault="00893D1B" w:rsidP="00743AA1">
            <w:pPr>
              <w:spacing w:line="276" w:lineRule="auto"/>
              <w:jc w:val="center"/>
              <w:rPr>
                <w:rFonts w:ascii="Times New Roman" w:hAnsi="Times New Roman"/>
                <w:b/>
                <w:sz w:val="20"/>
                <w:szCs w:val="20"/>
              </w:rPr>
            </w:pPr>
          </w:p>
          <w:p w:rsidR="00893D1B" w:rsidRPr="00761650" w:rsidRDefault="00893D1B" w:rsidP="00743AA1">
            <w:pPr>
              <w:spacing w:line="276" w:lineRule="auto"/>
              <w:jc w:val="center"/>
              <w:rPr>
                <w:rFonts w:ascii="Times New Roman" w:hAnsi="Times New Roman"/>
                <w:b/>
                <w:sz w:val="20"/>
                <w:szCs w:val="20"/>
              </w:rPr>
            </w:pPr>
            <w:r w:rsidRPr="00761650">
              <w:rPr>
                <w:rFonts w:ascii="Times New Roman" w:hAnsi="Times New Roman"/>
                <w:b/>
                <w:sz w:val="20"/>
                <w:szCs w:val="20"/>
              </w:rPr>
              <w:t>Предметное содержание</w:t>
            </w:r>
          </w:p>
        </w:tc>
        <w:tc>
          <w:tcPr>
            <w:tcW w:w="3993" w:type="dxa"/>
            <w:tcBorders>
              <w:top w:val="single" w:sz="4" w:space="0" w:color="auto"/>
              <w:left w:val="single" w:sz="4" w:space="0" w:color="auto"/>
              <w:bottom w:val="single" w:sz="4" w:space="0" w:color="auto"/>
              <w:right w:val="single" w:sz="4" w:space="0" w:color="auto"/>
            </w:tcBorders>
            <w:hideMark/>
          </w:tcPr>
          <w:p w:rsidR="00893D1B" w:rsidRPr="00761650" w:rsidRDefault="00893D1B" w:rsidP="00743AA1">
            <w:pPr>
              <w:spacing w:line="276" w:lineRule="auto"/>
              <w:jc w:val="center"/>
              <w:rPr>
                <w:rFonts w:ascii="Times New Roman" w:hAnsi="Times New Roman"/>
                <w:b/>
                <w:sz w:val="20"/>
                <w:szCs w:val="20"/>
              </w:rPr>
            </w:pPr>
            <w:r w:rsidRPr="00761650">
              <w:rPr>
                <w:rFonts w:ascii="Times New Roman" w:eastAsia="Times New Roman" w:hAnsi="Times New Roman"/>
                <w:b/>
                <w:color w:val="231F20"/>
                <w:sz w:val="20"/>
                <w:szCs w:val="20"/>
              </w:rPr>
              <w:t>Методы и формы организации обучения. Характеристика деятельности обучающихся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61650" w:rsidRDefault="00893D1B" w:rsidP="00743AA1">
            <w:pPr>
              <w:spacing w:line="276" w:lineRule="auto"/>
              <w:jc w:val="center"/>
              <w:rPr>
                <w:rFonts w:ascii="Times New Roman" w:hAnsi="Times New Roman"/>
                <w:color w:val="000000"/>
                <w:sz w:val="20"/>
                <w:szCs w:val="20"/>
              </w:rPr>
            </w:pPr>
            <w:r w:rsidRPr="00761650">
              <w:rPr>
                <w:rFonts w:ascii="Times New Roman" w:eastAsia="Times New Roman" w:hAnsi="Times New Roman"/>
                <w:bCs/>
                <w:color w:val="181818"/>
                <w:sz w:val="20"/>
                <w:szCs w:val="20"/>
              </w:rPr>
              <w:t xml:space="preserve">Модуль </w:t>
            </w:r>
            <w:r w:rsidR="00704958" w:rsidRPr="00761650">
              <w:rPr>
                <w:rFonts w:ascii="Times New Roman" w:eastAsia="Times New Roman" w:hAnsi="Times New Roman"/>
                <w:bCs/>
                <w:color w:val="181818"/>
                <w:sz w:val="20"/>
                <w:szCs w:val="20"/>
              </w:rPr>
              <w:t>«Основы</w:t>
            </w:r>
            <w:r w:rsidRPr="00761650">
              <w:rPr>
                <w:rFonts w:ascii="Times New Roman" w:eastAsia="Times New Roman" w:hAnsi="Times New Roman"/>
                <w:bCs/>
                <w:color w:val="181818"/>
                <w:sz w:val="20"/>
                <w:szCs w:val="20"/>
              </w:rPr>
              <w:t xml:space="preserve"> читательской грамотности». ( 10 ч)</w:t>
            </w:r>
          </w:p>
        </w:tc>
        <w:tc>
          <w:tcPr>
            <w:tcW w:w="3256"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83"/>
              <w:jc w:val="both"/>
              <w:rPr>
                <w:rFonts w:ascii="Times New Roman" w:eastAsia="Times New Roman" w:hAnsi="Times New Roman"/>
                <w:color w:val="000000"/>
                <w:sz w:val="20"/>
                <w:szCs w:val="20"/>
              </w:rPr>
            </w:pPr>
            <w:r w:rsidRPr="00525EC1">
              <w:rPr>
                <w:rFonts w:ascii="Times New Roman" w:eastAsia="Times New Roman" w:hAnsi="Times New Roman"/>
                <w:color w:val="000000"/>
                <w:sz w:val="20"/>
                <w:szCs w:val="20"/>
              </w:rPr>
              <w:t>Читательская грамотность: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tc>
        <w:tc>
          <w:tcPr>
            <w:tcW w:w="3993"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rebuchet MS" w:hAnsi="Times New Roman"/>
                <w:color w:val="000000"/>
                <w:sz w:val="20"/>
                <w:szCs w:val="20"/>
              </w:rPr>
            </w:pPr>
            <w:r w:rsidRPr="00525EC1">
              <w:rPr>
                <w:rFonts w:ascii="Times New Roman" w:eastAsia="Trebuchet MS" w:hAnsi="Times New Roman"/>
                <w:color w:val="000000"/>
                <w:sz w:val="20"/>
                <w:szCs w:val="20"/>
              </w:rPr>
              <w:t>Слушание и чтение текстов.</w:t>
            </w:r>
            <w:r w:rsidR="00704958">
              <w:rPr>
                <w:rFonts w:ascii="Times New Roman" w:eastAsia="Trebuchet MS" w:hAnsi="Times New Roman"/>
                <w:color w:val="000000"/>
                <w:sz w:val="20"/>
                <w:szCs w:val="20"/>
              </w:rPr>
              <w:t xml:space="preserve"> </w:t>
            </w:r>
            <w:r w:rsidRPr="00525EC1">
              <w:rPr>
                <w:rFonts w:ascii="Times New Roman" w:eastAsia="Trebuchet MS" w:hAnsi="Times New Roman"/>
                <w:color w:val="000000"/>
                <w:sz w:val="20"/>
                <w:szCs w:val="20"/>
              </w:rPr>
              <w:t xml:space="preserve">Беседа по выявлению </w:t>
            </w:r>
            <w:r w:rsidR="00704958" w:rsidRPr="00525EC1">
              <w:rPr>
                <w:rFonts w:ascii="Times New Roman" w:eastAsia="Trebuchet MS" w:hAnsi="Times New Roman"/>
                <w:color w:val="000000"/>
                <w:sz w:val="20"/>
                <w:szCs w:val="20"/>
              </w:rPr>
              <w:t>понимания,</w:t>
            </w:r>
            <w:r w:rsidRPr="00525EC1">
              <w:rPr>
                <w:rFonts w:ascii="Times New Roman" w:eastAsia="Trebuchet MS" w:hAnsi="Times New Roman"/>
                <w:color w:val="000000"/>
                <w:sz w:val="20"/>
                <w:szCs w:val="20"/>
              </w:rPr>
              <w:t xml:space="preserve"> определение темы текста. Работа с текстом произведения. </w:t>
            </w:r>
          </w:p>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Открытие в игровых ситуациях правил. Решение практических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 xml:space="preserve">Самооценка </w:t>
            </w:r>
            <w:r w:rsidRPr="00525EC1">
              <w:rPr>
                <w:rFonts w:ascii="Times New Roman" w:eastAsia="Times New Roman" w:hAnsi="Times New Roman"/>
                <w:color w:val="000000"/>
                <w:sz w:val="20"/>
                <w:szCs w:val="20"/>
              </w:rPr>
              <w:lastRenderedPageBreak/>
              <w:t>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61650" w:rsidRDefault="00893D1B" w:rsidP="00743AA1">
            <w:pPr>
              <w:spacing w:line="276" w:lineRule="auto"/>
              <w:jc w:val="center"/>
              <w:rPr>
                <w:rFonts w:ascii="Times New Roman" w:hAnsi="Times New Roman"/>
                <w:color w:val="000000"/>
                <w:sz w:val="20"/>
                <w:szCs w:val="20"/>
              </w:rPr>
            </w:pPr>
            <w:r w:rsidRPr="00761650">
              <w:rPr>
                <w:rFonts w:ascii="Times New Roman" w:eastAsia="Times New Roman" w:hAnsi="Times New Roman"/>
                <w:bCs/>
                <w:color w:val="181818"/>
                <w:sz w:val="20"/>
                <w:szCs w:val="20"/>
              </w:rPr>
              <w:lastRenderedPageBreak/>
              <w:t>Модуль</w:t>
            </w:r>
            <w:r w:rsidRPr="00761650">
              <w:rPr>
                <w:rFonts w:ascii="Times New Roman" w:eastAsia="Times New Roman" w:hAnsi="Times New Roman"/>
                <w:sz w:val="20"/>
                <w:szCs w:val="20"/>
              </w:rPr>
              <w:t xml:space="preserve"> «Математическая грамотность» (8 ч)</w:t>
            </w:r>
          </w:p>
        </w:tc>
        <w:tc>
          <w:tcPr>
            <w:tcW w:w="3256"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С</w:t>
            </w:r>
            <w:r w:rsidR="00893D1B" w:rsidRPr="00525EC1">
              <w:rPr>
                <w:rFonts w:ascii="Times New Roman" w:eastAsia="Times New Roman" w:hAnsi="Times New Roman"/>
                <w:color w:val="000000"/>
                <w:sz w:val="20"/>
                <w:szCs w:val="20"/>
              </w:rPr>
              <w:t>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tc>
        <w:tc>
          <w:tcPr>
            <w:tcW w:w="3993"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61650" w:rsidRDefault="00893D1B" w:rsidP="00743AA1">
            <w:pPr>
              <w:spacing w:line="276" w:lineRule="auto"/>
              <w:jc w:val="center"/>
              <w:rPr>
                <w:rFonts w:ascii="Times New Roman" w:hAnsi="Times New Roman"/>
                <w:color w:val="000000"/>
                <w:sz w:val="20"/>
                <w:szCs w:val="20"/>
              </w:rPr>
            </w:pPr>
            <w:r w:rsidRPr="00761650">
              <w:rPr>
                <w:rFonts w:ascii="Times New Roman" w:eastAsia="Times New Roman" w:hAnsi="Times New Roman"/>
                <w:bCs/>
                <w:color w:val="181818"/>
                <w:sz w:val="20"/>
                <w:szCs w:val="20"/>
              </w:rPr>
              <w:t>Модуль</w:t>
            </w:r>
            <w:r w:rsidRPr="00761650">
              <w:rPr>
                <w:rFonts w:ascii="Times New Roman" w:eastAsia="Times New Roman" w:hAnsi="Times New Roman"/>
                <w:bCs/>
                <w:sz w:val="20"/>
                <w:szCs w:val="20"/>
              </w:rPr>
              <w:t xml:space="preserve"> «Финансовая грамотность» (7 ч)</w:t>
            </w:r>
          </w:p>
        </w:tc>
        <w:tc>
          <w:tcPr>
            <w:tcW w:w="3256"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Д</w:t>
            </w:r>
            <w:r w:rsidR="00893D1B" w:rsidRPr="00525EC1">
              <w:rPr>
                <w:rFonts w:ascii="Times New Roman" w:eastAsia="Times New Roman" w:hAnsi="Times New Roman"/>
                <w:color w:val="000000"/>
                <w:sz w:val="20"/>
                <w:szCs w:val="20"/>
              </w:rPr>
              <w:t>еньги, финансы, покупка, товар, обмен, бартер, услуги платные и бесплатные, доход, прибыль, банк, реклама, цена, количество, стоимость.</w:t>
            </w:r>
          </w:p>
        </w:tc>
        <w:tc>
          <w:tcPr>
            <w:tcW w:w="3993"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61650" w:rsidRDefault="00893D1B" w:rsidP="00743AA1">
            <w:pPr>
              <w:spacing w:line="276" w:lineRule="auto"/>
              <w:jc w:val="center"/>
              <w:rPr>
                <w:rFonts w:ascii="Times New Roman" w:hAnsi="Times New Roman"/>
                <w:color w:val="000000"/>
                <w:sz w:val="20"/>
                <w:szCs w:val="20"/>
              </w:rPr>
            </w:pPr>
            <w:r w:rsidRPr="00761650">
              <w:rPr>
                <w:rFonts w:ascii="Times New Roman" w:eastAsia="Times New Roman" w:hAnsi="Times New Roman"/>
                <w:bCs/>
                <w:color w:val="181818"/>
                <w:sz w:val="20"/>
                <w:szCs w:val="20"/>
              </w:rPr>
              <w:t xml:space="preserve">Модуль </w:t>
            </w:r>
            <w:r w:rsidRPr="00761650">
              <w:rPr>
                <w:rFonts w:ascii="Times New Roman" w:eastAsia="Times New Roman" w:hAnsi="Times New Roman"/>
                <w:bCs/>
                <w:sz w:val="20"/>
                <w:szCs w:val="20"/>
              </w:rPr>
              <w:t>«Естественно-научная грамотность» (8 ч)</w:t>
            </w:r>
          </w:p>
        </w:tc>
        <w:tc>
          <w:tcPr>
            <w:tcW w:w="3256"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325"/>
              <w:jc w:val="both"/>
              <w:rPr>
                <w:rFonts w:ascii="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tc>
        <w:tc>
          <w:tcPr>
            <w:tcW w:w="3993"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rebuchet MS" w:hAnsi="Times New Roman"/>
                <w:color w:val="000000"/>
                <w:sz w:val="20"/>
                <w:szCs w:val="20"/>
              </w:rPr>
            </w:pPr>
            <w:r w:rsidRPr="00525EC1">
              <w:rPr>
                <w:rFonts w:ascii="Times New Roman" w:eastAsia="Trebuchet MS" w:hAnsi="Times New Roman"/>
                <w:color w:val="000000"/>
                <w:sz w:val="20"/>
                <w:szCs w:val="20"/>
              </w:rPr>
              <w:t>Слушание и чтение текстов.</w:t>
            </w:r>
            <w:r w:rsidR="00704958">
              <w:rPr>
                <w:rFonts w:ascii="Times New Roman" w:eastAsia="Trebuchet MS" w:hAnsi="Times New Roman"/>
                <w:color w:val="000000"/>
                <w:sz w:val="20"/>
                <w:szCs w:val="20"/>
              </w:rPr>
              <w:t xml:space="preserve"> </w:t>
            </w:r>
            <w:r w:rsidRPr="00525EC1">
              <w:rPr>
                <w:rFonts w:ascii="Times New Roman" w:eastAsia="Trebuchet MS" w:hAnsi="Times New Roman"/>
                <w:color w:val="000000"/>
                <w:sz w:val="20"/>
                <w:szCs w:val="20"/>
              </w:rPr>
              <w:t xml:space="preserve">Беседа по выявлению </w:t>
            </w:r>
            <w:r w:rsidR="00704958" w:rsidRPr="00525EC1">
              <w:rPr>
                <w:rFonts w:ascii="Times New Roman" w:eastAsia="Trebuchet MS" w:hAnsi="Times New Roman"/>
                <w:color w:val="000000"/>
                <w:sz w:val="20"/>
                <w:szCs w:val="20"/>
              </w:rPr>
              <w:t>понимания,</w:t>
            </w:r>
            <w:r w:rsidRPr="00525EC1">
              <w:rPr>
                <w:rFonts w:ascii="Times New Roman" w:eastAsia="Trebuchet MS" w:hAnsi="Times New Roman"/>
                <w:color w:val="000000"/>
                <w:sz w:val="20"/>
                <w:szCs w:val="20"/>
              </w:rPr>
              <w:t xml:space="preserve"> определение темы текста. Работа с текстом произведения.</w:t>
            </w:r>
            <w:r w:rsidR="00704958">
              <w:rPr>
                <w:rFonts w:ascii="Times New Roman" w:eastAsia="Trebuchet MS" w:hAnsi="Times New Roman"/>
                <w:color w:val="000000"/>
                <w:sz w:val="20"/>
                <w:szCs w:val="20"/>
              </w:rPr>
              <w:t xml:space="preserve"> </w:t>
            </w:r>
          </w:p>
          <w:p w:rsidR="00893D1B" w:rsidRPr="00525EC1" w:rsidRDefault="00893D1B" w:rsidP="00743AA1">
            <w:pPr>
              <w:spacing w:line="276" w:lineRule="auto"/>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bl>
    <w:p w:rsidR="001D1FA6" w:rsidRPr="00525EC1" w:rsidRDefault="001D1FA6" w:rsidP="00743AA1">
      <w:pPr>
        <w:shd w:val="clear" w:color="auto" w:fill="FFFFFF"/>
        <w:spacing w:after="0"/>
        <w:rPr>
          <w:rFonts w:ascii="Times New Roman" w:eastAsia="Times New Roman" w:hAnsi="Times New Roman" w:cs="Times New Roman"/>
          <w:b/>
          <w:color w:val="181818"/>
          <w:sz w:val="24"/>
          <w:szCs w:val="24"/>
          <w:lang w:eastAsia="ru-RU"/>
        </w:rPr>
      </w:pPr>
    </w:p>
    <w:p w:rsidR="001D1FA6" w:rsidRPr="00525EC1" w:rsidRDefault="001D1FA6" w:rsidP="00743AA1">
      <w:pPr>
        <w:shd w:val="clear" w:color="auto" w:fill="FFFFFF"/>
        <w:spacing w:after="0"/>
        <w:rPr>
          <w:rFonts w:ascii="Times New Roman" w:eastAsia="Times New Roman" w:hAnsi="Times New Roman" w:cs="Times New Roman"/>
          <w:b/>
          <w:color w:val="181818"/>
          <w:sz w:val="24"/>
          <w:szCs w:val="24"/>
          <w:lang w:eastAsia="ru-RU"/>
        </w:rPr>
      </w:pPr>
    </w:p>
    <w:p w:rsidR="001D1FA6" w:rsidRPr="00525EC1" w:rsidRDefault="001D1FA6" w:rsidP="00743AA1">
      <w:pPr>
        <w:shd w:val="clear" w:color="auto" w:fill="FFFFFF"/>
        <w:spacing w:after="0"/>
        <w:ind w:firstLine="709"/>
        <w:rPr>
          <w:rFonts w:ascii="Times New Roman" w:eastAsia="Times New Roman" w:hAnsi="Times New Roman" w:cs="Times New Roman"/>
          <w:b/>
          <w:color w:val="181818"/>
          <w:sz w:val="24"/>
          <w:szCs w:val="24"/>
          <w:lang w:eastAsia="ru-RU"/>
        </w:rPr>
      </w:pPr>
      <w:r w:rsidRPr="00525EC1">
        <w:rPr>
          <w:rFonts w:ascii="Times New Roman" w:eastAsia="Times New Roman" w:hAnsi="Times New Roman" w:cs="Times New Roman"/>
          <w:b/>
          <w:color w:val="181818"/>
          <w:sz w:val="24"/>
          <w:szCs w:val="24"/>
          <w:lang w:eastAsia="ru-RU"/>
        </w:rPr>
        <w:t xml:space="preserve">2 </w:t>
      </w:r>
      <w:r w:rsidR="00704958">
        <w:rPr>
          <w:rFonts w:ascii="Times New Roman" w:eastAsia="Times New Roman" w:hAnsi="Times New Roman" w:cs="Times New Roman"/>
          <w:b/>
          <w:color w:val="181818"/>
          <w:sz w:val="24"/>
          <w:szCs w:val="24"/>
          <w:lang w:eastAsia="ru-RU"/>
        </w:rPr>
        <w:t>класс</w:t>
      </w:r>
      <w:r w:rsidRPr="00525EC1">
        <w:rPr>
          <w:rFonts w:ascii="Times New Roman" w:eastAsia="Times New Roman" w:hAnsi="Times New Roman" w:cs="Times New Roman"/>
          <w:b/>
          <w:color w:val="181818"/>
          <w:sz w:val="24"/>
          <w:szCs w:val="24"/>
          <w:lang w:eastAsia="ru-RU"/>
        </w:rPr>
        <w:t xml:space="preserve"> (34 </w:t>
      </w:r>
      <w:r w:rsidR="00704958">
        <w:rPr>
          <w:rFonts w:ascii="Times New Roman" w:eastAsia="Times New Roman" w:hAnsi="Times New Roman" w:cs="Times New Roman"/>
          <w:b/>
          <w:color w:val="181818"/>
          <w:sz w:val="24"/>
          <w:szCs w:val="24"/>
          <w:lang w:eastAsia="ru-RU"/>
        </w:rPr>
        <w:t>часа</w:t>
      </w:r>
      <w:r w:rsidRPr="00525EC1">
        <w:rPr>
          <w:rFonts w:ascii="Times New Roman" w:eastAsia="Times New Roman" w:hAnsi="Times New Roman" w:cs="Times New Roman"/>
          <w:b/>
          <w:color w:val="181818"/>
          <w:sz w:val="24"/>
          <w:szCs w:val="24"/>
          <w:lang w:eastAsia="ru-RU"/>
        </w:rPr>
        <w:t>)</w:t>
      </w:r>
    </w:p>
    <w:p w:rsidR="001D1FA6" w:rsidRPr="00525EC1" w:rsidRDefault="001D1FA6" w:rsidP="00743AA1">
      <w:pPr>
        <w:shd w:val="clear" w:color="auto" w:fill="FFFFFF"/>
        <w:spacing w:after="0"/>
        <w:rPr>
          <w:rFonts w:ascii="Times New Roman" w:eastAsia="Times New Roman" w:hAnsi="Times New Roman" w:cs="Times New Roman"/>
          <w:b/>
          <w:color w:val="181818"/>
          <w:sz w:val="24"/>
          <w:szCs w:val="24"/>
          <w:lang w:eastAsia="ru-RU"/>
        </w:rPr>
      </w:pPr>
    </w:p>
    <w:tbl>
      <w:tblPr>
        <w:tblStyle w:val="50"/>
        <w:tblW w:w="0" w:type="auto"/>
        <w:tblInd w:w="108" w:type="dxa"/>
        <w:tblLook w:val="04A0" w:firstRow="1" w:lastRow="0" w:firstColumn="1" w:lastColumn="0" w:noHBand="0" w:noVBand="1"/>
      </w:tblPr>
      <w:tblGrid>
        <w:gridCol w:w="2143"/>
        <w:gridCol w:w="3134"/>
        <w:gridCol w:w="3819"/>
      </w:tblGrid>
      <w:tr w:rsidR="00893D1B" w:rsidRPr="00704958"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b/>
                <w:sz w:val="20"/>
                <w:szCs w:val="20"/>
              </w:rPr>
            </w:pPr>
            <w:r w:rsidRPr="00704958">
              <w:rPr>
                <w:rFonts w:ascii="Times New Roman" w:hAnsi="Times New Roman"/>
                <w:b/>
                <w:sz w:val="20"/>
                <w:szCs w:val="20"/>
              </w:rPr>
              <w:t>Тема, раздел курса, примерное количество часов</w:t>
            </w:r>
          </w:p>
        </w:tc>
        <w:tc>
          <w:tcPr>
            <w:tcW w:w="3259" w:type="dxa"/>
            <w:tcBorders>
              <w:top w:val="single" w:sz="4" w:space="0" w:color="auto"/>
              <w:left w:val="single" w:sz="4" w:space="0" w:color="auto"/>
              <w:bottom w:val="single" w:sz="4" w:space="0" w:color="auto"/>
              <w:right w:val="single" w:sz="4" w:space="0" w:color="auto"/>
            </w:tcBorders>
          </w:tcPr>
          <w:p w:rsidR="00893D1B" w:rsidRPr="00704958" w:rsidRDefault="00893D1B" w:rsidP="00743AA1">
            <w:pPr>
              <w:spacing w:line="276" w:lineRule="auto"/>
              <w:jc w:val="center"/>
              <w:rPr>
                <w:rFonts w:ascii="Times New Roman" w:hAnsi="Times New Roman"/>
                <w:b/>
                <w:sz w:val="20"/>
                <w:szCs w:val="20"/>
              </w:rPr>
            </w:pPr>
          </w:p>
          <w:p w:rsidR="00893D1B" w:rsidRPr="00704958" w:rsidRDefault="00893D1B" w:rsidP="00743AA1">
            <w:pPr>
              <w:spacing w:line="276" w:lineRule="auto"/>
              <w:jc w:val="center"/>
              <w:rPr>
                <w:rFonts w:ascii="Times New Roman" w:hAnsi="Times New Roman"/>
                <w:b/>
                <w:sz w:val="20"/>
                <w:szCs w:val="20"/>
              </w:rPr>
            </w:pPr>
            <w:r w:rsidRPr="00704958">
              <w:rPr>
                <w:rFonts w:ascii="Times New Roman" w:hAnsi="Times New Roman"/>
                <w:b/>
                <w:sz w:val="20"/>
                <w:szCs w:val="20"/>
              </w:rPr>
              <w:t>Предметное содержание</w:t>
            </w:r>
          </w:p>
        </w:tc>
        <w:tc>
          <w:tcPr>
            <w:tcW w:w="3990"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b/>
                <w:sz w:val="20"/>
                <w:szCs w:val="20"/>
              </w:rPr>
            </w:pPr>
            <w:r w:rsidRPr="00704958">
              <w:rPr>
                <w:rFonts w:ascii="Times New Roman" w:eastAsia="Times New Roman" w:hAnsi="Times New Roman"/>
                <w:b/>
                <w:color w:val="231F20"/>
                <w:sz w:val="20"/>
                <w:szCs w:val="20"/>
              </w:rPr>
              <w:t>Методы и формы организации обучения. Характеристика деятельности обучающихся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 xml:space="preserve">Модуль </w:t>
            </w:r>
            <w:r w:rsidR="00704958" w:rsidRPr="00704958">
              <w:rPr>
                <w:rFonts w:ascii="Times New Roman" w:eastAsia="Times New Roman" w:hAnsi="Times New Roman"/>
                <w:bCs/>
                <w:color w:val="181818"/>
                <w:sz w:val="20"/>
                <w:szCs w:val="20"/>
              </w:rPr>
              <w:t>«Основы</w:t>
            </w:r>
            <w:r w:rsidRPr="00704958">
              <w:rPr>
                <w:rFonts w:ascii="Times New Roman" w:eastAsia="Times New Roman" w:hAnsi="Times New Roman"/>
                <w:bCs/>
                <w:color w:val="181818"/>
                <w:sz w:val="20"/>
                <w:szCs w:val="20"/>
              </w:rPr>
              <w:t xml:space="preserve"> читательской грамотности». ( 8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П</w:t>
            </w:r>
            <w:r w:rsidR="00893D1B" w:rsidRPr="00525EC1">
              <w:rPr>
                <w:rFonts w:ascii="Times New Roman" w:eastAsia="Times New Roman" w:hAnsi="Times New Roman"/>
                <w:color w:val="000000"/>
                <w:sz w:val="20"/>
                <w:szCs w:val="20"/>
              </w:rPr>
              <w:t>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w:t>
            </w:r>
            <w:r w:rsidR="00893D1B" w:rsidRPr="00525EC1">
              <w:rPr>
                <w:rFonts w:ascii="Times New Roman" w:eastAsia="Times New Roman" w:hAnsi="Times New Roman"/>
                <w:color w:val="000000"/>
                <w:sz w:val="20"/>
                <w:szCs w:val="20"/>
              </w:rPr>
              <w:lastRenderedPageBreak/>
              <w:t>ных произведений, эмоциональная и личностная оценка прочитанного;</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rebuchet MS" w:hAnsi="Times New Roman"/>
                <w:color w:val="000000"/>
                <w:sz w:val="20"/>
                <w:szCs w:val="20"/>
              </w:rPr>
              <w:lastRenderedPageBreak/>
              <w:t>Слушание и чтение текстов.</w:t>
            </w:r>
            <w:r w:rsidR="00704958">
              <w:rPr>
                <w:rFonts w:ascii="Times New Roman" w:eastAsia="Trebuchet MS" w:hAnsi="Times New Roman"/>
                <w:color w:val="000000"/>
                <w:sz w:val="20"/>
                <w:szCs w:val="20"/>
              </w:rPr>
              <w:t xml:space="preserve"> </w:t>
            </w:r>
            <w:r w:rsidRPr="00525EC1">
              <w:rPr>
                <w:rFonts w:ascii="Times New Roman" w:eastAsia="Trebuchet MS" w:hAnsi="Times New Roman"/>
                <w:color w:val="000000"/>
                <w:sz w:val="20"/>
                <w:szCs w:val="20"/>
              </w:rPr>
              <w:t xml:space="preserve">Беседа по выявлению </w:t>
            </w:r>
            <w:r w:rsidR="00704958" w:rsidRPr="00525EC1">
              <w:rPr>
                <w:rFonts w:ascii="Times New Roman" w:eastAsia="Trebuchet MS" w:hAnsi="Times New Roman"/>
                <w:color w:val="000000"/>
                <w:sz w:val="20"/>
                <w:szCs w:val="20"/>
              </w:rPr>
              <w:t>понимания,</w:t>
            </w:r>
            <w:r w:rsidRPr="00525EC1">
              <w:rPr>
                <w:rFonts w:ascii="Times New Roman" w:eastAsia="Trebuchet MS" w:hAnsi="Times New Roman"/>
                <w:color w:val="000000"/>
                <w:sz w:val="20"/>
                <w:szCs w:val="20"/>
              </w:rPr>
              <w:t xml:space="preserve"> определение темы текста. Работа с текстом произведения.</w:t>
            </w:r>
            <w:r w:rsidR="00704958">
              <w:rPr>
                <w:rFonts w:ascii="Times New Roman" w:eastAsia="Trebuchet MS" w:hAnsi="Times New Roman"/>
                <w:color w:val="000000"/>
                <w:sz w:val="20"/>
                <w:szCs w:val="20"/>
              </w:rPr>
              <w:t xml:space="preserve"> </w:t>
            </w: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w:t>
            </w:r>
            <w:r w:rsidRPr="00525EC1">
              <w:rPr>
                <w:rFonts w:ascii="Times New Roman" w:eastAsia="Times New Roman" w:hAnsi="Times New Roman"/>
                <w:color w:val="000000"/>
                <w:sz w:val="20"/>
                <w:szCs w:val="20"/>
              </w:rPr>
              <w:lastRenderedPageBreak/>
              <w:t>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lastRenderedPageBreak/>
              <w:t>Модуль</w:t>
            </w:r>
            <w:r w:rsidRPr="00704958">
              <w:rPr>
                <w:rFonts w:ascii="Times New Roman" w:eastAsia="Times New Roman" w:hAnsi="Times New Roman"/>
                <w:sz w:val="20"/>
                <w:szCs w:val="20"/>
              </w:rPr>
              <w:t xml:space="preserve"> «Математическая грамотность»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Модуль</w:t>
            </w:r>
            <w:r w:rsidRPr="00704958">
              <w:rPr>
                <w:rFonts w:ascii="Times New Roman" w:eastAsia="Times New Roman" w:hAnsi="Times New Roman"/>
                <w:bCs/>
                <w:sz w:val="20"/>
                <w:szCs w:val="20"/>
              </w:rPr>
              <w:t xml:space="preserve"> «Финансовая грамотность»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Д</w:t>
            </w:r>
            <w:r w:rsidR="00893D1B" w:rsidRPr="00525EC1">
              <w:rPr>
                <w:rFonts w:ascii="Times New Roman" w:eastAsia="Times New Roman" w:hAnsi="Times New Roman"/>
                <w:color w:val="000000"/>
                <w:sz w:val="20"/>
                <w:szCs w:val="20"/>
              </w:rPr>
              <w:t>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color w:val="00000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p>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 xml:space="preserve">Модуль </w:t>
            </w:r>
            <w:r w:rsidRPr="00704958">
              <w:rPr>
                <w:rFonts w:ascii="Times New Roman" w:eastAsia="Times New Roman" w:hAnsi="Times New Roman"/>
                <w:bCs/>
                <w:sz w:val="20"/>
                <w:szCs w:val="20"/>
              </w:rPr>
              <w:t>«Естественно-научная грамотность»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color w:val="000000"/>
                <w:sz w:val="20"/>
                <w:szCs w:val="20"/>
              </w:rPr>
            </w:pPr>
            <w:r w:rsidRPr="00525EC1">
              <w:rPr>
                <w:rFonts w:ascii="Times New Roman" w:eastAsia="Trebuchet MS" w:hAnsi="Times New Roman"/>
                <w:color w:val="000000"/>
                <w:sz w:val="20"/>
                <w:szCs w:val="20"/>
              </w:rPr>
              <w:t>Слушание и чтение текстов.</w:t>
            </w:r>
            <w:r w:rsidR="00704958">
              <w:rPr>
                <w:rFonts w:ascii="Times New Roman" w:eastAsia="Trebuchet MS" w:hAnsi="Times New Roman"/>
                <w:color w:val="000000"/>
                <w:sz w:val="20"/>
                <w:szCs w:val="20"/>
              </w:rPr>
              <w:t xml:space="preserve"> </w:t>
            </w:r>
            <w:r w:rsidRPr="00525EC1">
              <w:rPr>
                <w:rFonts w:ascii="Times New Roman" w:eastAsia="Trebuchet MS" w:hAnsi="Times New Roman"/>
                <w:color w:val="000000"/>
                <w:sz w:val="20"/>
                <w:szCs w:val="20"/>
              </w:rPr>
              <w:t xml:space="preserve">Беседа по выявлению </w:t>
            </w:r>
            <w:r w:rsidR="00704958" w:rsidRPr="00525EC1">
              <w:rPr>
                <w:rFonts w:ascii="Times New Roman" w:eastAsia="Trebuchet MS" w:hAnsi="Times New Roman"/>
                <w:color w:val="000000"/>
                <w:sz w:val="20"/>
                <w:szCs w:val="20"/>
              </w:rPr>
              <w:t>понимания,</w:t>
            </w:r>
            <w:r w:rsidRPr="00525EC1">
              <w:rPr>
                <w:rFonts w:ascii="Times New Roman" w:eastAsia="Trebuchet MS" w:hAnsi="Times New Roman"/>
                <w:color w:val="000000"/>
                <w:sz w:val="20"/>
                <w:szCs w:val="20"/>
              </w:rPr>
              <w:t xml:space="preserve"> определение темы текста. Работа с текстом произведения. </w:t>
            </w:r>
            <w:r w:rsidR="00704958">
              <w:rPr>
                <w:rFonts w:ascii="Times New Roman" w:eastAsia="Trebuchet MS" w:hAnsi="Times New Roman"/>
                <w:color w:val="000000"/>
                <w:sz w:val="20"/>
                <w:szCs w:val="20"/>
              </w:rPr>
              <w:t xml:space="preserve"> </w:t>
            </w: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p>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Открытие в игровых ситуациях правил. Решение практических/финансовых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bl>
    <w:p w:rsidR="001D1FA6" w:rsidRPr="00525EC1" w:rsidRDefault="001D1FA6" w:rsidP="00743AA1">
      <w:pPr>
        <w:shd w:val="clear" w:color="auto" w:fill="FFFFFF"/>
        <w:ind w:left="114"/>
        <w:rPr>
          <w:rFonts w:ascii="Times New Roman" w:hAnsi="Times New Roman" w:cs="Times New Roman"/>
          <w:b/>
          <w:color w:val="181818"/>
        </w:rPr>
      </w:pPr>
    </w:p>
    <w:p w:rsidR="001D1FA6" w:rsidRPr="00525EC1" w:rsidRDefault="001D1FA6" w:rsidP="00743AA1">
      <w:pPr>
        <w:shd w:val="clear" w:color="auto" w:fill="FFFFFF"/>
        <w:ind w:left="114" w:firstLine="595"/>
        <w:rPr>
          <w:rFonts w:ascii="Times New Roman" w:hAnsi="Times New Roman" w:cs="Times New Roman"/>
          <w:b/>
          <w:color w:val="181818"/>
          <w:sz w:val="24"/>
          <w:szCs w:val="24"/>
        </w:rPr>
      </w:pPr>
      <w:r w:rsidRPr="00525EC1">
        <w:rPr>
          <w:rFonts w:ascii="Times New Roman" w:hAnsi="Times New Roman" w:cs="Times New Roman"/>
          <w:b/>
          <w:color w:val="181818"/>
          <w:sz w:val="24"/>
          <w:szCs w:val="24"/>
        </w:rPr>
        <w:t xml:space="preserve">3 </w:t>
      </w:r>
      <w:r w:rsidR="00704958">
        <w:rPr>
          <w:rFonts w:ascii="Times New Roman" w:hAnsi="Times New Roman" w:cs="Times New Roman"/>
          <w:b/>
          <w:color w:val="181818"/>
          <w:sz w:val="24"/>
          <w:szCs w:val="24"/>
        </w:rPr>
        <w:t>класс</w:t>
      </w:r>
      <w:r w:rsidRPr="00525EC1">
        <w:rPr>
          <w:rFonts w:ascii="Times New Roman" w:hAnsi="Times New Roman" w:cs="Times New Roman"/>
          <w:b/>
          <w:color w:val="181818"/>
          <w:sz w:val="24"/>
          <w:szCs w:val="24"/>
        </w:rPr>
        <w:t xml:space="preserve"> (34 </w:t>
      </w:r>
      <w:r w:rsidR="00704958">
        <w:rPr>
          <w:rFonts w:ascii="Times New Roman" w:hAnsi="Times New Roman" w:cs="Times New Roman"/>
          <w:b/>
          <w:color w:val="181818"/>
          <w:sz w:val="24"/>
          <w:szCs w:val="24"/>
        </w:rPr>
        <w:t>часа</w:t>
      </w:r>
      <w:r w:rsidRPr="00525EC1">
        <w:rPr>
          <w:rFonts w:ascii="Times New Roman" w:hAnsi="Times New Roman" w:cs="Times New Roman"/>
          <w:b/>
          <w:color w:val="181818"/>
          <w:sz w:val="24"/>
          <w:szCs w:val="24"/>
        </w:rPr>
        <w:t>)</w:t>
      </w:r>
    </w:p>
    <w:tbl>
      <w:tblPr>
        <w:tblStyle w:val="50"/>
        <w:tblW w:w="0" w:type="auto"/>
        <w:tblInd w:w="108" w:type="dxa"/>
        <w:tblLook w:val="04A0" w:firstRow="1" w:lastRow="0" w:firstColumn="1" w:lastColumn="0" w:noHBand="0" w:noVBand="1"/>
      </w:tblPr>
      <w:tblGrid>
        <w:gridCol w:w="2143"/>
        <w:gridCol w:w="3138"/>
        <w:gridCol w:w="3815"/>
      </w:tblGrid>
      <w:tr w:rsidR="00893D1B" w:rsidRPr="00704958" w:rsidTr="00704958">
        <w:tc>
          <w:tcPr>
            <w:tcW w:w="2143"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b/>
                <w:sz w:val="20"/>
                <w:szCs w:val="20"/>
              </w:rPr>
            </w:pPr>
            <w:r w:rsidRPr="00704958">
              <w:rPr>
                <w:rFonts w:ascii="Times New Roman" w:hAnsi="Times New Roman"/>
                <w:b/>
                <w:sz w:val="20"/>
                <w:szCs w:val="20"/>
              </w:rPr>
              <w:t>Тема, раздел курса, примерное количество часов</w:t>
            </w:r>
          </w:p>
        </w:tc>
        <w:tc>
          <w:tcPr>
            <w:tcW w:w="3138" w:type="dxa"/>
            <w:tcBorders>
              <w:top w:val="single" w:sz="4" w:space="0" w:color="auto"/>
              <w:left w:val="single" w:sz="4" w:space="0" w:color="auto"/>
              <w:bottom w:val="single" w:sz="4" w:space="0" w:color="auto"/>
              <w:right w:val="single" w:sz="4" w:space="0" w:color="auto"/>
            </w:tcBorders>
          </w:tcPr>
          <w:p w:rsidR="00893D1B" w:rsidRPr="00704958" w:rsidRDefault="00893D1B" w:rsidP="00743AA1">
            <w:pPr>
              <w:spacing w:line="276" w:lineRule="auto"/>
              <w:jc w:val="center"/>
              <w:rPr>
                <w:rFonts w:ascii="Times New Roman" w:hAnsi="Times New Roman"/>
                <w:b/>
                <w:sz w:val="20"/>
                <w:szCs w:val="20"/>
              </w:rPr>
            </w:pPr>
          </w:p>
          <w:p w:rsidR="00893D1B" w:rsidRPr="00704958" w:rsidRDefault="00893D1B" w:rsidP="00743AA1">
            <w:pPr>
              <w:spacing w:line="276" w:lineRule="auto"/>
              <w:jc w:val="center"/>
              <w:rPr>
                <w:rFonts w:ascii="Times New Roman" w:hAnsi="Times New Roman"/>
                <w:b/>
                <w:sz w:val="20"/>
                <w:szCs w:val="20"/>
              </w:rPr>
            </w:pPr>
            <w:r w:rsidRPr="00704958">
              <w:rPr>
                <w:rFonts w:ascii="Times New Roman" w:hAnsi="Times New Roman"/>
                <w:b/>
                <w:sz w:val="20"/>
                <w:szCs w:val="20"/>
              </w:rPr>
              <w:t>Предметное содержание</w:t>
            </w:r>
          </w:p>
        </w:tc>
        <w:tc>
          <w:tcPr>
            <w:tcW w:w="3815"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b/>
                <w:sz w:val="20"/>
                <w:szCs w:val="20"/>
              </w:rPr>
            </w:pPr>
            <w:r w:rsidRPr="00704958">
              <w:rPr>
                <w:rFonts w:ascii="Times New Roman" w:eastAsia="Times New Roman" w:hAnsi="Times New Roman"/>
                <w:b/>
                <w:color w:val="231F20"/>
                <w:sz w:val="20"/>
                <w:szCs w:val="20"/>
              </w:rPr>
              <w:t>Методы и формы организации обучения. Характеристика деятельности обучающихся</w:t>
            </w:r>
          </w:p>
        </w:tc>
      </w:tr>
      <w:tr w:rsidR="00893D1B" w:rsidRPr="00525EC1" w:rsidTr="00704958">
        <w:tc>
          <w:tcPr>
            <w:tcW w:w="2143"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 xml:space="preserve">Модуль </w:t>
            </w:r>
            <w:r w:rsidR="00704958" w:rsidRPr="00704958">
              <w:rPr>
                <w:rFonts w:ascii="Times New Roman" w:eastAsia="Times New Roman" w:hAnsi="Times New Roman"/>
                <w:bCs/>
                <w:color w:val="181818"/>
                <w:sz w:val="20"/>
                <w:szCs w:val="20"/>
              </w:rPr>
              <w:t>«Основы</w:t>
            </w:r>
            <w:r w:rsidRPr="00704958">
              <w:rPr>
                <w:rFonts w:ascii="Times New Roman" w:eastAsia="Times New Roman" w:hAnsi="Times New Roman"/>
                <w:bCs/>
                <w:color w:val="181818"/>
                <w:sz w:val="20"/>
                <w:szCs w:val="20"/>
              </w:rPr>
              <w:t xml:space="preserve"> читательской грамотности». ( 8 ч)</w:t>
            </w:r>
          </w:p>
        </w:tc>
        <w:tc>
          <w:tcPr>
            <w:tcW w:w="3138"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 xml:space="preserve">аучно-познавательные тексты; основная мысль текста, тема текста, деление текста на части, составление плана текста; ответы </w:t>
            </w:r>
            <w:r w:rsidR="00893D1B" w:rsidRPr="00525EC1">
              <w:rPr>
                <w:rFonts w:ascii="Times New Roman" w:eastAsia="Times New Roman" w:hAnsi="Times New Roman"/>
                <w:color w:val="000000"/>
                <w:sz w:val="20"/>
                <w:szCs w:val="20"/>
              </w:rPr>
              <w:lastRenderedPageBreak/>
              <w:t>на вопросы по содержанию прочитанного текста, лексическое значение слов; личностная оценка прочитанного</w:t>
            </w:r>
          </w:p>
        </w:tc>
        <w:tc>
          <w:tcPr>
            <w:tcW w:w="3815"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jc w:val="both"/>
              <w:rPr>
                <w:rFonts w:ascii="Times New Roman" w:eastAsia="Trebuchet MS" w:hAnsi="Times New Roman"/>
                <w:color w:val="000000"/>
                <w:sz w:val="20"/>
                <w:szCs w:val="20"/>
              </w:rPr>
            </w:pPr>
            <w:r w:rsidRPr="00525EC1">
              <w:rPr>
                <w:rFonts w:ascii="Times New Roman" w:eastAsia="Trebuchet MS" w:hAnsi="Times New Roman"/>
                <w:color w:val="000000"/>
                <w:sz w:val="20"/>
                <w:szCs w:val="20"/>
              </w:rPr>
              <w:lastRenderedPageBreak/>
              <w:t>Слушание и чтение текстов.</w:t>
            </w:r>
            <w:r w:rsidR="00704958">
              <w:rPr>
                <w:rFonts w:ascii="Times New Roman" w:eastAsia="Trebuchet MS" w:hAnsi="Times New Roman"/>
                <w:color w:val="000000"/>
                <w:sz w:val="20"/>
                <w:szCs w:val="20"/>
              </w:rPr>
              <w:t xml:space="preserve"> </w:t>
            </w:r>
            <w:r w:rsidRPr="00525EC1">
              <w:rPr>
                <w:rFonts w:ascii="Times New Roman" w:eastAsia="Trebuchet MS" w:hAnsi="Times New Roman"/>
                <w:color w:val="000000"/>
                <w:sz w:val="20"/>
                <w:szCs w:val="20"/>
              </w:rPr>
              <w:t xml:space="preserve">Беседа по выявлению </w:t>
            </w:r>
            <w:r w:rsidR="00704958" w:rsidRPr="00525EC1">
              <w:rPr>
                <w:rFonts w:ascii="Times New Roman" w:eastAsia="Trebuchet MS" w:hAnsi="Times New Roman"/>
                <w:color w:val="000000"/>
                <w:sz w:val="20"/>
                <w:szCs w:val="20"/>
              </w:rPr>
              <w:t>понимания,</w:t>
            </w:r>
            <w:r w:rsidRPr="00525EC1">
              <w:rPr>
                <w:rFonts w:ascii="Times New Roman" w:eastAsia="Trebuchet MS" w:hAnsi="Times New Roman"/>
                <w:color w:val="000000"/>
                <w:sz w:val="20"/>
                <w:szCs w:val="20"/>
              </w:rPr>
              <w:t xml:space="preserve"> определение темы текста. Работа с текстом произведения. </w:t>
            </w:r>
          </w:p>
          <w:p w:rsidR="00893D1B" w:rsidRPr="00525EC1" w:rsidRDefault="00893D1B" w:rsidP="00743AA1">
            <w:pPr>
              <w:spacing w:line="276" w:lineRule="auto"/>
              <w:jc w:val="both"/>
              <w:rPr>
                <w:rFonts w:ascii="Times New Roman" w:eastAsia="Times New Roman" w:hAnsi="Times New Roman"/>
                <w:color w:val="000000"/>
                <w:sz w:val="20"/>
                <w:szCs w:val="20"/>
              </w:rPr>
            </w:pPr>
            <w:r w:rsidRPr="00525EC1">
              <w:rPr>
                <w:rFonts w:ascii="Times New Roman" w:eastAsia="Times New Roman" w:hAnsi="Times New Roman"/>
                <w:color w:val="000000"/>
                <w:sz w:val="20"/>
                <w:szCs w:val="20"/>
              </w:rPr>
              <w:lastRenderedPageBreak/>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p>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Открытие в игровых ситуациях правил. Решение практических задач, в том числе морально-этических дилемм.</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704958">
        <w:tc>
          <w:tcPr>
            <w:tcW w:w="2143"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lastRenderedPageBreak/>
              <w:t>Модуль</w:t>
            </w:r>
            <w:r w:rsidRPr="00704958">
              <w:rPr>
                <w:rFonts w:ascii="Times New Roman" w:eastAsia="Times New Roman" w:hAnsi="Times New Roman"/>
                <w:sz w:val="20"/>
                <w:szCs w:val="20"/>
              </w:rPr>
              <w:t xml:space="preserve"> «Математическая грамотность» (8 ч)</w:t>
            </w:r>
          </w:p>
        </w:tc>
        <w:tc>
          <w:tcPr>
            <w:tcW w:w="3138"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tc>
        <w:tc>
          <w:tcPr>
            <w:tcW w:w="3815"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Мини-исследование в командах. Решение математических задач; самоконтроль и контроль правильности выполнения арифметических подсчётов.</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704958">
        <w:tc>
          <w:tcPr>
            <w:tcW w:w="2143"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Модуль</w:t>
            </w:r>
            <w:r w:rsidRPr="00704958">
              <w:rPr>
                <w:rFonts w:ascii="Times New Roman" w:eastAsia="Times New Roman" w:hAnsi="Times New Roman"/>
                <w:bCs/>
                <w:sz w:val="20"/>
                <w:szCs w:val="20"/>
              </w:rPr>
              <w:t xml:space="preserve"> «Финансовая грамотность» (8 ч)</w:t>
            </w:r>
          </w:p>
        </w:tc>
        <w:tc>
          <w:tcPr>
            <w:tcW w:w="3138"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Б</w:t>
            </w:r>
            <w:r w:rsidR="00893D1B" w:rsidRPr="00525EC1">
              <w:rPr>
                <w:rFonts w:ascii="Times New Roman" w:eastAsia="Times New Roman" w:hAnsi="Times New Roman"/>
                <w:color w:val="000000"/>
                <w:sz w:val="20"/>
                <w:szCs w:val="20"/>
              </w:rPr>
              <w:t>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tc>
        <w:tc>
          <w:tcPr>
            <w:tcW w:w="3815"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Мини-исследование в командах: Решение задач по финансовой арифметике; самоконтроль и контроль правильности выполнения финансовых подсчётов.</w:t>
            </w:r>
            <w:r w:rsidR="00704958">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704958">
        <w:tc>
          <w:tcPr>
            <w:tcW w:w="2143"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 xml:space="preserve">Модуль </w:t>
            </w:r>
            <w:r w:rsidRPr="00704958">
              <w:rPr>
                <w:rFonts w:ascii="Times New Roman" w:eastAsia="Times New Roman" w:hAnsi="Times New Roman"/>
                <w:bCs/>
                <w:sz w:val="20"/>
                <w:szCs w:val="20"/>
              </w:rPr>
              <w:t>«Естественно-научная грамотность» (8 ч)</w:t>
            </w:r>
          </w:p>
        </w:tc>
        <w:tc>
          <w:tcPr>
            <w:tcW w:w="3138" w:type="dxa"/>
            <w:tcBorders>
              <w:top w:val="single" w:sz="4" w:space="0" w:color="auto"/>
              <w:left w:val="single" w:sz="4" w:space="0" w:color="auto"/>
              <w:bottom w:val="single" w:sz="4" w:space="0" w:color="auto"/>
              <w:right w:val="single" w:sz="4" w:space="0" w:color="auto"/>
            </w:tcBorders>
            <w:hideMark/>
          </w:tcPr>
          <w:p w:rsidR="00893D1B" w:rsidRPr="00525EC1" w:rsidRDefault="00704958" w:rsidP="00743AA1">
            <w:pPr>
              <w:spacing w:line="276" w:lineRule="auto"/>
              <w:ind w:firstLine="183"/>
              <w:jc w:val="both"/>
              <w:rPr>
                <w:rFonts w:ascii="Times New Roman" w:eastAsia="Times New Roman" w:hAnsi="Times New Roman"/>
                <w:i/>
                <w:color w:val="000000"/>
                <w:sz w:val="20"/>
                <w:szCs w:val="20"/>
              </w:rPr>
            </w:pPr>
            <w:r>
              <w:rPr>
                <w:rFonts w:ascii="Times New Roman" w:eastAsia="Times New Roman" w:hAnsi="Times New Roman"/>
                <w:color w:val="000000"/>
                <w:sz w:val="20"/>
                <w:szCs w:val="20"/>
              </w:rPr>
              <w:t>О</w:t>
            </w:r>
            <w:r w:rsidR="00893D1B" w:rsidRPr="00525EC1">
              <w:rPr>
                <w:rFonts w:ascii="Times New Roman" w:eastAsia="Times New Roman" w:hAnsi="Times New Roman"/>
                <w:color w:val="000000"/>
                <w:sz w:val="20"/>
                <w:szCs w:val="20"/>
              </w:rPr>
              <w:t>собенности жизнедеятельности дождевых червей: кальций и его роль в организме человека,</w:t>
            </w:r>
            <w:r w:rsidR="00893D1B" w:rsidRPr="00525EC1">
              <w:rPr>
                <w:rFonts w:ascii="Times New Roman" w:eastAsia="Times New Roman" w:hAnsi="Times New Roman"/>
                <w:color w:val="FF0000"/>
                <w:sz w:val="20"/>
                <w:szCs w:val="20"/>
              </w:rPr>
              <w:t xml:space="preserve"> </w:t>
            </w:r>
            <w:r w:rsidR="00893D1B" w:rsidRPr="00525EC1">
              <w:rPr>
                <w:rFonts w:ascii="Times New Roman" w:eastAsia="Times New Roman" w:hAnsi="Times New Roman"/>
                <w:color w:val="000000"/>
                <w:sz w:val="20"/>
                <w:szCs w:val="20"/>
              </w:rPr>
              <w:t>дрожжи, виды облаков, свойства мела, свойства мыла, восковые свечи, магнит и его свойства</w:t>
            </w:r>
          </w:p>
        </w:tc>
        <w:tc>
          <w:tcPr>
            <w:tcW w:w="3815"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Работа в малых группах: выбор темы, определение цели, планирование этапов выполнения проекта, реализация плана, определение критериев оценки проекта, презентация и оценка проекта</w:t>
            </w:r>
          </w:p>
        </w:tc>
      </w:tr>
    </w:tbl>
    <w:p w:rsidR="00893D1B" w:rsidRPr="00525EC1" w:rsidRDefault="00893D1B" w:rsidP="00743AA1">
      <w:pPr>
        <w:shd w:val="clear" w:color="auto" w:fill="FFFFFF"/>
        <w:spacing w:after="0"/>
        <w:rPr>
          <w:rFonts w:ascii="Times New Roman" w:eastAsia="Times New Roman" w:hAnsi="Times New Roman" w:cs="Times New Roman"/>
          <w:color w:val="181818"/>
          <w:sz w:val="20"/>
          <w:szCs w:val="20"/>
          <w:lang w:eastAsia="ru-RU"/>
        </w:rPr>
      </w:pPr>
    </w:p>
    <w:p w:rsidR="001D1FA6" w:rsidRPr="00525EC1" w:rsidRDefault="001D1FA6" w:rsidP="00743AA1">
      <w:pPr>
        <w:shd w:val="clear" w:color="auto" w:fill="FFFFFF"/>
        <w:ind w:left="114" w:firstLine="595"/>
        <w:rPr>
          <w:rFonts w:ascii="Times New Roman" w:hAnsi="Times New Roman" w:cs="Times New Roman"/>
          <w:b/>
          <w:color w:val="181818"/>
          <w:sz w:val="24"/>
          <w:szCs w:val="24"/>
        </w:rPr>
      </w:pPr>
      <w:r w:rsidRPr="00525EC1">
        <w:rPr>
          <w:rFonts w:ascii="Times New Roman" w:hAnsi="Times New Roman" w:cs="Times New Roman"/>
          <w:b/>
          <w:color w:val="181818"/>
          <w:sz w:val="24"/>
          <w:szCs w:val="24"/>
        </w:rPr>
        <w:t xml:space="preserve">4 </w:t>
      </w:r>
      <w:r w:rsidR="00704958">
        <w:rPr>
          <w:rFonts w:ascii="Times New Roman" w:hAnsi="Times New Roman" w:cs="Times New Roman"/>
          <w:b/>
          <w:color w:val="181818"/>
          <w:sz w:val="24"/>
          <w:szCs w:val="24"/>
        </w:rPr>
        <w:t>класс</w:t>
      </w:r>
      <w:r w:rsidRPr="00525EC1">
        <w:rPr>
          <w:rFonts w:ascii="Times New Roman" w:hAnsi="Times New Roman" w:cs="Times New Roman"/>
          <w:b/>
          <w:color w:val="181818"/>
          <w:sz w:val="24"/>
          <w:szCs w:val="24"/>
        </w:rPr>
        <w:t xml:space="preserve"> (34 </w:t>
      </w:r>
      <w:r w:rsidR="00704958">
        <w:rPr>
          <w:rFonts w:ascii="Times New Roman" w:hAnsi="Times New Roman" w:cs="Times New Roman"/>
          <w:b/>
          <w:color w:val="181818"/>
          <w:sz w:val="24"/>
          <w:szCs w:val="24"/>
        </w:rPr>
        <w:t>часа</w:t>
      </w:r>
      <w:r w:rsidRPr="00525EC1">
        <w:rPr>
          <w:rFonts w:ascii="Times New Roman" w:hAnsi="Times New Roman" w:cs="Times New Roman"/>
          <w:b/>
          <w:color w:val="181818"/>
          <w:sz w:val="24"/>
          <w:szCs w:val="24"/>
        </w:rPr>
        <w:t>)</w:t>
      </w:r>
    </w:p>
    <w:tbl>
      <w:tblPr>
        <w:tblStyle w:val="50"/>
        <w:tblW w:w="0" w:type="auto"/>
        <w:tblInd w:w="108" w:type="dxa"/>
        <w:tblLook w:val="04A0" w:firstRow="1" w:lastRow="0" w:firstColumn="1" w:lastColumn="0" w:noHBand="0" w:noVBand="1"/>
      </w:tblPr>
      <w:tblGrid>
        <w:gridCol w:w="2143"/>
        <w:gridCol w:w="3138"/>
        <w:gridCol w:w="3815"/>
      </w:tblGrid>
      <w:tr w:rsidR="00893D1B" w:rsidRPr="00704958"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b/>
                <w:sz w:val="20"/>
                <w:szCs w:val="20"/>
              </w:rPr>
            </w:pPr>
            <w:r w:rsidRPr="00704958">
              <w:rPr>
                <w:rFonts w:ascii="Times New Roman" w:hAnsi="Times New Roman"/>
                <w:b/>
                <w:sz w:val="20"/>
                <w:szCs w:val="20"/>
              </w:rPr>
              <w:t>Тема, раздел курса, примерное количество часов</w:t>
            </w:r>
          </w:p>
        </w:tc>
        <w:tc>
          <w:tcPr>
            <w:tcW w:w="3259" w:type="dxa"/>
            <w:tcBorders>
              <w:top w:val="single" w:sz="4" w:space="0" w:color="auto"/>
              <w:left w:val="single" w:sz="4" w:space="0" w:color="auto"/>
              <w:bottom w:val="single" w:sz="4" w:space="0" w:color="auto"/>
              <w:right w:val="single" w:sz="4" w:space="0" w:color="auto"/>
            </w:tcBorders>
          </w:tcPr>
          <w:p w:rsidR="00893D1B" w:rsidRPr="00704958" w:rsidRDefault="00893D1B" w:rsidP="00743AA1">
            <w:pPr>
              <w:spacing w:line="276" w:lineRule="auto"/>
              <w:jc w:val="center"/>
              <w:rPr>
                <w:rFonts w:ascii="Times New Roman" w:hAnsi="Times New Roman"/>
                <w:b/>
                <w:sz w:val="20"/>
                <w:szCs w:val="20"/>
              </w:rPr>
            </w:pPr>
          </w:p>
          <w:p w:rsidR="00893D1B" w:rsidRPr="00704958" w:rsidRDefault="00893D1B" w:rsidP="00743AA1">
            <w:pPr>
              <w:spacing w:line="276" w:lineRule="auto"/>
              <w:jc w:val="center"/>
              <w:rPr>
                <w:rFonts w:ascii="Times New Roman" w:hAnsi="Times New Roman"/>
                <w:b/>
                <w:sz w:val="20"/>
                <w:szCs w:val="20"/>
              </w:rPr>
            </w:pPr>
            <w:r w:rsidRPr="00704958">
              <w:rPr>
                <w:rFonts w:ascii="Times New Roman" w:hAnsi="Times New Roman"/>
                <w:b/>
                <w:sz w:val="20"/>
                <w:szCs w:val="20"/>
              </w:rPr>
              <w:t>Предметное содержание</w:t>
            </w:r>
          </w:p>
        </w:tc>
        <w:tc>
          <w:tcPr>
            <w:tcW w:w="3990"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b/>
                <w:sz w:val="20"/>
                <w:szCs w:val="20"/>
              </w:rPr>
            </w:pPr>
            <w:r w:rsidRPr="00704958">
              <w:rPr>
                <w:rFonts w:ascii="Times New Roman" w:eastAsia="Times New Roman" w:hAnsi="Times New Roman"/>
                <w:b/>
                <w:color w:val="231F20"/>
                <w:sz w:val="20"/>
                <w:szCs w:val="20"/>
              </w:rPr>
              <w:t>Методы и формы организации обучения. Характеристика деятельности обучающихся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 xml:space="preserve">Модуль </w:t>
            </w:r>
            <w:r w:rsidR="004A37AE" w:rsidRPr="00704958">
              <w:rPr>
                <w:rFonts w:ascii="Times New Roman" w:eastAsia="Times New Roman" w:hAnsi="Times New Roman"/>
                <w:bCs/>
                <w:color w:val="181818"/>
                <w:sz w:val="20"/>
                <w:szCs w:val="20"/>
              </w:rPr>
              <w:t>«Основы</w:t>
            </w:r>
            <w:r w:rsidRPr="00704958">
              <w:rPr>
                <w:rFonts w:ascii="Times New Roman" w:eastAsia="Times New Roman" w:hAnsi="Times New Roman"/>
                <w:bCs/>
                <w:color w:val="181818"/>
                <w:sz w:val="20"/>
                <w:szCs w:val="20"/>
              </w:rPr>
              <w:t xml:space="preserve"> читательской грамотности». ( 8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4A37AE"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аучно-познавательные тексты; основная мысль текста, тема текста, деление текста на части, составление плана текста; ответы на вопросы по содержанию прочитанного текста, лексическое значение слов; личностная оценка прочитанного</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rebuchet MS" w:hAnsi="Times New Roman"/>
                <w:color w:val="000000"/>
                <w:sz w:val="20"/>
                <w:szCs w:val="20"/>
              </w:rPr>
            </w:pPr>
            <w:r w:rsidRPr="00525EC1">
              <w:rPr>
                <w:rFonts w:ascii="Times New Roman" w:eastAsia="Trebuchet MS" w:hAnsi="Times New Roman"/>
                <w:color w:val="000000"/>
                <w:sz w:val="20"/>
                <w:szCs w:val="20"/>
              </w:rPr>
              <w:t>Слушание и чтение текстов.</w:t>
            </w:r>
            <w:r w:rsidR="004A37AE">
              <w:rPr>
                <w:rFonts w:ascii="Times New Roman" w:eastAsia="Trebuchet MS" w:hAnsi="Times New Roman"/>
                <w:color w:val="000000"/>
                <w:sz w:val="20"/>
                <w:szCs w:val="20"/>
              </w:rPr>
              <w:t xml:space="preserve"> </w:t>
            </w:r>
            <w:r w:rsidRPr="00525EC1">
              <w:rPr>
                <w:rFonts w:ascii="Times New Roman" w:eastAsia="Trebuchet MS" w:hAnsi="Times New Roman"/>
                <w:color w:val="000000"/>
                <w:sz w:val="20"/>
                <w:szCs w:val="20"/>
              </w:rPr>
              <w:t xml:space="preserve">Беседа по выявлению </w:t>
            </w:r>
            <w:r w:rsidR="004A37AE" w:rsidRPr="00525EC1">
              <w:rPr>
                <w:rFonts w:ascii="Times New Roman" w:eastAsia="Trebuchet MS" w:hAnsi="Times New Roman"/>
                <w:color w:val="000000"/>
                <w:sz w:val="20"/>
                <w:szCs w:val="20"/>
              </w:rPr>
              <w:t>понимания,</w:t>
            </w:r>
            <w:r w:rsidRPr="00525EC1">
              <w:rPr>
                <w:rFonts w:ascii="Times New Roman" w:eastAsia="Trebuchet MS" w:hAnsi="Times New Roman"/>
                <w:color w:val="000000"/>
                <w:sz w:val="20"/>
                <w:szCs w:val="20"/>
              </w:rPr>
              <w:t xml:space="preserve"> определение темы текста. Работа с текстом произведения.</w:t>
            </w:r>
            <w:r w:rsidR="004A37AE">
              <w:rPr>
                <w:rFonts w:ascii="Times New Roman" w:eastAsia="Trebuchet MS" w:hAnsi="Times New Roman"/>
                <w:color w:val="000000"/>
                <w:sz w:val="20"/>
                <w:szCs w:val="20"/>
              </w:rPr>
              <w:t xml:space="preserve"> </w:t>
            </w:r>
          </w:p>
          <w:p w:rsidR="00893D1B" w:rsidRPr="00525EC1" w:rsidRDefault="00893D1B" w:rsidP="00743AA1">
            <w:pPr>
              <w:spacing w:line="276" w:lineRule="auto"/>
              <w:jc w:val="both"/>
              <w:rPr>
                <w:rFonts w:ascii="Times New Roman" w:eastAsia="Times New Roman" w:hAnsi="Times New Roman"/>
                <w:color w:val="00000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4A37AE">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w:t>
            </w:r>
          </w:p>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Открытие в игровых ситуациях правил. Решение практических задач, в том числе морально-этических дилемм.</w:t>
            </w:r>
            <w:r w:rsidR="004A37AE">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 xml:space="preserve">Самооценка </w:t>
            </w:r>
            <w:r w:rsidRPr="00525EC1">
              <w:rPr>
                <w:rFonts w:ascii="Times New Roman" w:eastAsia="Times New Roman" w:hAnsi="Times New Roman"/>
                <w:color w:val="000000"/>
                <w:sz w:val="20"/>
                <w:szCs w:val="20"/>
              </w:rPr>
              <w:lastRenderedPageBreak/>
              <w:t>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4A37AE" w:rsidRDefault="00893D1B" w:rsidP="00743AA1">
            <w:pPr>
              <w:spacing w:line="276" w:lineRule="auto"/>
              <w:jc w:val="center"/>
              <w:rPr>
                <w:rFonts w:ascii="Times New Roman" w:eastAsia="Times New Roman" w:hAnsi="Times New Roman"/>
                <w:sz w:val="20"/>
                <w:szCs w:val="20"/>
              </w:rPr>
            </w:pPr>
            <w:r w:rsidRPr="00704958">
              <w:rPr>
                <w:rFonts w:ascii="Times New Roman" w:eastAsia="Times New Roman" w:hAnsi="Times New Roman"/>
                <w:bCs/>
                <w:color w:val="181818"/>
                <w:sz w:val="20"/>
                <w:szCs w:val="20"/>
              </w:rPr>
              <w:lastRenderedPageBreak/>
              <w:t>Модуль</w:t>
            </w:r>
            <w:r w:rsidRPr="00704958">
              <w:rPr>
                <w:rFonts w:ascii="Times New Roman" w:eastAsia="Times New Roman" w:hAnsi="Times New Roman"/>
                <w:sz w:val="20"/>
                <w:szCs w:val="20"/>
              </w:rPr>
              <w:t xml:space="preserve"> «Математическая грамотность»</w:t>
            </w:r>
          </w:p>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sz w:val="20"/>
                <w:szCs w:val="20"/>
              </w:rPr>
              <w:t xml:space="preserve">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4A37AE" w:rsidP="00743AA1">
            <w:pPr>
              <w:spacing w:line="276" w:lineRule="auto"/>
              <w:ind w:firstLine="183"/>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Н</w:t>
            </w:r>
            <w:r w:rsidR="00893D1B" w:rsidRPr="00525EC1">
              <w:rPr>
                <w:rFonts w:ascii="Times New Roman" w:eastAsia="Times New Roman" w:hAnsi="Times New Roman"/>
                <w:color w:val="000000"/>
                <w:sz w:val="20"/>
                <w:szCs w:val="20"/>
              </w:rPr>
              <w:t>ахождение значений математических выражений в пределах 100000, составление числовых выражений и нахождение их значений, задачи на нахождение суммы; задачи с тройкой величин «цена, количество, стоимость», сравнение различных вариантов покупок; нахождение размера скидки на товар, нахождение цены товара со скидкой; чтение и заполнение таблиц, столбчатых и круговых диаграмм, работа с графиками, умение пользоваться калькулятором</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color w:val="00000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4A37AE">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Мини-исследование в командах. Решение математических задач; самоконтроль и контроль правильности выполнения арифметических подсчётов.</w:t>
            </w:r>
          </w:p>
          <w:p w:rsidR="00893D1B" w:rsidRPr="00525EC1" w:rsidRDefault="00893D1B" w:rsidP="00743AA1">
            <w:pPr>
              <w:spacing w:line="276" w:lineRule="auto"/>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Модуль</w:t>
            </w:r>
            <w:r w:rsidRPr="00704958">
              <w:rPr>
                <w:rFonts w:ascii="Times New Roman" w:eastAsia="Times New Roman" w:hAnsi="Times New Roman"/>
                <w:bCs/>
                <w:sz w:val="20"/>
                <w:szCs w:val="20"/>
              </w:rPr>
              <w:t xml:space="preserve"> «Финансовая грамотность»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4A37AE"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П</w:t>
            </w:r>
            <w:r w:rsidR="00893D1B" w:rsidRPr="00525EC1">
              <w:rPr>
                <w:rFonts w:ascii="Times New Roman" w:eastAsia="Times New Roman" w:hAnsi="Times New Roman"/>
                <w:color w:val="000000"/>
                <w:sz w:val="20"/>
                <w:szCs w:val="20"/>
              </w:rPr>
              <w:t>отребительская корзина, состав потребительской корзины, прожиточный минимум, минимальный размер оплаты труда, страхование и его виды, распродажа, акция, скидка, бонусы, кешбэк, страховые риски, благотворительность, благотворитель, благотворительный фонд</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Определение учебной цели и согласование критерия оценки ее достижения.</w:t>
            </w:r>
            <w:r w:rsidR="004A37AE">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Игровое моделирование в малых группах ситуаций купли-продажи. Решение финансовых задач по выбору товаров и услуг на основе сравнения их цены и качества; подсчёт суммы, необходимой для планируемой покупки; подсчёт расходов на покупки; подсчёт сдачи; поиск и анализ информации о качестве товара (информация на упаковке и ценниках о составе, производителе товара). Составление алгоритма действий грамотного покупателя.</w:t>
            </w:r>
            <w:r w:rsidR="004A37AE">
              <w:rPr>
                <w:rFonts w:ascii="Times New Roman" w:eastAsia="Times New Roman" w:hAnsi="Times New Roman"/>
                <w:color w:val="000000"/>
                <w:sz w:val="20"/>
                <w:szCs w:val="20"/>
              </w:rPr>
              <w:t xml:space="preserve"> </w:t>
            </w:r>
            <w:r w:rsidRPr="00525EC1">
              <w:rPr>
                <w:rFonts w:ascii="Times New Roman" w:eastAsia="Times New Roman" w:hAnsi="Times New Roman"/>
                <w:color w:val="000000"/>
                <w:sz w:val="20"/>
                <w:szCs w:val="20"/>
              </w:rPr>
              <w:t>Самооценка и оценка достижения результатов обучающимися.</w:t>
            </w:r>
          </w:p>
        </w:tc>
      </w:tr>
      <w:tr w:rsidR="00893D1B" w:rsidRPr="00525EC1" w:rsidTr="00893D1B">
        <w:tc>
          <w:tcPr>
            <w:tcW w:w="2214" w:type="dxa"/>
            <w:tcBorders>
              <w:top w:val="single" w:sz="4" w:space="0" w:color="auto"/>
              <w:left w:val="single" w:sz="4" w:space="0" w:color="auto"/>
              <w:bottom w:val="single" w:sz="4" w:space="0" w:color="auto"/>
              <w:right w:val="single" w:sz="4" w:space="0" w:color="auto"/>
            </w:tcBorders>
            <w:hideMark/>
          </w:tcPr>
          <w:p w:rsidR="00893D1B" w:rsidRPr="00704958" w:rsidRDefault="00893D1B" w:rsidP="00743AA1">
            <w:pPr>
              <w:spacing w:line="276" w:lineRule="auto"/>
              <w:jc w:val="center"/>
              <w:rPr>
                <w:rFonts w:ascii="Times New Roman" w:hAnsi="Times New Roman"/>
                <w:color w:val="000000"/>
                <w:sz w:val="20"/>
                <w:szCs w:val="20"/>
              </w:rPr>
            </w:pPr>
            <w:r w:rsidRPr="00704958">
              <w:rPr>
                <w:rFonts w:ascii="Times New Roman" w:eastAsia="Times New Roman" w:hAnsi="Times New Roman"/>
                <w:bCs/>
                <w:color w:val="181818"/>
                <w:sz w:val="20"/>
                <w:szCs w:val="20"/>
              </w:rPr>
              <w:t xml:space="preserve">Модуль </w:t>
            </w:r>
            <w:r w:rsidRPr="00704958">
              <w:rPr>
                <w:rFonts w:ascii="Times New Roman" w:eastAsia="Times New Roman" w:hAnsi="Times New Roman"/>
                <w:bCs/>
                <w:sz w:val="20"/>
                <w:szCs w:val="20"/>
              </w:rPr>
              <w:t>«Естественно-научная грамотность» (8 ч)</w:t>
            </w:r>
          </w:p>
        </w:tc>
        <w:tc>
          <w:tcPr>
            <w:tcW w:w="3259" w:type="dxa"/>
            <w:tcBorders>
              <w:top w:val="single" w:sz="4" w:space="0" w:color="auto"/>
              <w:left w:val="single" w:sz="4" w:space="0" w:color="auto"/>
              <w:bottom w:val="single" w:sz="4" w:space="0" w:color="auto"/>
              <w:right w:val="single" w:sz="4" w:space="0" w:color="auto"/>
            </w:tcBorders>
            <w:hideMark/>
          </w:tcPr>
          <w:p w:rsidR="00893D1B" w:rsidRPr="00525EC1" w:rsidRDefault="004A37AE" w:rsidP="00743AA1">
            <w:pPr>
              <w:spacing w:line="276" w:lineRule="auto"/>
              <w:ind w:firstLine="183"/>
              <w:jc w:val="both"/>
              <w:rPr>
                <w:rFonts w:ascii="Times New Roman" w:hAnsi="Times New Roman"/>
                <w:color w:val="000000"/>
                <w:sz w:val="20"/>
                <w:szCs w:val="20"/>
              </w:rPr>
            </w:pPr>
            <w:r>
              <w:rPr>
                <w:rFonts w:ascii="Times New Roman" w:eastAsia="Times New Roman" w:hAnsi="Times New Roman"/>
                <w:color w:val="000000"/>
                <w:sz w:val="20"/>
                <w:szCs w:val="20"/>
              </w:rPr>
              <w:t>Т</w:t>
            </w:r>
            <w:r w:rsidR="00893D1B" w:rsidRPr="00525EC1">
              <w:rPr>
                <w:rFonts w:ascii="Times New Roman" w:eastAsia="Times New Roman" w:hAnsi="Times New Roman"/>
                <w:color w:val="000000"/>
                <w:sz w:val="20"/>
                <w:szCs w:val="20"/>
              </w:rPr>
              <w:t>омат, болгарский перец, картофель, баклажаны, лук, капуста, горох, грибы. Работа с понятиями: многолетнее / однолетнее растение, части растений, условия и способы размножения, строение плодов, сроки посадки, возможности использования человеком</w:t>
            </w:r>
          </w:p>
        </w:tc>
        <w:tc>
          <w:tcPr>
            <w:tcW w:w="3990" w:type="dxa"/>
            <w:tcBorders>
              <w:top w:val="single" w:sz="4" w:space="0" w:color="auto"/>
              <w:left w:val="single" w:sz="4" w:space="0" w:color="auto"/>
              <w:bottom w:val="single" w:sz="4" w:space="0" w:color="auto"/>
              <w:right w:val="single" w:sz="4" w:space="0" w:color="auto"/>
            </w:tcBorders>
            <w:hideMark/>
          </w:tcPr>
          <w:p w:rsidR="00893D1B" w:rsidRPr="00525EC1" w:rsidRDefault="00893D1B" w:rsidP="00743AA1">
            <w:pPr>
              <w:spacing w:line="276" w:lineRule="auto"/>
              <w:ind w:firstLine="166"/>
              <w:jc w:val="both"/>
              <w:rPr>
                <w:rFonts w:ascii="Times New Roman" w:eastAsia="Times New Roman" w:hAnsi="Times New Roman"/>
                <w:b/>
                <w:color w:val="231F20"/>
                <w:sz w:val="20"/>
                <w:szCs w:val="20"/>
              </w:rPr>
            </w:pPr>
            <w:r w:rsidRPr="00525EC1">
              <w:rPr>
                <w:rFonts w:ascii="Times New Roman" w:eastAsia="Times New Roman" w:hAnsi="Times New Roman"/>
                <w:color w:val="000000"/>
                <w:sz w:val="20"/>
                <w:szCs w:val="20"/>
              </w:rPr>
              <w:t>Работа в малых группах: выбор темы, определение цели, планирование этапов выполнения проекта, реализация плана, определение критериев оценки проекта, презентация и оценка проекта</w:t>
            </w:r>
          </w:p>
        </w:tc>
      </w:tr>
    </w:tbl>
    <w:p w:rsidR="00893D1B" w:rsidRPr="00525EC1" w:rsidRDefault="00893D1B" w:rsidP="00743AA1">
      <w:pPr>
        <w:spacing w:after="0"/>
        <w:ind w:firstLine="709"/>
        <w:jc w:val="both"/>
        <w:rPr>
          <w:rFonts w:ascii="Times New Roman" w:eastAsia="Times New Roman" w:hAnsi="Times New Roman" w:cs="Times New Roman"/>
          <w:color w:val="000000"/>
          <w:sz w:val="20"/>
          <w:szCs w:val="20"/>
          <w:lang w:eastAsia="ru-RU"/>
        </w:rPr>
      </w:pPr>
    </w:p>
    <w:p w:rsidR="004C2500" w:rsidRPr="00525EC1" w:rsidRDefault="004C2500" w:rsidP="00743AA1">
      <w:pPr>
        <w:widowControl w:val="0"/>
        <w:autoSpaceDE w:val="0"/>
        <w:autoSpaceDN w:val="0"/>
        <w:spacing w:after="0"/>
        <w:ind w:firstLine="340"/>
        <w:rPr>
          <w:rFonts w:ascii="Times New Roman" w:eastAsia="Times New Roman" w:hAnsi="Times New Roman" w:cs="Times New Roman"/>
          <w:sz w:val="24"/>
          <w:szCs w:val="24"/>
        </w:rPr>
      </w:pPr>
    </w:p>
    <w:p w:rsidR="007C20C9" w:rsidRPr="00525EC1" w:rsidRDefault="007C20C9" w:rsidP="00743AA1">
      <w:pPr>
        <w:keepNext/>
        <w:keepLines/>
        <w:widowControl w:val="0"/>
        <w:spacing w:after="240"/>
        <w:jc w:val="center"/>
        <w:outlineLvl w:val="3"/>
        <w:rPr>
          <w:rFonts w:ascii="Times New Roman" w:eastAsia="Times New Roman" w:hAnsi="Times New Roman" w:cs="Times New Roman"/>
          <w:sz w:val="24"/>
          <w:szCs w:val="24"/>
          <w:lang w:eastAsia="ru-RU"/>
        </w:rPr>
      </w:pPr>
      <w:bookmarkStart w:id="139" w:name="bookmark2227"/>
      <w:bookmarkStart w:id="140" w:name="bookmark2228"/>
      <w:bookmarkStart w:id="141" w:name="bookmark2229"/>
      <w:r w:rsidRPr="00525EC1">
        <w:rPr>
          <w:rFonts w:ascii="Times New Roman" w:eastAsia="Times New Roman" w:hAnsi="Times New Roman" w:cs="Times New Roman"/>
          <w:b/>
          <w:bCs/>
          <w:color w:val="000000"/>
          <w:sz w:val="24"/>
          <w:szCs w:val="24"/>
          <w:lang w:eastAsia="ru-RU"/>
        </w:rPr>
        <w:t>ФИЗИЧЕСКАЯ КУЛЬТУРА</w:t>
      </w:r>
      <w:bookmarkEnd w:id="139"/>
      <w:bookmarkEnd w:id="140"/>
      <w:bookmarkEnd w:id="141"/>
    </w:p>
    <w:p w:rsidR="007C20C9" w:rsidRPr="00525EC1" w:rsidRDefault="007C20C9" w:rsidP="00743AA1">
      <w:pPr>
        <w:spacing w:after="16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w:t>
      </w:r>
      <w:r w:rsidRPr="00525EC1">
        <w:rPr>
          <w:rFonts w:ascii="Times New Roman" w:eastAsia="Calibri" w:hAnsi="Times New Roman" w:cs="Times New Roman"/>
          <w:sz w:val="24"/>
          <w:szCs w:val="24"/>
          <w:lang w:eastAsia="ru-RU"/>
        </w:rPr>
        <w:softHyphen/>
        <w:t>чального общего образования, Примерной</w:t>
      </w:r>
      <w:r w:rsidRPr="00525EC1">
        <w:rPr>
          <w:rFonts w:ascii="Times New Roman" w:eastAsia="Calibri" w:hAnsi="Times New Roman" w:cs="Times New Roman"/>
          <w:color w:val="231E20"/>
          <w:sz w:val="24"/>
          <w:szCs w:val="24"/>
          <w:lang w:eastAsia="ru-RU"/>
        </w:rPr>
        <w:t xml:space="preserve"> основной </w:t>
      </w:r>
      <w:r w:rsidRPr="00525EC1">
        <w:rPr>
          <w:rFonts w:ascii="Times New Roman" w:eastAsia="Calibri" w:hAnsi="Times New Roman" w:cs="Times New Roman"/>
          <w:color w:val="231E20"/>
          <w:sz w:val="24"/>
          <w:szCs w:val="24"/>
          <w:lang w:eastAsia="ru-RU"/>
        </w:rPr>
        <w:lastRenderedPageBreak/>
        <w:t xml:space="preserve">образовательной программы начального общего образования (одобрено решением федерального учебно-методического объединения по общему образованию, протокол от 18 марта 2022г. №1/22), </w:t>
      </w:r>
      <w:r w:rsidRPr="00525EC1">
        <w:rPr>
          <w:rFonts w:ascii="Times New Roman" w:eastAsia="Calibri" w:hAnsi="Times New Roman" w:cs="Times New Roman"/>
          <w:sz w:val="24"/>
          <w:szCs w:val="24"/>
          <w:lang w:eastAsia="ru-RU"/>
        </w:rPr>
        <w:t>а также на основе характеристи</w:t>
      </w:r>
      <w:r w:rsidRPr="00525EC1">
        <w:rPr>
          <w:rFonts w:ascii="Times New Roman" w:eastAsia="Calibri" w:hAnsi="Times New Roman" w:cs="Times New Roman"/>
          <w:sz w:val="24"/>
          <w:szCs w:val="24"/>
          <w:lang w:eastAsia="ru-RU"/>
        </w:rPr>
        <w:softHyphen/>
        <w:t>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7C20C9" w:rsidRPr="00525EC1" w:rsidRDefault="004A37AE" w:rsidP="008250DD">
      <w:pPr>
        <w:spacing w:after="160"/>
        <w:ind w:firstLine="708"/>
        <w:rPr>
          <w:rFonts w:ascii="Times New Roman" w:eastAsia="Calibri" w:hAnsi="Times New Roman" w:cs="Times New Roman"/>
          <w:b/>
          <w:sz w:val="24"/>
          <w:szCs w:val="24"/>
        </w:rPr>
      </w:pPr>
      <w:r>
        <w:rPr>
          <w:rFonts w:ascii="Times New Roman" w:eastAsia="Calibri" w:hAnsi="Times New Roman" w:cs="Times New Roman"/>
          <w:b/>
          <w:sz w:val="24"/>
          <w:szCs w:val="24"/>
        </w:rPr>
        <w:t>Пояснительная записка</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При создании программы учитывались потребности совре</w:t>
      </w:r>
      <w:r w:rsidRPr="00525EC1">
        <w:rPr>
          <w:rFonts w:ascii="Times New Roman" w:eastAsia="Calibri" w:hAnsi="Times New Roman" w:cs="Times New Roman"/>
          <w:sz w:val="24"/>
          <w:szCs w:val="24"/>
          <w:lang w:eastAsia="ru-RU"/>
        </w:rPr>
        <w:softHyphen/>
        <w:t>менного российского общества в воспитании здорового поколе</w:t>
      </w:r>
      <w:r w:rsidRPr="00525EC1">
        <w:rPr>
          <w:rFonts w:ascii="Times New Roman" w:eastAsia="Calibri" w:hAnsi="Times New Roman" w:cs="Times New Roman"/>
          <w:sz w:val="24"/>
          <w:szCs w:val="24"/>
          <w:lang w:eastAsia="ru-RU"/>
        </w:rPr>
        <w:softHyphen/>
        <w:t>ния, государственная политика с национальными целями уве</w:t>
      </w:r>
      <w:r w:rsidRPr="00525EC1">
        <w:rPr>
          <w:rFonts w:ascii="Times New Roman" w:eastAsia="Calibri" w:hAnsi="Times New Roman" w:cs="Times New Roman"/>
          <w:sz w:val="24"/>
          <w:szCs w:val="24"/>
          <w:lang w:eastAsia="ru-RU"/>
        </w:rPr>
        <w:softHyphen/>
        <w:t>личения продолжительности жизни граждан России и научная теория физической культуры, представляющая закономерно</w:t>
      </w:r>
      <w:r w:rsidRPr="00525EC1">
        <w:rPr>
          <w:rFonts w:ascii="Times New Roman" w:eastAsia="Calibri" w:hAnsi="Times New Roman" w:cs="Times New Roman"/>
          <w:sz w:val="24"/>
          <w:szCs w:val="24"/>
          <w:lang w:eastAsia="ru-RU"/>
        </w:rPr>
        <w:softHyphen/>
        <w:t>сти двигательной деятельности человека. Здоровье закладыва</w:t>
      </w:r>
      <w:r w:rsidRPr="00525EC1">
        <w:rPr>
          <w:rFonts w:ascii="Times New Roman" w:eastAsia="Calibri" w:hAnsi="Times New Roman" w:cs="Times New Roman"/>
          <w:sz w:val="24"/>
          <w:szCs w:val="24"/>
          <w:lang w:eastAsia="ru-RU"/>
        </w:rPr>
        <w:softHyphen/>
        <w:t>ется в детстве, и качественное образование в части физическо</w:t>
      </w:r>
      <w:r w:rsidRPr="00525EC1">
        <w:rPr>
          <w:rFonts w:ascii="Times New Roman" w:eastAsia="Calibri" w:hAnsi="Times New Roman" w:cs="Times New Roman"/>
          <w:sz w:val="24"/>
          <w:szCs w:val="24"/>
          <w:lang w:eastAsia="ru-RU"/>
        </w:rPr>
        <w:softHyphen/>
        <w:t>го воспитания, физической культуры детей дошкольного и начального возраста определяет образ жизни на многие годы.</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Основными составляющими в классификации физических упражнений по признаку исторически сложившихся систем фи</w:t>
      </w:r>
      <w:r w:rsidRPr="00525EC1">
        <w:rPr>
          <w:rFonts w:ascii="Times New Roman" w:eastAsia="Calibri" w:hAnsi="Times New Roman" w:cs="Times New Roman"/>
          <w:sz w:val="24"/>
          <w:szCs w:val="24"/>
          <w:lang w:eastAsia="ru-RU"/>
        </w:rPr>
        <w:softHyphen/>
        <w:t>зического воспитания являются гимнастика, игры, туризм, спорт.</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По данной классификации физические упражнения делятся на четыре группы: гимнастические упражнения, характеризу</w:t>
      </w:r>
      <w:r w:rsidRPr="00525EC1">
        <w:rPr>
          <w:rFonts w:ascii="Times New Roman" w:eastAsia="Calibri" w:hAnsi="Times New Roman" w:cs="Times New Roman"/>
          <w:sz w:val="24"/>
          <w:szCs w:val="24"/>
          <w:lang w:eastAsia="ru-RU"/>
        </w:rPr>
        <w:softHyphen/>
        <w:t>ющиеся многообразием искусственно созданных движений и действий, эффективность которых оценивается избирательно</w:t>
      </w:r>
      <w:r w:rsidRPr="00525EC1">
        <w:rPr>
          <w:rFonts w:ascii="Times New Roman" w:eastAsia="Calibri" w:hAnsi="Times New Roman" w:cs="Times New Roman"/>
          <w:sz w:val="24"/>
          <w:szCs w:val="24"/>
          <w:lang w:eastAsia="ru-RU"/>
        </w:rPr>
        <w:softHyphen/>
        <w:t>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w:t>
      </w:r>
      <w:r w:rsidRPr="00525EC1">
        <w:rPr>
          <w:rFonts w:ascii="Times New Roman" w:eastAsia="Calibri" w:hAnsi="Times New Roman" w:cs="Times New Roman"/>
          <w:sz w:val="24"/>
          <w:szCs w:val="24"/>
          <w:lang w:eastAsia="ru-RU"/>
        </w:rPr>
        <w:softHyphen/>
        <w:t>ных видов действий (бега, бросков и т. п.), которые выполня</w:t>
      </w:r>
      <w:r w:rsidRPr="00525EC1">
        <w:rPr>
          <w:rFonts w:ascii="Times New Roman" w:eastAsia="Calibri" w:hAnsi="Times New Roman" w:cs="Times New Roman"/>
          <w:sz w:val="24"/>
          <w:szCs w:val="24"/>
          <w:lang w:eastAsia="ru-RU"/>
        </w:rPr>
        <w:softHyphen/>
        <w:t>ются в разнообразных вариантах в соответствии с изменяю</w:t>
      </w:r>
      <w:r w:rsidRPr="00525EC1">
        <w:rPr>
          <w:rFonts w:ascii="Times New Roman" w:eastAsia="Calibri" w:hAnsi="Times New Roman" w:cs="Times New Roman"/>
          <w:sz w:val="24"/>
          <w:szCs w:val="24"/>
          <w:lang w:eastAsia="ru-RU"/>
        </w:rPr>
        <w:softHyphen/>
        <w:t>щейся игровой ситуацией и оцениваются по эффективности влияния на организм в целом и по конечному результату дей</w:t>
      </w:r>
      <w:r w:rsidRPr="00525EC1">
        <w:rPr>
          <w:rFonts w:ascii="Times New Roman" w:eastAsia="Calibri" w:hAnsi="Times New Roman" w:cs="Times New Roman"/>
          <w:sz w:val="24"/>
          <w:szCs w:val="24"/>
          <w:lang w:eastAsia="ru-RU"/>
        </w:rPr>
        <w:softHyphen/>
        <w:t>ствия; туристические физические упражнения, включающие ходьбу, бег, прыжки, преодоление препятствий, ходьбу на лы</w:t>
      </w:r>
      <w:r w:rsidRPr="00525EC1">
        <w:rPr>
          <w:rFonts w:ascii="Times New Roman" w:eastAsia="Calibri" w:hAnsi="Times New Roman" w:cs="Times New Roman"/>
          <w:sz w:val="24"/>
          <w:szCs w:val="24"/>
          <w:lang w:eastAsia="ru-RU"/>
        </w:rPr>
        <w:softHyphen/>
        <w:t>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w:t>
      </w:r>
      <w:r w:rsidRPr="00525EC1">
        <w:rPr>
          <w:rFonts w:ascii="Times New Roman" w:eastAsia="Calibri" w:hAnsi="Times New Roman" w:cs="Times New Roman"/>
          <w:sz w:val="24"/>
          <w:szCs w:val="24"/>
          <w:lang w:eastAsia="ru-RU"/>
        </w:rPr>
        <w:softHyphen/>
        <w:t>ния объединяют ту группу действий, исполнение которых ис</w:t>
      </w:r>
      <w:r w:rsidRPr="00525EC1">
        <w:rPr>
          <w:rFonts w:ascii="Times New Roman" w:eastAsia="Calibri" w:hAnsi="Times New Roman" w:cs="Times New Roman"/>
          <w:sz w:val="24"/>
          <w:szCs w:val="24"/>
          <w:lang w:eastAsia="ru-RU"/>
        </w:rPr>
        <w:softHyphen/>
        <w:t>кусственно стандартизировано в соответствии с Единой спортивной классификацией и является предметом специализации для достижения максимальных спортивных результатов.</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В программе отведено особое место упражнениям основной гимнастики и играм с использованием гимнастических упраж</w:t>
      </w:r>
      <w:r w:rsidRPr="00525EC1">
        <w:rPr>
          <w:rFonts w:ascii="Times New Roman" w:eastAsia="Calibri" w:hAnsi="Times New Roman" w:cs="Times New Roman"/>
          <w:sz w:val="24"/>
          <w:szCs w:val="24"/>
          <w:lang w:eastAsia="ru-RU"/>
        </w:rPr>
        <w:softHyphen/>
        <w:t>нений. Овладение жизненно важными навыками гимнастики позволяет решить задачу овладения жизненно важными навы</w:t>
      </w:r>
      <w:r w:rsidRPr="00525EC1">
        <w:rPr>
          <w:rFonts w:ascii="Times New Roman" w:eastAsia="Calibri" w:hAnsi="Times New Roman" w:cs="Times New Roman"/>
          <w:sz w:val="24"/>
          <w:szCs w:val="24"/>
          <w:lang w:eastAsia="ru-RU"/>
        </w:rPr>
        <w:softHyphen/>
        <w:t>ками плавания. Программа включает упражнения для разви</w:t>
      </w:r>
      <w:r w:rsidRPr="00525EC1">
        <w:rPr>
          <w:rFonts w:ascii="Times New Roman" w:eastAsia="Calibri" w:hAnsi="Times New Roman" w:cs="Times New Roman"/>
          <w:sz w:val="24"/>
          <w:szCs w:val="24"/>
          <w:lang w:eastAsia="ru-RU"/>
        </w:rPr>
        <w:softHyphen/>
        <w:t>тия гибкости и координации, эффективность развития которых приходится на возрастной период начальной школы. Целена</w:t>
      </w:r>
      <w:r w:rsidRPr="00525EC1">
        <w:rPr>
          <w:rFonts w:ascii="Times New Roman" w:eastAsia="Calibri" w:hAnsi="Times New Roman" w:cs="Times New Roman"/>
          <w:sz w:val="24"/>
          <w:szCs w:val="24"/>
          <w:lang w:eastAsia="ru-RU"/>
        </w:rPr>
        <w:softHyphen/>
        <w:t>правленные физические упражнения позволяют избирательно и значительно их развить.</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Программа обеспечивает «сформированность общих пред</w:t>
      </w:r>
      <w:r w:rsidRPr="00525EC1">
        <w:rPr>
          <w:rFonts w:ascii="Times New Roman" w:eastAsia="Calibri" w:hAnsi="Times New Roman" w:cs="Times New Roman"/>
          <w:sz w:val="24"/>
          <w:szCs w:val="24"/>
          <w:lang w:eastAsia="ru-RU"/>
        </w:rPr>
        <w:softHyphen/>
        <w:t>ставлений о физической культуре и спорте, физической актив</w:t>
      </w:r>
      <w:r w:rsidRPr="00525EC1">
        <w:rPr>
          <w:rFonts w:ascii="Times New Roman" w:eastAsia="Calibri" w:hAnsi="Times New Roman" w:cs="Times New Roman"/>
          <w:sz w:val="24"/>
          <w:szCs w:val="24"/>
          <w:lang w:eastAsia="ru-RU"/>
        </w:rPr>
        <w:softHyphen/>
        <w:t>ности, физических качествах, жизненно важных прикладных умениях и навыках, основных физических упражнениях (гим</w:t>
      </w:r>
      <w:r w:rsidRPr="00525EC1">
        <w:rPr>
          <w:rFonts w:ascii="Times New Roman" w:eastAsia="Calibri" w:hAnsi="Times New Roman" w:cs="Times New Roman"/>
          <w:sz w:val="24"/>
          <w:szCs w:val="24"/>
          <w:lang w:eastAsia="ru-RU"/>
        </w:rPr>
        <w:softHyphen/>
        <w:t>настических, игровых, туристических и спортивных)».</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lastRenderedPageBreak/>
        <w:t>Освоение программы обеспечивает выполнение обучающи</w:t>
      </w:r>
      <w:r w:rsidRPr="00525EC1">
        <w:rPr>
          <w:rFonts w:ascii="Times New Roman" w:eastAsia="Calibri" w:hAnsi="Times New Roman" w:cs="Times New Roman"/>
          <w:sz w:val="24"/>
          <w:szCs w:val="24"/>
          <w:lang w:eastAsia="ru-RU"/>
        </w:rPr>
        <w:softHyphen/>
        <w:t>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w:t>
      </w:r>
      <w:r w:rsidRPr="00525EC1">
        <w:rPr>
          <w:rFonts w:ascii="Times New Roman" w:eastAsia="Calibri" w:hAnsi="Times New Roman" w:cs="Times New Roman"/>
          <w:sz w:val="24"/>
          <w:szCs w:val="24"/>
          <w:lang w:eastAsia="ru-RU"/>
        </w:rPr>
        <w:softHyphen/>
        <w:t>дерального учебно-методического объединения по общему об</w:t>
      </w:r>
      <w:r w:rsidRPr="00525EC1">
        <w:rPr>
          <w:rFonts w:ascii="Times New Roman" w:eastAsia="Calibri" w:hAnsi="Times New Roman" w:cs="Times New Roman"/>
          <w:sz w:val="24"/>
          <w:szCs w:val="24"/>
          <w:lang w:eastAsia="ru-RU"/>
        </w:rPr>
        <w:softHyphen/>
        <w:t>разованию (протокол от 2 июня 2020 года № 2/20).</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w:t>
      </w:r>
      <w:r w:rsidRPr="00525EC1">
        <w:rPr>
          <w:rFonts w:ascii="Times New Roman" w:eastAsia="Calibri" w:hAnsi="Times New Roman" w:cs="Times New Roman"/>
          <w:sz w:val="24"/>
          <w:szCs w:val="24"/>
          <w:lang w:eastAsia="ru-RU"/>
        </w:rPr>
        <w:softHyphen/>
        <w:t>го общего, основного общего и среднего общего образования из</w:t>
      </w:r>
      <w:r w:rsidRPr="00525EC1">
        <w:rPr>
          <w:rFonts w:ascii="Times New Roman" w:eastAsia="Calibri" w:hAnsi="Times New Roman" w:cs="Times New Roman"/>
          <w:sz w:val="24"/>
          <w:szCs w:val="24"/>
          <w:lang w:eastAsia="ru-RU"/>
        </w:rPr>
        <w:softHyphen/>
        <w:t>менений, предусматривающих обязательное выполнение воспи</w:t>
      </w:r>
      <w:r w:rsidRPr="00525EC1">
        <w:rPr>
          <w:rFonts w:ascii="Times New Roman" w:eastAsia="Calibri" w:hAnsi="Times New Roman" w:cs="Times New Roman"/>
          <w:sz w:val="24"/>
          <w:szCs w:val="24"/>
          <w:lang w:eastAsia="ru-RU"/>
        </w:rPr>
        <w:softHyphen/>
        <w:t>танниками и учащимися упражнений основной гимнастики в целях их физического развития (с учётом ограничений, обу</w:t>
      </w:r>
      <w:r w:rsidRPr="00525EC1">
        <w:rPr>
          <w:rFonts w:ascii="Times New Roman" w:eastAsia="Calibri" w:hAnsi="Times New Roman" w:cs="Times New Roman"/>
          <w:sz w:val="24"/>
          <w:szCs w:val="24"/>
          <w:lang w:eastAsia="ru-RU"/>
        </w:rPr>
        <w:softHyphen/>
        <w:t>словленных состоянием здоровья); условия Концепции модер</w:t>
      </w:r>
      <w:r w:rsidRPr="00525EC1">
        <w:rPr>
          <w:rFonts w:ascii="Times New Roman" w:eastAsia="Calibri" w:hAnsi="Times New Roman" w:cs="Times New Roman"/>
          <w:sz w:val="24"/>
          <w:szCs w:val="24"/>
          <w:lang w:eastAsia="ru-RU"/>
        </w:rPr>
        <w:softHyphen/>
        <w:t>низации преподавания учебного предмета «Физическая культу</w:t>
      </w:r>
      <w:r w:rsidRPr="00525EC1">
        <w:rPr>
          <w:rFonts w:ascii="Times New Roman" w:eastAsia="Calibri" w:hAnsi="Times New Roman" w:cs="Times New Roman"/>
          <w:sz w:val="24"/>
          <w:szCs w:val="24"/>
          <w:lang w:eastAsia="ru-RU"/>
        </w:rPr>
        <w:softHyphen/>
        <w:t>ра» в образовательных организациях Российской Федерации, реализующих основные общеобразовательные программы, на</w:t>
      </w:r>
      <w:r w:rsidRPr="00525EC1">
        <w:rPr>
          <w:rFonts w:ascii="Times New Roman" w:eastAsia="Calibri" w:hAnsi="Times New Roman" w:cs="Times New Roman"/>
          <w:sz w:val="24"/>
          <w:szCs w:val="24"/>
          <w:lang w:eastAsia="ru-RU"/>
        </w:rPr>
        <w:softHyphen/>
        <w:t>учные и методологические подходы к изучению физической культуры в начальной школе.</w:t>
      </w:r>
    </w:p>
    <w:p w:rsidR="007C20C9" w:rsidRPr="00525EC1" w:rsidRDefault="007C20C9" w:rsidP="00743AA1">
      <w:pPr>
        <w:spacing w:after="0"/>
        <w:jc w:val="center"/>
        <w:rPr>
          <w:rFonts w:ascii="Times New Roman" w:eastAsia="Calibri" w:hAnsi="Times New Roman" w:cs="Times New Roman"/>
          <w:sz w:val="24"/>
          <w:szCs w:val="24"/>
        </w:rPr>
      </w:pPr>
    </w:p>
    <w:p w:rsidR="007C20C9" w:rsidRPr="004A37AE" w:rsidRDefault="004A37AE" w:rsidP="00743AA1">
      <w:pPr>
        <w:spacing w:after="0"/>
        <w:ind w:firstLine="708"/>
        <w:rPr>
          <w:rFonts w:ascii="Times New Roman" w:eastAsia="Calibri" w:hAnsi="Times New Roman" w:cs="Times New Roman"/>
          <w:b/>
          <w:sz w:val="24"/>
          <w:szCs w:val="24"/>
        </w:rPr>
      </w:pPr>
      <w:r w:rsidRPr="004A37AE">
        <w:rPr>
          <w:rFonts w:ascii="Times New Roman" w:eastAsia="Calibri" w:hAnsi="Times New Roman" w:cs="Times New Roman"/>
          <w:b/>
          <w:sz w:val="24"/>
          <w:szCs w:val="24"/>
        </w:rPr>
        <w:t>Общая характеристика учебного предмета «Физическая куоттура»</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Предметом обучения физической культуре в начальной шко</w:t>
      </w:r>
      <w:r w:rsidRPr="00525EC1">
        <w:rPr>
          <w:rFonts w:ascii="Times New Roman" w:eastAsia="Calibri" w:hAnsi="Times New Roman" w:cs="Times New Roman"/>
          <w:sz w:val="24"/>
          <w:szCs w:val="24"/>
          <w:lang w:eastAsia="ru-RU"/>
        </w:rPr>
        <w:softHyphen/>
        <w:t>ле является двигательная деятельность человека с общеразви</w:t>
      </w:r>
      <w:r w:rsidRPr="00525EC1">
        <w:rPr>
          <w:rFonts w:ascii="Times New Roman" w:eastAsia="Calibri" w:hAnsi="Times New Roman" w:cs="Times New Roman"/>
          <w:sz w:val="24"/>
          <w:szCs w:val="24"/>
          <w:lang w:eastAsia="ru-RU"/>
        </w:rPr>
        <w:softHyphen/>
        <w:t>вающей направленностью с использованием основных направ</w:t>
      </w:r>
      <w:r w:rsidRPr="00525EC1">
        <w:rPr>
          <w:rFonts w:ascii="Times New Roman" w:eastAsia="Calibri" w:hAnsi="Times New Roman" w:cs="Times New Roman"/>
          <w:sz w:val="24"/>
          <w:szCs w:val="24"/>
          <w:lang w:eastAsia="ru-RU"/>
        </w:rPr>
        <w:softHyphen/>
        <w:t>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w:t>
      </w:r>
      <w:r w:rsidRPr="00525EC1">
        <w:rPr>
          <w:rFonts w:ascii="Times New Roman" w:eastAsia="Calibri" w:hAnsi="Times New Roman" w:cs="Times New Roman"/>
          <w:sz w:val="24"/>
          <w:szCs w:val="24"/>
          <w:lang w:eastAsia="ru-RU"/>
        </w:rPr>
        <w:softHyphen/>
        <w:t>щественной целевой направленности их использования с учё</w:t>
      </w:r>
      <w:r w:rsidRPr="00525EC1">
        <w:rPr>
          <w:rFonts w:ascii="Times New Roman" w:eastAsia="Calibri" w:hAnsi="Times New Roman" w:cs="Times New Roman"/>
          <w:sz w:val="24"/>
          <w:szCs w:val="24"/>
          <w:lang w:eastAsia="ru-RU"/>
        </w:rPr>
        <w:softHyphen/>
        <w:t>том сенситивных периодов развития учащихся начальной шко</w:t>
      </w:r>
      <w:r w:rsidRPr="00525EC1">
        <w:rPr>
          <w:rFonts w:ascii="Times New Roman" w:eastAsia="Calibri" w:hAnsi="Times New Roman" w:cs="Times New Roman"/>
          <w:sz w:val="24"/>
          <w:szCs w:val="24"/>
          <w:lang w:eastAsia="ru-RU"/>
        </w:rPr>
        <w:softHyphen/>
        <w:t>лы. В процессе овладения этой деятельностью формируется костно-мышечная система, укрепляется здоровье, совершен</w:t>
      </w:r>
      <w:r w:rsidRPr="00525EC1">
        <w:rPr>
          <w:rFonts w:ascii="Times New Roman" w:eastAsia="Calibri" w:hAnsi="Times New Roman" w:cs="Times New Roman"/>
          <w:sz w:val="24"/>
          <w:szCs w:val="24"/>
          <w:lang w:eastAsia="ru-RU"/>
        </w:rPr>
        <w:softHyphen/>
        <w:t>ствуются физические качества, осваиваются необходимые дви</w:t>
      </w:r>
      <w:r w:rsidRPr="00525EC1">
        <w:rPr>
          <w:rFonts w:ascii="Times New Roman" w:eastAsia="Calibri" w:hAnsi="Times New Roman" w:cs="Times New Roman"/>
          <w:sz w:val="24"/>
          <w:szCs w:val="24"/>
          <w:lang w:eastAsia="ru-RU"/>
        </w:rPr>
        <w:softHyphen/>
        <w:t>гательные действия, активно развиваются мышление, творче</w:t>
      </w:r>
      <w:r w:rsidRPr="00525EC1">
        <w:rPr>
          <w:rFonts w:ascii="Times New Roman" w:eastAsia="Calibri" w:hAnsi="Times New Roman" w:cs="Times New Roman"/>
          <w:sz w:val="24"/>
          <w:szCs w:val="24"/>
          <w:lang w:eastAsia="ru-RU"/>
        </w:rPr>
        <w:softHyphen/>
        <w:t>ство и самостоятельность.</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w:t>
      </w:r>
      <w:r w:rsidRPr="00525EC1">
        <w:rPr>
          <w:rFonts w:ascii="Times New Roman" w:eastAsia="Calibri" w:hAnsi="Times New Roman" w:cs="Times New Roman"/>
          <w:sz w:val="24"/>
          <w:szCs w:val="24"/>
          <w:lang w:eastAsia="ru-RU"/>
        </w:rPr>
        <w:softHyphen/>
        <w:t>ние устойчивых навыков выполнения основных двигательных действий, укрепление здоровья.</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В программе учтены приоритеты в обучении на уровне на</w:t>
      </w:r>
      <w:r w:rsidRPr="00525EC1">
        <w:rPr>
          <w:rFonts w:ascii="Times New Roman" w:eastAsia="Calibri" w:hAnsi="Times New Roman" w:cs="Times New Roman"/>
          <w:sz w:val="24"/>
          <w:szCs w:val="24"/>
          <w:lang w:eastAsia="ru-RU"/>
        </w:rPr>
        <w:softHyphen/>
        <w:t>чального образования, изложенные в Концепции модернизации преподавания учебного предмета «Физическая культура» в об</w:t>
      </w:r>
      <w:r w:rsidRPr="00525EC1">
        <w:rPr>
          <w:rFonts w:ascii="Times New Roman" w:eastAsia="Calibri" w:hAnsi="Times New Roman" w:cs="Times New Roman"/>
          <w:sz w:val="24"/>
          <w:szCs w:val="24"/>
          <w:lang w:eastAsia="ru-RU"/>
        </w:rPr>
        <w:softHyphen/>
        <w:t>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w:t>
      </w:r>
      <w:r w:rsidRPr="00525EC1">
        <w:rPr>
          <w:rFonts w:ascii="Times New Roman" w:eastAsia="Calibri" w:hAnsi="Times New Roman" w:cs="Times New Roman"/>
          <w:sz w:val="24"/>
          <w:szCs w:val="24"/>
          <w:lang w:eastAsia="ru-RU"/>
        </w:rPr>
        <w:softHyphen/>
        <w:t>ки для правильного формирования опорно-двигательного аппа</w:t>
      </w:r>
      <w:r w:rsidRPr="00525EC1">
        <w:rPr>
          <w:rFonts w:ascii="Times New Roman" w:eastAsia="Calibri" w:hAnsi="Times New Roman" w:cs="Times New Roman"/>
          <w:sz w:val="24"/>
          <w:szCs w:val="24"/>
          <w:lang w:eastAsia="ru-RU"/>
        </w:rPr>
        <w:softHyphen/>
        <w:t>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C20C9" w:rsidRPr="00525EC1" w:rsidRDefault="007C20C9" w:rsidP="00743AA1">
      <w:pPr>
        <w:spacing w:after="0"/>
        <w:ind w:firstLine="708"/>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w:t>
      </w:r>
      <w:r w:rsidRPr="00525EC1">
        <w:rPr>
          <w:rFonts w:ascii="Times New Roman" w:eastAsia="Calibri" w:hAnsi="Times New Roman" w:cs="Times New Roman"/>
          <w:sz w:val="24"/>
          <w:szCs w:val="24"/>
          <w:lang w:eastAsia="ru-RU"/>
        </w:rPr>
        <w:softHyphen/>
        <w:t>щественной и профессиональной деятельности. Обучение по программе поз</w:t>
      </w:r>
      <w:r w:rsidRPr="00525EC1">
        <w:rPr>
          <w:rFonts w:ascii="Times New Roman" w:eastAsia="Calibri" w:hAnsi="Times New Roman" w:cs="Times New Roman"/>
          <w:sz w:val="24"/>
          <w:szCs w:val="24"/>
          <w:lang w:eastAsia="ru-RU"/>
        </w:rPr>
        <w:lastRenderedPageBreak/>
        <w:t>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w:t>
      </w:r>
      <w:r w:rsidRPr="00525EC1">
        <w:rPr>
          <w:rFonts w:ascii="Times New Roman" w:eastAsia="Calibri" w:hAnsi="Times New Roman" w:cs="Times New Roman"/>
          <w:sz w:val="24"/>
          <w:szCs w:val="24"/>
          <w:lang w:eastAsia="ru-RU"/>
        </w:rPr>
        <w:softHyphen/>
        <w:t>ни; выполнить нормы ГТО.</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Содержание программы направлено на эффективное разви</w:t>
      </w:r>
      <w:r w:rsidRPr="00525EC1">
        <w:rPr>
          <w:rFonts w:ascii="Times New Roman" w:eastAsia="Calibri" w:hAnsi="Times New Roman" w:cs="Times New Roman"/>
          <w:sz w:val="24"/>
          <w:szCs w:val="24"/>
          <w:lang w:eastAsia="ru-RU"/>
        </w:rPr>
        <w:softHyphen/>
        <w:t>тие физических качеств и способностей обучающихся началь</w:t>
      </w:r>
      <w:r w:rsidRPr="00525EC1">
        <w:rPr>
          <w:rFonts w:ascii="Times New Roman" w:eastAsia="Calibri" w:hAnsi="Times New Roman" w:cs="Times New Roman"/>
          <w:sz w:val="24"/>
          <w:szCs w:val="24"/>
          <w:lang w:eastAsia="ru-RU"/>
        </w:rPr>
        <w:softHyphen/>
        <w:t>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w:t>
      </w:r>
      <w:r w:rsidRPr="00525EC1">
        <w:rPr>
          <w:rFonts w:ascii="Times New Roman" w:eastAsia="Calibri" w:hAnsi="Times New Roman" w:cs="Times New Roman"/>
          <w:sz w:val="24"/>
          <w:szCs w:val="24"/>
          <w:lang w:eastAsia="ru-RU"/>
        </w:rPr>
        <w:softHyphen/>
        <w:t>ет этические чувства доброжелательности и эмоционально-</w:t>
      </w:r>
      <w:r w:rsidRPr="00525EC1">
        <w:rPr>
          <w:rFonts w:ascii="Times New Roman" w:eastAsia="Calibri" w:hAnsi="Times New Roman" w:cs="Times New Roman"/>
          <w:sz w:val="24"/>
          <w:szCs w:val="24"/>
          <w:lang w:eastAsia="ru-RU"/>
        </w:rPr>
        <w:softHyphen/>
        <w:t>нравственной отзывчивости, понимания и сопереживания чув</w:t>
      </w:r>
      <w:r w:rsidRPr="00525EC1">
        <w:rPr>
          <w:rFonts w:ascii="Times New Roman" w:eastAsia="Calibri" w:hAnsi="Times New Roman" w:cs="Times New Roman"/>
          <w:sz w:val="24"/>
          <w:szCs w:val="24"/>
          <w:lang w:eastAsia="ru-RU"/>
        </w:rPr>
        <w:softHyphen/>
        <w:t>ствам других людей; учит взаимодействовать с окружающими людьми и работать в команде; проявлять лидерские качества.</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Содержание программы строится на принципах личностно-</w:t>
      </w:r>
      <w:r w:rsidRPr="00525EC1">
        <w:rPr>
          <w:rFonts w:ascii="Times New Roman" w:eastAsia="Calibri" w:hAnsi="Times New Roman" w:cs="Times New Roman"/>
          <w:sz w:val="24"/>
          <w:szCs w:val="24"/>
          <w:lang w:eastAsia="ru-RU"/>
        </w:rPr>
        <w:softHyphen/>
        <w:t>ориентированной, личностно-развивающей педагогики, кото</w:t>
      </w:r>
      <w:r w:rsidRPr="00525EC1">
        <w:rPr>
          <w:rFonts w:ascii="Times New Roman" w:eastAsia="Calibri" w:hAnsi="Times New Roman" w:cs="Times New Roman"/>
          <w:sz w:val="24"/>
          <w:szCs w:val="24"/>
          <w:lang w:eastAsia="ru-RU"/>
        </w:rPr>
        <w:softHyphen/>
        <w:t>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C20C9" w:rsidRPr="00525EC1" w:rsidRDefault="007C20C9" w:rsidP="00743AA1">
      <w:pPr>
        <w:spacing w:after="160"/>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В соответствии со ФГОС НОО содержание программы учеб</w:t>
      </w:r>
      <w:r w:rsidRPr="00525EC1">
        <w:rPr>
          <w:rFonts w:ascii="Times New Roman" w:eastAsia="Calibri" w:hAnsi="Times New Roman" w:cs="Times New Roman"/>
          <w:sz w:val="24"/>
          <w:szCs w:val="24"/>
          <w:lang w:eastAsia="ru-RU"/>
        </w:rPr>
        <w:softHyphen/>
        <w:t>ного предмета «Физическая культура» состоит из следующих компонентов:</w:t>
      </w:r>
    </w:p>
    <w:p w:rsidR="007C20C9" w:rsidRPr="00525EC1" w:rsidRDefault="007C20C9" w:rsidP="004858B2">
      <w:pPr>
        <w:numPr>
          <w:ilvl w:val="0"/>
          <w:numId w:val="360"/>
        </w:numPr>
        <w:spacing w:after="160"/>
        <w:ind w:left="0" w:firstLine="360"/>
        <w:contextualSpacing/>
        <w:jc w:val="both"/>
        <w:rPr>
          <w:rFonts w:ascii="Times New Roman" w:eastAsia="Calibri" w:hAnsi="Times New Roman" w:cs="Times New Roman"/>
          <w:sz w:val="24"/>
          <w:szCs w:val="24"/>
          <w:lang w:eastAsia="ru-RU"/>
        </w:rPr>
      </w:pPr>
      <w:bookmarkStart w:id="142" w:name="bookmark2238"/>
      <w:bookmarkEnd w:id="142"/>
      <w:r w:rsidRPr="00525EC1">
        <w:rPr>
          <w:rFonts w:ascii="Times New Roman" w:eastAsia="Calibri" w:hAnsi="Times New Roman" w:cs="Times New Roman"/>
          <w:sz w:val="24"/>
          <w:szCs w:val="24"/>
          <w:lang w:eastAsia="ru-RU"/>
        </w:rPr>
        <w:t>знания о физической культуре (информационный компонент деятельности);</w:t>
      </w:r>
    </w:p>
    <w:p w:rsidR="007C20C9" w:rsidRPr="00525EC1" w:rsidRDefault="007C20C9" w:rsidP="004858B2">
      <w:pPr>
        <w:numPr>
          <w:ilvl w:val="0"/>
          <w:numId w:val="360"/>
        </w:numPr>
        <w:spacing w:after="160"/>
        <w:ind w:left="0" w:firstLine="360"/>
        <w:contextualSpacing/>
        <w:jc w:val="both"/>
        <w:rPr>
          <w:rFonts w:ascii="Times New Roman" w:eastAsia="Calibri" w:hAnsi="Times New Roman" w:cs="Times New Roman"/>
          <w:sz w:val="24"/>
          <w:szCs w:val="24"/>
          <w:lang w:eastAsia="ru-RU"/>
        </w:rPr>
      </w:pPr>
      <w:bookmarkStart w:id="143" w:name="bookmark2239"/>
      <w:bookmarkEnd w:id="143"/>
      <w:r w:rsidRPr="00525EC1">
        <w:rPr>
          <w:rFonts w:ascii="Times New Roman" w:eastAsia="Calibri" w:hAnsi="Times New Roman" w:cs="Times New Roman"/>
          <w:sz w:val="24"/>
          <w:szCs w:val="24"/>
          <w:lang w:eastAsia="ru-RU"/>
        </w:rPr>
        <w:t>способы физкультурной деятельности (операциональный компонент деятельности);</w:t>
      </w:r>
    </w:p>
    <w:p w:rsidR="007C20C9" w:rsidRPr="00525EC1" w:rsidRDefault="007C20C9" w:rsidP="004858B2">
      <w:pPr>
        <w:numPr>
          <w:ilvl w:val="0"/>
          <w:numId w:val="360"/>
        </w:numPr>
        <w:spacing w:after="160"/>
        <w:ind w:left="0" w:firstLine="360"/>
        <w:contextualSpacing/>
        <w:jc w:val="both"/>
        <w:rPr>
          <w:rFonts w:ascii="Times New Roman" w:eastAsia="Calibri" w:hAnsi="Times New Roman" w:cs="Times New Roman"/>
          <w:sz w:val="24"/>
          <w:szCs w:val="24"/>
          <w:lang w:eastAsia="ru-RU"/>
        </w:rPr>
      </w:pPr>
      <w:bookmarkStart w:id="144" w:name="bookmark2240"/>
      <w:bookmarkEnd w:id="144"/>
      <w:r w:rsidRPr="00525EC1">
        <w:rPr>
          <w:rFonts w:ascii="Times New Roman" w:eastAsia="Calibri" w:hAnsi="Times New Roman" w:cs="Times New Roman"/>
          <w:sz w:val="24"/>
          <w:szCs w:val="24"/>
          <w:lang w:eastAsia="ru-RU"/>
        </w:rPr>
        <w:t>физическое совершенствование (мотивационно-процессу</w:t>
      </w:r>
      <w:r w:rsidRPr="00525EC1">
        <w:rPr>
          <w:rFonts w:ascii="Times New Roman" w:eastAsia="Calibri" w:hAnsi="Times New Roman" w:cs="Times New Roman"/>
          <w:sz w:val="24"/>
          <w:szCs w:val="24"/>
          <w:lang w:eastAsia="ru-RU"/>
        </w:rPr>
        <w:softHyphen/>
        <w:t>альный компонент деятельности), которое подразделяется на физкультурно-оздоровительную и спортивно-оздоровитель</w:t>
      </w:r>
      <w:r w:rsidRPr="00525EC1">
        <w:rPr>
          <w:rFonts w:ascii="Times New Roman" w:eastAsia="Calibri" w:hAnsi="Times New Roman" w:cs="Times New Roman"/>
          <w:sz w:val="24"/>
          <w:szCs w:val="24"/>
          <w:lang w:eastAsia="ru-RU"/>
        </w:rPr>
        <w:softHyphen/>
        <w:t>ную деятельность.</w:t>
      </w:r>
    </w:p>
    <w:p w:rsidR="007C20C9" w:rsidRPr="00525EC1" w:rsidRDefault="007C20C9" w:rsidP="00743AA1">
      <w:pPr>
        <w:spacing w:after="16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Концепция программы основана на следующих принципах:</w:t>
      </w:r>
    </w:p>
    <w:p w:rsidR="004A37AE" w:rsidRPr="00FD6032" w:rsidRDefault="007C20C9" w:rsidP="00743AA1">
      <w:pPr>
        <w:spacing w:after="0"/>
        <w:ind w:firstLine="567"/>
        <w:jc w:val="both"/>
        <w:rPr>
          <w:rFonts w:ascii="Times New Roman" w:eastAsia="Calibri" w:hAnsi="Times New Roman" w:cs="Times New Roman"/>
          <w:b/>
          <w:sz w:val="24"/>
          <w:szCs w:val="24"/>
          <w:lang w:eastAsia="ru-RU"/>
        </w:rPr>
      </w:pPr>
      <w:r w:rsidRPr="00FD6032">
        <w:rPr>
          <w:rFonts w:ascii="Times New Roman" w:eastAsia="Calibri" w:hAnsi="Times New Roman" w:cs="Times New Roman"/>
          <w:b/>
          <w:iCs/>
          <w:sz w:val="24"/>
          <w:szCs w:val="24"/>
          <w:lang w:eastAsia="ru-RU"/>
        </w:rPr>
        <w:t>Принцип систематичности и последовательности.</w:t>
      </w:r>
      <w:r w:rsidRPr="00FD6032">
        <w:rPr>
          <w:rFonts w:ascii="Times New Roman" w:eastAsia="Calibri" w:hAnsi="Times New Roman" w:cs="Times New Roman"/>
          <w:b/>
          <w:sz w:val="24"/>
          <w:szCs w:val="24"/>
          <w:lang w:eastAsia="ru-RU"/>
        </w:rPr>
        <w:t xml:space="preserve"> </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sz w:val="24"/>
          <w:szCs w:val="24"/>
          <w:lang w:eastAsia="ru-RU"/>
        </w:rPr>
        <w:t>Прин</w:t>
      </w:r>
      <w:r w:rsidRPr="00FD6032">
        <w:rPr>
          <w:rFonts w:ascii="Times New Roman" w:eastAsia="Calibri" w:hAnsi="Times New Roman" w:cs="Times New Roman"/>
          <w:sz w:val="24"/>
          <w:szCs w:val="24"/>
          <w:lang w:eastAsia="ru-RU"/>
        </w:rPr>
        <w:softHyphen/>
        <w:t>цип систематичности и последовательности</w:t>
      </w:r>
      <w:r w:rsidRPr="00525EC1">
        <w:rPr>
          <w:rFonts w:ascii="Times New Roman" w:eastAsia="Calibri" w:hAnsi="Times New Roman" w:cs="Times New Roman"/>
          <w:sz w:val="24"/>
          <w:szCs w:val="24"/>
          <w:lang w:eastAsia="ru-RU"/>
        </w:rPr>
        <w:t xml:space="preserve"> предполагает регу</w:t>
      </w:r>
      <w:r w:rsidRPr="00525EC1">
        <w:rPr>
          <w:rFonts w:ascii="Times New Roman" w:eastAsia="Calibri" w:hAnsi="Times New Roman" w:cs="Times New Roman"/>
          <w:sz w:val="24"/>
          <w:szCs w:val="24"/>
          <w:lang w:eastAsia="ru-RU"/>
        </w:rPr>
        <w:softHyphen/>
        <w:t>лярность занятий и систему чередования нагрузок с отдыхом, а также определённую последовательность занятий и взаимо</w:t>
      </w:r>
      <w:r w:rsidRPr="00525EC1">
        <w:rPr>
          <w:rFonts w:ascii="Times New Roman" w:eastAsia="Calibri" w:hAnsi="Times New Roman" w:cs="Times New Roman"/>
          <w:sz w:val="24"/>
          <w:szCs w:val="24"/>
          <w:lang w:eastAsia="ru-RU"/>
        </w:rPr>
        <w:softHyphen/>
        <w:t>связь между различными сторонами их содержания. Учебный материал программы должен быть разделён на логически за</w:t>
      </w:r>
      <w:r w:rsidRPr="00525EC1">
        <w:rPr>
          <w:rFonts w:ascii="Times New Roman" w:eastAsia="Calibri" w:hAnsi="Times New Roman" w:cs="Times New Roman"/>
          <w:sz w:val="24"/>
          <w:szCs w:val="24"/>
          <w:lang w:eastAsia="ru-RU"/>
        </w:rPr>
        <w:softHyphen/>
        <w:t>вершённые части, теоретическая база знаний подкрепляется практическими навыками. Особое внимание в программе уде</w:t>
      </w:r>
      <w:r w:rsidRPr="00525EC1">
        <w:rPr>
          <w:rFonts w:ascii="Times New Roman" w:eastAsia="Calibri" w:hAnsi="Times New Roman" w:cs="Times New Roman"/>
          <w:sz w:val="24"/>
          <w:szCs w:val="24"/>
          <w:lang w:eastAsia="ru-RU"/>
        </w:rPr>
        <w:softHyphen/>
        <w:t>ляется повторяемости. Повторяются не только отдельные фи</w:t>
      </w:r>
      <w:r w:rsidRPr="00525EC1">
        <w:rPr>
          <w:rFonts w:ascii="Times New Roman" w:eastAsia="Calibri" w:hAnsi="Times New Roman" w:cs="Times New Roman"/>
          <w:sz w:val="24"/>
          <w:szCs w:val="24"/>
          <w:lang w:eastAsia="ru-RU"/>
        </w:rPr>
        <w:softHyphen/>
        <w:t>зические упражнения, но и последовательность их в занятиях. Также повторяется в определённых чертах и последователь</w:t>
      </w:r>
      <w:r w:rsidRPr="00525EC1">
        <w:rPr>
          <w:rFonts w:ascii="Times New Roman" w:eastAsia="Calibri" w:hAnsi="Times New Roman" w:cs="Times New Roman"/>
          <w:sz w:val="24"/>
          <w:szCs w:val="24"/>
          <w:lang w:eastAsia="ru-RU"/>
        </w:rPr>
        <w:softHyphen/>
        <w:t>ность самих занятий на протяжении недельных, месячных и других циклов. Принцип систематичности и последовательно</w:t>
      </w:r>
      <w:r w:rsidRPr="00525EC1">
        <w:rPr>
          <w:rFonts w:ascii="Times New Roman" w:eastAsia="Calibri" w:hAnsi="Times New Roman" w:cs="Times New Roman"/>
          <w:sz w:val="24"/>
          <w:szCs w:val="24"/>
          <w:lang w:eastAsia="ru-RU"/>
        </w:rPr>
        <w:softHyphen/>
        <w:t>сти повышает эффективность динамики развития основных физических качеств младших школьников с учётом их сенси</w:t>
      </w:r>
      <w:r w:rsidRPr="00525EC1">
        <w:rPr>
          <w:rFonts w:ascii="Times New Roman" w:eastAsia="Calibri" w:hAnsi="Times New Roman" w:cs="Times New Roman"/>
          <w:sz w:val="24"/>
          <w:szCs w:val="24"/>
          <w:lang w:eastAsia="ru-RU"/>
        </w:rPr>
        <w:softHyphen/>
        <w:t>тивного периода развития: гибкости, координации, быстроты.</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Принципы непрерывности и цикличности</w:t>
      </w:r>
      <w:r w:rsidRPr="00525EC1">
        <w:rPr>
          <w:rFonts w:ascii="Times New Roman" w:eastAsia="Calibri" w:hAnsi="Times New Roman" w:cs="Times New Roman"/>
          <w:i/>
          <w:iCs/>
          <w:sz w:val="24"/>
          <w:szCs w:val="24"/>
          <w:lang w:eastAsia="ru-RU"/>
        </w:rPr>
        <w:t>.</w:t>
      </w:r>
      <w:r w:rsidRPr="00525EC1">
        <w:rPr>
          <w:rFonts w:ascii="Times New Roman" w:eastAsia="Calibri" w:hAnsi="Times New Roman" w:cs="Times New Roman"/>
          <w:sz w:val="24"/>
          <w:szCs w:val="24"/>
          <w:lang w:eastAsia="ru-RU"/>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w:t>
      </w:r>
      <w:r w:rsidRPr="00525EC1">
        <w:rPr>
          <w:rFonts w:ascii="Times New Roman" w:eastAsia="Calibri" w:hAnsi="Times New Roman" w:cs="Times New Roman"/>
          <w:sz w:val="24"/>
          <w:szCs w:val="24"/>
          <w:lang w:eastAsia="ru-RU"/>
        </w:rPr>
        <w:softHyphen/>
        <w:t xml:space="preserve">довательности </w:t>
      </w:r>
      <w:r w:rsidRPr="00525EC1">
        <w:rPr>
          <w:rFonts w:ascii="Times New Roman" w:eastAsia="Calibri" w:hAnsi="Times New Roman" w:cs="Times New Roman"/>
          <w:sz w:val="24"/>
          <w:szCs w:val="24"/>
          <w:lang w:eastAsia="ru-RU"/>
        </w:rPr>
        <w:lastRenderedPageBreak/>
        <w:t>занятий, что обеспечивает повышение трениро</w:t>
      </w:r>
      <w:r w:rsidRPr="00525EC1">
        <w:rPr>
          <w:rFonts w:ascii="Times New Roman" w:eastAsia="Calibri" w:hAnsi="Times New Roman" w:cs="Times New Roman"/>
          <w:sz w:val="24"/>
          <w:szCs w:val="24"/>
          <w:lang w:eastAsia="ru-RU"/>
        </w:rPr>
        <w:softHyphen/>
        <w:t>ванности, улучшает физическую подготовленность обучающе</w:t>
      </w:r>
      <w:r w:rsidRPr="00525EC1">
        <w:rPr>
          <w:rFonts w:ascii="Times New Roman" w:eastAsia="Calibri" w:hAnsi="Times New Roman" w:cs="Times New Roman"/>
          <w:sz w:val="24"/>
          <w:szCs w:val="24"/>
          <w:lang w:eastAsia="ru-RU"/>
        </w:rPr>
        <w:softHyphen/>
        <w:t>гося.</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 возрастной адекватности направлений физиче</w:t>
      </w:r>
      <w:r w:rsidRPr="00FD6032">
        <w:rPr>
          <w:rFonts w:ascii="Times New Roman" w:eastAsia="Calibri" w:hAnsi="Times New Roman" w:cs="Times New Roman"/>
          <w:b/>
          <w:iCs/>
          <w:sz w:val="24"/>
          <w:szCs w:val="24"/>
          <w:lang w:eastAsia="ru-RU"/>
        </w:rPr>
        <w:softHyphen/>
        <w:t>ского воспитания</w:t>
      </w:r>
      <w:r w:rsidRPr="00525EC1">
        <w:rPr>
          <w:rFonts w:ascii="Times New Roman" w:eastAsia="Calibri" w:hAnsi="Times New Roman" w:cs="Times New Roman"/>
          <w:iCs/>
          <w:sz w:val="24"/>
          <w:szCs w:val="24"/>
          <w:lang w:eastAsia="ru-RU"/>
        </w:rPr>
        <w:t>.</w:t>
      </w:r>
      <w:r w:rsidRPr="00525EC1">
        <w:rPr>
          <w:rFonts w:ascii="Times New Roman" w:eastAsia="Calibri" w:hAnsi="Times New Roman" w:cs="Times New Roman"/>
          <w:sz w:val="24"/>
          <w:szCs w:val="24"/>
          <w:lang w:eastAsia="ru-RU"/>
        </w:rPr>
        <w:t xml:space="preserve"> Программа учитывает возрастные и инди</w:t>
      </w:r>
      <w:r w:rsidRPr="00525EC1">
        <w:rPr>
          <w:rFonts w:ascii="Times New Roman" w:eastAsia="Calibri" w:hAnsi="Times New Roman" w:cs="Times New Roman"/>
          <w:sz w:val="24"/>
          <w:szCs w:val="24"/>
          <w:lang w:eastAsia="ru-RU"/>
        </w:rPr>
        <w:softHyphen/>
        <w:t>видуальные особенности детей младшего школьного возраста, что способствует гармоничному формированию двигательных умений и навыков.</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 наглядности</w:t>
      </w:r>
      <w:r w:rsidRPr="00525EC1">
        <w:rPr>
          <w:rFonts w:ascii="Times New Roman" w:eastAsia="Calibri" w:hAnsi="Times New Roman" w:cs="Times New Roman"/>
          <w:iCs/>
          <w:sz w:val="24"/>
          <w:szCs w:val="24"/>
          <w:lang w:eastAsia="ru-RU"/>
        </w:rPr>
        <w:t>.</w:t>
      </w:r>
      <w:r w:rsidRPr="00525EC1">
        <w:rPr>
          <w:rFonts w:ascii="Times New Roman" w:eastAsia="Calibri" w:hAnsi="Times New Roman" w:cs="Times New Roman"/>
          <w:sz w:val="24"/>
          <w:szCs w:val="24"/>
          <w:lang w:eastAsia="ru-RU"/>
        </w:rPr>
        <w:t xml:space="preserve"> Наглядность обучения и воспитания </w:t>
      </w:r>
      <w:r w:rsidR="00FD6032" w:rsidRPr="00525EC1">
        <w:rPr>
          <w:rFonts w:ascii="Times New Roman" w:eastAsia="Calibri" w:hAnsi="Times New Roman" w:cs="Times New Roman"/>
          <w:sz w:val="24"/>
          <w:szCs w:val="24"/>
          <w:lang w:eastAsia="ru-RU"/>
        </w:rPr>
        <w:t>предполагает,</w:t>
      </w:r>
      <w:r w:rsidRPr="00525EC1">
        <w:rPr>
          <w:rFonts w:ascii="Times New Roman" w:eastAsia="Calibri" w:hAnsi="Times New Roman" w:cs="Times New Roman"/>
          <w:sz w:val="24"/>
          <w:szCs w:val="24"/>
          <w:lang w:eastAsia="ru-RU"/>
        </w:rPr>
        <w:t xml:space="preserve"> как широкое использование зрительных ощуще</w:t>
      </w:r>
      <w:r w:rsidRPr="00525EC1">
        <w:rPr>
          <w:rFonts w:ascii="Times New Roman" w:eastAsia="Calibri" w:hAnsi="Times New Roman" w:cs="Times New Roman"/>
          <w:sz w:val="24"/>
          <w:szCs w:val="24"/>
          <w:lang w:eastAsia="ru-RU"/>
        </w:rPr>
        <w:softHyphen/>
        <w:t>ний, восприятия образов, так и постоянную опору на свиде</w:t>
      </w:r>
      <w:r w:rsidRPr="00525EC1">
        <w:rPr>
          <w:rFonts w:ascii="Times New Roman" w:eastAsia="Calibri" w:hAnsi="Times New Roman" w:cs="Times New Roman"/>
          <w:sz w:val="24"/>
          <w:szCs w:val="24"/>
          <w:lang w:eastAsia="ru-RU"/>
        </w:rPr>
        <w:softHyphen/>
        <w:t>тельства всех других органов чувств, благодаря которым дости</w:t>
      </w:r>
      <w:r w:rsidRPr="00525EC1">
        <w:rPr>
          <w:rFonts w:ascii="Times New Roman" w:eastAsia="Calibri" w:hAnsi="Times New Roman" w:cs="Times New Roman"/>
          <w:sz w:val="24"/>
          <w:szCs w:val="24"/>
          <w:lang w:eastAsia="ru-RU"/>
        </w:rPr>
        <w:softHyphen/>
        <w:t>гается непосредственный эффект от содержания программы. В процессе физического воспитания наглядность играет особен</w:t>
      </w:r>
      <w:r w:rsidRPr="00525EC1">
        <w:rPr>
          <w:rFonts w:ascii="Times New Roman" w:eastAsia="Calibri" w:hAnsi="Times New Roman" w:cs="Times New Roman"/>
          <w:sz w:val="24"/>
          <w:szCs w:val="24"/>
          <w:lang w:eastAsia="ru-RU"/>
        </w:rPr>
        <w:softHyphen/>
        <w:t>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 доступности и индивидуализации</w:t>
      </w:r>
      <w:r w:rsidRPr="00525EC1">
        <w:rPr>
          <w:rFonts w:ascii="Times New Roman" w:eastAsia="Calibri" w:hAnsi="Times New Roman" w:cs="Times New Roman"/>
          <w:iCs/>
          <w:sz w:val="24"/>
          <w:szCs w:val="24"/>
          <w:lang w:eastAsia="ru-RU"/>
        </w:rPr>
        <w:t>.</w:t>
      </w:r>
      <w:r w:rsidRPr="00525EC1">
        <w:rPr>
          <w:rFonts w:ascii="Times New Roman" w:eastAsia="Calibri" w:hAnsi="Times New Roman" w:cs="Times New Roman"/>
          <w:sz w:val="24"/>
          <w:szCs w:val="24"/>
          <w:lang w:eastAsia="ru-RU"/>
        </w:rPr>
        <w:t xml:space="preserve"> Принцип до</w:t>
      </w:r>
      <w:r w:rsidRPr="00525EC1">
        <w:rPr>
          <w:rFonts w:ascii="Times New Roman" w:eastAsia="Calibri" w:hAnsi="Times New Roman" w:cs="Times New Roman"/>
          <w:sz w:val="24"/>
          <w:szCs w:val="24"/>
          <w:lang w:eastAsia="ru-RU"/>
        </w:rPr>
        <w:softHyphen/>
        <w:t>ступности и индивидуализации означает требование опти</w:t>
      </w:r>
      <w:r w:rsidRPr="00525EC1">
        <w:rPr>
          <w:rFonts w:ascii="Times New Roman" w:eastAsia="Calibri" w:hAnsi="Times New Roman" w:cs="Times New Roman"/>
          <w:sz w:val="24"/>
          <w:szCs w:val="24"/>
          <w:lang w:eastAsia="ru-RU"/>
        </w:rPr>
        <w:softHyphen/>
        <w:t>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w:t>
      </w:r>
      <w:r w:rsidRPr="00525EC1">
        <w:rPr>
          <w:rFonts w:ascii="Times New Roman" w:eastAsia="Calibri" w:hAnsi="Times New Roman" w:cs="Times New Roman"/>
          <w:sz w:val="24"/>
          <w:szCs w:val="24"/>
          <w:lang w:eastAsia="ru-RU"/>
        </w:rPr>
        <w:softHyphen/>
        <w:t>теллектуального развития, а также от их субъективной уста</w:t>
      </w:r>
      <w:r w:rsidRPr="00525EC1">
        <w:rPr>
          <w:rFonts w:ascii="Times New Roman" w:eastAsia="Calibri" w:hAnsi="Times New Roman" w:cs="Times New Roman"/>
          <w:sz w:val="24"/>
          <w:szCs w:val="24"/>
          <w:lang w:eastAsia="ru-RU"/>
        </w:rPr>
        <w:softHyphen/>
        <w:t>новки, выражающейся в преднамеренном, целеустремлённом и волевом поведении обучающихся.</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 осознанности и активности</w:t>
      </w:r>
      <w:r w:rsidRPr="00525EC1">
        <w:rPr>
          <w:rFonts w:ascii="Times New Roman" w:eastAsia="Calibri" w:hAnsi="Times New Roman" w:cs="Times New Roman"/>
          <w:iCs/>
          <w:sz w:val="24"/>
          <w:szCs w:val="24"/>
          <w:lang w:eastAsia="ru-RU"/>
        </w:rPr>
        <w:t>.</w:t>
      </w:r>
      <w:r w:rsidRPr="00525EC1">
        <w:rPr>
          <w:rFonts w:ascii="Times New Roman" w:eastAsia="Calibri" w:hAnsi="Times New Roman" w:cs="Times New Roman"/>
          <w:sz w:val="24"/>
          <w:szCs w:val="24"/>
          <w:lang w:eastAsia="ru-RU"/>
        </w:rPr>
        <w:t xml:space="preserve"> Принцип осознанно</w:t>
      </w:r>
      <w:r w:rsidRPr="00525EC1">
        <w:rPr>
          <w:rFonts w:ascii="Times New Roman" w:eastAsia="Calibri" w:hAnsi="Times New Roman" w:cs="Times New Roman"/>
          <w:sz w:val="24"/>
          <w:szCs w:val="24"/>
          <w:lang w:eastAsia="ru-RU"/>
        </w:rPr>
        <w:softHyphen/>
        <w:t>сти и активности предполагает осмысленное отношение обуча</w:t>
      </w:r>
      <w:r w:rsidRPr="00525EC1">
        <w:rPr>
          <w:rFonts w:ascii="Times New Roman" w:eastAsia="Calibri" w:hAnsi="Times New Roman" w:cs="Times New Roman"/>
          <w:sz w:val="24"/>
          <w:szCs w:val="24"/>
          <w:lang w:eastAsia="ru-RU"/>
        </w:rPr>
        <w:softHyphen/>
        <w:t>ющихся к выполнению физических упражнений, осознание и последовательность техники выполнения упражнений (ком</w:t>
      </w:r>
      <w:r w:rsidRPr="00525EC1">
        <w:rPr>
          <w:rFonts w:ascii="Times New Roman" w:eastAsia="Calibri" w:hAnsi="Times New Roman" w:cs="Times New Roman"/>
          <w:sz w:val="24"/>
          <w:szCs w:val="24"/>
          <w:lang w:eastAsia="ru-RU"/>
        </w:rPr>
        <w:softHyphen/>
        <w:t>плексов упражнений), техники дыхания, дозированности объ</w:t>
      </w:r>
      <w:r w:rsidRPr="00525EC1">
        <w:rPr>
          <w:rFonts w:ascii="Times New Roman" w:eastAsia="Calibri" w:hAnsi="Times New Roman" w:cs="Times New Roman"/>
          <w:sz w:val="24"/>
          <w:szCs w:val="24"/>
          <w:lang w:eastAsia="ru-RU"/>
        </w:rPr>
        <w:softHyphen/>
        <w:t>ёма и интенсивности выполнения упражнений в соответствии с возможностями. Осознавая оздоровительное воздействие фи</w:t>
      </w:r>
      <w:r w:rsidRPr="00525EC1">
        <w:rPr>
          <w:rFonts w:ascii="Times New Roman" w:eastAsia="Calibri" w:hAnsi="Times New Roman" w:cs="Times New Roman"/>
          <w:sz w:val="24"/>
          <w:szCs w:val="24"/>
          <w:lang w:eastAsia="ru-RU"/>
        </w:rPr>
        <w:softHyphen/>
        <w:t>зических упражнений на организм, обучающиеся учатся само</w:t>
      </w:r>
      <w:r w:rsidRPr="00525EC1">
        <w:rPr>
          <w:rFonts w:ascii="Times New Roman" w:eastAsia="Calibri" w:hAnsi="Times New Roman" w:cs="Times New Roman"/>
          <w:sz w:val="24"/>
          <w:szCs w:val="24"/>
          <w:lang w:eastAsia="ru-RU"/>
        </w:rPr>
        <w:softHyphen/>
        <w:t>стоятельно и творчески решать двигательные задачи.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 динамичности</w:t>
      </w:r>
      <w:r w:rsidRPr="00525EC1">
        <w:rPr>
          <w:rFonts w:ascii="Times New Roman" w:eastAsia="Calibri" w:hAnsi="Times New Roman" w:cs="Times New Roman"/>
          <w:iCs/>
          <w:sz w:val="24"/>
          <w:szCs w:val="24"/>
          <w:lang w:eastAsia="ru-RU"/>
        </w:rPr>
        <w:t>.</w:t>
      </w:r>
      <w:r w:rsidRPr="00525EC1">
        <w:rPr>
          <w:rFonts w:ascii="Times New Roman" w:eastAsia="Calibri" w:hAnsi="Times New Roman" w:cs="Times New Roman"/>
          <w:sz w:val="24"/>
          <w:szCs w:val="24"/>
          <w:lang w:eastAsia="ru-RU"/>
        </w:rPr>
        <w:t xml:space="preserve"> Принцип динамичности выражает общую тенденцию требований, предъявляемых к обучающим</w:t>
      </w:r>
      <w:r w:rsidRPr="00525EC1">
        <w:rPr>
          <w:rFonts w:ascii="Times New Roman" w:eastAsia="Calibri" w:hAnsi="Times New Roman" w:cs="Times New Roman"/>
          <w:sz w:val="24"/>
          <w:szCs w:val="24"/>
          <w:lang w:eastAsia="ru-RU"/>
        </w:rPr>
        <w:softHyphen/>
        <w:t>ся в соответствии с программой, которая заключается в поста</w:t>
      </w:r>
      <w:r w:rsidRPr="00525EC1">
        <w:rPr>
          <w:rFonts w:ascii="Times New Roman" w:eastAsia="Calibri" w:hAnsi="Times New Roman" w:cs="Times New Roman"/>
          <w:sz w:val="24"/>
          <w:szCs w:val="24"/>
          <w:lang w:eastAsia="ru-RU"/>
        </w:rPr>
        <w:softHyphen/>
        <w:t>новке и выполнении всё более трудных новых заданий, в по</w:t>
      </w:r>
      <w:r w:rsidRPr="00525EC1">
        <w:rPr>
          <w:rFonts w:ascii="Times New Roman" w:eastAsia="Calibri" w:hAnsi="Times New Roman" w:cs="Times New Roman"/>
          <w:sz w:val="24"/>
          <w:szCs w:val="24"/>
          <w:lang w:eastAsia="ru-RU"/>
        </w:rPr>
        <w:softHyphen/>
        <w:t>степенном нарастании объёма и интенсивности и связанных с ними нагрузок. Программой предусмотрено регулярное об</w:t>
      </w:r>
      <w:r w:rsidRPr="00525EC1">
        <w:rPr>
          <w:rFonts w:ascii="Times New Roman" w:eastAsia="Calibri" w:hAnsi="Times New Roman" w:cs="Times New Roman"/>
          <w:sz w:val="24"/>
          <w:szCs w:val="24"/>
          <w:lang w:eastAsia="ru-RU"/>
        </w:rPr>
        <w:softHyphen/>
        <w:t>новление заданий с общей тенденцией к росту физических на</w:t>
      </w:r>
      <w:r w:rsidRPr="00525EC1">
        <w:rPr>
          <w:rFonts w:ascii="Times New Roman" w:eastAsia="Calibri" w:hAnsi="Times New Roman" w:cs="Times New Roman"/>
          <w:sz w:val="24"/>
          <w:szCs w:val="24"/>
          <w:lang w:eastAsia="ru-RU"/>
        </w:rPr>
        <w:softHyphen/>
        <w:t>грузок.</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FD6032">
        <w:rPr>
          <w:rFonts w:ascii="Times New Roman" w:eastAsia="Calibri" w:hAnsi="Times New Roman" w:cs="Times New Roman"/>
          <w:b/>
          <w:iCs/>
          <w:sz w:val="24"/>
          <w:szCs w:val="24"/>
          <w:lang w:eastAsia="ru-RU"/>
        </w:rPr>
        <w:t>Принцип вариативности</w:t>
      </w:r>
      <w:r w:rsidRPr="00525EC1">
        <w:rPr>
          <w:rFonts w:ascii="Times New Roman" w:eastAsia="Calibri" w:hAnsi="Times New Roman" w:cs="Times New Roman"/>
          <w:i/>
          <w:iCs/>
          <w:sz w:val="24"/>
          <w:szCs w:val="24"/>
          <w:lang w:eastAsia="ru-RU"/>
        </w:rPr>
        <w:t>.</w:t>
      </w:r>
      <w:r w:rsidRPr="00525EC1">
        <w:rPr>
          <w:rFonts w:ascii="Times New Roman" w:eastAsia="Calibri" w:hAnsi="Times New Roman" w:cs="Times New Roman"/>
          <w:sz w:val="24"/>
          <w:szCs w:val="24"/>
          <w:lang w:eastAsia="ru-RU"/>
        </w:rPr>
        <w:t xml:space="preserve"> Принцип вариативности про</w:t>
      </w:r>
      <w:r w:rsidRPr="00525EC1">
        <w:rPr>
          <w:rFonts w:ascii="Times New Roman" w:eastAsia="Calibri" w:hAnsi="Times New Roman" w:cs="Times New Roman"/>
          <w:sz w:val="24"/>
          <w:szCs w:val="24"/>
          <w:lang w:eastAsia="ru-RU"/>
        </w:rPr>
        <w:softHyphen/>
        <w:t>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w:t>
      </w:r>
      <w:r w:rsidRPr="00525EC1">
        <w:rPr>
          <w:rFonts w:ascii="Times New Roman" w:eastAsia="Calibri" w:hAnsi="Times New Roman" w:cs="Times New Roman"/>
          <w:sz w:val="24"/>
          <w:szCs w:val="24"/>
          <w:lang w:eastAsia="ru-RU"/>
        </w:rPr>
        <w:softHyphen/>
        <w:t>ны в программе. Соблюдение этих принципов позволит обуча</w:t>
      </w:r>
      <w:r w:rsidRPr="00525EC1">
        <w:rPr>
          <w:rFonts w:ascii="Times New Roman" w:eastAsia="Calibri" w:hAnsi="Times New Roman" w:cs="Times New Roman"/>
          <w:sz w:val="24"/>
          <w:szCs w:val="24"/>
          <w:lang w:eastAsia="ru-RU"/>
        </w:rPr>
        <w:softHyphen/>
        <w:t>ющимся достичь наиболее эффективных результатов.</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В основе программы лежит системно-деятельностный под</w:t>
      </w:r>
      <w:r w:rsidRPr="00525EC1">
        <w:rPr>
          <w:rFonts w:ascii="Times New Roman" w:eastAsia="Calibri" w:hAnsi="Times New Roman" w:cs="Times New Roman"/>
          <w:sz w:val="24"/>
          <w:szCs w:val="24"/>
          <w:lang w:eastAsia="ru-RU"/>
        </w:rPr>
        <w:softHyphen/>
        <w:t xml:space="preserve">ход, целью которого является формирование у обучающихся полного представления о возможностях физической </w:t>
      </w:r>
      <w:r w:rsidRPr="00525EC1">
        <w:rPr>
          <w:rFonts w:ascii="Times New Roman" w:eastAsia="Calibri" w:hAnsi="Times New Roman" w:cs="Times New Roman"/>
          <w:sz w:val="24"/>
          <w:szCs w:val="24"/>
          <w:lang w:eastAsia="ru-RU"/>
        </w:rPr>
        <w:lastRenderedPageBreak/>
        <w:t>культуры. В содержании программы учитывается взаимосвязь изучаемых явлений и процессов, что позволит успешно достигнуть плани</w:t>
      </w:r>
      <w:r w:rsidRPr="00525EC1">
        <w:rPr>
          <w:rFonts w:ascii="Times New Roman" w:eastAsia="Calibri" w:hAnsi="Times New Roman" w:cs="Times New Roman"/>
          <w:sz w:val="24"/>
          <w:szCs w:val="24"/>
          <w:lang w:eastAsia="ru-RU"/>
        </w:rPr>
        <w:softHyphen/>
        <w:t>руемых результатов — предметных, метапредметных и лич</w:t>
      </w:r>
      <w:r w:rsidRPr="00525EC1">
        <w:rPr>
          <w:rFonts w:ascii="Times New Roman" w:eastAsia="Calibri" w:hAnsi="Times New Roman" w:cs="Times New Roman"/>
          <w:sz w:val="24"/>
          <w:szCs w:val="24"/>
          <w:lang w:eastAsia="ru-RU"/>
        </w:rPr>
        <w:softHyphen/>
        <w:t>ностных.</w:t>
      </w:r>
    </w:p>
    <w:p w:rsidR="008B02FD" w:rsidRPr="00525EC1" w:rsidRDefault="008B02FD" w:rsidP="00743AA1">
      <w:pPr>
        <w:spacing w:after="0"/>
        <w:rPr>
          <w:rFonts w:ascii="Times New Roman" w:eastAsia="Calibri" w:hAnsi="Times New Roman" w:cs="Times New Roman"/>
          <w:sz w:val="24"/>
          <w:szCs w:val="24"/>
        </w:rPr>
      </w:pPr>
    </w:p>
    <w:p w:rsidR="007C20C9" w:rsidRPr="00525EC1" w:rsidRDefault="00FD6032" w:rsidP="00743AA1">
      <w:pPr>
        <w:spacing w:after="0"/>
        <w:ind w:firstLine="567"/>
        <w:rPr>
          <w:rFonts w:ascii="Times New Roman" w:eastAsia="Calibri" w:hAnsi="Times New Roman" w:cs="Times New Roman"/>
          <w:b/>
          <w:sz w:val="24"/>
          <w:szCs w:val="24"/>
        </w:rPr>
      </w:pPr>
      <w:r>
        <w:rPr>
          <w:rFonts w:ascii="Times New Roman" w:eastAsia="Calibri" w:hAnsi="Times New Roman" w:cs="Times New Roman"/>
          <w:b/>
          <w:sz w:val="24"/>
          <w:szCs w:val="24"/>
        </w:rPr>
        <w:t>Цели изучения учебного предмета «Физическая культура»</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Цели изучения учебного предмета «Физическая культу</w:t>
      </w:r>
      <w:r w:rsidRPr="00525EC1">
        <w:rPr>
          <w:rFonts w:ascii="Times New Roman" w:eastAsia="Calibri" w:hAnsi="Times New Roman" w:cs="Times New Roman"/>
          <w:sz w:val="24"/>
          <w:szCs w:val="24"/>
          <w:lang w:eastAsia="ru-RU"/>
        </w:rPr>
        <w:softHyphen/>
        <w:t>ра» — формирование разносторонне физически развитой лич</w:t>
      </w:r>
      <w:r w:rsidRPr="00525EC1">
        <w:rPr>
          <w:rFonts w:ascii="Times New Roman" w:eastAsia="Calibri" w:hAnsi="Times New Roman" w:cs="Times New Roman"/>
          <w:sz w:val="24"/>
          <w:szCs w:val="24"/>
          <w:lang w:eastAsia="ru-RU"/>
        </w:rPr>
        <w:softHyphen/>
        <w:t>ности, способной активно использовать ценности физической культуры для укрепления и длительного сохранения собствен</w:t>
      </w:r>
      <w:r w:rsidRPr="00525EC1">
        <w:rPr>
          <w:rFonts w:ascii="Times New Roman" w:eastAsia="Calibri" w:hAnsi="Times New Roman" w:cs="Times New Roman"/>
          <w:sz w:val="24"/>
          <w:szCs w:val="24"/>
          <w:lang w:eastAsia="ru-RU"/>
        </w:rPr>
        <w:softHyphen/>
        <w:t>ного здоровья, оптимизации трудовой деятельности и органи</w:t>
      </w:r>
      <w:r w:rsidRPr="00525EC1">
        <w:rPr>
          <w:rFonts w:ascii="Times New Roman" w:eastAsia="Calibri" w:hAnsi="Times New Roman" w:cs="Times New Roman"/>
          <w:sz w:val="24"/>
          <w:szCs w:val="24"/>
          <w:lang w:eastAsia="ru-RU"/>
        </w:rPr>
        <w:softHyphen/>
        <w:t>зации активного отдыха.</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Цели и задачи программы обеспечивают результаты ос</w:t>
      </w:r>
      <w:r w:rsidRPr="00525EC1">
        <w:rPr>
          <w:rFonts w:ascii="Times New Roman" w:eastAsia="Calibri" w:hAnsi="Times New Roman" w:cs="Times New Roman"/>
          <w:sz w:val="24"/>
          <w:szCs w:val="24"/>
          <w:lang w:eastAsia="ru-RU"/>
        </w:rPr>
        <w:softHyphen/>
        <w:t>воения основной образовательной программы начального об</w:t>
      </w:r>
      <w:r w:rsidRPr="00525EC1">
        <w:rPr>
          <w:rFonts w:ascii="Times New Roman" w:eastAsia="Calibri" w:hAnsi="Times New Roman" w:cs="Times New Roman"/>
          <w:sz w:val="24"/>
          <w:szCs w:val="24"/>
          <w:lang w:eastAsia="ru-RU"/>
        </w:rPr>
        <w:softHyphen/>
        <w:t>щего образования по учебному предмету «Физическая культу</w:t>
      </w:r>
      <w:r w:rsidRPr="00525EC1">
        <w:rPr>
          <w:rFonts w:ascii="Times New Roman" w:eastAsia="Calibri" w:hAnsi="Times New Roman" w:cs="Times New Roman"/>
          <w:sz w:val="24"/>
          <w:szCs w:val="24"/>
          <w:lang w:eastAsia="ru-RU"/>
        </w:rPr>
        <w:softHyphen/>
        <w:t>ра» в соответствии с ФГОС НОО.</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w:t>
      </w:r>
      <w:r w:rsidRPr="00525EC1">
        <w:rPr>
          <w:rFonts w:ascii="Times New Roman" w:eastAsia="Calibri" w:hAnsi="Times New Roman" w:cs="Times New Roman"/>
          <w:sz w:val="24"/>
          <w:szCs w:val="24"/>
          <w:lang w:eastAsia="ru-RU"/>
        </w:rPr>
        <w:softHyphen/>
        <w:t>зического развития и физического совершенствования, повы</w:t>
      </w:r>
      <w:r w:rsidRPr="00525EC1">
        <w:rPr>
          <w:rFonts w:ascii="Times New Roman" w:eastAsia="Calibri" w:hAnsi="Times New Roman" w:cs="Times New Roman"/>
          <w:sz w:val="24"/>
          <w:szCs w:val="24"/>
          <w:lang w:eastAsia="ru-RU"/>
        </w:rPr>
        <w:softHyphen/>
        <w:t>шения физической и умственной работоспособности, и как од</w:t>
      </w:r>
      <w:r w:rsidRPr="00525EC1">
        <w:rPr>
          <w:rFonts w:ascii="Times New Roman" w:eastAsia="Calibri" w:hAnsi="Times New Roman" w:cs="Times New Roman"/>
          <w:sz w:val="24"/>
          <w:szCs w:val="24"/>
          <w:lang w:eastAsia="ru-RU"/>
        </w:rPr>
        <w:softHyphen/>
        <w:t>ного из основных компонентов общей культуры человека.</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Используемые в образовательной деятельности технологии программы позволяют решать преемственно комплекс основ</w:t>
      </w:r>
      <w:r w:rsidRPr="00525EC1">
        <w:rPr>
          <w:rFonts w:ascii="Times New Roman" w:eastAsia="Calibri" w:hAnsi="Times New Roman" w:cs="Times New Roman"/>
          <w:sz w:val="24"/>
          <w:szCs w:val="24"/>
          <w:lang w:eastAsia="ru-RU"/>
        </w:rPr>
        <w:softHyphen/>
        <w:t>ных задач физической культуры на всех уровнях общего обра</w:t>
      </w:r>
      <w:r w:rsidRPr="00525EC1">
        <w:rPr>
          <w:rFonts w:ascii="Times New Roman" w:eastAsia="Calibri" w:hAnsi="Times New Roman" w:cs="Times New Roman"/>
          <w:sz w:val="24"/>
          <w:szCs w:val="24"/>
          <w:lang w:eastAsia="ru-RU"/>
        </w:rPr>
        <w:softHyphen/>
        <w:t>зования.</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В содержании программы учтены основные направления развития познавательной активности человека, включая зна</w:t>
      </w:r>
      <w:r w:rsidRPr="00525EC1">
        <w:rPr>
          <w:rFonts w:ascii="Times New Roman" w:eastAsia="Calibri" w:hAnsi="Times New Roman" w:cs="Times New Roman"/>
          <w:sz w:val="24"/>
          <w:szCs w:val="24"/>
          <w:lang w:eastAsia="ru-RU"/>
        </w:rPr>
        <w:softHyphen/>
        <w:t>ния о природе (медико-биологические основы деятельности), знания о человеке (психолого-педагогические основы деятель</w:t>
      </w:r>
      <w:r w:rsidRPr="00525EC1">
        <w:rPr>
          <w:rFonts w:ascii="Times New Roman" w:eastAsia="Calibri" w:hAnsi="Times New Roman" w:cs="Times New Roman"/>
          <w:sz w:val="24"/>
          <w:szCs w:val="24"/>
          <w:lang w:eastAsia="ru-RU"/>
        </w:rPr>
        <w:softHyphen/>
        <w:t>ности), знания об обществе (историко-социологические основы деятельности).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w:t>
      </w:r>
      <w:r w:rsidRPr="00525EC1">
        <w:rPr>
          <w:rFonts w:ascii="Times New Roman" w:eastAsia="Calibri" w:hAnsi="Times New Roman" w:cs="Times New Roman"/>
          <w:sz w:val="24"/>
          <w:szCs w:val="24"/>
          <w:lang w:eastAsia="ru-RU"/>
        </w:rPr>
        <w:softHyphen/>
        <w:t>пления здоровья (физического, социального и психологическо</w:t>
      </w:r>
      <w:r w:rsidRPr="00525EC1">
        <w:rPr>
          <w:rFonts w:ascii="Times New Roman" w:eastAsia="Calibri" w:hAnsi="Times New Roman" w:cs="Times New Roman"/>
          <w:sz w:val="24"/>
          <w:szCs w:val="24"/>
          <w:lang w:eastAsia="ru-RU"/>
        </w:rPr>
        <w:softHyphen/>
        <w:t>го), освоении упражнений основной гимнастики, плавания как жизненно важных навыков человека; овладение умениями ор</w:t>
      </w:r>
      <w:r w:rsidRPr="00525EC1">
        <w:rPr>
          <w:rFonts w:ascii="Times New Roman" w:eastAsia="Calibri" w:hAnsi="Times New Roman" w:cs="Times New Roman"/>
          <w:sz w:val="24"/>
          <w:szCs w:val="24"/>
          <w:lang w:eastAsia="ru-RU"/>
        </w:rPr>
        <w:softHyphen/>
        <w:t>ганизовывать здоровьесберегающую жизнедеятельность (распо</w:t>
      </w:r>
      <w:r w:rsidRPr="00525EC1">
        <w:rPr>
          <w:rFonts w:ascii="Times New Roman" w:eastAsia="Calibri" w:hAnsi="Times New Roman" w:cs="Times New Roman"/>
          <w:sz w:val="24"/>
          <w:szCs w:val="24"/>
          <w:lang w:eastAsia="ru-RU"/>
        </w:rPr>
        <w:softHyphen/>
        <w:t>рядок дня, утренняя гимнастика, гимнастические минутки, подвижные и общеразвивающие игры и т. д.); умении приме</w:t>
      </w:r>
      <w:r w:rsidRPr="00525EC1">
        <w:rPr>
          <w:rFonts w:ascii="Times New Roman" w:eastAsia="Calibri" w:hAnsi="Times New Roman" w:cs="Times New Roman"/>
          <w:sz w:val="24"/>
          <w:szCs w:val="24"/>
          <w:lang w:eastAsia="ru-RU"/>
        </w:rPr>
        <w:softHyphen/>
        <w:t>нять правила безопасности при выполнении физических упраж</w:t>
      </w:r>
      <w:r w:rsidRPr="00525EC1">
        <w:rPr>
          <w:rFonts w:ascii="Times New Roman" w:eastAsia="Calibri" w:hAnsi="Times New Roman" w:cs="Times New Roman"/>
          <w:sz w:val="24"/>
          <w:szCs w:val="24"/>
          <w:lang w:eastAsia="ru-RU"/>
        </w:rPr>
        <w:softHyphen/>
        <w:t>нений и различных форм двигательной деятельности и как ре</w:t>
      </w:r>
      <w:r w:rsidRPr="00525EC1">
        <w:rPr>
          <w:rFonts w:ascii="Times New Roman" w:eastAsia="Calibri" w:hAnsi="Times New Roman" w:cs="Times New Roman"/>
          <w:sz w:val="24"/>
          <w:szCs w:val="24"/>
          <w:lang w:eastAsia="ru-RU"/>
        </w:rPr>
        <w:softHyphen/>
        <w:t>зультат — физическое воспитание, формирование здоровья и здорового образа жизни.</w:t>
      </w:r>
    </w:p>
    <w:p w:rsidR="007C20C9" w:rsidRPr="00525EC1" w:rsidRDefault="007C20C9" w:rsidP="00743AA1">
      <w:pPr>
        <w:spacing w:after="160"/>
        <w:ind w:firstLine="360"/>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Наряду с этим программа обеспечивает:</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45" w:name="bookmark2241"/>
      <w:bookmarkEnd w:id="145"/>
      <w:r w:rsidRPr="00525EC1">
        <w:rPr>
          <w:rFonts w:ascii="Times New Roman" w:eastAsia="Calibri" w:hAnsi="Times New Roman" w:cs="Times New Roman"/>
          <w:sz w:val="24"/>
          <w:szCs w:val="24"/>
          <w:lang w:eastAsia="ru-RU"/>
        </w:rPr>
        <w:t>единство образовательного пространства на территории Рос</w:t>
      </w:r>
      <w:r w:rsidRPr="00525EC1">
        <w:rPr>
          <w:rFonts w:ascii="Times New Roman" w:eastAsia="Calibri" w:hAnsi="Times New Roman" w:cs="Times New Roman"/>
          <w:sz w:val="24"/>
          <w:szCs w:val="24"/>
          <w:lang w:eastAsia="ru-RU"/>
        </w:rPr>
        <w:softHyphen/>
        <w:t>сийской Федерации с целью реализации равных возможно</w:t>
      </w:r>
      <w:r w:rsidRPr="00525EC1">
        <w:rPr>
          <w:rFonts w:ascii="Times New Roman" w:eastAsia="Calibri" w:hAnsi="Times New Roman" w:cs="Times New Roman"/>
          <w:sz w:val="24"/>
          <w:szCs w:val="24"/>
          <w:lang w:eastAsia="ru-RU"/>
        </w:rPr>
        <w:softHyphen/>
        <w:t>стей получения качественного начального общего образова</w:t>
      </w:r>
      <w:r w:rsidRPr="00525EC1">
        <w:rPr>
          <w:rFonts w:ascii="Times New Roman" w:eastAsia="Calibri" w:hAnsi="Times New Roman" w:cs="Times New Roman"/>
          <w:sz w:val="24"/>
          <w:szCs w:val="24"/>
          <w:lang w:eastAsia="ru-RU"/>
        </w:rPr>
        <w:softHyphen/>
        <w:t>ния;</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46" w:name="bookmark2242"/>
      <w:bookmarkEnd w:id="146"/>
      <w:r w:rsidRPr="00525EC1">
        <w:rPr>
          <w:rFonts w:ascii="Times New Roman" w:eastAsia="Calibri" w:hAnsi="Times New Roman" w:cs="Times New Roman"/>
          <w:sz w:val="24"/>
          <w:szCs w:val="24"/>
          <w:lang w:eastAsia="ru-RU"/>
        </w:rPr>
        <w:t>преемственность основных образовательных программ до</w:t>
      </w:r>
      <w:r w:rsidRPr="00525EC1">
        <w:rPr>
          <w:rFonts w:ascii="Times New Roman" w:eastAsia="Calibri" w:hAnsi="Times New Roman" w:cs="Times New Roman"/>
          <w:sz w:val="24"/>
          <w:szCs w:val="24"/>
          <w:lang w:eastAsia="ru-RU"/>
        </w:rPr>
        <w:softHyphen/>
        <w:t>школьного, начального общего и основного общего образова</w:t>
      </w:r>
      <w:r w:rsidRPr="00525EC1">
        <w:rPr>
          <w:rFonts w:ascii="Times New Roman" w:eastAsia="Calibri" w:hAnsi="Times New Roman" w:cs="Times New Roman"/>
          <w:sz w:val="24"/>
          <w:szCs w:val="24"/>
          <w:lang w:eastAsia="ru-RU"/>
        </w:rPr>
        <w:softHyphen/>
        <w:t>ния;</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47" w:name="bookmark2243"/>
      <w:bookmarkEnd w:id="147"/>
      <w:r w:rsidRPr="00525EC1">
        <w:rPr>
          <w:rFonts w:ascii="Times New Roman" w:eastAsia="Calibri" w:hAnsi="Times New Roman" w:cs="Times New Roman"/>
          <w:sz w:val="24"/>
          <w:szCs w:val="24"/>
          <w:lang w:eastAsia="ru-RU"/>
        </w:rPr>
        <w:lastRenderedPageBreak/>
        <w:t>возможности формирования индивидуального подхода и раз</w:t>
      </w:r>
      <w:r w:rsidRPr="00525EC1">
        <w:rPr>
          <w:rFonts w:ascii="Times New Roman" w:eastAsia="Calibri" w:hAnsi="Times New Roman" w:cs="Times New Roman"/>
          <w:sz w:val="24"/>
          <w:szCs w:val="24"/>
          <w:lang w:eastAsia="ru-RU"/>
        </w:rPr>
        <w:softHyphen/>
        <w:t>личного уровня сложности с учётом образовательных потреб</w:t>
      </w:r>
      <w:r w:rsidRPr="00525EC1">
        <w:rPr>
          <w:rFonts w:ascii="Times New Roman" w:eastAsia="Calibri" w:hAnsi="Times New Roman" w:cs="Times New Roman"/>
          <w:sz w:val="24"/>
          <w:szCs w:val="24"/>
          <w:lang w:eastAsia="ru-RU"/>
        </w:rPr>
        <w:softHyphen/>
        <w:t>ностей и способностей обучающихся (включая одарённых детей, детей с ограниченными возможностями здоровья);</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48" w:name="bookmark2244"/>
      <w:bookmarkEnd w:id="148"/>
      <w:r w:rsidRPr="00525EC1">
        <w:rPr>
          <w:rFonts w:ascii="Times New Roman" w:eastAsia="Calibri" w:hAnsi="Times New Roman" w:cs="Times New Roman"/>
          <w:sz w:val="24"/>
          <w:szCs w:val="24"/>
          <w:lang w:eastAsia="ru-RU"/>
        </w:rPr>
        <w:t>государственные гарантии качества начального общего обра</w:t>
      </w:r>
      <w:r w:rsidRPr="00525EC1">
        <w:rPr>
          <w:rFonts w:ascii="Times New Roman" w:eastAsia="Calibri" w:hAnsi="Times New Roman" w:cs="Times New Roman"/>
          <w:sz w:val="24"/>
          <w:szCs w:val="24"/>
          <w:lang w:eastAsia="ru-RU"/>
        </w:rPr>
        <w:softHyphen/>
        <w:t>зования, личностного развития обучающихся;</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49" w:name="bookmark2245"/>
      <w:bookmarkEnd w:id="149"/>
      <w:r w:rsidRPr="00525EC1">
        <w:rPr>
          <w:rFonts w:ascii="Times New Roman" w:eastAsia="Calibri" w:hAnsi="Times New Roman" w:cs="Times New Roman"/>
          <w:sz w:val="24"/>
          <w:szCs w:val="24"/>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w:t>
      </w:r>
      <w:r w:rsidRPr="00525EC1">
        <w:rPr>
          <w:rFonts w:ascii="Times New Roman" w:eastAsia="Calibri" w:hAnsi="Times New Roman" w:cs="Times New Roman"/>
          <w:sz w:val="24"/>
          <w:szCs w:val="24"/>
          <w:lang w:eastAsia="ru-RU"/>
        </w:rPr>
        <w:softHyphen/>
        <w:t>рута;</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50" w:name="bookmark2246"/>
      <w:bookmarkEnd w:id="150"/>
      <w:r w:rsidRPr="00525EC1">
        <w:rPr>
          <w:rFonts w:ascii="Times New Roman" w:eastAsia="Calibri" w:hAnsi="Times New Roman" w:cs="Times New Roman"/>
          <w:sz w:val="24"/>
          <w:szCs w:val="24"/>
          <w:lang w:eastAsia="ru-RU"/>
        </w:rPr>
        <w:t>формирование у обучающихся знаний о месте физической культуры и спорта в национальной стратегии развития Рос</w:t>
      </w:r>
      <w:r w:rsidRPr="00525EC1">
        <w:rPr>
          <w:rFonts w:ascii="Times New Roman" w:eastAsia="Calibri" w:hAnsi="Times New Roman" w:cs="Times New Roman"/>
          <w:sz w:val="24"/>
          <w:szCs w:val="24"/>
          <w:lang w:eastAsia="ru-RU"/>
        </w:rPr>
        <w:softHyphen/>
        <w:t>сии, их исторической роли, вкладе спортсменов России в ми</w:t>
      </w:r>
      <w:r w:rsidRPr="00525EC1">
        <w:rPr>
          <w:rFonts w:ascii="Times New Roman" w:eastAsia="Calibri" w:hAnsi="Times New Roman" w:cs="Times New Roman"/>
          <w:sz w:val="24"/>
          <w:szCs w:val="24"/>
          <w:lang w:eastAsia="ru-RU"/>
        </w:rPr>
        <w:softHyphen/>
        <w:t>ровое спортивное наследие;</w:t>
      </w:r>
    </w:p>
    <w:p w:rsidR="007C20C9" w:rsidRPr="00525EC1" w:rsidRDefault="007C20C9" w:rsidP="004858B2">
      <w:pPr>
        <w:numPr>
          <w:ilvl w:val="0"/>
          <w:numId w:val="361"/>
        </w:numPr>
        <w:spacing w:after="160"/>
        <w:ind w:left="0" w:firstLine="360"/>
        <w:contextualSpacing/>
        <w:jc w:val="both"/>
        <w:rPr>
          <w:rFonts w:ascii="Times New Roman" w:eastAsia="Calibri" w:hAnsi="Times New Roman" w:cs="Times New Roman"/>
          <w:sz w:val="24"/>
          <w:szCs w:val="24"/>
          <w:lang w:eastAsia="ru-RU"/>
        </w:rPr>
      </w:pPr>
      <w:bookmarkStart w:id="151" w:name="bookmark2247"/>
      <w:bookmarkEnd w:id="151"/>
      <w:r w:rsidRPr="00525EC1">
        <w:rPr>
          <w:rFonts w:ascii="Times New Roman" w:eastAsia="Calibri" w:hAnsi="Times New Roman" w:cs="Times New Roman"/>
          <w:sz w:val="24"/>
          <w:szCs w:val="24"/>
          <w:lang w:eastAsia="ru-RU"/>
        </w:rPr>
        <w:t>освоение обучающимися технологий командной работы на основе личного вклада каждого в решение общих задач, осоз</w:t>
      </w:r>
      <w:r w:rsidRPr="00525EC1">
        <w:rPr>
          <w:rFonts w:ascii="Times New Roman" w:eastAsia="Calibri" w:hAnsi="Times New Roman" w:cs="Times New Roman"/>
          <w:sz w:val="24"/>
          <w:szCs w:val="24"/>
          <w:lang w:eastAsia="ru-RU"/>
        </w:rPr>
        <w:softHyphen/>
        <w:t>нания личной ответственности, объективной оценки своих и командных возможностей.</w:t>
      </w:r>
    </w:p>
    <w:p w:rsidR="007C20C9" w:rsidRPr="00525EC1" w:rsidRDefault="007C20C9" w:rsidP="00743AA1">
      <w:pPr>
        <w:spacing w:after="0"/>
        <w:ind w:firstLine="360"/>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Приоритет индивидуального подхода в обучении позволяет обучающимся осваивать программу в соответствии с возмож</w:t>
      </w:r>
      <w:r w:rsidRPr="00525EC1">
        <w:rPr>
          <w:rFonts w:ascii="Times New Roman" w:eastAsia="Calibri" w:hAnsi="Times New Roman" w:cs="Times New Roman"/>
          <w:sz w:val="24"/>
          <w:szCs w:val="24"/>
          <w:lang w:eastAsia="ru-RU"/>
        </w:rPr>
        <w:softHyphen/>
        <w:t>ностями каждого.</w:t>
      </w:r>
    </w:p>
    <w:p w:rsidR="007C20C9" w:rsidRPr="00FD6032" w:rsidRDefault="007C20C9" w:rsidP="00743AA1">
      <w:pPr>
        <w:spacing w:after="0"/>
        <w:ind w:firstLine="360"/>
        <w:jc w:val="both"/>
        <w:rPr>
          <w:rFonts w:ascii="Times New Roman" w:eastAsia="Calibri" w:hAnsi="Times New Roman" w:cs="Times New Roman"/>
          <w:b/>
          <w:sz w:val="24"/>
          <w:szCs w:val="24"/>
          <w:lang w:eastAsia="ru-RU"/>
        </w:rPr>
      </w:pPr>
      <w:r w:rsidRPr="00FD6032">
        <w:rPr>
          <w:rFonts w:ascii="Times New Roman" w:eastAsia="Calibri" w:hAnsi="Times New Roman" w:cs="Times New Roman"/>
          <w:b/>
          <w:sz w:val="24"/>
          <w:szCs w:val="24"/>
          <w:lang w:eastAsia="ru-RU"/>
        </w:rPr>
        <w:t>Универсальными компетенциями учащихся на этапе началь</w:t>
      </w:r>
      <w:r w:rsidRPr="00FD6032">
        <w:rPr>
          <w:rFonts w:ascii="Times New Roman" w:eastAsia="Calibri" w:hAnsi="Times New Roman" w:cs="Times New Roman"/>
          <w:b/>
          <w:sz w:val="24"/>
          <w:szCs w:val="24"/>
          <w:lang w:eastAsia="ru-RU"/>
        </w:rPr>
        <w:softHyphen/>
        <w:t>ного образования по программе являются:</w:t>
      </w:r>
    </w:p>
    <w:p w:rsidR="007C20C9" w:rsidRPr="00FD6032" w:rsidRDefault="007C20C9" w:rsidP="004858B2">
      <w:pPr>
        <w:pStyle w:val="af9"/>
        <w:numPr>
          <w:ilvl w:val="0"/>
          <w:numId w:val="362"/>
        </w:numPr>
        <w:spacing w:line="276" w:lineRule="auto"/>
        <w:ind w:left="0" w:firstLine="360"/>
        <w:jc w:val="both"/>
        <w:rPr>
          <w:rFonts w:ascii="Times New Roman" w:eastAsia="Calibri" w:hAnsi="Times New Roman" w:cs="Times New Roman"/>
        </w:rPr>
      </w:pPr>
      <w:r w:rsidRPr="00FD6032">
        <w:rPr>
          <w:rFonts w:ascii="Times New Roman" w:eastAsia="Calibri" w:hAnsi="Times New Roman" w:cs="Times New Roman"/>
        </w:rPr>
        <w:t>умение организовывать собственную деятельность, выбирать и использовать средства физической культуры для достиже</w:t>
      </w:r>
      <w:r w:rsidRPr="00FD6032">
        <w:rPr>
          <w:rFonts w:ascii="Times New Roman" w:eastAsia="Calibri" w:hAnsi="Times New Roman" w:cs="Times New Roman"/>
        </w:rPr>
        <w:softHyphen/>
        <w:t>ния цели динамики личного физического развития и физи</w:t>
      </w:r>
      <w:r w:rsidRPr="00FD6032">
        <w:rPr>
          <w:rFonts w:ascii="Times New Roman" w:eastAsia="Calibri" w:hAnsi="Times New Roman" w:cs="Times New Roman"/>
        </w:rPr>
        <w:softHyphen/>
        <w:t>ческого совершенствования;</w:t>
      </w:r>
    </w:p>
    <w:p w:rsidR="007C20C9" w:rsidRPr="00FD6032" w:rsidRDefault="007C20C9" w:rsidP="004858B2">
      <w:pPr>
        <w:pStyle w:val="af9"/>
        <w:numPr>
          <w:ilvl w:val="0"/>
          <w:numId w:val="362"/>
        </w:numPr>
        <w:spacing w:line="276" w:lineRule="auto"/>
        <w:ind w:left="0" w:firstLine="360"/>
        <w:jc w:val="both"/>
        <w:rPr>
          <w:rFonts w:ascii="Times New Roman" w:eastAsia="Calibri" w:hAnsi="Times New Roman" w:cs="Times New Roman"/>
        </w:rPr>
      </w:pPr>
      <w:r w:rsidRPr="00FD6032">
        <w:rPr>
          <w:rFonts w:ascii="Times New Roman" w:eastAsia="Calibri" w:hAnsi="Times New Roman" w:cs="Times New Roman"/>
        </w:rPr>
        <w:t>умение активно включаться в коллективную деятельность, взаимодействовать со сверстниками в достижении общих це</w:t>
      </w:r>
      <w:r w:rsidRPr="00FD6032">
        <w:rPr>
          <w:rFonts w:ascii="Times New Roman" w:eastAsia="Calibri" w:hAnsi="Times New Roman" w:cs="Times New Roman"/>
        </w:rPr>
        <w:softHyphen/>
        <w:t>лей, проявлять лидерские качества в соревновательной дея</w:t>
      </w:r>
      <w:r w:rsidRPr="00FD6032">
        <w:rPr>
          <w:rFonts w:ascii="Times New Roman" w:eastAsia="Calibri" w:hAnsi="Times New Roman" w:cs="Times New Roman"/>
        </w:rPr>
        <w:softHyphen/>
        <w:t>тельности, работоспособность в учебно-тренировочном про</w:t>
      </w:r>
      <w:r w:rsidRPr="00FD6032">
        <w:rPr>
          <w:rFonts w:ascii="Times New Roman" w:eastAsia="Calibri" w:hAnsi="Times New Roman" w:cs="Times New Roman"/>
        </w:rPr>
        <w:softHyphen/>
        <w:t>цессе, взаимопомощь при изучении и выполнении физических упражнений;</w:t>
      </w:r>
    </w:p>
    <w:p w:rsidR="007C20C9" w:rsidRPr="00FD6032" w:rsidRDefault="007C20C9" w:rsidP="004858B2">
      <w:pPr>
        <w:pStyle w:val="af9"/>
        <w:numPr>
          <w:ilvl w:val="0"/>
          <w:numId w:val="362"/>
        </w:numPr>
        <w:spacing w:line="276" w:lineRule="auto"/>
        <w:ind w:left="0" w:firstLine="360"/>
        <w:jc w:val="both"/>
        <w:rPr>
          <w:rFonts w:ascii="Times New Roman" w:eastAsia="Calibri" w:hAnsi="Times New Roman" w:cs="Times New Roman"/>
        </w:rPr>
      </w:pPr>
      <w:r w:rsidRPr="00FD6032">
        <w:rPr>
          <w:rFonts w:ascii="Times New Roman" w:eastAsia="Calibri" w:hAnsi="Times New Roman" w:cs="Times New Roman"/>
        </w:rPr>
        <w:t>умение доносить информацию в доступной, яркой, эмоцио</w:t>
      </w:r>
      <w:r w:rsidRPr="00FD6032">
        <w:rPr>
          <w:rFonts w:ascii="Times New Roman" w:eastAsia="Calibri" w:hAnsi="Times New Roman" w:cs="Times New Roman"/>
        </w:rPr>
        <w:softHyphen/>
        <w:t>нальной форме в процессе общения и взаимодействия со сверстниками и взрослыми людьми, в том числе при переда</w:t>
      </w:r>
      <w:r w:rsidRPr="00FD6032">
        <w:rPr>
          <w:rFonts w:ascii="Times New Roman" w:eastAsia="Calibri" w:hAnsi="Times New Roman" w:cs="Times New Roman"/>
        </w:rPr>
        <w:softHyphen/>
        <w:t xml:space="preserve">че информации на заданную </w:t>
      </w:r>
      <w:r w:rsidR="00FD6032" w:rsidRPr="00FD6032">
        <w:rPr>
          <w:rFonts w:ascii="Times New Roman" w:eastAsia="Calibri" w:hAnsi="Times New Roman" w:cs="Times New Roman"/>
        </w:rPr>
        <w:t>тему, по общим сведениям,</w:t>
      </w:r>
      <w:r w:rsidRPr="00FD6032">
        <w:rPr>
          <w:rFonts w:ascii="Times New Roman" w:eastAsia="Calibri" w:hAnsi="Times New Roman" w:cs="Times New Roman"/>
        </w:rPr>
        <w:t xml:space="preserve"> тео</w:t>
      </w:r>
      <w:r w:rsidRPr="00FD6032">
        <w:rPr>
          <w:rFonts w:ascii="Times New Roman" w:eastAsia="Calibri" w:hAnsi="Times New Roman" w:cs="Times New Roman"/>
        </w:rPr>
        <w:softHyphen/>
        <w:t>рии физической культуры, методикам выполнения физиче</w:t>
      </w:r>
      <w:r w:rsidRPr="00FD6032">
        <w:rPr>
          <w:rFonts w:ascii="Times New Roman" w:eastAsia="Calibri" w:hAnsi="Times New Roman" w:cs="Times New Roman"/>
        </w:rPr>
        <w:softHyphen/>
        <w:t>ских упражнений, правилам проведения общеразвивающих подвижных игр и игровых заданий;</w:t>
      </w:r>
    </w:p>
    <w:p w:rsidR="007C20C9" w:rsidRPr="00FD6032" w:rsidRDefault="007C20C9" w:rsidP="004858B2">
      <w:pPr>
        <w:pStyle w:val="af9"/>
        <w:numPr>
          <w:ilvl w:val="0"/>
          <w:numId w:val="362"/>
        </w:numPr>
        <w:spacing w:line="276" w:lineRule="auto"/>
        <w:ind w:left="0" w:firstLine="360"/>
        <w:jc w:val="both"/>
        <w:rPr>
          <w:rFonts w:ascii="Times New Roman" w:eastAsia="Calibri" w:hAnsi="Times New Roman" w:cs="Times New Roman"/>
        </w:rPr>
      </w:pPr>
      <w:r w:rsidRPr="00FD6032">
        <w:rPr>
          <w:rFonts w:ascii="Times New Roman" w:eastAsia="Calibri" w:hAnsi="Times New Roman" w:cs="Times New Roman"/>
        </w:rPr>
        <w:t>умение работать над ошибками, в том числе при выполнении физических упражнений, слышать замечания и рекоменда</w:t>
      </w:r>
      <w:r w:rsidRPr="00FD6032">
        <w:rPr>
          <w:rFonts w:ascii="Times New Roman" w:eastAsia="Calibri" w:hAnsi="Times New Roman" w:cs="Times New Roman"/>
        </w:rPr>
        <w:softHyphen/>
        <w:t>ции педагога, концентрироваться при практическом выпол</w:t>
      </w:r>
      <w:r w:rsidRPr="00FD6032">
        <w:rPr>
          <w:rFonts w:ascii="Times New Roman" w:eastAsia="Calibri" w:hAnsi="Times New Roman" w:cs="Times New Roman"/>
        </w:rPr>
        <w:softHyphen/>
        <w:t>нении заданий, ставить перед собой задачи гармоничного физического развития.</w:t>
      </w:r>
    </w:p>
    <w:p w:rsidR="007C20C9" w:rsidRPr="00525EC1" w:rsidRDefault="007C20C9" w:rsidP="00743AA1">
      <w:pPr>
        <w:spacing w:after="0"/>
        <w:jc w:val="both"/>
        <w:rPr>
          <w:rFonts w:ascii="Times New Roman" w:eastAsia="Calibri" w:hAnsi="Times New Roman" w:cs="Times New Roman"/>
          <w:sz w:val="24"/>
          <w:szCs w:val="24"/>
          <w:lang w:eastAsia="ru-RU"/>
        </w:rPr>
      </w:pPr>
    </w:p>
    <w:p w:rsidR="007C20C9" w:rsidRPr="00525EC1" w:rsidRDefault="00FD6032" w:rsidP="00743AA1">
      <w:pPr>
        <w:spacing w:after="0"/>
        <w:ind w:firstLine="360"/>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Место учебного предмета «Физическая культура» в учебном плане</w:t>
      </w:r>
    </w:p>
    <w:p w:rsidR="007C20C9" w:rsidRPr="00525EC1" w:rsidRDefault="007C20C9" w:rsidP="00743AA1">
      <w:pPr>
        <w:spacing w:after="160"/>
        <w:ind w:firstLine="360"/>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Общее число часов, отведённых на изучение предмета «Фи</w:t>
      </w:r>
      <w:r w:rsidRPr="00525EC1">
        <w:rPr>
          <w:rFonts w:ascii="Times New Roman" w:eastAsia="Calibri" w:hAnsi="Times New Roman" w:cs="Times New Roman"/>
          <w:sz w:val="24"/>
          <w:szCs w:val="24"/>
          <w:lang w:eastAsia="ru-RU"/>
        </w:rPr>
        <w:softHyphen/>
        <w:t>зическая культура» в начальной школе, составляет 270 ч (два часа в неделю в каждом классе): 1 класс — 66 ч; 2 класс — 68 ч;</w:t>
      </w:r>
      <w:r w:rsidR="008B02FD" w:rsidRPr="00525EC1">
        <w:rPr>
          <w:rFonts w:ascii="Times New Roman" w:eastAsia="Calibri" w:hAnsi="Times New Roman" w:cs="Times New Roman"/>
          <w:sz w:val="24"/>
          <w:szCs w:val="24"/>
          <w:lang w:eastAsia="ru-RU"/>
        </w:rPr>
        <w:t xml:space="preserve"> 3 класс — 68 ч; 4 класс — 68 ч</w:t>
      </w:r>
    </w:p>
    <w:p w:rsidR="00FD6032" w:rsidRPr="00FD6032" w:rsidRDefault="00FD6032" w:rsidP="00743AA1">
      <w:pPr>
        <w:ind w:firstLine="360"/>
        <w:rPr>
          <w:rFonts w:ascii="Times New Roman" w:hAnsi="Times New Roman" w:cs="Times New Roman"/>
          <w:b/>
          <w:sz w:val="24"/>
          <w:szCs w:val="24"/>
        </w:rPr>
      </w:pPr>
      <w:bookmarkStart w:id="152" w:name="bookmark2356"/>
      <w:bookmarkEnd w:id="152"/>
      <w:r w:rsidRPr="00FD6032">
        <w:rPr>
          <w:rFonts w:ascii="Times New Roman" w:hAnsi="Times New Roman" w:cs="Times New Roman"/>
          <w:b/>
          <w:sz w:val="24"/>
          <w:szCs w:val="24"/>
        </w:rPr>
        <w:t>Содержание учебного предмета «Физическая культура»</w:t>
      </w:r>
    </w:p>
    <w:p w:rsidR="007C20C9" w:rsidRPr="00FD6032" w:rsidRDefault="007C20C9" w:rsidP="00743AA1">
      <w:pPr>
        <w:spacing w:after="0"/>
        <w:ind w:firstLine="360"/>
        <w:rPr>
          <w:rFonts w:ascii="Times New Roman" w:hAnsi="Times New Roman" w:cs="Times New Roman"/>
          <w:b/>
          <w:sz w:val="24"/>
          <w:szCs w:val="24"/>
        </w:rPr>
      </w:pPr>
      <w:r w:rsidRPr="00FD6032">
        <w:rPr>
          <w:rFonts w:ascii="Times New Roman" w:hAnsi="Times New Roman" w:cs="Times New Roman"/>
          <w:b/>
          <w:sz w:val="24"/>
          <w:szCs w:val="24"/>
        </w:rPr>
        <w:t xml:space="preserve">1 </w:t>
      </w:r>
      <w:r w:rsidR="00FD6032">
        <w:rPr>
          <w:rFonts w:ascii="Times New Roman" w:hAnsi="Times New Roman" w:cs="Times New Roman"/>
          <w:b/>
          <w:sz w:val="24"/>
          <w:szCs w:val="24"/>
        </w:rPr>
        <w:t>класс (66 часов)</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lastRenderedPageBreak/>
        <w:t>Знания о физической культуре.</w:t>
      </w:r>
      <w:r w:rsidRPr="00525EC1">
        <w:rPr>
          <w:rFonts w:ascii="Times New Roman" w:eastAsia="Calibri" w:hAnsi="Times New Roman" w:cs="Times New Roman"/>
          <w:sz w:val="24"/>
          <w:szCs w:val="24"/>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w:t>
      </w:r>
      <w:r w:rsidRPr="00525EC1">
        <w:rPr>
          <w:rFonts w:ascii="Times New Roman" w:eastAsia="Calibri" w:hAnsi="Times New Roman" w:cs="Times New Roman"/>
          <w:sz w:val="24"/>
          <w:szCs w:val="24"/>
          <w:lang w:eastAsia="ru-RU"/>
        </w:rPr>
        <w:softHyphen/>
        <w:t>вотных и трудовыми действиями древних людей.</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Способы самостоятельной деятельности.</w:t>
      </w:r>
      <w:r w:rsidRPr="00525EC1">
        <w:rPr>
          <w:rFonts w:ascii="Times New Roman" w:eastAsia="Calibri" w:hAnsi="Times New Roman" w:cs="Times New Roman"/>
          <w:sz w:val="24"/>
          <w:szCs w:val="24"/>
          <w:lang w:eastAsia="ru-RU"/>
        </w:rPr>
        <w:t xml:space="preserve"> Режим дня и правила его составления и соблюдения.</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 xml:space="preserve">Физическое совершенствование. </w:t>
      </w:r>
      <w:r w:rsidRPr="00525EC1">
        <w:rPr>
          <w:rFonts w:ascii="Times New Roman" w:eastAsia="Calibri" w:hAnsi="Times New Roman" w:cs="Times New Roman"/>
          <w:iCs/>
          <w:sz w:val="24"/>
          <w:szCs w:val="24"/>
          <w:lang w:eastAsia="ru-RU"/>
        </w:rPr>
        <w:t>Оздоровительная физи</w:t>
      </w:r>
      <w:r w:rsidRPr="00525EC1">
        <w:rPr>
          <w:rFonts w:ascii="Times New Roman" w:eastAsia="Calibri" w:hAnsi="Times New Roman" w:cs="Times New Roman"/>
          <w:iCs/>
          <w:sz w:val="24"/>
          <w:szCs w:val="24"/>
          <w:lang w:eastAsia="ru-RU"/>
        </w:rPr>
        <w:softHyphen/>
        <w:t>ческая культура.</w:t>
      </w:r>
      <w:r w:rsidRPr="00525EC1">
        <w:rPr>
          <w:rFonts w:ascii="Times New Roman" w:eastAsia="Calibri" w:hAnsi="Times New Roman" w:cs="Times New Roman"/>
          <w:sz w:val="24"/>
          <w:szCs w:val="24"/>
          <w:lang w:eastAsia="ru-RU"/>
        </w:rPr>
        <w:t xml:space="preserve"> Гигиена человека и требования к проведе</w:t>
      </w:r>
      <w:r w:rsidRPr="00525EC1">
        <w:rPr>
          <w:rFonts w:ascii="Times New Roman" w:eastAsia="Calibri" w:hAnsi="Times New Roman" w:cs="Times New Roman"/>
          <w:sz w:val="24"/>
          <w:szCs w:val="24"/>
          <w:lang w:eastAsia="ru-RU"/>
        </w:rPr>
        <w:softHyphen/>
        <w:t>нию гигиенических процедур. Осанка и комплексы упражне</w:t>
      </w:r>
      <w:r w:rsidRPr="00525EC1">
        <w:rPr>
          <w:rFonts w:ascii="Times New Roman" w:eastAsia="Calibri" w:hAnsi="Times New Roman" w:cs="Times New Roman"/>
          <w:sz w:val="24"/>
          <w:szCs w:val="24"/>
          <w:lang w:eastAsia="ru-RU"/>
        </w:rPr>
        <w:softHyphen/>
        <w:t>ний для правильного её развития. Физические упражнения для физкультминуток и утренней зарядки.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iCs/>
          <w:sz w:val="24"/>
          <w:szCs w:val="24"/>
          <w:lang w:eastAsia="ru-RU"/>
        </w:rPr>
        <w:t>Спортивно-оздоровительная физическая культура.</w:t>
      </w:r>
      <w:r w:rsidRPr="00525EC1">
        <w:rPr>
          <w:rFonts w:ascii="Times New Roman" w:eastAsia="Calibri" w:hAnsi="Times New Roman" w:cs="Times New Roman"/>
          <w:sz w:val="24"/>
          <w:szCs w:val="24"/>
          <w:lang w:eastAsia="ru-RU"/>
        </w:rPr>
        <w:t xml:space="preserve"> Прави</w:t>
      </w:r>
      <w:r w:rsidRPr="00525EC1">
        <w:rPr>
          <w:rFonts w:ascii="Times New Roman" w:eastAsia="Calibri" w:hAnsi="Times New Roman" w:cs="Times New Roman"/>
          <w:sz w:val="24"/>
          <w:szCs w:val="24"/>
          <w:lang w:eastAsia="ru-RU"/>
        </w:rPr>
        <w:softHyphen/>
        <w:t>ла поведения на уроках физической культуры, подбора одежды для занятий в спортивном зале и на открытом воздухе.</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w:t>
      </w:r>
      <w:r w:rsidRPr="00525EC1">
        <w:rPr>
          <w:rFonts w:ascii="Times New Roman" w:eastAsia="Calibri" w:hAnsi="Times New Roman" w:cs="Times New Roman"/>
          <w:sz w:val="24"/>
          <w:szCs w:val="24"/>
          <w:lang w:eastAsia="ru-RU"/>
        </w:rPr>
        <w:softHyphen/>
        <w:t>редвижение в колонне по одному с равномерной скоростью.</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Гимнастические упражнения: стилизованные способы пере</w:t>
      </w:r>
      <w:r w:rsidRPr="00525EC1">
        <w:rPr>
          <w:rFonts w:ascii="Times New Roman" w:eastAsia="Calibri" w:hAnsi="Times New Roman" w:cs="Times New Roman"/>
          <w:sz w:val="24"/>
          <w:szCs w:val="24"/>
          <w:lang w:eastAsia="ru-RU"/>
        </w:rPr>
        <w:softHyphen/>
        <w:t>движения ходьбой и бегом; упражнения с гимнастическим мя</w:t>
      </w:r>
      <w:r w:rsidRPr="00525EC1">
        <w:rPr>
          <w:rFonts w:ascii="Times New Roman" w:eastAsia="Calibri" w:hAnsi="Times New Roman" w:cs="Times New Roman"/>
          <w:sz w:val="24"/>
          <w:szCs w:val="24"/>
          <w:lang w:eastAsia="ru-RU"/>
        </w:rPr>
        <w:softHyphen/>
        <w:t>чом и гимнастической скакалкой; стилизованные гимнастиче</w:t>
      </w:r>
      <w:r w:rsidRPr="00525EC1">
        <w:rPr>
          <w:rFonts w:ascii="Times New Roman" w:eastAsia="Calibri" w:hAnsi="Times New Roman" w:cs="Times New Roman"/>
          <w:sz w:val="24"/>
          <w:szCs w:val="24"/>
          <w:lang w:eastAsia="ru-RU"/>
        </w:rPr>
        <w:softHyphen/>
        <w:t>ские прыжки.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Акробатические упражнения: подъём туловища из положе</w:t>
      </w:r>
      <w:r w:rsidRPr="00525EC1">
        <w:rPr>
          <w:rFonts w:ascii="Times New Roman" w:eastAsia="Calibri" w:hAnsi="Times New Roman" w:cs="Times New Roman"/>
          <w:sz w:val="24"/>
          <w:szCs w:val="24"/>
          <w:lang w:eastAsia="ru-RU"/>
        </w:rPr>
        <w:softHyphen/>
        <w:t>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Лыжная подготовка</w:t>
      </w:r>
      <w:r w:rsidRPr="00525EC1">
        <w:rPr>
          <w:rFonts w:ascii="Times New Roman" w:eastAsia="Calibri" w:hAnsi="Times New Roman" w:cs="Times New Roman"/>
          <w:i/>
          <w:iCs/>
          <w:sz w:val="24"/>
          <w:szCs w:val="24"/>
          <w:lang w:eastAsia="ru-RU"/>
        </w:rPr>
        <w:t>.</w:t>
      </w:r>
      <w:r w:rsidRPr="00525EC1">
        <w:rPr>
          <w:rFonts w:ascii="Times New Roman" w:eastAsia="Calibri" w:hAnsi="Times New Roman" w:cs="Times New Roman"/>
          <w:sz w:val="24"/>
          <w:szCs w:val="24"/>
          <w:lang w:eastAsia="ru-RU"/>
        </w:rPr>
        <w:t xml:space="preserve"> Переноска лыж к месту занятия. Основ</w:t>
      </w:r>
      <w:r w:rsidRPr="00525EC1">
        <w:rPr>
          <w:rFonts w:ascii="Times New Roman" w:eastAsia="Calibri" w:hAnsi="Times New Roman" w:cs="Times New Roman"/>
          <w:sz w:val="24"/>
          <w:szCs w:val="24"/>
          <w:lang w:eastAsia="ru-RU"/>
        </w:rPr>
        <w:softHyphen/>
        <w:t>ная стойка лыжника. Передвижение на лыжах ступающим шагом (без палок). Передвижение на лыжах скользящим ша</w:t>
      </w:r>
      <w:r w:rsidRPr="00525EC1">
        <w:rPr>
          <w:rFonts w:ascii="Times New Roman" w:eastAsia="Calibri" w:hAnsi="Times New Roman" w:cs="Times New Roman"/>
          <w:sz w:val="24"/>
          <w:szCs w:val="24"/>
          <w:lang w:eastAsia="ru-RU"/>
        </w:rPr>
        <w:softHyphen/>
        <w:t>гом (без палок).</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Лёгкая атлетика. Равномерная ходьба и равномерный бег. Прыжки в длину и высоту с места толчком двумя ногами, в вы</w:t>
      </w:r>
      <w:r w:rsidRPr="00525EC1">
        <w:rPr>
          <w:rFonts w:ascii="Times New Roman" w:eastAsia="Calibri" w:hAnsi="Times New Roman" w:cs="Times New Roman"/>
          <w:sz w:val="24"/>
          <w:szCs w:val="24"/>
          <w:lang w:eastAsia="ru-RU"/>
        </w:rPr>
        <w:softHyphen/>
        <w:t>соту с прямого разбега.</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Подвижные и спортивные игры. Считалки для самостоятель</w:t>
      </w:r>
      <w:r w:rsidRPr="00525EC1">
        <w:rPr>
          <w:rFonts w:ascii="Times New Roman" w:eastAsia="Calibri" w:hAnsi="Times New Roman" w:cs="Times New Roman"/>
          <w:sz w:val="24"/>
          <w:szCs w:val="24"/>
          <w:lang w:eastAsia="ru-RU"/>
        </w:rPr>
        <w:softHyphen/>
        <w:t>ной организации подвижных игр.</w:t>
      </w:r>
    </w:p>
    <w:p w:rsidR="007C20C9" w:rsidRPr="00525EC1" w:rsidRDefault="007C20C9" w:rsidP="00743AA1">
      <w:pPr>
        <w:spacing w:after="0"/>
        <w:jc w:val="both"/>
        <w:rPr>
          <w:rFonts w:ascii="Times New Roman" w:eastAsia="Calibri" w:hAnsi="Times New Roman" w:cs="Times New Roman"/>
          <w:sz w:val="24"/>
          <w:szCs w:val="24"/>
          <w:lang w:eastAsia="ru-RU"/>
        </w:rPr>
      </w:pPr>
      <w:r w:rsidRPr="00525EC1">
        <w:rPr>
          <w:rFonts w:ascii="Times New Roman" w:eastAsia="Calibri" w:hAnsi="Times New Roman" w:cs="Times New Roman"/>
          <w:iCs/>
          <w:sz w:val="24"/>
          <w:szCs w:val="24"/>
          <w:lang w:eastAsia="ru-RU"/>
        </w:rPr>
        <w:t xml:space="preserve"> </w:t>
      </w:r>
    </w:p>
    <w:p w:rsidR="007C20C9" w:rsidRPr="00FD6032" w:rsidRDefault="00FD6032" w:rsidP="00743AA1">
      <w:pPr>
        <w:spacing w:after="0"/>
        <w:ind w:firstLine="567"/>
        <w:rPr>
          <w:rFonts w:ascii="Times New Roman" w:hAnsi="Times New Roman" w:cs="Times New Roman"/>
          <w:b/>
          <w:sz w:val="24"/>
          <w:szCs w:val="24"/>
        </w:rPr>
      </w:pPr>
      <w:bookmarkStart w:id="153" w:name="bookmark2357"/>
      <w:bookmarkEnd w:id="153"/>
      <w:r w:rsidRPr="00FD6032">
        <w:rPr>
          <w:rFonts w:ascii="Times New Roman" w:hAnsi="Times New Roman" w:cs="Times New Roman"/>
          <w:b/>
          <w:sz w:val="24"/>
          <w:szCs w:val="24"/>
        </w:rPr>
        <w:t>2 класс</w:t>
      </w:r>
      <w:r>
        <w:rPr>
          <w:rFonts w:ascii="Times New Roman" w:hAnsi="Times New Roman" w:cs="Times New Roman"/>
          <w:b/>
          <w:sz w:val="24"/>
          <w:szCs w:val="24"/>
        </w:rPr>
        <w:t xml:space="preserve"> (68 часов)</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Знания о физической культуре</w:t>
      </w:r>
      <w:r w:rsidRPr="00525EC1">
        <w:rPr>
          <w:rFonts w:ascii="Times New Roman" w:eastAsia="Calibri" w:hAnsi="Times New Roman" w:cs="Times New Roman"/>
          <w:iCs/>
          <w:sz w:val="24"/>
          <w:szCs w:val="24"/>
          <w:lang w:eastAsia="ru-RU"/>
        </w:rPr>
        <w:t>.</w:t>
      </w:r>
      <w:r w:rsidRPr="00525EC1">
        <w:rPr>
          <w:rFonts w:ascii="Times New Roman" w:eastAsia="Calibri" w:hAnsi="Times New Roman" w:cs="Times New Roman"/>
          <w:sz w:val="24"/>
          <w:szCs w:val="24"/>
          <w:lang w:eastAsia="ru-RU"/>
        </w:rPr>
        <w:t xml:space="preserve"> Из истории возникнове</w:t>
      </w:r>
      <w:r w:rsidRPr="00525EC1">
        <w:rPr>
          <w:rFonts w:ascii="Times New Roman" w:eastAsia="Calibri" w:hAnsi="Times New Roman" w:cs="Times New Roman"/>
          <w:sz w:val="24"/>
          <w:szCs w:val="24"/>
          <w:lang w:eastAsia="ru-RU"/>
        </w:rPr>
        <w:softHyphen/>
        <w:t>ния физических упражнений и первых соревнований. Зарожде</w:t>
      </w:r>
      <w:r w:rsidRPr="00525EC1">
        <w:rPr>
          <w:rFonts w:ascii="Times New Roman" w:eastAsia="Calibri" w:hAnsi="Times New Roman" w:cs="Times New Roman"/>
          <w:sz w:val="24"/>
          <w:szCs w:val="24"/>
          <w:lang w:eastAsia="ru-RU"/>
        </w:rPr>
        <w:softHyphen/>
        <w:t>ние Олимпийских игр древности.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Способы самостоятельной деятельности.</w:t>
      </w:r>
      <w:r w:rsidRPr="00525EC1">
        <w:rPr>
          <w:rFonts w:ascii="Times New Roman" w:eastAsia="Calibri" w:hAnsi="Times New Roman" w:cs="Times New Roman"/>
          <w:sz w:val="24"/>
          <w:szCs w:val="24"/>
          <w:lang w:eastAsia="ru-RU"/>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Физическое совершенствование</w:t>
      </w:r>
      <w:r w:rsidRPr="00525EC1">
        <w:rPr>
          <w:rFonts w:ascii="Times New Roman" w:eastAsia="Calibri" w:hAnsi="Times New Roman" w:cs="Times New Roman"/>
          <w:iCs/>
          <w:sz w:val="24"/>
          <w:szCs w:val="24"/>
          <w:lang w:eastAsia="ru-RU"/>
        </w:rPr>
        <w:t>. Оздоровительная физи</w:t>
      </w:r>
      <w:r w:rsidRPr="00525EC1">
        <w:rPr>
          <w:rFonts w:ascii="Times New Roman" w:eastAsia="Calibri" w:hAnsi="Times New Roman" w:cs="Times New Roman"/>
          <w:iCs/>
          <w:sz w:val="24"/>
          <w:szCs w:val="24"/>
          <w:lang w:eastAsia="ru-RU"/>
        </w:rPr>
        <w:softHyphen/>
        <w:t>ческая культура.</w:t>
      </w:r>
      <w:r w:rsidRPr="00525EC1">
        <w:rPr>
          <w:rFonts w:ascii="Times New Roman" w:eastAsia="Calibri" w:hAnsi="Times New Roman" w:cs="Times New Roman"/>
          <w:sz w:val="24"/>
          <w:szCs w:val="24"/>
          <w:lang w:eastAsia="ru-RU"/>
        </w:rPr>
        <w:t xml:space="preserve"> Закаливание организма обтиранием. Состав</w:t>
      </w:r>
      <w:r w:rsidRPr="00525EC1">
        <w:rPr>
          <w:rFonts w:ascii="Times New Roman" w:eastAsia="Calibri" w:hAnsi="Times New Roman" w:cs="Times New Roman"/>
          <w:sz w:val="24"/>
          <w:szCs w:val="24"/>
          <w:lang w:eastAsia="ru-RU"/>
        </w:rPr>
        <w:softHyphen/>
        <w:t>ление комплекса утренней зарядки и физкультминутки для занятий в домашних условиях.</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iCs/>
          <w:sz w:val="24"/>
          <w:szCs w:val="24"/>
          <w:lang w:eastAsia="ru-RU"/>
        </w:rPr>
        <w:lastRenderedPageBreak/>
        <w:t>Спортивно-оздоровительная физическая культура.</w:t>
      </w:r>
      <w:r w:rsidRPr="00525EC1">
        <w:rPr>
          <w:rFonts w:ascii="Times New Roman" w:eastAsia="Calibri" w:hAnsi="Times New Roman" w:cs="Times New Roman"/>
          <w:sz w:val="24"/>
          <w:szCs w:val="24"/>
          <w:lang w:eastAsia="ru-RU"/>
        </w:rPr>
        <w:t xml:space="preserve"> Гимна</w:t>
      </w:r>
      <w:r w:rsidRPr="00525EC1">
        <w:rPr>
          <w:rFonts w:ascii="Times New Roman" w:eastAsia="Calibri" w:hAnsi="Times New Roman" w:cs="Times New Roman"/>
          <w:sz w:val="24"/>
          <w:szCs w:val="24"/>
          <w:lang w:eastAsia="ru-RU"/>
        </w:rPr>
        <w:softHyphen/>
        <w:t>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w:t>
      </w:r>
      <w:r w:rsidRPr="00525EC1">
        <w:rPr>
          <w:rFonts w:ascii="Times New Roman" w:eastAsia="Calibri" w:hAnsi="Times New Roman" w:cs="Times New Roman"/>
          <w:sz w:val="24"/>
          <w:szCs w:val="24"/>
          <w:lang w:eastAsia="ru-RU"/>
        </w:rPr>
        <w:softHyphen/>
        <w:t>воротах направо и налево, стоя на месте и в движении. Пере</w:t>
      </w:r>
      <w:r w:rsidRPr="00525EC1">
        <w:rPr>
          <w:rFonts w:ascii="Times New Roman" w:eastAsia="Calibri" w:hAnsi="Times New Roman" w:cs="Times New Roman"/>
          <w:sz w:val="24"/>
          <w:szCs w:val="24"/>
          <w:lang w:eastAsia="ru-RU"/>
        </w:rPr>
        <w:softHyphen/>
        <w:t>движение в колонне по одному с равномерной и изменяющейся скоростью движения.</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Упражнения разминки перед выполнением гимнастических упражнений. Прыжки со скакалкой на двух ногах и поочерёд</w:t>
      </w:r>
      <w:r w:rsidRPr="00525EC1">
        <w:rPr>
          <w:rFonts w:ascii="Times New Roman" w:eastAsia="Calibri" w:hAnsi="Times New Roman" w:cs="Times New Roman"/>
          <w:sz w:val="24"/>
          <w:szCs w:val="24"/>
          <w:lang w:eastAsia="ru-RU"/>
        </w:rPr>
        <w:softHyphen/>
        <w:t>но на правой и левой ноге на месте. Упражнения с гимнасти</w:t>
      </w:r>
      <w:r w:rsidRPr="00525EC1">
        <w:rPr>
          <w:rFonts w:ascii="Times New Roman" w:eastAsia="Calibri" w:hAnsi="Times New Roman" w:cs="Times New Roman"/>
          <w:sz w:val="24"/>
          <w:szCs w:val="24"/>
          <w:lang w:eastAsia="ru-RU"/>
        </w:rPr>
        <w:softHyphen/>
        <w:t>ческим мячом: подбрасывание, перекаты и наклоны с мячом в руках. Танцевальный хороводный шаг, танец галоп.</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Лыжная подготовка. Правила поведения на занятиях лыж</w:t>
      </w:r>
      <w:r w:rsidRPr="00525EC1">
        <w:rPr>
          <w:rFonts w:ascii="Times New Roman" w:eastAsia="Calibri" w:hAnsi="Times New Roman" w:cs="Times New Roman"/>
          <w:sz w:val="24"/>
          <w:szCs w:val="24"/>
          <w:lang w:eastAsia="ru-RU"/>
        </w:rPr>
        <w:softHyphen/>
        <w:t>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Лёгкая атлетика. Правила поведения на занятиях лёгкой ат</w:t>
      </w:r>
      <w:r w:rsidRPr="00525EC1">
        <w:rPr>
          <w:rFonts w:ascii="Times New Roman" w:eastAsia="Calibri" w:hAnsi="Times New Roman" w:cs="Times New Roman"/>
          <w:sz w:val="24"/>
          <w:szCs w:val="24"/>
          <w:lang w:eastAsia="ru-RU"/>
        </w:rPr>
        <w:softHyphen/>
        <w:t>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525EC1">
        <w:rPr>
          <w:rFonts w:ascii="Times New Roman" w:eastAsia="Calibri" w:hAnsi="Times New Roman" w:cs="Times New Roman"/>
          <w:sz w:val="24"/>
          <w:szCs w:val="24"/>
          <w:lang w:eastAsia="ru-RU"/>
        </w:rPr>
        <w:softHyphen/>
        <w:t>нением скорости и направления движения. Беговые сложно-ко</w:t>
      </w:r>
      <w:r w:rsidRPr="00525EC1">
        <w:rPr>
          <w:rFonts w:ascii="Times New Roman" w:eastAsia="Calibri" w:hAnsi="Times New Roman" w:cs="Times New Roman"/>
          <w:sz w:val="24"/>
          <w:szCs w:val="24"/>
          <w:lang w:eastAsia="ru-RU"/>
        </w:rPr>
        <w:softHyphen/>
        <w:t>ординационные упражнения: ускорения из разных исходных положений; змейкой; по кругу; обеганием предметов; с преодо</w:t>
      </w:r>
      <w:r w:rsidRPr="00525EC1">
        <w:rPr>
          <w:rFonts w:ascii="Times New Roman" w:eastAsia="Calibri" w:hAnsi="Times New Roman" w:cs="Times New Roman"/>
          <w:sz w:val="24"/>
          <w:szCs w:val="24"/>
          <w:lang w:eastAsia="ru-RU"/>
        </w:rPr>
        <w:softHyphen/>
        <w:t>лением небольших препятствий.</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Подвижные игры. Подвижные игры с техническими приёма</w:t>
      </w:r>
      <w:r w:rsidRPr="00525EC1">
        <w:rPr>
          <w:rFonts w:ascii="Times New Roman" w:eastAsia="Calibri" w:hAnsi="Times New Roman" w:cs="Times New Roman"/>
          <w:sz w:val="24"/>
          <w:szCs w:val="24"/>
          <w:lang w:eastAsia="ru-RU"/>
        </w:rPr>
        <w:softHyphen/>
        <w:t>ми спортивных игр (баскетбол, футбол).</w:t>
      </w:r>
    </w:p>
    <w:p w:rsidR="007C20C9" w:rsidRPr="00525EC1" w:rsidRDefault="007C20C9" w:rsidP="00743AA1">
      <w:pPr>
        <w:spacing w:after="0"/>
        <w:jc w:val="both"/>
        <w:rPr>
          <w:rFonts w:ascii="Times New Roman" w:eastAsia="Calibri" w:hAnsi="Times New Roman" w:cs="Times New Roman"/>
          <w:sz w:val="24"/>
          <w:szCs w:val="24"/>
          <w:lang w:eastAsia="ru-RU"/>
        </w:rPr>
      </w:pPr>
    </w:p>
    <w:p w:rsidR="007C20C9" w:rsidRPr="00FD6032" w:rsidRDefault="007C20C9" w:rsidP="00743AA1">
      <w:pPr>
        <w:spacing w:after="0"/>
        <w:ind w:firstLine="567"/>
        <w:rPr>
          <w:rFonts w:ascii="Times New Roman" w:hAnsi="Times New Roman" w:cs="Times New Roman"/>
          <w:b/>
          <w:sz w:val="24"/>
          <w:szCs w:val="24"/>
        </w:rPr>
      </w:pPr>
      <w:bookmarkStart w:id="154" w:name="bookmark2358"/>
      <w:bookmarkEnd w:id="154"/>
      <w:r w:rsidRPr="00FD6032">
        <w:rPr>
          <w:rFonts w:ascii="Times New Roman" w:hAnsi="Times New Roman" w:cs="Times New Roman"/>
          <w:b/>
          <w:sz w:val="24"/>
          <w:szCs w:val="24"/>
        </w:rPr>
        <w:t>3</w:t>
      </w:r>
      <w:r w:rsidR="00FD6032">
        <w:rPr>
          <w:rFonts w:ascii="Times New Roman" w:hAnsi="Times New Roman" w:cs="Times New Roman"/>
          <w:b/>
          <w:sz w:val="24"/>
          <w:szCs w:val="24"/>
        </w:rPr>
        <w:t xml:space="preserve"> класс (68 часов)</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Знания о физической культуре.</w:t>
      </w:r>
      <w:r w:rsidRPr="00525EC1">
        <w:rPr>
          <w:rFonts w:ascii="Times New Roman" w:eastAsia="Calibri" w:hAnsi="Times New Roman" w:cs="Times New Roman"/>
          <w:sz w:val="24"/>
          <w:szCs w:val="24"/>
          <w:lang w:eastAsia="ru-RU"/>
        </w:rPr>
        <w:t xml:space="preserve"> Из истории развития фи</w:t>
      </w:r>
      <w:r w:rsidRPr="00525EC1">
        <w:rPr>
          <w:rFonts w:ascii="Times New Roman" w:eastAsia="Calibri" w:hAnsi="Times New Roman" w:cs="Times New Roman"/>
          <w:sz w:val="24"/>
          <w:szCs w:val="24"/>
          <w:lang w:eastAsia="ru-RU"/>
        </w:rPr>
        <w:softHyphen/>
        <w:t>зической культуры у древних народов, населявших террито</w:t>
      </w:r>
      <w:r w:rsidRPr="00525EC1">
        <w:rPr>
          <w:rFonts w:ascii="Times New Roman" w:eastAsia="Calibri" w:hAnsi="Times New Roman" w:cs="Times New Roman"/>
          <w:sz w:val="24"/>
          <w:szCs w:val="24"/>
          <w:lang w:eastAsia="ru-RU"/>
        </w:rPr>
        <w:softHyphen/>
        <w:t>рию России. История появления современного спорта.</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Способы самостоятельной деятельности.</w:t>
      </w:r>
      <w:r w:rsidRPr="00525EC1">
        <w:rPr>
          <w:rFonts w:ascii="Times New Roman" w:eastAsia="Calibri" w:hAnsi="Times New Roman" w:cs="Times New Roman"/>
          <w:sz w:val="24"/>
          <w:szCs w:val="24"/>
          <w:lang w:eastAsia="ru-RU"/>
        </w:rPr>
        <w:t xml:space="preserve"> Виды физи</w:t>
      </w:r>
      <w:r w:rsidRPr="00525EC1">
        <w:rPr>
          <w:rFonts w:ascii="Times New Roman" w:eastAsia="Calibri" w:hAnsi="Times New Roman" w:cs="Times New Roman"/>
          <w:sz w:val="24"/>
          <w:szCs w:val="24"/>
          <w:lang w:eastAsia="ru-RU"/>
        </w:rPr>
        <w:softHyphen/>
        <w:t>ческих упражнений, используемых на уроках физической культуры: общеразвивающие, подготовительные, соревнова</w:t>
      </w:r>
      <w:r w:rsidRPr="00525EC1">
        <w:rPr>
          <w:rFonts w:ascii="Times New Roman" w:eastAsia="Calibri" w:hAnsi="Times New Roman" w:cs="Times New Roman"/>
          <w:sz w:val="24"/>
          <w:szCs w:val="24"/>
          <w:lang w:eastAsia="ru-RU"/>
        </w:rPr>
        <w:softHyphen/>
        <w:t>тельные, их отличительные признаки и предназначение. Спо</w:t>
      </w:r>
      <w:r w:rsidRPr="00525EC1">
        <w:rPr>
          <w:rFonts w:ascii="Times New Roman" w:eastAsia="Calibri" w:hAnsi="Times New Roman" w:cs="Times New Roman"/>
          <w:sz w:val="24"/>
          <w:szCs w:val="24"/>
          <w:lang w:eastAsia="ru-RU"/>
        </w:rPr>
        <w:softHyphen/>
        <w:t>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w:t>
      </w:r>
      <w:r w:rsidRPr="00525EC1">
        <w:rPr>
          <w:rFonts w:ascii="Times New Roman" w:eastAsia="Calibri" w:hAnsi="Times New Roman" w:cs="Times New Roman"/>
          <w:sz w:val="24"/>
          <w:szCs w:val="24"/>
          <w:lang w:eastAsia="ru-RU"/>
        </w:rPr>
        <w:softHyphen/>
        <w:t>вание физических упражнений для комплексов физкультми</w:t>
      </w:r>
      <w:r w:rsidRPr="00525EC1">
        <w:rPr>
          <w:rFonts w:ascii="Times New Roman" w:eastAsia="Calibri" w:hAnsi="Times New Roman" w:cs="Times New Roman"/>
          <w:sz w:val="24"/>
          <w:szCs w:val="24"/>
          <w:lang w:eastAsia="ru-RU"/>
        </w:rPr>
        <w:softHyphen/>
        <w:t>нутки и утренней зарядки. Составление графика занятий по развитию физических качеств на учебный год.</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 xml:space="preserve">Физическое совершенствование. </w:t>
      </w:r>
      <w:r w:rsidRPr="00525EC1">
        <w:rPr>
          <w:rFonts w:ascii="Times New Roman" w:eastAsia="Calibri" w:hAnsi="Times New Roman" w:cs="Times New Roman"/>
          <w:iCs/>
          <w:sz w:val="24"/>
          <w:szCs w:val="24"/>
          <w:lang w:eastAsia="ru-RU"/>
        </w:rPr>
        <w:t>Оздоровительная фи</w:t>
      </w:r>
      <w:r w:rsidRPr="00525EC1">
        <w:rPr>
          <w:rFonts w:ascii="Times New Roman" w:eastAsia="Calibri" w:hAnsi="Times New Roman" w:cs="Times New Roman"/>
          <w:iCs/>
          <w:sz w:val="24"/>
          <w:szCs w:val="24"/>
          <w:lang w:eastAsia="ru-RU"/>
        </w:rPr>
        <w:softHyphen/>
        <w:t>зическая культура.</w:t>
      </w:r>
      <w:r w:rsidRPr="00525EC1">
        <w:rPr>
          <w:rFonts w:ascii="Times New Roman" w:eastAsia="Calibri" w:hAnsi="Times New Roman" w:cs="Times New Roman"/>
          <w:sz w:val="24"/>
          <w:szCs w:val="24"/>
          <w:lang w:eastAsia="ru-RU"/>
        </w:rPr>
        <w:t xml:space="preserve"> Закаливание организма при помощи обли</w:t>
      </w:r>
      <w:r w:rsidRPr="00525EC1">
        <w:rPr>
          <w:rFonts w:ascii="Times New Roman" w:eastAsia="Calibri" w:hAnsi="Times New Roman" w:cs="Times New Roman"/>
          <w:sz w:val="24"/>
          <w:szCs w:val="24"/>
          <w:lang w:eastAsia="ru-RU"/>
        </w:rPr>
        <w:softHyphen/>
        <w:t>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iCs/>
          <w:sz w:val="24"/>
          <w:szCs w:val="24"/>
          <w:lang w:eastAsia="ru-RU"/>
        </w:rPr>
        <w:t>Спортивно-оздоровительная физическая культура.</w:t>
      </w:r>
      <w:r w:rsidRPr="00525EC1">
        <w:rPr>
          <w:rFonts w:ascii="Times New Roman" w:eastAsia="Calibri" w:hAnsi="Times New Roman" w:cs="Times New Roman"/>
          <w:sz w:val="24"/>
          <w:szCs w:val="24"/>
          <w:lang w:eastAsia="ru-RU"/>
        </w:rPr>
        <w:t xml:space="preserve"> Гимна</w:t>
      </w:r>
      <w:r w:rsidRPr="00525EC1">
        <w:rPr>
          <w:rFonts w:ascii="Times New Roman" w:eastAsia="Calibri" w:hAnsi="Times New Roman" w:cs="Times New Roman"/>
          <w:sz w:val="24"/>
          <w:szCs w:val="24"/>
          <w:lang w:eastAsia="ru-RU"/>
        </w:rPr>
        <w:softHyphen/>
        <w:t>стика с основами акробатики. Строевые упражнения в движе</w:t>
      </w:r>
      <w:r w:rsidRPr="00525EC1">
        <w:rPr>
          <w:rFonts w:ascii="Times New Roman" w:eastAsia="Calibri" w:hAnsi="Times New Roman" w:cs="Times New Roman"/>
          <w:sz w:val="24"/>
          <w:szCs w:val="24"/>
          <w:lang w:eastAsia="ru-RU"/>
        </w:rPr>
        <w:softHyphen/>
        <w:t>нии противоходом; перестроении из колонны по одному в ко</w:t>
      </w:r>
      <w:r w:rsidRPr="00525EC1">
        <w:rPr>
          <w:rFonts w:ascii="Times New Roman" w:eastAsia="Calibri" w:hAnsi="Times New Roman" w:cs="Times New Roman"/>
          <w:sz w:val="24"/>
          <w:szCs w:val="24"/>
          <w:lang w:eastAsia="ru-RU"/>
        </w:rPr>
        <w:softHyphen/>
        <w:t>лонну по три, стоя на месте и в движении. Упражнения в лазании по канату в три приёма. Упражнения на гимнасти</w:t>
      </w:r>
      <w:r w:rsidRPr="00525EC1">
        <w:rPr>
          <w:rFonts w:ascii="Times New Roman" w:eastAsia="Calibri" w:hAnsi="Times New Roman" w:cs="Times New Roman"/>
          <w:sz w:val="24"/>
          <w:szCs w:val="24"/>
          <w:lang w:eastAsia="ru-RU"/>
        </w:rPr>
        <w:softHyphen/>
        <w:t xml:space="preserve">ческой скамейке в передвижении стилизованными </w:t>
      </w:r>
      <w:r w:rsidRPr="00525EC1">
        <w:rPr>
          <w:rFonts w:ascii="Times New Roman" w:eastAsia="Calibri" w:hAnsi="Times New Roman" w:cs="Times New Roman"/>
          <w:sz w:val="24"/>
          <w:szCs w:val="24"/>
          <w:lang w:eastAsia="ru-RU"/>
        </w:rPr>
        <w:lastRenderedPageBreak/>
        <w:t>способами ходьбы: вперёд, назад, с высоким подниманием колен и изме</w:t>
      </w:r>
      <w:r w:rsidRPr="00525EC1">
        <w:rPr>
          <w:rFonts w:ascii="Times New Roman" w:eastAsia="Calibri" w:hAnsi="Times New Roman" w:cs="Times New Roman"/>
          <w:sz w:val="24"/>
          <w:szCs w:val="24"/>
          <w:lang w:eastAsia="ru-RU"/>
        </w:rPr>
        <w:softHyphen/>
        <w:t>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w:t>
      </w:r>
      <w:r w:rsidRPr="00525EC1">
        <w:rPr>
          <w:rFonts w:ascii="Times New Roman" w:eastAsia="Calibri" w:hAnsi="Times New Roman" w:cs="Times New Roman"/>
          <w:sz w:val="24"/>
          <w:szCs w:val="24"/>
          <w:lang w:eastAsia="ru-RU"/>
        </w:rPr>
        <w:softHyphen/>
        <w:t>нием руками; приставным шагом правым и левым боком.</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525EC1">
        <w:rPr>
          <w:rFonts w:ascii="Times New Roman" w:eastAsia="Calibri" w:hAnsi="Times New Roman" w:cs="Times New Roman"/>
          <w:sz w:val="24"/>
          <w:szCs w:val="24"/>
          <w:lang w:eastAsia="ru-RU"/>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525EC1">
        <w:rPr>
          <w:rFonts w:ascii="Times New Roman" w:eastAsia="Calibri" w:hAnsi="Times New Roman" w:cs="Times New Roman"/>
          <w:sz w:val="24"/>
          <w:szCs w:val="24"/>
          <w:lang w:eastAsia="ru-RU"/>
        </w:rPr>
        <w:softHyphen/>
        <w:t>ционной направленности: челночный бег; бег с преодолением препятствий; с ускорением и торможением; максимальной ско</w:t>
      </w:r>
      <w:r w:rsidRPr="00525EC1">
        <w:rPr>
          <w:rFonts w:ascii="Times New Roman" w:eastAsia="Calibri" w:hAnsi="Times New Roman" w:cs="Times New Roman"/>
          <w:sz w:val="24"/>
          <w:szCs w:val="24"/>
          <w:lang w:eastAsia="ru-RU"/>
        </w:rPr>
        <w:softHyphen/>
        <w:t>ростью на дистанции 30 м.</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Лыжная подготовка. Передвижение одновременным двухшажным ходом. Упражнения в поворотах на лыжах пересту</w:t>
      </w:r>
      <w:r w:rsidRPr="00525EC1">
        <w:rPr>
          <w:rFonts w:ascii="Times New Roman" w:eastAsia="Calibri" w:hAnsi="Times New Roman" w:cs="Times New Roman"/>
          <w:sz w:val="24"/>
          <w:szCs w:val="24"/>
          <w:lang w:eastAsia="ru-RU"/>
        </w:rPr>
        <w:softHyphen/>
        <w:t>панием стоя на месте и в движении. Торможение плугом.</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Подвижные и спортивные игры. Подвижные игры на точ</w:t>
      </w:r>
      <w:r w:rsidRPr="00525EC1">
        <w:rPr>
          <w:rFonts w:ascii="Times New Roman" w:eastAsia="Calibri" w:hAnsi="Times New Roman" w:cs="Times New Roman"/>
          <w:sz w:val="24"/>
          <w:szCs w:val="24"/>
          <w:lang w:eastAsia="ru-RU"/>
        </w:rPr>
        <w:softHyphen/>
        <w:t>ность движений с приёмами спортивных игр и лыжной подго</w:t>
      </w:r>
      <w:r w:rsidRPr="00525EC1">
        <w:rPr>
          <w:rFonts w:ascii="Times New Roman" w:eastAsia="Calibri" w:hAnsi="Times New Roman" w:cs="Times New Roman"/>
          <w:sz w:val="24"/>
          <w:szCs w:val="24"/>
          <w:lang w:eastAsia="ru-RU"/>
        </w:rPr>
        <w:softHyphen/>
        <w:t>товки. Баскетбол: ведение баскетбольного мяча; ловля и пере</w:t>
      </w:r>
      <w:r w:rsidRPr="00525EC1">
        <w:rPr>
          <w:rFonts w:ascii="Times New Roman" w:eastAsia="Calibri" w:hAnsi="Times New Roman" w:cs="Times New Roman"/>
          <w:sz w:val="24"/>
          <w:szCs w:val="24"/>
          <w:lang w:eastAsia="ru-RU"/>
        </w:rPr>
        <w:softHyphen/>
        <w:t>дача баскетбольного мяча. Волейбол: прямая нижняя подача; приём и передача мяча снизу двумя руками на месте и в дви</w:t>
      </w:r>
      <w:r w:rsidRPr="00525EC1">
        <w:rPr>
          <w:rFonts w:ascii="Times New Roman" w:eastAsia="Calibri" w:hAnsi="Times New Roman" w:cs="Times New Roman"/>
          <w:sz w:val="24"/>
          <w:szCs w:val="24"/>
          <w:lang w:eastAsia="ru-RU"/>
        </w:rPr>
        <w:softHyphen/>
        <w:t>жении. Футбол: ведение футбольного мяча; удар по неподвиж</w:t>
      </w:r>
      <w:r w:rsidRPr="00525EC1">
        <w:rPr>
          <w:rFonts w:ascii="Times New Roman" w:eastAsia="Calibri" w:hAnsi="Times New Roman" w:cs="Times New Roman"/>
          <w:sz w:val="24"/>
          <w:szCs w:val="24"/>
          <w:lang w:eastAsia="ru-RU"/>
        </w:rPr>
        <w:softHyphen/>
        <w:t>ному футбольному мячу.</w:t>
      </w:r>
    </w:p>
    <w:p w:rsidR="007C20C9" w:rsidRPr="00525EC1" w:rsidRDefault="007C20C9" w:rsidP="00743AA1">
      <w:pPr>
        <w:spacing w:after="160"/>
        <w:jc w:val="both"/>
        <w:rPr>
          <w:rFonts w:ascii="Times New Roman" w:eastAsia="Calibri" w:hAnsi="Times New Roman" w:cs="Times New Roman"/>
          <w:bCs/>
          <w:w w:val="80"/>
          <w:sz w:val="24"/>
          <w:szCs w:val="24"/>
          <w:lang w:eastAsia="ru-RU"/>
        </w:rPr>
      </w:pPr>
      <w:bookmarkStart w:id="155" w:name="bookmark2359"/>
      <w:bookmarkEnd w:id="155"/>
    </w:p>
    <w:p w:rsidR="007C20C9" w:rsidRPr="00FD6032" w:rsidRDefault="007C20C9" w:rsidP="00743AA1">
      <w:pPr>
        <w:spacing w:after="0"/>
        <w:ind w:firstLine="709"/>
        <w:rPr>
          <w:rFonts w:ascii="Times New Roman" w:hAnsi="Times New Roman" w:cs="Times New Roman"/>
          <w:b/>
          <w:sz w:val="24"/>
          <w:szCs w:val="24"/>
        </w:rPr>
      </w:pPr>
      <w:r w:rsidRPr="00FD6032">
        <w:rPr>
          <w:rFonts w:ascii="Times New Roman" w:hAnsi="Times New Roman" w:cs="Times New Roman"/>
          <w:b/>
          <w:sz w:val="24"/>
          <w:szCs w:val="24"/>
        </w:rPr>
        <w:t xml:space="preserve">4 </w:t>
      </w:r>
      <w:r w:rsidR="00FD6032">
        <w:rPr>
          <w:rFonts w:ascii="Times New Roman" w:hAnsi="Times New Roman" w:cs="Times New Roman"/>
          <w:b/>
          <w:sz w:val="24"/>
          <w:szCs w:val="24"/>
        </w:rPr>
        <w:t>класс (68 чесов)</w:t>
      </w:r>
    </w:p>
    <w:p w:rsidR="007C20C9" w:rsidRPr="00FD6032" w:rsidRDefault="007C20C9" w:rsidP="00743AA1">
      <w:pPr>
        <w:spacing w:after="0"/>
        <w:ind w:firstLine="709"/>
        <w:rPr>
          <w:rFonts w:ascii="Times New Roman" w:hAnsi="Times New Roman" w:cs="Times New Roman"/>
          <w:sz w:val="24"/>
          <w:szCs w:val="24"/>
          <w:lang w:eastAsia="ru-RU"/>
        </w:rPr>
      </w:pPr>
      <w:r w:rsidRPr="00FD6032">
        <w:rPr>
          <w:rFonts w:ascii="Times New Roman" w:hAnsi="Times New Roman" w:cs="Times New Roman"/>
          <w:sz w:val="24"/>
          <w:szCs w:val="24"/>
        </w:rPr>
        <w:t>Знания о</w:t>
      </w:r>
      <w:r w:rsidRPr="00FD6032">
        <w:rPr>
          <w:rFonts w:ascii="Times New Roman" w:hAnsi="Times New Roman" w:cs="Times New Roman"/>
          <w:iCs/>
          <w:sz w:val="24"/>
          <w:szCs w:val="24"/>
          <w:lang w:eastAsia="ru-RU"/>
        </w:rPr>
        <w:t xml:space="preserve"> физической культуре.</w:t>
      </w:r>
      <w:r w:rsidRPr="00FD6032">
        <w:rPr>
          <w:rFonts w:ascii="Times New Roman" w:hAnsi="Times New Roman" w:cs="Times New Roman"/>
          <w:sz w:val="24"/>
          <w:szCs w:val="24"/>
          <w:lang w:eastAsia="ru-RU"/>
        </w:rPr>
        <w:t xml:space="preserve"> Из истории развития фи</w:t>
      </w:r>
      <w:r w:rsidRPr="00FD6032">
        <w:rPr>
          <w:rFonts w:ascii="Times New Roman" w:hAnsi="Times New Roman" w:cs="Times New Roman"/>
          <w:sz w:val="24"/>
          <w:szCs w:val="24"/>
          <w:lang w:eastAsia="ru-RU"/>
        </w:rPr>
        <w:softHyphen/>
        <w:t>зической культуры в России. Развитие национальных видов спорта в России.</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Способы самостоятельной деятельности.</w:t>
      </w:r>
      <w:r w:rsidRPr="00525EC1">
        <w:rPr>
          <w:rFonts w:ascii="Times New Roman" w:eastAsia="Calibri" w:hAnsi="Times New Roman" w:cs="Times New Roman"/>
          <w:sz w:val="24"/>
          <w:szCs w:val="24"/>
          <w:lang w:eastAsia="ru-RU"/>
        </w:rPr>
        <w:t xml:space="preserve"> Физическая подготовка. Влияние занятий физической подготовкой на ра</w:t>
      </w:r>
      <w:r w:rsidRPr="00525EC1">
        <w:rPr>
          <w:rFonts w:ascii="Times New Roman" w:eastAsia="Calibri" w:hAnsi="Times New Roman" w:cs="Times New Roman"/>
          <w:sz w:val="24"/>
          <w:szCs w:val="24"/>
          <w:lang w:eastAsia="ru-RU"/>
        </w:rPr>
        <w:softHyphen/>
        <w:t>боту организма. Регулирование физической нагрузки по пуль</w:t>
      </w:r>
      <w:r w:rsidRPr="00525EC1">
        <w:rPr>
          <w:rFonts w:ascii="Times New Roman" w:eastAsia="Calibri" w:hAnsi="Times New Roman" w:cs="Times New Roman"/>
          <w:sz w:val="24"/>
          <w:szCs w:val="24"/>
          <w:lang w:eastAsia="ru-RU"/>
        </w:rPr>
        <w:softHyphen/>
        <w:t>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w:t>
      </w:r>
      <w:r w:rsidRPr="00525EC1">
        <w:rPr>
          <w:rFonts w:ascii="Times New Roman" w:eastAsia="Calibri" w:hAnsi="Times New Roman" w:cs="Times New Roman"/>
          <w:sz w:val="24"/>
          <w:szCs w:val="24"/>
          <w:lang w:eastAsia="ru-RU"/>
        </w:rPr>
        <w:softHyphen/>
        <w:t>ствию. Определение возрастных особенностей физического раз</w:t>
      </w:r>
      <w:r w:rsidRPr="00525EC1">
        <w:rPr>
          <w:rFonts w:ascii="Times New Roman" w:eastAsia="Calibri" w:hAnsi="Times New Roman" w:cs="Times New Roman"/>
          <w:sz w:val="24"/>
          <w:szCs w:val="24"/>
          <w:lang w:eastAsia="ru-RU"/>
        </w:rPr>
        <w:softHyphen/>
        <w:t>вития и физической подготовленности посредством регулярно</w:t>
      </w:r>
      <w:r w:rsidRPr="00525EC1">
        <w:rPr>
          <w:rFonts w:ascii="Times New Roman" w:eastAsia="Calibri" w:hAnsi="Times New Roman" w:cs="Times New Roman"/>
          <w:sz w:val="24"/>
          <w:szCs w:val="24"/>
          <w:lang w:eastAsia="ru-RU"/>
        </w:rPr>
        <w:softHyphen/>
        <w:t>го наблюдения. Оказание первой помощи при травмах во время самостоятельных занятий физической культурой.</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bCs/>
          <w:iCs/>
          <w:sz w:val="24"/>
          <w:szCs w:val="24"/>
          <w:lang w:eastAsia="ru-RU"/>
        </w:rPr>
        <w:t xml:space="preserve">Физическое совершенствование. </w:t>
      </w:r>
      <w:r w:rsidRPr="00525EC1">
        <w:rPr>
          <w:rFonts w:ascii="Times New Roman" w:eastAsia="Calibri" w:hAnsi="Times New Roman" w:cs="Times New Roman"/>
          <w:iCs/>
          <w:sz w:val="24"/>
          <w:szCs w:val="24"/>
          <w:lang w:eastAsia="ru-RU"/>
        </w:rPr>
        <w:t>Оздоровительная физи</w:t>
      </w:r>
      <w:r w:rsidRPr="00525EC1">
        <w:rPr>
          <w:rFonts w:ascii="Times New Roman" w:eastAsia="Calibri" w:hAnsi="Times New Roman" w:cs="Times New Roman"/>
          <w:iCs/>
          <w:sz w:val="24"/>
          <w:szCs w:val="24"/>
          <w:lang w:eastAsia="ru-RU"/>
        </w:rPr>
        <w:softHyphen/>
        <w:t>ческая культура.</w:t>
      </w:r>
      <w:r w:rsidRPr="00525EC1">
        <w:rPr>
          <w:rFonts w:ascii="Times New Roman" w:eastAsia="Calibri" w:hAnsi="Times New Roman" w:cs="Times New Roman"/>
          <w:sz w:val="24"/>
          <w:szCs w:val="24"/>
          <w:lang w:eastAsia="ru-RU"/>
        </w:rPr>
        <w:t xml:space="preserve">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w:t>
      </w:r>
      <w:r w:rsidRPr="00525EC1">
        <w:rPr>
          <w:rFonts w:ascii="Times New Roman" w:eastAsia="Calibri" w:hAnsi="Times New Roman" w:cs="Times New Roman"/>
          <w:sz w:val="24"/>
          <w:szCs w:val="24"/>
          <w:lang w:eastAsia="ru-RU"/>
        </w:rPr>
        <w:softHyphen/>
        <w:t>ших мышечных групп. Закаливающие процедуры: купание в естественных водоёмах; солнечные и воздушные процедуры.</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iCs/>
          <w:sz w:val="24"/>
          <w:szCs w:val="24"/>
          <w:lang w:eastAsia="ru-RU"/>
        </w:rPr>
        <w:t>Спортивно-оздоровительная физическая культура.</w:t>
      </w:r>
      <w:r w:rsidRPr="00525EC1">
        <w:rPr>
          <w:rFonts w:ascii="Times New Roman" w:eastAsia="Calibri" w:hAnsi="Times New Roman" w:cs="Times New Roman"/>
          <w:sz w:val="24"/>
          <w:szCs w:val="24"/>
          <w:lang w:eastAsia="ru-RU"/>
        </w:rPr>
        <w:t xml:space="preserve"> Гимна</w:t>
      </w:r>
      <w:r w:rsidRPr="00525EC1">
        <w:rPr>
          <w:rFonts w:ascii="Times New Roman" w:eastAsia="Calibri" w:hAnsi="Times New Roman" w:cs="Times New Roman"/>
          <w:sz w:val="24"/>
          <w:szCs w:val="24"/>
          <w:lang w:eastAsia="ru-RU"/>
        </w:rPr>
        <w:softHyphen/>
        <w:t>стика с основами акробатики. Предупреждение травматизма при выполнении гимнастических и акробатических упражне</w:t>
      </w:r>
      <w:r w:rsidRPr="00525EC1">
        <w:rPr>
          <w:rFonts w:ascii="Times New Roman" w:eastAsia="Calibri" w:hAnsi="Times New Roman" w:cs="Times New Roman"/>
          <w:sz w:val="24"/>
          <w:szCs w:val="24"/>
          <w:lang w:eastAsia="ru-RU"/>
        </w:rPr>
        <w:softHyphen/>
        <w:t>ний. Акробатические комбинации из хорошо освоенных упраж</w:t>
      </w:r>
      <w:r w:rsidRPr="00525EC1">
        <w:rPr>
          <w:rFonts w:ascii="Times New Roman" w:eastAsia="Calibri" w:hAnsi="Times New Roman" w:cs="Times New Roman"/>
          <w:sz w:val="24"/>
          <w:szCs w:val="24"/>
          <w:lang w:eastAsia="ru-RU"/>
        </w:rPr>
        <w:softHyphen/>
        <w:t xml:space="preserve">нений. Опорный </w:t>
      </w:r>
      <w:r w:rsidRPr="00525EC1">
        <w:rPr>
          <w:rFonts w:ascii="Times New Roman" w:eastAsia="Calibri" w:hAnsi="Times New Roman" w:cs="Times New Roman"/>
          <w:sz w:val="24"/>
          <w:szCs w:val="24"/>
          <w:lang w:eastAsia="ru-RU"/>
        </w:rPr>
        <w:lastRenderedPageBreak/>
        <w:t>прыжок через гимнастического козла с разбега способом напрыгивания. Упражнения на низкой гимнастиче</w:t>
      </w:r>
      <w:r w:rsidRPr="00525EC1">
        <w:rPr>
          <w:rFonts w:ascii="Times New Roman" w:eastAsia="Calibri" w:hAnsi="Times New Roman" w:cs="Times New Roman"/>
          <w:sz w:val="24"/>
          <w:szCs w:val="24"/>
          <w:lang w:eastAsia="ru-RU"/>
        </w:rPr>
        <w:softHyphen/>
        <w:t>ской перекладине: висы и упоры, подъём переворотом. Упраж</w:t>
      </w:r>
      <w:r w:rsidRPr="00525EC1">
        <w:rPr>
          <w:rFonts w:ascii="Times New Roman" w:eastAsia="Calibri" w:hAnsi="Times New Roman" w:cs="Times New Roman"/>
          <w:sz w:val="24"/>
          <w:szCs w:val="24"/>
          <w:lang w:eastAsia="ru-RU"/>
        </w:rPr>
        <w:softHyphen/>
        <w:t>нения в танце «Летка-енка».</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Лёгкая атлетика. Предупреждение травматизма во время выполнения легкоатлетических упражнений. Прыжок в высо</w:t>
      </w:r>
      <w:r w:rsidRPr="00525EC1">
        <w:rPr>
          <w:rFonts w:ascii="Times New Roman" w:eastAsia="Calibri" w:hAnsi="Times New Roman" w:cs="Times New Roman"/>
          <w:sz w:val="24"/>
          <w:szCs w:val="24"/>
          <w:lang w:eastAsia="ru-RU"/>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525EC1">
        <w:rPr>
          <w:rFonts w:ascii="Times New Roman" w:eastAsia="Calibri" w:hAnsi="Times New Roman" w:cs="Times New Roman"/>
          <w:sz w:val="24"/>
          <w:szCs w:val="24"/>
          <w:lang w:eastAsia="ru-RU"/>
        </w:rPr>
        <w:softHyphen/>
        <w:t>ность стоя на месте.</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7C20C9" w:rsidRPr="00525EC1" w:rsidRDefault="007C20C9" w:rsidP="00743AA1">
      <w:pPr>
        <w:spacing w:after="0"/>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Подвижные и спортивные игры. Предупреждение травматиз</w:t>
      </w:r>
      <w:r w:rsidRPr="00525EC1">
        <w:rPr>
          <w:rFonts w:ascii="Times New Roman" w:eastAsia="Calibri" w:hAnsi="Times New Roman" w:cs="Times New Roman"/>
          <w:sz w:val="24"/>
          <w:szCs w:val="24"/>
          <w:lang w:eastAsia="ru-RU"/>
        </w:rPr>
        <w:softHyphen/>
        <w:t>ма на занятиях подвижными играми. Подвижные игры обще</w:t>
      </w:r>
      <w:r w:rsidRPr="00525EC1">
        <w:rPr>
          <w:rFonts w:ascii="Times New Roman" w:eastAsia="Calibri" w:hAnsi="Times New Roman" w:cs="Times New Roman"/>
          <w:sz w:val="24"/>
          <w:szCs w:val="24"/>
          <w:lang w:eastAsia="ru-RU"/>
        </w:rPr>
        <w:softHyphen/>
        <w:t>физической подготовки. Волейбол: нижняя боковая подача; приём и передача мяча сверху; выполнение освоенных техни</w:t>
      </w:r>
      <w:r w:rsidRPr="00525EC1">
        <w:rPr>
          <w:rFonts w:ascii="Times New Roman" w:eastAsia="Calibri" w:hAnsi="Times New Roman" w:cs="Times New Roman"/>
          <w:sz w:val="24"/>
          <w:szCs w:val="24"/>
          <w:lang w:eastAsia="ru-RU"/>
        </w:rPr>
        <w:softHyphen/>
        <w:t>ческих действий в условиях игровой деятельности. Баскетбол: бросок мяча двумя руками от груди с места; выполнение осво</w:t>
      </w:r>
      <w:r w:rsidRPr="00525EC1">
        <w:rPr>
          <w:rFonts w:ascii="Times New Roman" w:eastAsia="Calibri" w:hAnsi="Times New Roman" w:cs="Times New Roman"/>
          <w:sz w:val="24"/>
          <w:szCs w:val="24"/>
          <w:lang w:eastAsia="ru-RU"/>
        </w:rPr>
        <w:softHyphen/>
        <w:t>енных технических действий в условиях игровой деятельно</w:t>
      </w:r>
      <w:r w:rsidRPr="00525EC1">
        <w:rPr>
          <w:rFonts w:ascii="Times New Roman" w:eastAsia="Calibri" w:hAnsi="Times New Roman" w:cs="Times New Roman"/>
          <w:sz w:val="24"/>
          <w:szCs w:val="24"/>
          <w:lang w:eastAsia="ru-RU"/>
        </w:rPr>
        <w:softHyphen/>
        <w:t>сти. Футбол: остановки катящегося мяча внутренней стороной стопы; выполнение освоенных технических действий в услови</w:t>
      </w:r>
      <w:r w:rsidRPr="00525EC1">
        <w:rPr>
          <w:rFonts w:ascii="Times New Roman" w:eastAsia="Calibri" w:hAnsi="Times New Roman" w:cs="Times New Roman"/>
          <w:sz w:val="24"/>
          <w:szCs w:val="24"/>
          <w:lang w:eastAsia="ru-RU"/>
        </w:rPr>
        <w:softHyphen/>
        <w:t>ях игровой деятельности.</w:t>
      </w:r>
    </w:p>
    <w:p w:rsidR="007C20C9" w:rsidRPr="00525EC1" w:rsidRDefault="007C20C9" w:rsidP="00743AA1">
      <w:pPr>
        <w:spacing w:after="0"/>
        <w:jc w:val="both"/>
        <w:rPr>
          <w:rFonts w:ascii="Times New Roman" w:eastAsia="Calibri" w:hAnsi="Times New Roman" w:cs="Times New Roman"/>
          <w:sz w:val="24"/>
          <w:szCs w:val="24"/>
          <w:lang w:eastAsia="ru-RU"/>
        </w:rPr>
      </w:pPr>
    </w:p>
    <w:p w:rsidR="008B02FD" w:rsidRPr="00525EC1" w:rsidRDefault="002E1B7C" w:rsidP="00743AA1">
      <w:pPr>
        <w:spacing w:after="160"/>
        <w:ind w:firstLine="709"/>
        <w:rPr>
          <w:rFonts w:ascii="Times New Roman" w:eastAsia="Calibri" w:hAnsi="Times New Roman" w:cs="Times New Roman"/>
          <w:b/>
          <w:sz w:val="24"/>
          <w:szCs w:val="24"/>
          <w:lang w:eastAsia="ru-RU"/>
        </w:rPr>
      </w:pPr>
      <w:r>
        <w:rPr>
          <w:rFonts w:ascii="Times New Roman" w:eastAsia="Calibri" w:hAnsi="Times New Roman" w:cs="Times New Roman"/>
          <w:b/>
          <w:bCs/>
          <w:sz w:val="24"/>
          <w:szCs w:val="24"/>
          <w:lang w:eastAsia="ru-RU"/>
        </w:rPr>
        <w:t>Планируемые результаты освоения учебного предмета «Физическая культура»</w:t>
      </w:r>
    </w:p>
    <w:p w:rsidR="007C20C9" w:rsidRPr="002E1B7C" w:rsidRDefault="002E1B7C"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bCs/>
          <w:sz w:val="24"/>
          <w:szCs w:val="24"/>
          <w:lang w:eastAsia="ru-RU"/>
        </w:rPr>
        <w:t>Личностные результаты</w:t>
      </w:r>
    </w:p>
    <w:p w:rsidR="007C20C9" w:rsidRPr="00525EC1" w:rsidRDefault="007C20C9" w:rsidP="00743AA1">
      <w:pPr>
        <w:spacing w:after="0"/>
        <w:ind w:firstLine="709"/>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Личностные результаты освоения учебного предмета «Физи</w:t>
      </w:r>
      <w:r w:rsidRPr="00525EC1">
        <w:rPr>
          <w:rFonts w:ascii="Times New Roman" w:eastAsia="Calibri" w:hAnsi="Times New Roman" w:cs="Times New Roman"/>
          <w:sz w:val="24"/>
          <w:szCs w:val="24"/>
          <w:lang w:eastAsia="ru-RU"/>
        </w:rPr>
        <w:softHyphen/>
        <w:t>ческая культура» на уровне начального общего образования достигаются в единстве учебной и воспитательной деятельно</w:t>
      </w:r>
      <w:r w:rsidRPr="00525EC1">
        <w:rPr>
          <w:rFonts w:ascii="Times New Roman" w:eastAsia="Calibri" w:hAnsi="Times New Roman" w:cs="Times New Roman"/>
          <w:sz w:val="24"/>
          <w:szCs w:val="24"/>
          <w:lang w:eastAsia="ru-RU"/>
        </w:rPr>
        <w:softHyphen/>
        <w:t>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525EC1">
        <w:rPr>
          <w:rFonts w:ascii="Times New Roman" w:eastAsia="Calibri" w:hAnsi="Times New Roman" w:cs="Times New Roman"/>
          <w:sz w:val="24"/>
          <w:szCs w:val="24"/>
          <w:lang w:eastAsia="ru-RU"/>
        </w:rPr>
        <w:softHyphen/>
        <w:t>собствуют процессам самопознания, самовоспитания и само</w:t>
      </w:r>
      <w:r w:rsidRPr="00525EC1">
        <w:rPr>
          <w:rFonts w:ascii="Times New Roman" w:eastAsia="Calibri" w:hAnsi="Times New Roman" w:cs="Times New Roman"/>
          <w:sz w:val="24"/>
          <w:szCs w:val="24"/>
          <w:lang w:eastAsia="ru-RU"/>
        </w:rPr>
        <w:softHyphen/>
        <w:t>развития, формирования внутренней позиции личности.</w:t>
      </w:r>
    </w:p>
    <w:p w:rsidR="007C20C9" w:rsidRPr="00525EC1" w:rsidRDefault="007C20C9" w:rsidP="00743AA1">
      <w:pPr>
        <w:spacing w:after="0"/>
        <w:ind w:firstLine="360"/>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Личностные результаты должны отражать готовность обуча</w:t>
      </w:r>
      <w:r w:rsidRPr="00525EC1">
        <w:rPr>
          <w:rFonts w:ascii="Times New Roman" w:eastAsia="Calibri" w:hAnsi="Times New Roman" w:cs="Times New Roman"/>
          <w:sz w:val="24"/>
          <w:szCs w:val="24"/>
          <w:lang w:eastAsia="ru-RU"/>
        </w:rPr>
        <w:softHyphen/>
        <w:t>ющихся руководствоваться ценностями и приобретение перво</w:t>
      </w:r>
      <w:r w:rsidRPr="00525EC1">
        <w:rPr>
          <w:rFonts w:ascii="Times New Roman" w:eastAsia="Calibri" w:hAnsi="Times New Roman" w:cs="Times New Roman"/>
          <w:sz w:val="24"/>
          <w:szCs w:val="24"/>
          <w:lang w:eastAsia="ru-RU"/>
        </w:rPr>
        <w:softHyphen/>
        <w:t>начального опыта деятельности на их основе:</w:t>
      </w:r>
    </w:p>
    <w:p w:rsidR="007C20C9" w:rsidRPr="00525EC1" w:rsidRDefault="007C20C9" w:rsidP="004858B2">
      <w:pPr>
        <w:numPr>
          <w:ilvl w:val="0"/>
          <w:numId w:val="363"/>
        </w:numPr>
        <w:spacing w:after="0"/>
        <w:ind w:left="0" w:firstLine="360"/>
        <w:contextualSpacing/>
        <w:jc w:val="both"/>
        <w:rPr>
          <w:rFonts w:ascii="Times New Roman" w:eastAsia="Calibri" w:hAnsi="Times New Roman" w:cs="Times New Roman"/>
          <w:sz w:val="24"/>
          <w:szCs w:val="24"/>
          <w:lang w:eastAsia="ru-RU"/>
        </w:rPr>
      </w:pPr>
      <w:bookmarkStart w:id="156" w:name="bookmark2360"/>
      <w:bookmarkEnd w:id="156"/>
      <w:r w:rsidRPr="00525EC1">
        <w:rPr>
          <w:rFonts w:ascii="Times New Roman" w:eastAsia="Calibri" w:hAnsi="Times New Roman" w:cs="Times New Roman"/>
          <w:sz w:val="24"/>
          <w:szCs w:val="24"/>
          <w:lang w:eastAsia="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7C20C9" w:rsidRPr="00525EC1" w:rsidRDefault="007C20C9" w:rsidP="004858B2">
      <w:pPr>
        <w:numPr>
          <w:ilvl w:val="0"/>
          <w:numId w:val="363"/>
        </w:numPr>
        <w:spacing w:after="160"/>
        <w:ind w:left="0" w:firstLine="360"/>
        <w:contextualSpacing/>
        <w:jc w:val="both"/>
        <w:rPr>
          <w:rFonts w:ascii="Times New Roman" w:eastAsia="Calibri" w:hAnsi="Times New Roman" w:cs="Times New Roman"/>
          <w:sz w:val="24"/>
          <w:szCs w:val="24"/>
          <w:lang w:eastAsia="ru-RU"/>
        </w:rPr>
      </w:pPr>
      <w:bookmarkStart w:id="157" w:name="bookmark2361"/>
      <w:bookmarkEnd w:id="157"/>
      <w:r w:rsidRPr="00525EC1">
        <w:rPr>
          <w:rFonts w:ascii="Times New Roman" w:eastAsia="Calibri" w:hAnsi="Times New Roman" w:cs="Times New Roman"/>
          <w:sz w:val="24"/>
          <w:szCs w:val="24"/>
          <w:lang w:eastAsia="ru-RU"/>
        </w:rPr>
        <w:t>формирование нравственно-этических норм поведения и пра</w:t>
      </w:r>
      <w:r w:rsidRPr="00525EC1">
        <w:rPr>
          <w:rFonts w:ascii="Times New Roman" w:eastAsia="Calibri" w:hAnsi="Times New Roman" w:cs="Times New Roman"/>
          <w:sz w:val="24"/>
          <w:szCs w:val="24"/>
          <w:lang w:eastAsia="ru-RU"/>
        </w:rPr>
        <w:softHyphen/>
        <w:t>вил межличностного общения во время подвижных игр и спортивных соревнований, выполнения совместных учебных заданий;</w:t>
      </w:r>
    </w:p>
    <w:p w:rsidR="007C20C9" w:rsidRPr="00525EC1" w:rsidRDefault="007C20C9" w:rsidP="004858B2">
      <w:pPr>
        <w:numPr>
          <w:ilvl w:val="0"/>
          <w:numId w:val="363"/>
        </w:numPr>
        <w:spacing w:after="160"/>
        <w:ind w:left="0" w:firstLine="360"/>
        <w:contextualSpacing/>
        <w:jc w:val="both"/>
        <w:rPr>
          <w:rFonts w:ascii="Times New Roman" w:eastAsia="Calibri" w:hAnsi="Times New Roman" w:cs="Times New Roman"/>
          <w:sz w:val="24"/>
          <w:szCs w:val="24"/>
          <w:lang w:eastAsia="ru-RU"/>
        </w:rPr>
      </w:pPr>
      <w:bookmarkStart w:id="158" w:name="bookmark2362"/>
      <w:bookmarkEnd w:id="158"/>
      <w:r w:rsidRPr="00525EC1">
        <w:rPr>
          <w:rFonts w:ascii="Times New Roman" w:eastAsia="Calibri" w:hAnsi="Times New Roman" w:cs="Times New Roman"/>
          <w:sz w:val="24"/>
          <w:szCs w:val="24"/>
          <w:lang w:eastAsia="ru-RU"/>
        </w:rPr>
        <w:t>проявление уважительного отношения к соперникам во вре</w:t>
      </w:r>
      <w:r w:rsidRPr="00525EC1">
        <w:rPr>
          <w:rFonts w:ascii="Times New Roman" w:eastAsia="Calibri" w:hAnsi="Times New Roman" w:cs="Times New Roman"/>
          <w:sz w:val="24"/>
          <w:szCs w:val="24"/>
          <w:lang w:eastAsia="ru-RU"/>
        </w:rPr>
        <w:softHyphen/>
        <w:t>мя соревновательной деятельности, стремление оказывать первую помощь при травмах и ушибах;</w:t>
      </w:r>
    </w:p>
    <w:p w:rsidR="007C20C9" w:rsidRPr="00525EC1" w:rsidRDefault="007C20C9" w:rsidP="004858B2">
      <w:pPr>
        <w:numPr>
          <w:ilvl w:val="0"/>
          <w:numId w:val="363"/>
        </w:numPr>
        <w:spacing w:after="160"/>
        <w:ind w:left="0" w:firstLine="360"/>
        <w:contextualSpacing/>
        <w:jc w:val="both"/>
        <w:rPr>
          <w:rFonts w:ascii="Times New Roman" w:eastAsia="Calibri" w:hAnsi="Times New Roman" w:cs="Times New Roman"/>
          <w:sz w:val="24"/>
          <w:szCs w:val="24"/>
          <w:lang w:eastAsia="ru-RU"/>
        </w:rPr>
      </w:pPr>
      <w:bookmarkStart w:id="159" w:name="bookmark2363"/>
      <w:bookmarkEnd w:id="159"/>
      <w:r w:rsidRPr="00525EC1">
        <w:rPr>
          <w:rFonts w:ascii="Times New Roman" w:eastAsia="Calibri" w:hAnsi="Times New Roman" w:cs="Times New Roman"/>
          <w:sz w:val="24"/>
          <w:szCs w:val="24"/>
          <w:lang w:eastAsia="ru-RU"/>
        </w:rPr>
        <w:t>уважительное отношение к содержанию национальных под</w:t>
      </w:r>
      <w:r w:rsidRPr="00525EC1">
        <w:rPr>
          <w:rFonts w:ascii="Times New Roman" w:eastAsia="Calibri" w:hAnsi="Times New Roman" w:cs="Times New Roman"/>
          <w:sz w:val="24"/>
          <w:szCs w:val="24"/>
          <w:lang w:eastAsia="ru-RU"/>
        </w:rPr>
        <w:softHyphen/>
        <w:t>вижных игр, этнокультурным формам и видам соревнова</w:t>
      </w:r>
      <w:r w:rsidRPr="00525EC1">
        <w:rPr>
          <w:rFonts w:ascii="Times New Roman" w:eastAsia="Calibri" w:hAnsi="Times New Roman" w:cs="Times New Roman"/>
          <w:sz w:val="24"/>
          <w:szCs w:val="24"/>
          <w:lang w:eastAsia="ru-RU"/>
        </w:rPr>
        <w:softHyphen/>
        <w:t>тельной деятельности;</w:t>
      </w:r>
    </w:p>
    <w:p w:rsidR="007C20C9" w:rsidRPr="00525EC1" w:rsidRDefault="007C20C9" w:rsidP="004858B2">
      <w:pPr>
        <w:numPr>
          <w:ilvl w:val="0"/>
          <w:numId w:val="363"/>
        </w:numPr>
        <w:spacing w:after="0"/>
        <w:ind w:left="0" w:firstLine="360"/>
        <w:contextualSpacing/>
        <w:jc w:val="both"/>
        <w:rPr>
          <w:rFonts w:ascii="Times New Roman" w:eastAsia="Calibri" w:hAnsi="Times New Roman" w:cs="Times New Roman"/>
          <w:sz w:val="24"/>
          <w:szCs w:val="24"/>
          <w:lang w:eastAsia="ru-RU"/>
        </w:rPr>
      </w:pPr>
      <w:bookmarkStart w:id="160" w:name="bookmark2364"/>
      <w:bookmarkEnd w:id="160"/>
      <w:r w:rsidRPr="00525EC1">
        <w:rPr>
          <w:rFonts w:ascii="Times New Roman" w:eastAsia="Calibri" w:hAnsi="Times New Roman" w:cs="Times New Roman"/>
          <w:sz w:val="24"/>
          <w:szCs w:val="24"/>
          <w:lang w:eastAsia="ru-RU"/>
        </w:rPr>
        <w:t>стремление к формированию культуры укрепления и сохра</w:t>
      </w:r>
      <w:r w:rsidRPr="00525EC1">
        <w:rPr>
          <w:rFonts w:ascii="Times New Roman" w:eastAsia="Calibri" w:hAnsi="Times New Roman" w:cs="Times New Roman"/>
          <w:sz w:val="24"/>
          <w:szCs w:val="24"/>
          <w:lang w:eastAsia="ru-RU"/>
        </w:rPr>
        <w:softHyphen/>
        <w:t>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w:t>
      </w:r>
      <w:r w:rsidRPr="00525EC1">
        <w:rPr>
          <w:rFonts w:ascii="Times New Roman" w:eastAsia="Calibri" w:hAnsi="Times New Roman" w:cs="Times New Roman"/>
          <w:sz w:val="24"/>
          <w:szCs w:val="24"/>
          <w:lang w:eastAsia="ru-RU"/>
        </w:rPr>
        <w:softHyphen/>
        <w:t>дения правил здорового образа жизни;</w:t>
      </w:r>
    </w:p>
    <w:p w:rsidR="007C20C9" w:rsidRPr="002E1B7C" w:rsidRDefault="007C20C9" w:rsidP="004858B2">
      <w:pPr>
        <w:pStyle w:val="af9"/>
        <w:numPr>
          <w:ilvl w:val="0"/>
          <w:numId w:val="363"/>
        </w:numPr>
        <w:spacing w:line="276" w:lineRule="auto"/>
        <w:ind w:left="0" w:firstLine="360"/>
        <w:jc w:val="both"/>
        <w:rPr>
          <w:rFonts w:ascii="Times New Roman" w:eastAsia="Calibri" w:hAnsi="Times New Roman" w:cs="Times New Roman"/>
        </w:rPr>
      </w:pPr>
      <w:bookmarkStart w:id="161" w:name="bookmark2365"/>
      <w:bookmarkEnd w:id="161"/>
      <w:r w:rsidRPr="002E1B7C">
        <w:rPr>
          <w:rFonts w:ascii="Times New Roman" w:eastAsia="Calibri" w:hAnsi="Times New Roman" w:cs="Times New Roman"/>
        </w:rPr>
        <w:lastRenderedPageBreak/>
        <w:t>проявление интереса к исследованию индивидуальных осо</w:t>
      </w:r>
      <w:r w:rsidRPr="002E1B7C">
        <w:rPr>
          <w:rFonts w:ascii="Times New Roman" w:eastAsia="Calibri" w:hAnsi="Times New Roman" w:cs="Times New Roman"/>
        </w:rPr>
        <w:softHyphen/>
        <w:t>бенностей физического развития и физической подготовлен</w:t>
      </w:r>
      <w:r w:rsidRPr="002E1B7C">
        <w:rPr>
          <w:rFonts w:ascii="Times New Roman" w:eastAsia="Calibri" w:hAnsi="Times New Roman" w:cs="Times New Roman"/>
        </w:rPr>
        <w:softHyphen/>
        <w:t>ности, влияния занятий физической культурой и спортом на их показатели.</w:t>
      </w:r>
    </w:p>
    <w:p w:rsidR="007C20C9" w:rsidRPr="002E1B7C" w:rsidRDefault="002E1B7C" w:rsidP="00743AA1">
      <w:pPr>
        <w:spacing w:after="0"/>
        <w:ind w:firstLine="567"/>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bCs/>
          <w:sz w:val="24"/>
          <w:szCs w:val="24"/>
          <w:lang w:eastAsia="ru-RU"/>
        </w:rPr>
        <w:t>Метапредметные результаты</w:t>
      </w:r>
    </w:p>
    <w:p w:rsidR="007C20C9" w:rsidRPr="00525EC1" w:rsidRDefault="007C20C9" w:rsidP="00743AA1">
      <w:pPr>
        <w:spacing w:after="0"/>
        <w:ind w:firstLine="567"/>
        <w:jc w:val="both"/>
        <w:rPr>
          <w:rFonts w:ascii="Times New Roman" w:eastAsia="Calibri" w:hAnsi="Times New Roman" w:cs="Times New Roman"/>
          <w:sz w:val="24"/>
          <w:szCs w:val="24"/>
          <w:lang w:eastAsia="ru-RU"/>
        </w:rPr>
      </w:pPr>
      <w:r w:rsidRPr="00525EC1">
        <w:rPr>
          <w:rFonts w:ascii="Times New Roman" w:eastAsia="Calibri" w:hAnsi="Times New Roman" w:cs="Times New Roman"/>
          <w:sz w:val="24"/>
          <w:szCs w:val="24"/>
          <w:lang w:eastAsia="ru-RU"/>
        </w:rPr>
        <w:t>Метапредметные результаты отражают достижения учащихся в овладении познавательными, коммуникативными и регуля</w:t>
      </w:r>
      <w:r w:rsidRPr="00525EC1">
        <w:rPr>
          <w:rFonts w:ascii="Times New Roman" w:eastAsia="Calibri" w:hAnsi="Times New Roman" w:cs="Times New Roman"/>
          <w:sz w:val="24"/>
          <w:szCs w:val="24"/>
          <w:lang w:eastAsia="ru-RU"/>
        </w:rPr>
        <w:softHyphen/>
        <w:t>тивными универсальными учебными действиями, умения их использовать в практической деятельности. Метапредметные ре</w:t>
      </w:r>
      <w:r w:rsidRPr="00525EC1">
        <w:rPr>
          <w:rFonts w:ascii="Times New Roman" w:eastAsia="Calibri" w:hAnsi="Times New Roman" w:cs="Times New Roman"/>
          <w:sz w:val="24"/>
          <w:szCs w:val="24"/>
          <w:lang w:eastAsia="ru-RU"/>
        </w:rPr>
        <w:softHyphen/>
        <w:t>зультаты формируются на протяжении каждого года обучения.</w:t>
      </w:r>
    </w:p>
    <w:p w:rsidR="007C20C9" w:rsidRPr="002E1B7C" w:rsidRDefault="007C20C9" w:rsidP="00743AA1">
      <w:pPr>
        <w:spacing w:after="0"/>
        <w:ind w:firstLine="567"/>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sz w:val="24"/>
          <w:szCs w:val="24"/>
          <w:lang w:eastAsia="ru-RU"/>
        </w:rPr>
        <w:t xml:space="preserve">По окончании </w:t>
      </w:r>
      <w:r w:rsidRPr="002E1B7C">
        <w:rPr>
          <w:rFonts w:ascii="Times New Roman" w:eastAsia="Calibri" w:hAnsi="Times New Roman" w:cs="Times New Roman"/>
          <w:b/>
          <w:bCs/>
          <w:sz w:val="24"/>
          <w:szCs w:val="24"/>
          <w:lang w:eastAsia="ru-RU"/>
        </w:rPr>
        <w:t xml:space="preserve">первого </w:t>
      </w:r>
      <w:r w:rsidR="002E1B7C" w:rsidRPr="002E1B7C">
        <w:rPr>
          <w:rFonts w:ascii="Times New Roman" w:eastAsia="Calibri" w:hAnsi="Times New Roman" w:cs="Times New Roman"/>
          <w:b/>
          <w:bCs/>
          <w:sz w:val="24"/>
          <w:szCs w:val="24"/>
          <w:lang w:eastAsia="ru-RU"/>
        </w:rPr>
        <w:t>года обучения,</w:t>
      </w:r>
      <w:r w:rsidRPr="002E1B7C">
        <w:rPr>
          <w:rFonts w:ascii="Times New Roman" w:eastAsia="Calibri" w:hAnsi="Times New Roman" w:cs="Times New Roman"/>
          <w:b/>
          <w:bCs/>
          <w:sz w:val="24"/>
          <w:szCs w:val="24"/>
          <w:lang w:eastAsia="ru-RU"/>
        </w:rPr>
        <w:t xml:space="preserve"> </w:t>
      </w:r>
      <w:r w:rsidRPr="002E1B7C">
        <w:rPr>
          <w:rFonts w:ascii="Times New Roman" w:eastAsia="Calibri" w:hAnsi="Times New Roman" w:cs="Times New Roman"/>
          <w:b/>
          <w:sz w:val="24"/>
          <w:szCs w:val="24"/>
          <w:lang w:eastAsia="ru-RU"/>
        </w:rPr>
        <w:t xml:space="preserve">учащиеся научатся: </w:t>
      </w:r>
    </w:p>
    <w:p w:rsidR="007C20C9" w:rsidRPr="002E1B7C" w:rsidRDefault="007C20C9" w:rsidP="00743AA1">
      <w:pPr>
        <w:spacing w:after="0"/>
        <w:ind w:firstLine="567"/>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познавательные УУД:</w:t>
      </w:r>
    </w:p>
    <w:p w:rsidR="007C20C9" w:rsidRPr="00525EC1" w:rsidRDefault="007C20C9" w:rsidP="004858B2">
      <w:pPr>
        <w:numPr>
          <w:ilvl w:val="0"/>
          <w:numId w:val="364"/>
        </w:numPr>
        <w:spacing w:after="0"/>
        <w:ind w:left="0" w:firstLine="360"/>
        <w:contextualSpacing/>
        <w:jc w:val="both"/>
        <w:rPr>
          <w:rFonts w:ascii="Times New Roman" w:eastAsia="Calibri" w:hAnsi="Times New Roman" w:cs="Times New Roman"/>
          <w:sz w:val="24"/>
          <w:szCs w:val="24"/>
          <w:lang w:eastAsia="ru-RU"/>
        </w:rPr>
      </w:pPr>
      <w:bookmarkStart w:id="162" w:name="bookmark2366"/>
      <w:bookmarkEnd w:id="162"/>
      <w:r w:rsidRPr="00525EC1">
        <w:rPr>
          <w:rFonts w:ascii="Times New Roman" w:eastAsia="Calibri" w:hAnsi="Times New Roman" w:cs="Times New Roman"/>
          <w:sz w:val="24"/>
          <w:szCs w:val="24"/>
          <w:lang w:eastAsia="ru-RU"/>
        </w:rPr>
        <w:t>находить общие и отличительные признаки в передвижени</w:t>
      </w:r>
      <w:r w:rsidRPr="00525EC1">
        <w:rPr>
          <w:rFonts w:ascii="Times New Roman" w:eastAsia="Calibri" w:hAnsi="Times New Roman" w:cs="Times New Roman"/>
          <w:sz w:val="24"/>
          <w:szCs w:val="24"/>
          <w:lang w:eastAsia="ru-RU"/>
        </w:rPr>
        <w:softHyphen/>
        <w:t>ях человека и животных;</w:t>
      </w:r>
    </w:p>
    <w:p w:rsidR="007C20C9" w:rsidRPr="00525EC1" w:rsidRDefault="007C20C9" w:rsidP="004858B2">
      <w:pPr>
        <w:numPr>
          <w:ilvl w:val="0"/>
          <w:numId w:val="364"/>
        </w:numPr>
        <w:spacing w:after="160"/>
        <w:ind w:left="0" w:firstLine="360"/>
        <w:contextualSpacing/>
        <w:jc w:val="both"/>
        <w:rPr>
          <w:rFonts w:ascii="Times New Roman" w:eastAsia="Calibri" w:hAnsi="Times New Roman" w:cs="Times New Roman"/>
          <w:sz w:val="24"/>
          <w:szCs w:val="24"/>
          <w:lang w:eastAsia="ru-RU"/>
        </w:rPr>
      </w:pPr>
      <w:bookmarkStart w:id="163" w:name="bookmark2367"/>
      <w:bookmarkEnd w:id="163"/>
      <w:r w:rsidRPr="00525EC1">
        <w:rPr>
          <w:rFonts w:ascii="Times New Roman" w:eastAsia="Calibri" w:hAnsi="Times New Roman" w:cs="Times New Roman"/>
          <w:sz w:val="24"/>
          <w:szCs w:val="24"/>
          <w:lang w:eastAsia="ru-RU"/>
        </w:rPr>
        <w:t>устанавливать связь между бытовыми движениями древних людей и физическими упражнениями из современных видов спорта;</w:t>
      </w:r>
    </w:p>
    <w:p w:rsidR="007C20C9" w:rsidRPr="00525EC1" w:rsidRDefault="007C20C9" w:rsidP="004858B2">
      <w:pPr>
        <w:numPr>
          <w:ilvl w:val="0"/>
          <w:numId w:val="364"/>
        </w:numPr>
        <w:spacing w:after="160"/>
        <w:ind w:left="0" w:firstLine="360"/>
        <w:contextualSpacing/>
        <w:jc w:val="both"/>
        <w:rPr>
          <w:rFonts w:ascii="Times New Roman" w:eastAsia="Calibri" w:hAnsi="Times New Roman" w:cs="Times New Roman"/>
          <w:sz w:val="24"/>
          <w:szCs w:val="24"/>
          <w:lang w:eastAsia="ru-RU"/>
        </w:rPr>
      </w:pPr>
      <w:bookmarkStart w:id="164" w:name="bookmark2368"/>
      <w:bookmarkEnd w:id="164"/>
      <w:r w:rsidRPr="00525EC1">
        <w:rPr>
          <w:rFonts w:ascii="Times New Roman" w:eastAsia="Calibri" w:hAnsi="Times New Roman" w:cs="Times New Roman"/>
          <w:sz w:val="24"/>
          <w:szCs w:val="24"/>
          <w:lang w:eastAsia="ru-RU"/>
        </w:rPr>
        <w:t>сравнивать способы передвижения ходьбой и бегом, нахо</w:t>
      </w:r>
      <w:r w:rsidRPr="00525EC1">
        <w:rPr>
          <w:rFonts w:ascii="Times New Roman" w:eastAsia="Calibri" w:hAnsi="Times New Roman" w:cs="Times New Roman"/>
          <w:sz w:val="24"/>
          <w:szCs w:val="24"/>
          <w:lang w:eastAsia="ru-RU"/>
        </w:rPr>
        <w:softHyphen/>
        <w:t>дить между ними общие и отличительные признаки;</w:t>
      </w:r>
    </w:p>
    <w:p w:rsidR="007C20C9" w:rsidRPr="00525EC1" w:rsidRDefault="007C20C9" w:rsidP="004858B2">
      <w:pPr>
        <w:numPr>
          <w:ilvl w:val="0"/>
          <w:numId w:val="364"/>
        </w:numPr>
        <w:spacing w:after="160"/>
        <w:ind w:left="0" w:firstLine="360"/>
        <w:contextualSpacing/>
        <w:jc w:val="both"/>
        <w:rPr>
          <w:rFonts w:ascii="Times New Roman" w:eastAsia="Calibri" w:hAnsi="Times New Roman" w:cs="Times New Roman"/>
          <w:sz w:val="24"/>
          <w:szCs w:val="24"/>
          <w:lang w:eastAsia="ru-RU"/>
        </w:rPr>
      </w:pPr>
      <w:bookmarkStart w:id="165" w:name="bookmark2369"/>
      <w:bookmarkEnd w:id="165"/>
      <w:r w:rsidRPr="00525EC1">
        <w:rPr>
          <w:rFonts w:ascii="Times New Roman" w:eastAsia="Calibri" w:hAnsi="Times New Roman" w:cs="Times New Roman"/>
          <w:sz w:val="24"/>
          <w:szCs w:val="24"/>
          <w:lang w:eastAsia="ru-RU"/>
        </w:rPr>
        <w:t>выявлять признаки правильной и неправильной осанки, приводить возможные причины её нарушений;</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коммуникативные УУД:</w:t>
      </w:r>
    </w:p>
    <w:p w:rsidR="007C20C9" w:rsidRPr="00525EC1" w:rsidRDefault="007C20C9" w:rsidP="004858B2">
      <w:pPr>
        <w:numPr>
          <w:ilvl w:val="0"/>
          <w:numId w:val="365"/>
        </w:numPr>
        <w:spacing w:after="0"/>
        <w:ind w:left="0" w:firstLine="360"/>
        <w:contextualSpacing/>
        <w:jc w:val="both"/>
        <w:rPr>
          <w:rFonts w:ascii="Times New Roman" w:eastAsia="Calibri" w:hAnsi="Times New Roman" w:cs="Times New Roman"/>
          <w:sz w:val="24"/>
          <w:szCs w:val="24"/>
          <w:lang w:eastAsia="ru-RU"/>
        </w:rPr>
      </w:pPr>
      <w:bookmarkStart w:id="166" w:name="bookmark2370"/>
      <w:bookmarkEnd w:id="166"/>
      <w:r w:rsidRPr="00525EC1">
        <w:rPr>
          <w:rFonts w:ascii="Times New Roman" w:eastAsia="Calibri" w:hAnsi="Times New Roman" w:cs="Times New Roman"/>
          <w:sz w:val="24"/>
          <w:szCs w:val="24"/>
          <w:lang w:eastAsia="ru-RU"/>
        </w:rPr>
        <w:t>воспроизводить названия разучиваемых физических упраж</w:t>
      </w:r>
      <w:r w:rsidRPr="00525EC1">
        <w:rPr>
          <w:rFonts w:ascii="Times New Roman" w:eastAsia="Calibri" w:hAnsi="Times New Roman" w:cs="Times New Roman"/>
          <w:sz w:val="24"/>
          <w:szCs w:val="24"/>
          <w:lang w:eastAsia="ru-RU"/>
        </w:rPr>
        <w:softHyphen/>
        <w:t>нений и их исходные положения;</w:t>
      </w:r>
    </w:p>
    <w:p w:rsidR="007C20C9" w:rsidRPr="00525EC1" w:rsidRDefault="007C20C9" w:rsidP="004858B2">
      <w:pPr>
        <w:numPr>
          <w:ilvl w:val="0"/>
          <w:numId w:val="365"/>
        </w:numPr>
        <w:spacing w:after="0"/>
        <w:ind w:left="0" w:firstLine="360"/>
        <w:contextualSpacing/>
        <w:jc w:val="both"/>
        <w:rPr>
          <w:rFonts w:ascii="Times New Roman" w:eastAsia="Calibri" w:hAnsi="Times New Roman" w:cs="Times New Roman"/>
          <w:sz w:val="24"/>
          <w:szCs w:val="24"/>
          <w:lang w:eastAsia="ru-RU"/>
        </w:rPr>
      </w:pPr>
      <w:bookmarkStart w:id="167" w:name="bookmark2371"/>
      <w:bookmarkEnd w:id="167"/>
      <w:r w:rsidRPr="00525EC1">
        <w:rPr>
          <w:rFonts w:ascii="Times New Roman" w:eastAsia="Calibri" w:hAnsi="Times New Roman" w:cs="Times New Roman"/>
          <w:sz w:val="24"/>
          <w:szCs w:val="24"/>
          <w:lang w:eastAsia="ru-RU"/>
        </w:rPr>
        <w:t>высказывать мнение о положительном влиянии занятий фи</w:t>
      </w:r>
      <w:r w:rsidRPr="00525EC1">
        <w:rPr>
          <w:rFonts w:ascii="Times New Roman" w:eastAsia="Calibri" w:hAnsi="Times New Roman" w:cs="Times New Roman"/>
          <w:sz w:val="24"/>
          <w:szCs w:val="24"/>
          <w:lang w:eastAsia="ru-RU"/>
        </w:rPr>
        <w:softHyphen/>
        <w:t>зической культурой, оценивать влияние гигиенических про</w:t>
      </w:r>
      <w:r w:rsidRPr="00525EC1">
        <w:rPr>
          <w:rFonts w:ascii="Times New Roman" w:eastAsia="Calibri" w:hAnsi="Times New Roman" w:cs="Times New Roman"/>
          <w:sz w:val="24"/>
          <w:szCs w:val="24"/>
          <w:lang w:eastAsia="ru-RU"/>
        </w:rPr>
        <w:softHyphen/>
        <w:t>цедур на укрепление здоровья;</w:t>
      </w:r>
    </w:p>
    <w:p w:rsidR="007C20C9" w:rsidRPr="00525EC1" w:rsidRDefault="007C20C9" w:rsidP="004858B2">
      <w:pPr>
        <w:numPr>
          <w:ilvl w:val="0"/>
          <w:numId w:val="365"/>
        </w:numPr>
        <w:spacing w:after="0"/>
        <w:ind w:left="0" w:firstLine="360"/>
        <w:contextualSpacing/>
        <w:jc w:val="both"/>
        <w:rPr>
          <w:rFonts w:ascii="Times New Roman" w:eastAsia="Calibri" w:hAnsi="Times New Roman" w:cs="Times New Roman"/>
          <w:sz w:val="24"/>
          <w:szCs w:val="24"/>
          <w:lang w:eastAsia="ru-RU"/>
        </w:rPr>
      </w:pPr>
      <w:bookmarkStart w:id="168" w:name="bookmark2372"/>
      <w:bookmarkEnd w:id="168"/>
      <w:r w:rsidRPr="00525EC1">
        <w:rPr>
          <w:rFonts w:ascii="Times New Roman" w:eastAsia="Calibri" w:hAnsi="Times New Roman" w:cs="Times New Roman"/>
          <w:sz w:val="24"/>
          <w:szCs w:val="24"/>
          <w:lang w:eastAsia="ru-RU"/>
        </w:rPr>
        <w:t>управлять эмоциями во время занятий физической культу</w:t>
      </w:r>
      <w:r w:rsidRPr="00525EC1">
        <w:rPr>
          <w:rFonts w:ascii="Times New Roman" w:eastAsia="Calibri" w:hAnsi="Times New Roman" w:cs="Times New Roman"/>
          <w:sz w:val="24"/>
          <w:szCs w:val="24"/>
          <w:lang w:eastAsia="ru-RU"/>
        </w:rPr>
        <w:softHyphen/>
        <w:t>рой и проведения подвижных игр, соблюдать правила пове</w:t>
      </w:r>
      <w:r w:rsidRPr="00525EC1">
        <w:rPr>
          <w:rFonts w:ascii="Times New Roman" w:eastAsia="Calibri" w:hAnsi="Times New Roman" w:cs="Times New Roman"/>
          <w:sz w:val="24"/>
          <w:szCs w:val="24"/>
          <w:lang w:eastAsia="ru-RU"/>
        </w:rPr>
        <w:softHyphen/>
        <w:t>дения и положительно относиться к замечаниям других уча</w:t>
      </w:r>
      <w:r w:rsidRPr="00525EC1">
        <w:rPr>
          <w:rFonts w:ascii="Times New Roman" w:eastAsia="Calibri" w:hAnsi="Times New Roman" w:cs="Times New Roman"/>
          <w:sz w:val="24"/>
          <w:szCs w:val="24"/>
          <w:lang w:eastAsia="ru-RU"/>
        </w:rPr>
        <w:softHyphen/>
        <w:t>щихся и учителя;</w:t>
      </w:r>
    </w:p>
    <w:p w:rsidR="007C20C9" w:rsidRPr="00525EC1" w:rsidRDefault="007C20C9" w:rsidP="004858B2">
      <w:pPr>
        <w:numPr>
          <w:ilvl w:val="0"/>
          <w:numId w:val="365"/>
        </w:numPr>
        <w:spacing w:after="0"/>
        <w:ind w:left="0" w:firstLine="360"/>
        <w:contextualSpacing/>
        <w:jc w:val="both"/>
        <w:rPr>
          <w:rFonts w:ascii="Times New Roman" w:eastAsia="Calibri" w:hAnsi="Times New Roman" w:cs="Times New Roman"/>
          <w:sz w:val="24"/>
          <w:szCs w:val="24"/>
          <w:lang w:eastAsia="ru-RU"/>
        </w:rPr>
      </w:pPr>
      <w:bookmarkStart w:id="169" w:name="bookmark2373"/>
      <w:bookmarkEnd w:id="169"/>
      <w:r w:rsidRPr="00525EC1">
        <w:rPr>
          <w:rFonts w:ascii="Times New Roman" w:eastAsia="Calibri" w:hAnsi="Times New Roman" w:cs="Times New Roman"/>
          <w:sz w:val="24"/>
          <w:szCs w:val="24"/>
          <w:lang w:eastAsia="ru-RU"/>
        </w:rPr>
        <w:t>обсуждать правила проведения подвижных игр, обосновы</w:t>
      </w:r>
      <w:r w:rsidRPr="00525EC1">
        <w:rPr>
          <w:rFonts w:ascii="Times New Roman" w:eastAsia="Calibri" w:hAnsi="Times New Roman" w:cs="Times New Roman"/>
          <w:sz w:val="24"/>
          <w:szCs w:val="24"/>
          <w:lang w:eastAsia="ru-RU"/>
        </w:rPr>
        <w:softHyphen/>
        <w:t>вать объективность определения победителей;</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регулятивные УУД:</w:t>
      </w:r>
    </w:p>
    <w:p w:rsidR="007C20C9" w:rsidRPr="00525EC1" w:rsidRDefault="007C20C9" w:rsidP="004858B2">
      <w:pPr>
        <w:numPr>
          <w:ilvl w:val="0"/>
          <w:numId w:val="366"/>
        </w:numPr>
        <w:spacing w:after="0"/>
        <w:ind w:left="0" w:firstLine="360"/>
        <w:contextualSpacing/>
        <w:jc w:val="both"/>
        <w:rPr>
          <w:rFonts w:ascii="Times New Roman" w:eastAsia="Calibri" w:hAnsi="Times New Roman" w:cs="Times New Roman"/>
          <w:sz w:val="24"/>
          <w:szCs w:val="24"/>
          <w:lang w:eastAsia="ru-RU"/>
        </w:rPr>
      </w:pPr>
      <w:bookmarkStart w:id="170" w:name="bookmark2374"/>
      <w:bookmarkEnd w:id="170"/>
      <w:r w:rsidRPr="00525EC1">
        <w:rPr>
          <w:rFonts w:ascii="Times New Roman" w:eastAsia="Calibri" w:hAnsi="Times New Roman" w:cs="Times New Roman"/>
          <w:sz w:val="24"/>
          <w:szCs w:val="24"/>
          <w:lang w:eastAsia="ru-RU"/>
        </w:rPr>
        <w:t>выполнять комплексы физкультминуток, утренней заряд</w:t>
      </w:r>
      <w:r w:rsidRPr="00525EC1">
        <w:rPr>
          <w:rFonts w:ascii="Times New Roman" w:eastAsia="Calibri" w:hAnsi="Times New Roman" w:cs="Times New Roman"/>
          <w:sz w:val="24"/>
          <w:szCs w:val="24"/>
          <w:lang w:eastAsia="ru-RU"/>
        </w:rPr>
        <w:softHyphen/>
        <w:t>ки, упражнений по профилактике нарушения и коррекции осанки;</w:t>
      </w:r>
    </w:p>
    <w:p w:rsidR="007C20C9" w:rsidRPr="00525EC1" w:rsidRDefault="007C20C9" w:rsidP="004858B2">
      <w:pPr>
        <w:numPr>
          <w:ilvl w:val="0"/>
          <w:numId w:val="366"/>
        </w:numPr>
        <w:spacing w:after="160"/>
        <w:ind w:left="0" w:firstLine="360"/>
        <w:contextualSpacing/>
        <w:jc w:val="both"/>
        <w:rPr>
          <w:rFonts w:ascii="Times New Roman" w:eastAsia="Calibri" w:hAnsi="Times New Roman" w:cs="Times New Roman"/>
          <w:sz w:val="24"/>
          <w:szCs w:val="24"/>
          <w:lang w:eastAsia="ru-RU"/>
        </w:rPr>
      </w:pPr>
      <w:bookmarkStart w:id="171" w:name="bookmark2375"/>
      <w:bookmarkEnd w:id="171"/>
      <w:r w:rsidRPr="00525EC1">
        <w:rPr>
          <w:rFonts w:ascii="Times New Roman" w:eastAsia="Calibri" w:hAnsi="Times New Roman" w:cs="Times New Roman"/>
          <w:sz w:val="24"/>
          <w:szCs w:val="24"/>
          <w:lang w:eastAsia="ru-RU"/>
        </w:rPr>
        <w:t>выполнять учебные задания по обучению новым физическим упражнениям и развитию физических качеств;</w:t>
      </w:r>
    </w:p>
    <w:p w:rsidR="007C20C9" w:rsidRPr="00525EC1" w:rsidRDefault="007C20C9" w:rsidP="004858B2">
      <w:pPr>
        <w:numPr>
          <w:ilvl w:val="0"/>
          <w:numId w:val="366"/>
        </w:numPr>
        <w:spacing w:after="160"/>
        <w:ind w:left="0" w:firstLine="360"/>
        <w:contextualSpacing/>
        <w:jc w:val="both"/>
        <w:rPr>
          <w:rFonts w:ascii="Times New Roman" w:eastAsia="Calibri" w:hAnsi="Times New Roman" w:cs="Times New Roman"/>
          <w:sz w:val="24"/>
          <w:szCs w:val="24"/>
          <w:lang w:eastAsia="ru-RU"/>
        </w:rPr>
      </w:pPr>
      <w:bookmarkStart w:id="172" w:name="bookmark2376"/>
      <w:bookmarkEnd w:id="172"/>
      <w:r w:rsidRPr="00525EC1">
        <w:rPr>
          <w:rFonts w:ascii="Times New Roman" w:eastAsia="Calibri" w:hAnsi="Times New Roman" w:cs="Times New Roman"/>
          <w:sz w:val="24"/>
          <w:szCs w:val="24"/>
          <w:lang w:eastAsia="ru-RU"/>
        </w:rPr>
        <w:t>проявлять уважительное отношение к участникам совмест</w:t>
      </w:r>
      <w:r w:rsidRPr="00525EC1">
        <w:rPr>
          <w:rFonts w:ascii="Times New Roman" w:eastAsia="Calibri" w:hAnsi="Times New Roman" w:cs="Times New Roman"/>
          <w:sz w:val="24"/>
          <w:szCs w:val="24"/>
          <w:lang w:eastAsia="ru-RU"/>
        </w:rPr>
        <w:softHyphen/>
        <w:t>ной игровой и соревновательной деятельности.</w:t>
      </w:r>
    </w:p>
    <w:p w:rsidR="007C20C9" w:rsidRPr="002E1B7C" w:rsidRDefault="007C20C9" w:rsidP="00743AA1">
      <w:pPr>
        <w:spacing w:after="0"/>
        <w:ind w:firstLine="360"/>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sz w:val="24"/>
          <w:szCs w:val="24"/>
          <w:lang w:eastAsia="ru-RU"/>
        </w:rPr>
        <w:t xml:space="preserve">По окончании </w:t>
      </w:r>
      <w:r w:rsidRPr="002E1B7C">
        <w:rPr>
          <w:rFonts w:ascii="Times New Roman" w:eastAsia="Calibri" w:hAnsi="Times New Roman" w:cs="Times New Roman"/>
          <w:b/>
          <w:bCs/>
          <w:sz w:val="24"/>
          <w:szCs w:val="24"/>
          <w:lang w:eastAsia="ru-RU"/>
        </w:rPr>
        <w:t xml:space="preserve">второго </w:t>
      </w:r>
      <w:r w:rsidR="002E1B7C" w:rsidRPr="002E1B7C">
        <w:rPr>
          <w:rFonts w:ascii="Times New Roman" w:eastAsia="Calibri" w:hAnsi="Times New Roman" w:cs="Times New Roman"/>
          <w:b/>
          <w:bCs/>
          <w:sz w:val="24"/>
          <w:szCs w:val="24"/>
          <w:lang w:eastAsia="ru-RU"/>
        </w:rPr>
        <w:t>года обучения,</w:t>
      </w:r>
      <w:r w:rsidRPr="002E1B7C">
        <w:rPr>
          <w:rFonts w:ascii="Times New Roman" w:eastAsia="Calibri" w:hAnsi="Times New Roman" w:cs="Times New Roman"/>
          <w:b/>
          <w:bCs/>
          <w:sz w:val="24"/>
          <w:szCs w:val="24"/>
          <w:lang w:eastAsia="ru-RU"/>
        </w:rPr>
        <w:t xml:space="preserve"> </w:t>
      </w:r>
      <w:r w:rsidRPr="002E1B7C">
        <w:rPr>
          <w:rFonts w:ascii="Times New Roman" w:eastAsia="Calibri" w:hAnsi="Times New Roman" w:cs="Times New Roman"/>
          <w:b/>
          <w:sz w:val="24"/>
          <w:szCs w:val="24"/>
          <w:lang w:eastAsia="ru-RU"/>
        </w:rPr>
        <w:t xml:space="preserve">учащиеся научатся: </w:t>
      </w:r>
    </w:p>
    <w:p w:rsidR="007C20C9" w:rsidRPr="002E1B7C" w:rsidRDefault="007C20C9" w:rsidP="00743AA1">
      <w:pPr>
        <w:spacing w:after="0"/>
        <w:ind w:firstLine="360"/>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познавательные УУД:</w:t>
      </w:r>
    </w:p>
    <w:p w:rsidR="007C20C9" w:rsidRPr="00525EC1" w:rsidRDefault="007C20C9" w:rsidP="004858B2">
      <w:pPr>
        <w:numPr>
          <w:ilvl w:val="0"/>
          <w:numId w:val="367"/>
        </w:numPr>
        <w:spacing w:after="0"/>
        <w:ind w:left="0" w:firstLine="360"/>
        <w:contextualSpacing/>
        <w:jc w:val="both"/>
        <w:rPr>
          <w:rFonts w:ascii="Times New Roman" w:eastAsia="Calibri" w:hAnsi="Times New Roman" w:cs="Times New Roman"/>
          <w:sz w:val="24"/>
          <w:szCs w:val="24"/>
          <w:lang w:eastAsia="ru-RU"/>
        </w:rPr>
      </w:pPr>
      <w:bookmarkStart w:id="173" w:name="bookmark2377"/>
      <w:bookmarkEnd w:id="173"/>
      <w:r w:rsidRPr="00525EC1">
        <w:rPr>
          <w:rFonts w:ascii="Times New Roman" w:eastAsia="Calibri" w:hAnsi="Times New Roman" w:cs="Times New Roman"/>
          <w:sz w:val="24"/>
          <w:szCs w:val="24"/>
          <w:lang w:eastAsia="ru-RU"/>
        </w:rPr>
        <w:t>характеризовать понятие «физические качества», называть физические качества и определять их отличительные при</w:t>
      </w:r>
      <w:r w:rsidRPr="00525EC1">
        <w:rPr>
          <w:rFonts w:ascii="Times New Roman" w:eastAsia="Calibri" w:hAnsi="Times New Roman" w:cs="Times New Roman"/>
          <w:sz w:val="24"/>
          <w:szCs w:val="24"/>
          <w:lang w:eastAsia="ru-RU"/>
        </w:rPr>
        <w:softHyphen/>
        <w:t>знаки;</w:t>
      </w:r>
    </w:p>
    <w:p w:rsidR="007C20C9" w:rsidRPr="00525EC1" w:rsidRDefault="007C20C9" w:rsidP="004858B2">
      <w:pPr>
        <w:numPr>
          <w:ilvl w:val="0"/>
          <w:numId w:val="367"/>
        </w:numPr>
        <w:spacing w:after="0"/>
        <w:ind w:left="0" w:firstLine="360"/>
        <w:contextualSpacing/>
        <w:jc w:val="both"/>
        <w:rPr>
          <w:rFonts w:ascii="Times New Roman" w:eastAsia="Calibri" w:hAnsi="Times New Roman" w:cs="Times New Roman"/>
          <w:sz w:val="24"/>
          <w:szCs w:val="24"/>
          <w:lang w:eastAsia="ru-RU"/>
        </w:rPr>
      </w:pPr>
      <w:bookmarkStart w:id="174" w:name="bookmark2378"/>
      <w:bookmarkEnd w:id="174"/>
      <w:r w:rsidRPr="00525EC1">
        <w:rPr>
          <w:rFonts w:ascii="Times New Roman" w:eastAsia="Calibri" w:hAnsi="Times New Roman" w:cs="Times New Roman"/>
          <w:sz w:val="24"/>
          <w:szCs w:val="24"/>
          <w:lang w:eastAsia="ru-RU"/>
        </w:rPr>
        <w:t>понимать связь между закаливающими процедурами и укре</w:t>
      </w:r>
      <w:r w:rsidRPr="00525EC1">
        <w:rPr>
          <w:rFonts w:ascii="Times New Roman" w:eastAsia="Calibri" w:hAnsi="Times New Roman" w:cs="Times New Roman"/>
          <w:sz w:val="24"/>
          <w:szCs w:val="24"/>
          <w:lang w:eastAsia="ru-RU"/>
        </w:rPr>
        <w:softHyphen/>
        <w:t>плением здоровья;</w:t>
      </w:r>
    </w:p>
    <w:p w:rsidR="007C20C9" w:rsidRPr="00525EC1" w:rsidRDefault="007C20C9" w:rsidP="004858B2">
      <w:pPr>
        <w:numPr>
          <w:ilvl w:val="0"/>
          <w:numId w:val="367"/>
        </w:numPr>
        <w:spacing w:after="0"/>
        <w:ind w:left="0" w:firstLine="360"/>
        <w:contextualSpacing/>
        <w:jc w:val="both"/>
        <w:rPr>
          <w:rFonts w:ascii="Times New Roman" w:eastAsia="Calibri" w:hAnsi="Times New Roman" w:cs="Times New Roman"/>
          <w:sz w:val="24"/>
          <w:szCs w:val="24"/>
          <w:lang w:eastAsia="ru-RU"/>
        </w:rPr>
      </w:pPr>
      <w:bookmarkStart w:id="175" w:name="bookmark2379"/>
      <w:bookmarkEnd w:id="175"/>
      <w:r w:rsidRPr="00525EC1">
        <w:rPr>
          <w:rFonts w:ascii="Times New Roman" w:eastAsia="Calibri" w:hAnsi="Times New Roman" w:cs="Times New Roman"/>
          <w:sz w:val="24"/>
          <w:szCs w:val="24"/>
          <w:lang w:eastAsia="ru-RU"/>
        </w:rPr>
        <w:t>выявлять отличительные признаки упражнений на развитие разных физических качеств, приводить примеры и демон</w:t>
      </w:r>
      <w:r w:rsidRPr="00525EC1">
        <w:rPr>
          <w:rFonts w:ascii="Times New Roman" w:eastAsia="Calibri" w:hAnsi="Times New Roman" w:cs="Times New Roman"/>
          <w:sz w:val="24"/>
          <w:szCs w:val="24"/>
          <w:lang w:eastAsia="ru-RU"/>
        </w:rPr>
        <w:softHyphen/>
        <w:t>стрировать их выполнение;</w:t>
      </w:r>
    </w:p>
    <w:p w:rsidR="007C20C9" w:rsidRPr="00525EC1" w:rsidRDefault="007C20C9" w:rsidP="004858B2">
      <w:pPr>
        <w:numPr>
          <w:ilvl w:val="0"/>
          <w:numId w:val="367"/>
        </w:numPr>
        <w:spacing w:after="0"/>
        <w:ind w:left="0" w:firstLine="360"/>
        <w:contextualSpacing/>
        <w:jc w:val="both"/>
        <w:rPr>
          <w:rFonts w:ascii="Times New Roman" w:eastAsia="Calibri" w:hAnsi="Times New Roman" w:cs="Times New Roman"/>
          <w:sz w:val="24"/>
          <w:szCs w:val="24"/>
          <w:lang w:eastAsia="ru-RU"/>
        </w:rPr>
      </w:pPr>
      <w:bookmarkStart w:id="176" w:name="bookmark2380"/>
      <w:bookmarkEnd w:id="176"/>
      <w:r w:rsidRPr="00525EC1">
        <w:rPr>
          <w:rFonts w:ascii="Times New Roman" w:eastAsia="Calibri" w:hAnsi="Times New Roman" w:cs="Times New Roman"/>
          <w:sz w:val="24"/>
          <w:szCs w:val="24"/>
          <w:lang w:eastAsia="ru-RU"/>
        </w:rPr>
        <w:lastRenderedPageBreak/>
        <w:t>обобщать знания, полученные в практической деятельности, составлять индивидуальные комплексы упражнений физ</w:t>
      </w:r>
      <w:r w:rsidRPr="00525EC1">
        <w:rPr>
          <w:rFonts w:ascii="Times New Roman" w:eastAsia="Calibri" w:hAnsi="Times New Roman" w:cs="Times New Roman"/>
          <w:sz w:val="24"/>
          <w:szCs w:val="24"/>
          <w:lang w:eastAsia="ru-RU"/>
        </w:rPr>
        <w:softHyphen/>
        <w:t>культминуток и утренней зарядки, упражнений на профи</w:t>
      </w:r>
      <w:r w:rsidRPr="00525EC1">
        <w:rPr>
          <w:rFonts w:ascii="Times New Roman" w:eastAsia="Calibri" w:hAnsi="Times New Roman" w:cs="Times New Roman"/>
          <w:sz w:val="24"/>
          <w:szCs w:val="24"/>
          <w:lang w:eastAsia="ru-RU"/>
        </w:rPr>
        <w:softHyphen/>
        <w:t>лактику нарушения осанки;</w:t>
      </w:r>
    </w:p>
    <w:p w:rsidR="007C20C9" w:rsidRPr="00525EC1" w:rsidRDefault="007C20C9" w:rsidP="004858B2">
      <w:pPr>
        <w:numPr>
          <w:ilvl w:val="0"/>
          <w:numId w:val="367"/>
        </w:numPr>
        <w:spacing w:after="0"/>
        <w:ind w:left="0" w:firstLine="360"/>
        <w:contextualSpacing/>
        <w:jc w:val="both"/>
        <w:rPr>
          <w:rFonts w:ascii="Times New Roman" w:eastAsia="Calibri" w:hAnsi="Times New Roman" w:cs="Times New Roman"/>
          <w:sz w:val="24"/>
          <w:szCs w:val="24"/>
          <w:lang w:eastAsia="ru-RU"/>
        </w:rPr>
      </w:pPr>
      <w:bookmarkStart w:id="177" w:name="bookmark2381"/>
      <w:bookmarkEnd w:id="177"/>
      <w:r w:rsidRPr="00525EC1">
        <w:rPr>
          <w:rFonts w:ascii="Times New Roman" w:eastAsia="Calibri" w:hAnsi="Times New Roman" w:cs="Times New Roman"/>
          <w:sz w:val="24"/>
          <w:szCs w:val="24"/>
          <w:lang w:eastAsia="ru-RU"/>
        </w:rPr>
        <w:t>вести наблюдения за изменениями показателей физического развития и физических качеств, проводить процедуры их из</w:t>
      </w:r>
      <w:r w:rsidRPr="00525EC1">
        <w:rPr>
          <w:rFonts w:ascii="Times New Roman" w:eastAsia="Calibri" w:hAnsi="Times New Roman" w:cs="Times New Roman"/>
          <w:sz w:val="24"/>
          <w:szCs w:val="24"/>
          <w:lang w:eastAsia="ru-RU"/>
        </w:rPr>
        <w:softHyphen/>
        <w:t>мерения;</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коммуникативные УУД:</w:t>
      </w:r>
    </w:p>
    <w:p w:rsidR="007C20C9" w:rsidRPr="00525EC1" w:rsidRDefault="007C20C9" w:rsidP="004858B2">
      <w:pPr>
        <w:numPr>
          <w:ilvl w:val="0"/>
          <w:numId w:val="368"/>
        </w:numPr>
        <w:spacing w:after="0"/>
        <w:ind w:left="0" w:firstLine="360"/>
        <w:contextualSpacing/>
        <w:jc w:val="both"/>
        <w:rPr>
          <w:rFonts w:ascii="Times New Roman" w:eastAsia="Calibri" w:hAnsi="Times New Roman" w:cs="Times New Roman"/>
          <w:sz w:val="24"/>
          <w:szCs w:val="24"/>
          <w:lang w:eastAsia="ru-RU"/>
        </w:rPr>
      </w:pPr>
      <w:bookmarkStart w:id="178" w:name="bookmark2382"/>
      <w:bookmarkEnd w:id="178"/>
      <w:r w:rsidRPr="00525EC1">
        <w:rPr>
          <w:rFonts w:ascii="Times New Roman" w:eastAsia="Calibri" w:hAnsi="Times New Roman" w:cs="Times New Roman"/>
          <w:sz w:val="24"/>
          <w:szCs w:val="24"/>
          <w:lang w:eastAsia="ru-RU"/>
        </w:rPr>
        <w:t>объяснять назначение упражнений утренней зарядки, при</w:t>
      </w:r>
      <w:r w:rsidRPr="00525EC1">
        <w:rPr>
          <w:rFonts w:ascii="Times New Roman" w:eastAsia="Calibri" w:hAnsi="Times New Roman" w:cs="Times New Roman"/>
          <w:sz w:val="24"/>
          <w:szCs w:val="24"/>
          <w:lang w:eastAsia="ru-RU"/>
        </w:rPr>
        <w:softHyphen/>
        <w:t>водить соответствующие примеры её положительного влия</w:t>
      </w:r>
      <w:r w:rsidRPr="00525EC1">
        <w:rPr>
          <w:rFonts w:ascii="Times New Roman" w:eastAsia="Calibri" w:hAnsi="Times New Roman" w:cs="Times New Roman"/>
          <w:sz w:val="24"/>
          <w:szCs w:val="24"/>
          <w:lang w:eastAsia="ru-RU"/>
        </w:rPr>
        <w:softHyphen/>
        <w:t>ния на организм школьников (в пределах изученного);</w:t>
      </w:r>
    </w:p>
    <w:p w:rsidR="007C20C9" w:rsidRPr="00525EC1" w:rsidRDefault="007C20C9" w:rsidP="004858B2">
      <w:pPr>
        <w:numPr>
          <w:ilvl w:val="0"/>
          <w:numId w:val="368"/>
        </w:numPr>
        <w:spacing w:after="0"/>
        <w:ind w:left="0" w:firstLine="360"/>
        <w:contextualSpacing/>
        <w:jc w:val="both"/>
        <w:rPr>
          <w:rFonts w:ascii="Times New Roman" w:eastAsia="Calibri" w:hAnsi="Times New Roman" w:cs="Times New Roman"/>
          <w:sz w:val="24"/>
          <w:szCs w:val="24"/>
          <w:lang w:eastAsia="ru-RU"/>
        </w:rPr>
      </w:pPr>
      <w:bookmarkStart w:id="179" w:name="bookmark2383"/>
      <w:bookmarkEnd w:id="179"/>
      <w:r w:rsidRPr="00525EC1">
        <w:rPr>
          <w:rFonts w:ascii="Times New Roman" w:eastAsia="Calibri" w:hAnsi="Times New Roman" w:cs="Times New Roman"/>
          <w:sz w:val="24"/>
          <w:szCs w:val="24"/>
          <w:lang w:eastAsia="ru-RU"/>
        </w:rPr>
        <w:t>исполнять роль капитана и судьи в подвижных играх, аргу</w:t>
      </w:r>
      <w:r w:rsidRPr="00525EC1">
        <w:rPr>
          <w:rFonts w:ascii="Times New Roman" w:eastAsia="Calibri" w:hAnsi="Times New Roman" w:cs="Times New Roman"/>
          <w:sz w:val="24"/>
          <w:szCs w:val="24"/>
          <w:lang w:eastAsia="ru-RU"/>
        </w:rPr>
        <w:softHyphen/>
        <w:t>ментированно высказывать суждения о своих действиях и принятых решениях;</w:t>
      </w:r>
    </w:p>
    <w:p w:rsidR="007C20C9" w:rsidRPr="00525EC1" w:rsidRDefault="007C20C9" w:rsidP="004858B2">
      <w:pPr>
        <w:numPr>
          <w:ilvl w:val="0"/>
          <w:numId w:val="368"/>
        </w:numPr>
        <w:spacing w:after="0"/>
        <w:ind w:left="0" w:firstLine="360"/>
        <w:contextualSpacing/>
        <w:jc w:val="both"/>
        <w:rPr>
          <w:rFonts w:ascii="Times New Roman" w:eastAsia="Calibri" w:hAnsi="Times New Roman" w:cs="Times New Roman"/>
          <w:sz w:val="24"/>
          <w:szCs w:val="24"/>
          <w:lang w:eastAsia="ru-RU"/>
        </w:rPr>
      </w:pPr>
      <w:bookmarkStart w:id="180" w:name="bookmark2384"/>
      <w:bookmarkEnd w:id="180"/>
      <w:r w:rsidRPr="00525EC1">
        <w:rPr>
          <w:rFonts w:ascii="Times New Roman" w:eastAsia="Calibri" w:hAnsi="Times New Roman" w:cs="Times New Roman"/>
          <w:sz w:val="24"/>
          <w:szCs w:val="24"/>
          <w:lang w:eastAsia="ru-RU"/>
        </w:rPr>
        <w:t>делать небольшие сообщения по истории возникновения под</w:t>
      </w:r>
      <w:r w:rsidRPr="00525EC1">
        <w:rPr>
          <w:rFonts w:ascii="Times New Roman" w:eastAsia="Calibri" w:hAnsi="Times New Roman" w:cs="Times New Roman"/>
          <w:sz w:val="24"/>
          <w:szCs w:val="24"/>
          <w:lang w:eastAsia="ru-RU"/>
        </w:rPr>
        <w:softHyphen/>
        <w:t>вижных игр и спортивных соревнований, планированию ре</w:t>
      </w:r>
      <w:r w:rsidRPr="00525EC1">
        <w:rPr>
          <w:rFonts w:ascii="Times New Roman" w:eastAsia="Calibri" w:hAnsi="Times New Roman" w:cs="Times New Roman"/>
          <w:sz w:val="24"/>
          <w:szCs w:val="24"/>
          <w:lang w:eastAsia="ru-RU"/>
        </w:rPr>
        <w:softHyphen/>
        <w:t>жима дня, способам измерения показателей физического развития и физической подготовленности;</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регулятивные УУД:</w:t>
      </w:r>
    </w:p>
    <w:p w:rsidR="007C20C9" w:rsidRPr="00525EC1" w:rsidRDefault="007C20C9" w:rsidP="004858B2">
      <w:pPr>
        <w:numPr>
          <w:ilvl w:val="0"/>
          <w:numId w:val="369"/>
        </w:numPr>
        <w:spacing w:after="0"/>
        <w:ind w:left="0" w:firstLine="360"/>
        <w:contextualSpacing/>
        <w:jc w:val="both"/>
        <w:rPr>
          <w:rFonts w:ascii="Times New Roman" w:eastAsia="Calibri" w:hAnsi="Times New Roman" w:cs="Times New Roman"/>
          <w:sz w:val="24"/>
          <w:szCs w:val="24"/>
          <w:lang w:eastAsia="ru-RU"/>
        </w:rPr>
      </w:pPr>
      <w:bookmarkStart w:id="181" w:name="bookmark2385"/>
      <w:bookmarkEnd w:id="181"/>
      <w:r w:rsidRPr="00525EC1">
        <w:rPr>
          <w:rFonts w:ascii="Times New Roman" w:eastAsia="Calibri" w:hAnsi="Times New Roman" w:cs="Times New Roman"/>
          <w:sz w:val="24"/>
          <w:szCs w:val="24"/>
          <w:lang w:eastAsia="ru-RU"/>
        </w:rPr>
        <w:t>соблюдать правила поведения на уроках физической культу</w:t>
      </w:r>
      <w:r w:rsidRPr="00525EC1">
        <w:rPr>
          <w:rFonts w:ascii="Times New Roman" w:eastAsia="Calibri" w:hAnsi="Times New Roman" w:cs="Times New Roman"/>
          <w:sz w:val="24"/>
          <w:szCs w:val="24"/>
          <w:lang w:eastAsia="ru-RU"/>
        </w:rPr>
        <w:softHyphen/>
        <w:t>ры с учётом их учебного содержания, находить в них разли</w:t>
      </w:r>
      <w:r w:rsidRPr="00525EC1">
        <w:rPr>
          <w:rFonts w:ascii="Times New Roman" w:eastAsia="Calibri" w:hAnsi="Times New Roman" w:cs="Times New Roman"/>
          <w:sz w:val="24"/>
          <w:szCs w:val="24"/>
          <w:lang w:eastAsia="ru-RU"/>
        </w:rPr>
        <w:softHyphen/>
        <w:t>чия (легкоатлетические, гимнастические и игровые уроки, занятия лыжной и плавательной подготовкой);</w:t>
      </w:r>
    </w:p>
    <w:p w:rsidR="007C20C9" w:rsidRPr="00525EC1" w:rsidRDefault="007C20C9" w:rsidP="004858B2">
      <w:pPr>
        <w:numPr>
          <w:ilvl w:val="0"/>
          <w:numId w:val="369"/>
        </w:numPr>
        <w:spacing w:after="0"/>
        <w:ind w:left="0" w:firstLine="360"/>
        <w:contextualSpacing/>
        <w:jc w:val="both"/>
        <w:rPr>
          <w:rFonts w:ascii="Times New Roman" w:eastAsia="Calibri" w:hAnsi="Times New Roman" w:cs="Times New Roman"/>
          <w:sz w:val="24"/>
          <w:szCs w:val="24"/>
          <w:lang w:eastAsia="ru-RU"/>
        </w:rPr>
      </w:pPr>
      <w:bookmarkStart w:id="182" w:name="bookmark2386"/>
      <w:bookmarkEnd w:id="182"/>
      <w:r w:rsidRPr="00525EC1">
        <w:rPr>
          <w:rFonts w:ascii="Times New Roman" w:eastAsia="Calibri" w:hAnsi="Times New Roman" w:cs="Times New Roman"/>
          <w:sz w:val="24"/>
          <w:szCs w:val="24"/>
          <w:lang w:eastAsia="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20C9" w:rsidRPr="00525EC1" w:rsidRDefault="007C20C9" w:rsidP="004858B2">
      <w:pPr>
        <w:numPr>
          <w:ilvl w:val="0"/>
          <w:numId w:val="369"/>
        </w:numPr>
        <w:spacing w:after="0"/>
        <w:ind w:left="0" w:firstLine="360"/>
        <w:contextualSpacing/>
        <w:jc w:val="both"/>
        <w:rPr>
          <w:rFonts w:ascii="Times New Roman" w:eastAsia="Calibri" w:hAnsi="Times New Roman" w:cs="Times New Roman"/>
          <w:sz w:val="24"/>
          <w:szCs w:val="24"/>
          <w:lang w:eastAsia="ru-RU"/>
        </w:rPr>
      </w:pPr>
      <w:bookmarkStart w:id="183" w:name="bookmark2387"/>
      <w:bookmarkEnd w:id="183"/>
      <w:r w:rsidRPr="00525EC1">
        <w:rPr>
          <w:rFonts w:ascii="Times New Roman" w:eastAsia="Calibri" w:hAnsi="Times New Roman" w:cs="Times New Roman"/>
          <w:sz w:val="24"/>
          <w:szCs w:val="24"/>
          <w:lang w:eastAsia="ru-RU"/>
        </w:rPr>
        <w:t>взаимодействовать со сверстниками в процессе выполнения учебных заданий, соблюдать культуру общения и уважитель</w:t>
      </w:r>
      <w:r w:rsidRPr="00525EC1">
        <w:rPr>
          <w:rFonts w:ascii="Times New Roman" w:eastAsia="Calibri" w:hAnsi="Times New Roman" w:cs="Times New Roman"/>
          <w:sz w:val="24"/>
          <w:szCs w:val="24"/>
          <w:lang w:eastAsia="ru-RU"/>
        </w:rPr>
        <w:softHyphen/>
        <w:t>ного обращения к другим учащимся;</w:t>
      </w:r>
    </w:p>
    <w:p w:rsidR="007C20C9" w:rsidRPr="00525EC1" w:rsidRDefault="007C20C9" w:rsidP="004858B2">
      <w:pPr>
        <w:numPr>
          <w:ilvl w:val="0"/>
          <w:numId w:val="369"/>
        </w:numPr>
        <w:spacing w:after="0"/>
        <w:ind w:left="0" w:firstLine="360"/>
        <w:contextualSpacing/>
        <w:jc w:val="both"/>
        <w:rPr>
          <w:rFonts w:ascii="Times New Roman" w:eastAsia="Calibri" w:hAnsi="Times New Roman" w:cs="Times New Roman"/>
          <w:sz w:val="24"/>
          <w:szCs w:val="24"/>
          <w:lang w:eastAsia="ru-RU"/>
        </w:rPr>
      </w:pPr>
      <w:bookmarkStart w:id="184" w:name="bookmark2388"/>
      <w:bookmarkEnd w:id="184"/>
      <w:r w:rsidRPr="00525EC1">
        <w:rPr>
          <w:rFonts w:ascii="Times New Roman" w:eastAsia="Calibri" w:hAnsi="Times New Roman" w:cs="Times New Roman"/>
          <w:sz w:val="24"/>
          <w:szCs w:val="24"/>
          <w:lang w:eastAsia="ru-RU"/>
        </w:rPr>
        <w:t>контролировать соответствие двигательных действий прави</w:t>
      </w:r>
      <w:r w:rsidRPr="00525EC1">
        <w:rPr>
          <w:rFonts w:ascii="Times New Roman" w:eastAsia="Calibri" w:hAnsi="Times New Roman" w:cs="Times New Roman"/>
          <w:sz w:val="24"/>
          <w:szCs w:val="24"/>
          <w:lang w:eastAsia="ru-RU"/>
        </w:rPr>
        <w:softHyphen/>
        <w:t>лам подвижных игр, проявлять эмоциональную сдержан</w:t>
      </w:r>
      <w:r w:rsidRPr="00525EC1">
        <w:rPr>
          <w:rFonts w:ascii="Times New Roman" w:eastAsia="Calibri" w:hAnsi="Times New Roman" w:cs="Times New Roman"/>
          <w:sz w:val="24"/>
          <w:szCs w:val="24"/>
          <w:lang w:eastAsia="ru-RU"/>
        </w:rPr>
        <w:softHyphen/>
        <w:t>ность при возникновении ошибок.</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sz w:val="24"/>
          <w:szCs w:val="24"/>
          <w:lang w:eastAsia="ru-RU"/>
        </w:rPr>
        <w:t xml:space="preserve">По окончании </w:t>
      </w:r>
      <w:r w:rsidRPr="002E1B7C">
        <w:rPr>
          <w:rFonts w:ascii="Times New Roman" w:eastAsia="Calibri" w:hAnsi="Times New Roman" w:cs="Times New Roman"/>
          <w:b/>
          <w:bCs/>
          <w:sz w:val="24"/>
          <w:szCs w:val="24"/>
          <w:lang w:eastAsia="ru-RU"/>
        </w:rPr>
        <w:t xml:space="preserve">третьего года обучения </w:t>
      </w:r>
      <w:r w:rsidRPr="002E1B7C">
        <w:rPr>
          <w:rFonts w:ascii="Times New Roman" w:eastAsia="Calibri" w:hAnsi="Times New Roman" w:cs="Times New Roman"/>
          <w:b/>
          <w:sz w:val="24"/>
          <w:szCs w:val="24"/>
          <w:lang w:eastAsia="ru-RU"/>
        </w:rPr>
        <w:t xml:space="preserve">учащиеся научатся: </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познавательные УУД:</w:t>
      </w:r>
    </w:p>
    <w:p w:rsidR="007C20C9" w:rsidRPr="00525EC1" w:rsidRDefault="007C20C9" w:rsidP="004858B2">
      <w:pPr>
        <w:numPr>
          <w:ilvl w:val="0"/>
          <w:numId w:val="370"/>
        </w:numPr>
        <w:spacing w:after="0"/>
        <w:ind w:left="0" w:firstLine="360"/>
        <w:contextualSpacing/>
        <w:jc w:val="both"/>
        <w:rPr>
          <w:rFonts w:ascii="Times New Roman" w:eastAsia="Calibri" w:hAnsi="Times New Roman" w:cs="Times New Roman"/>
          <w:sz w:val="24"/>
          <w:szCs w:val="24"/>
          <w:lang w:eastAsia="ru-RU"/>
        </w:rPr>
      </w:pPr>
      <w:bookmarkStart w:id="185" w:name="bookmark2389"/>
      <w:bookmarkEnd w:id="185"/>
      <w:r w:rsidRPr="00525EC1">
        <w:rPr>
          <w:rFonts w:ascii="Times New Roman" w:eastAsia="Calibri" w:hAnsi="Times New Roman" w:cs="Times New Roman"/>
          <w:sz w:val="24"/>
          <w:szCs w:val="24"/>
          <w:lang w:eastAsia="ru-RU"/>
        </w:rPr>
        <w:t>понимать историческую связь развития физических упраж</w:t>
      </w:r>
      <w:r w:rsidRPr="00525EC1">
        <w:rPr>
          <w:rFonts w:ascii="Times New Roman" w:eastAsia="Calibri" w:hAnsi="Times New Roman" w:cs="Times New Roman"/>
          <w:sz w:val="24"/>
          <w:szCs w:val="24"/>
          <w:lang w:eastAsia="ru-RU"/>
        </w:rPr>
        <w:softHyphen/>
        <w:t>нений с трудовыми действиями, приводить примеры упраж</w:t>
      </w:r>
      <w:r w:rsidRPr="00525EC1">
        <w:rPr>
          <w:rFonts w:ascii="Times New Roman" w:eastAsia="Calibri" w:hAnsi="Times New Roman" w:cs="Times New Roman"/>
          <w:sz w:val="24"/>
          <w:szCs w:val="24"/>
          <w:lang w:eastAsia="ru-RU"/>
        </w:rPr>
        <w:softHyphen/>
        <w:t>нений древних людей в современных спортивных соревнова</w:t>
      </w:r>
      <w:r w:rsidRPr="00525EC1">
        <w:rPr>
          <w:rFonts w:ascii="Times New Roman" w:eastAsia="Calibri" w:hAnsi="Times New Roman" w:cs="Times New Roman"/>
          <w:sz w:val="24"/>
          <w:szCs w:val="24"/>
          <w:lang w:eastAsia="ru-RU"/>
        </w:rPr>
        <w:softHyphen/>
        <w:t>ниях;</w:t>
      </w:r>
    </w:p>
    <w:p w:rsidR="007C20C9" w:rsidRPr="00525EC1" w:rsidRDefault="007C20C9" w:rsidP="004858B2">
      <w:pPr>
        <w:numPr>
          <w:ilvl w:val="0"/>
          <w:numId w:val="370"/>
        </w:numPr>
        <w:spacing w:after="0"/>
        <w:ind w:left="0" w:firstLine="360"/>
        <w:contextualSpacing/>
        <w:jc w:val="both"/>
        <w:rPr>
          <w:rFonts w:ascii="Times New Roman" w:eastAsia="Calibri" w:hAnsi="Times New Roman" w:cs="Times New Roman"/>
          <w:sz w:val="24"/>
          <w:szCs w:val="24"/>
          <w:lang w:eastAsia="ru-RU"/>
        </w:rPr>
      </w:pPr>
      <w:bookmarkStart w:id="186" w:name="bookmark2390"/>
      <w:bookmarkEnd w:id="186"/>
      <w:r w:rsidRPr="00525EC1">
        <w:rPr>
          <w:rFonts w:ascii="Times New Roman" w:eastAsia="Calibri" w:hAnsi="Times New Roman" w:cs="Times New Roman"/>
          <w:sz w:val="24"/>
          <w:szCs w:val="24"/>
          <w:lang w:eastAsia="ru-RU"/>
        </w:rPr>
        <w:t>объяснять понятие «дозировка нагрузки», правильно приме</w:t>
      </w:r>
      <w:r w:rsidRPr="00525EC1">
        <w:rPr>
          <w:rFonts w:ascii="Times New Roman" w:eastAsia="Calibri" w:hAnsi="Times New Roman" w:cs="Times New Roman"/>
          <w:sz w:val="24"/>
          <w:szCs w:val="24"/>
          <w:lang w:eastAsia="ru-RU"/>
        </w:rPr>
        <w:softHyphen/>
        <w:t>нять способы её регулирования на занятиях физической культурой;</w:t>
      </w:r>
    </w:p>
    <w:p w:rsidR="007C20C9" w:rsidRPr="00525EC1" w:rsidRDefault="007C20C9" w:rsidP="004858B2">
      <w:pPr>
        <w:numPr>
          <w:ilvl w:val="0"/>
          <w:numId w:val="370"/>
        </w:numPr>
        <w:spacing w:after="0"/>
        <w:ind w:left="0" w:firstLine="360"/>
        <w:contextualSpacing/>
        <w:jc w:val="both"/>
        <w:rPr>
          <w:rFonts w:ascii="Times New Roman" w:eastAsia="Calibri" w:hAnsi="Times New Roman" w:cs="Times New Roman"/>
          <w:sz w:val="24"/>
          <w:szCs w:val="24"/>
          <w:lang w:eastAsia="ru-RU"/>
        </w:rPr>
      </w:pPr>
      <w:bookmarkStart w:id="187" w:name="bookmark2391"/>
      <w:bookmarkEnd w:id="187"/>
      <w:r w:rsidRPr="00525EC1">
        <w:rPr>
          <w:rFonts w:ascii="Times New Roman" w:eastAsia="Calibri" w:hAnsi="Times New Roman" w:cs="Times New Roman"/>
          <w:sz w:val="24"/>
          <w:szCs w:val="24"/>
          <w:lang w:eastAsia="ru-RU"/>
        </w:rPr>
        <w:t>понимать влияние дыхательной и зрительной гимнастики на предупреждение развития утомления при выполнении физи</w:t>
      </w:r>
      <w:r w:rsidRPr="00525EC1">
        <w:rPr>
          <w:rFonts w:ascii="Times New Roman" w:eastAsia="Calibri" w:hAnsi="Times New Roman" w:cs="Times New Roman"/>
          <w:sz w:val="24"/>
          <w:szCs w:val="24"/>
          <w:lang w:eastAsia="ru-RU"/>
        </w:rPr>
        <w:softHyphen/>
        <w:t>ческих и умственных нагрузок;</w:t>
      </w:r>
    </w:p>
    <w:p w:rsidR="007C20C9" w:rsidRPr="00525EC1" w:rsidRDefault="007C20C9" w:rsidP="004858B2">
      <w:pPr>
        <w:numPr>
          <w:ilvl w:val="0"/>
          <w:numId w:val="370"/>
        </w:numPr>
        <w:spacing w:after="0"/>
        <w:ind w:left="0" w:firstLine="360"/>
        <w:contextualSpacing/>
        <w:jc w:val="both"/>
        <w:rPr>
          <w:rFonts w:ascii="Times New Roman" w:eastAsia="Calibri" w:hAnsi="Times New Roman" w:cs="Times New Roman"/>
          <w:sz w:val="24"/>
          <w:szCs w:val="24"/>
          <w:lang w:eastAsia="ru-RU"/>
        </w:rPr>
      </w:pPr>
      <w:bookmarkStart w:id="188" w:name="bookmark2392"/>
      <w:bookmarkEnd w:id="188"/>
      <w:r w:rsidRPr="00525EC1">
        <w:rPr>
          <w:rFonts w:ascii="Times New Roman" w:eastAsia="Calibri" w:hAnsi="Times New Roman" w:cs="Times New Roman"/>
          <w:sz w:val="24"/>
          <w:szCs w:val="24"/>
          <w:lang w:eastAsia="ru-RU"/>
        </w:rPr>
        <w:t>обобщать знания, полученные в практической деятельности, выполнять правила поведения на уроках физической куль</w:t>
      </w:r>
      <w:r w:rsidRPr="00525EC1">
        <w:rPr>
          <w:rFonts w:ascii="Times New Roman" w:eastAsia="Calibri" w:hAnsi="Times New Roman" w:cs="Times New Roman"/>
          <w:sz w:val="24"/>
          <w:szCs w:val="24"/>
          <w:lang w:eastAsia="ru-RU"/>
        </w:rPr>
        <w:softHyphen/>
        <w:t>туры, проводить закаливающие процедуры, занятия по пред</w:t>
      </w:r>
      <w:r w:rsidRPr="00525EC1">
        <w:rPr>
          <w:rFonts w:ascii="Times New Roman" w:eastAsia="Calibri" w:hAnsi="Times New Roman" w:cs="Times New Roman"/>
          <w:sz w:val="24"/>
          <w:szCs w:val="24"/>
          <w:lang w:eastAsia="ru-RU"/>
        </w:rPr>
        <w:softHyphen/>
        <w:t>упреждению нарушения осанки;</w:t>
      </w:r>
    </w:p>
    <w:p w:rsidR="007C20C9" w:rsidRPr="00525EC1" w:rsidRDefault="007C20C9" w:rsidP="004858B2">
      <w:pPr>
        <w:numPr>
          <w:ilvl w:val="0"/>
          <w:numId w:val="370"/>
        </w:numPr>
        <w:spacing w:after="0"/>
        <w:ind w:left="0" w:firstLine="360"/>
        <w:contextualSpacing/>
        <w:jc w:val="both"/>
        <w:rPr>
          <w:rFonts w:ascii="Times New Roman" w:eastAsia="Calibri" w:hAnsi="Times New Roman" w:cs="Times New Roman"/>
          <w:sz w:val="24"/>
          <w:szCs w:val="24"/>
          <w:lang w:eastAsia="ru-RU"/>
        </w:rPr>
      </w:pPr>
      <w:bookmarkStart w:id="189" w:name="bookmark2393"/>
      <w:bookmarkEnd w:id="189"/>
      <w:r w:rsidRPr="00525EC1">
        <w:rPr>
          <w:rFonts w:ascii="Times New Roman" w:eastAsia="Calibri" w:hAnsi="Times New Roman" w:cs="Times New Roman"/>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w:t>
      </w:r>
      <w:r w:rsidRPr="00525EC1">
        <w:rPr>
          <w:rFonts w:ascii="Times New Roman" w:eastAsia="Calibri" w:hAnsi="Times New Roman" w:cs="Times New Roman"/>
          <w:sz w:val="24"/>
          <w:szCs w:val="24"/>
          <w:lang w:eastAsia="ru-RU"/>
        </w:rPr>
        <w:softHyphen/>
        <w:t>страм);</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коммуникативные УУД:</w:t>
      </w:r>
    </w:p>
    <w:p w:rsidR="007C20C9" w:rsidRPr="00525EC1" w:rsidRDefault="007C20C9" w:rsidP="004858B2">
      <w:pPr>
        <w:numPr>
          <w:ilvl w:val="0"/>
          <w:numId w:val="371"/>
        </w:numPr>
        <w:spacing w:after="0"/>
        <w:ind w:left="0" w:firstLine="426"/>
        <w:contextualSpacing/>
        <w:jc w:val="both"/>
        <w:rPr>
          <w:rFonts w:ascii="Times New Roman" w:eastAsia="Calibri" w:hAnsi="Times New Roman" w:cs="Times New Roman"/>
          <w:sz w:val="24"/>
          <w:szCs w:val="24"/>
          <w:lang w:eastAsia="ru-RU"/>
        </w:rPr>
      </w:pPr>
      <w:bookmarkStart w:id="190" w:name="bookmark2394"/>
      <w:bookmarkEnd w:id="190"/>
      <w:r w:rsidRPr="00525EC1">
        <w:rPr>
          <w:rFonts w:ascii="Times New Roman" w:eastAsia="Calibri" w:hAnsi="Times New Roman" w:cs="Times New Roman"/>
          <w:sz w:val="24"/>
          <w:szCs w:val="24"/>
          <w:lang w:eastAsia="ru-RU"/>
        </w:rPr>
        <w:t>организовывать совместные подвижные игры, принимать в них активное участие с соблюдением правил и норм этиче</w:t>
      </w:r>
      <w:r w:rsidRPr="00525EC1">
        <w:rPr>
          <w:rFonts w:ascii="Times New Roman" w:eastAsia="Calibri" w:hAnsi="Times New Roman" w:cs="Times New Roman"/>
          <w:sz w:val="24"/>
          <w:szCs w:val="24"/>
          <w:lang w:eastAsia="ru-RU"/>
        </w:rPr>
        <w:softHyphen/>
        <w:t>ского поведения;</w:t>
      </w:r>
    </w:p>
    <w:p w:rsidR="007C20C9" w:rsidRPr="00525EC1" w:rsidRDefault="007C20C9" w:rsidP="004858B2">
      <w:pPr>
        <w:numPr>
          <w:ilvl w:val="0"/>
          <w:numId w:val="371"/>
        </w:numPr>
        <w:spacing w:after="0"/>
        <w:ind w:left="0" w:firstLine="426"/>
        <w:contextualSpacing/>
        <w:jc w:val="both"/>
        <w:rPr>
          <w:rFonts w:ascii="Times New Roman" w:eastAsia="Calibri" w:hAnsi="Times New Roman" w:cs="Times New Roman"/>
          <w:sz w:val="24"/>
          <w:szCs w:val="24"/>
          <w:lang w:eastAsia="ru-RU"/>
        </w:rPr>
      </w:pPr>
      <w:bookmarkStart w:id="191" w:name="bookmark2395"/>
      <w:bookmarkEnd w:id="191"/>
      <w:r w:rsidRPr="00525EC1">
        <w:rPr>
          <w:rFonts w:ascii="Times New Roman" w:eastAsia="Calibri" w:hAnsi="Times New Roman" w:cs="Times New Roman"/>
          <w:sz w:val="24"/>
          <w:szCs w:val="24"/>
          <w:lang w:eastAsia="ru-RU"/>
        </w:rPr>
        <w:lastRenderedPageBreak/>
        <w:t>правильно использовать строевые команды, названия упраж</w:t>
      </w:r>
      <w:r w:rsidRPr="00525EC1">
        <w:rPr>
          <w:rFonts w:ascii="Times New Roman" w:eastAsia="Calibri" w:hAnsi="Times New Roman" w:cs="Times New Roman"/>
          <w:sz w:val="24"/>
          <w:szCs w:val="24"/>
          <w:lang w:eastAsia="ru-RU"/>
        </w:rPr>
        <w:softHyphen/>
        <w:t>нений и способов деятельности во время совместного выпол</w:t>
      </w:r>
      <w:r w:rsidRPr="00525EC1">
        <w:rPr>
          <w:rFonts w:ascii="Times New Roman" w:eastAsia="Calibri" w:hAnsi="Times New Roman" w:cs="Times New Roman"/>
          <w:sz w:val="24"/>
          <w:szCs w:val="24"/>
          <w:lang w:eastAsia="ru-RU"/>
        </w:rPr>
        <w:softHyphen/>
        <w:t>нения учебных заданий;</w:t>
      </w:r>
    </w:p>
    <w:p w:rsidR="007C20C9" w:rsidRPr="00525EC1" w:rsidRDefault="007C20C9" w:rsidP="004858B2">
      <w:pPr>
        <w:numPr>
          <w:ilvl w:val="0"/>
          <w:numId w:val="371"/>
        </w:numPr>
        <w:spacing w:after="0"/>
        <w:ind w:left="0" w:firstLine="426"/>
        <w:contextualSpacing/>
        <w:jc w:val="both"/>
        <w:rPr>
          <w:rFonts w:ascii="Times New Roman" w:eastAsia="Calibri" w:hAnsi="Times New Roman" w:cs="Times New Roman"/>
          <w:sz w:val="24"/>
          <w:szCs w:val="24"/>
          <w:lang w:eastAsia="ru-RU"/>
        </w:rPr>
      </w:pPr>
      <w:bookmarkStart w:id="192" w:name="bookmark2396"/>
      <w:bookmarkEnd w:id="192"/>
      <w:r w:rsidRPr="00525EC1">
        <w:rPr>
          <w:rFonts w:ascii="Times New Roman" w:eastAsia="Calibri" w:hAnsi="Times New Roman" w:cs="Times New Roman"/>
          <w:sz w:val="24"/>
          <w:szCs w:val="24"/>
          <w:lang w:eastAsia="ru-RU"/>
        </w:rPr>
        <w:t>активно участвовать в обсуждении учебных заданий, анали</w:t>
      </w:r>
      <w:r w:rsidRPr="00525EC1">
        <w:rPr>
          <w:rFonts w:ascii="Times New Roman" w:eastAsia="Calibri" w:hAnsi="Times New Roman" w:cs="Times New Roman"/>
          <w:sz w:val="24"/>
          <w:szCs w:val="24"/>
          <w:lang w:eastAsia="ru-RU"/>
        </w:rPr>
        <w:softHyphen/>
        <w:t>зе выполнения физических упражнений и технических дей</w:t>
      </w:r>
      <w:r w:rsidRPr="00525EC1">
        <w:rPr>
          <w:rFonts w:ascii="Times New Roman" w:eastAsia="Calibri" w:hAnsi="Times New Roman" w:cs="Times New Roman"/>
          <w:sz w:val="24"/>
          <w:szCs w:val="24"/>
          <w:lang w:eastAsia="ru-RU"/>
        </w:rPr>
        <w:softHyphen/>
        <w:t>ствий из осваиваемых видов спорта;</w:t>
      </w:r>
    </w:p>
    <w:p w:rsidR="007C20C9" w:rsidRPr="00525EC1" w:rsidRDefault="007C20C9" w:rsidP="004858B2">
      <w:pPr>
        <w:numPr>
          <w:ilvl w:val="0"/>
          <w:numId w:val="371"/>
        </w:numPr>
        <w:spacing w:after="0"/>
        <w:ind w:left="0" w:firstLine="426"/>
        <w:contextualSpacing/>
        <w:jc w:val="both"/>
        <w:rPr>
          <w:rFonts w:ascii="Times New Roman" w:eastAsia="Calibri" w:hAnsi="Times New Roman" w:cs="Times New Roman"/>
          <w:sz w:val="24"/>
          <w:szCs w:val="24"/>
          <w:lang w:eastAsia="ru-RU"/>
        </w:rPr>
      </w:pPr>
      <w:bookmarkStart w:id="193" w:name="bookmark2397"/>
      <w:bookmarkEnd w:id="193"/>
      <w:r w:rsidRPr="00525EC1">
        <w:rPr>
          <w:rFonts w:ascii="Times New Roman" w:eastAsia="Calibri" w:hAnsi="Times New Roman" w:cs="Times New Roman"/>
          <w:sz w:val="24"/>
          <w:szCs w:val="24"/>
          <w:lang w:eastAsia="ru-RU"/>
        </w:rPr>
        <w:t>делать небольшие сообщения по результатам выполнения учебных заданий, организации и проведения самостоятель</w:t>
      </w:r>
      <w:r w:rsidRPr="00525EC1">
        <w:rPr>
          <w:rFonts w:ascii="Times New Roman" w:eastAsia="Calibri" w:hAnsi="Times New Roman" w:cs="Times New Roman"/>
          <w:sz w:val="24"/>
          <w:szCs w:val="24"/>
          <w:lang w:eastAsia="ru-RU"/>
        </w:rPr>
        <w:softHyphen/>
        <w:t>ных занятий физической культурой;</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регулятивные УУД:</w:t>
      </w:r>
    </w:p>
    <w:p w:rsidR="007C20C9" w:rsidRPr="00525EC1" w:rsidRDefault="007C20C9" w:rsidP="004858B2">
      <w:pPr>
        <w:numPr>
          <w:ilvl w:val="0"/>
          <w:numId w:val="372"/>
        </w:numPr>
        <w:spacing w:after="0"/>
        <w:ind w:left="0" w:firstLine="360"/>
        <w:contextualSpacing/>
        <w:jc w:val="both"/>
        <w:rPr>
          <w:rFonts w:ascii="Times New Roman" w:eastAsia="Calibri" w:hAnsi="Times New Roman" w:cs="Times New Roman"/>
          <w:sz w:val="24"/>
          <w:szCs w:val="24"/>
          <w:lang w:eastAsia="ru-RU"/>
        </w:rPr>
      </w:pPr>
      <w:bookmarkStart w:id="194" w:name="bookmark2398"/>
      <w:bookmarkEnd w:id="194"/>
      <w:r w:rsidRPr="00525EC1">
        <w:rPr>
          <w:rFonts w:ascii="Times New Roman" w:eastAsia="Calibri" w:hAnsi="Times New Roman" w:cs="Times New Roman"/>
          <w:sz w:val="24"/>
          <w:szCs w:val="24"/>
          <w:lang w:eastAsia="ru-RU"/>
        </w:rPr>
        <w:t>контролировать выполнение физических упражнений, кор</w:t>
      </w:r>
      <w:r w:rsidRPr="00525EC1">
        <w:rPr>
          <w:rFonts w:ascii="Times New Roman" w:eastAsia="Calibri" w:hAnsi="Times New Roman" w:cs="Times New Roman"/>
          <w:sz w:val="24"/>
          <w:szCs w:val="24"/>
          <w:lang w:eastAsia="ru-RU"/>
        </w:rPr>
        <w:softHyphen/>
        <w:t>ректировать их на основе сравнения с заданными образца</w:t>
      </w:r>
      <w:r w:rsidRPr="00525EC1">
        <w:rPr>
          <w:rFonts w:ascii="Times New Roman" w:eastAsia="Calibri" w:hAnsi="Times New Roman" w:cs="Times New Roman"/>
          <w:sz w:val="24"/>
          <w:szCs w:val="24"/>
          <w:lang w:eastAsia="ru-RU"/>
        </w:rPr>
        <w:softHyphen/>
        <w:t>ми;</w:t>
      </w:r>
    </w:p>
    <w:p w:rsidR="007C20C9" w:rsidRPr="00525EC1" w:rsidRDefault="007C20C9" w:rsidP="004858B2">
      <w:pPr>
        <w:numPr>
          <w:ilvl w:val="0"/>
          <w:numId w:val="372"/>
        </w:numPr>
        <w:spacing w:after="0"/>
        <w:ind w:left="0" w:firstLine="360"/>
        <w:contextualSpacing/>
        <w:jc w:val="both"/>
        <w:rPr>
          <w:rFonts w:ascii="Times New Roman" w:eastAsia="Calibri" w:hAnsi="Times New Roman" w:cs="Times New Roman"/>
          <w:sz w:val="24"/>
          <w:szCs w:val="24"/>
          <w:lang w:eastAsia="ru-RU"/>
        </w:rPr>
      </w:pPr>
      <w:bookmarkStart w:id="195" w:name="bookmark2399"/>
      <w:bookmarkEnd w:id="195"/>
      <w:r w:rsidRPr="00525EC1">
        <w:rPr>
          <w:rFonts w:ascii="Times New Roman" w:eastAsia="Calibri" w:hAnsi="Times New Roman" w:cs="Times New Roman"/>
          <w:sz w:val="24"/>
          <w:szCs w:val="24"/>
          <w:lang w:eastAsia="ru-RU"/>
        </w:rPr>
        <w:t>взаимодействовать со сверстниками в процессе учебной и игровой деятельности, контролировать соответствие выпол</w:t>
      </w:r>
      <w:r w:rsidRPr="00525EC1">
        <w:rPr>
          <w:rFonts w:ascii="Times New Roman" w:eastAsia="Calibri" w:hAnsi="Times New Roman" w:cs="Times New Roman"/>
          <w:sz w:val="24"/>
          <w:szCs w:val="24"/>
          <w:lang w:eastAsia="ru-RU"/>
        </w:rPr>
        <w:softHyphen/>
        <w:t>нения игровых действий правилам подвижных игр;</w:t>
      </w:r>
    </w:p>
    <w:p w:rsidR="007C20C9" w:rsidRPr="00525EC1" w:rsidRDefault="007C20C9" w:rsidP="004858B2">
      <w:pPr>
        <w:numPr>
          <w:ilvl w:val="0"/>
          <w:numId w:val="372"/>
        </w:numPr>
        <w:spacing w:after="0"/>
        <w:ind w:left="0" w:firstLine="360"/>
        <w:contextualSpacing/>
        <w:jc w:val="both"/>
        <w:rPr>
          <w:rFonts w:ascii="Times New Roman" w:eastAsia="Calibri" w:hAnsi="Times New Roman" w:cs="Times New Roman"/>
          <w:sz w:val="24"/>
          <w:szCs w:val="24"/>
          <w:lang w:eastAsia="ru-RU"/>
        </w:rPr>
      </w:pPr>
      <w:bookmarkStart w:id="196" w:name="bookmark2400"/>
      <w:bookmarkEnd w:id="196"/>
      <w:r w:rsidRPr="00525EC1">
        <w:rPr>
          <w:rFonts w:ascii="Times New Roman" w:eastAsia="Calibri" w:hAnsi="Times New Roman" w:cs="Times New Roman"/>
          <w:sz w:val="24"/>
          <w:szCs w:val="24"/>
          <w:lang w:eastAsia="ru-RU"/>
        </w:rPr>
        <w:t>оценивать сложность возникающих игровых задач, предла</w:t>
      </w:r>
      <w:r w:rsidRPr="00525EC1">
        <w:rPr>
          <w:rFonts w:ascii="Times New Roman" w:eastAsia="Calibri" w:hAnsi="Times New Roman" w:cs="Times New Roman"/>
          <w:sz w:val="24"/>
          <w:szCs w:val="24"/>
          <w:lang w:eastAsia="ru-RU"/>
        </w:rPr>
        <w:softHyphen/>
        <w:t>гать их совместное коллективное решение.</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sz w:val="24"/>
          <w:szCs w:val="24"/>
          <w:lang w:eastAsia="ru-RU"/>
        </w:rPr>
        <w:t xml:space="preserve">По окончанию </w:t>
      </w:r>
      <w:r w:rsidRPr="002E1B7C">
        <w:rPr>
          <w:rFonts w:ascii="Times New Roman" w:eastAsia="Calibri" w:hAnsi="Times New Roman" w:cs="Times New Roman"/>
          <w:b/>
          <w:bCs/>
          <w:sz w:val="24"/>
          <w:szCs w:val="24"/>
          <w:lang w:eastAsia="ru-RU"/>
        </w:rPr>
        <w:t xml:space="preserve">четвёртого года обучения </w:t>
      </w:r>
      <w:r w:rsidRPr="002E1B7C">
        <w:rPr>
          <w:rFonts w:ascii="Times New Roman" w:eastAsia="Calibri" w:hAnsi="Times New Roman" w:cs="Times New Roman"/>
          <w:b/>
          <w:sz w:val="24"/>
          <w:szCs w:val="24"/>
          <w:lang w:eastAsia="ru-RU"/>
        </w:rPr>
        <w:t xml:space="preserve">учащиеся научатся: </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познавательные УУД:</w:t>
      </w:r>
    </w:p>
    <w:p w:rsidR="007C20C9" w:rsidRPr="00525EC1" w:rsidRDefault="007C20C9" w:rsidP="004858B2">
      <w:pPr>
        <w:numPr>
          <w:ilvl w:val="0"/>
          <w:numId w:val="373"/>
        </w:numPr>
        <w:spacing w:after="0"/>
        <w:ind w:left="0" w:firstLine="360"/>
        <w:contextualSpacing/>
        <w:jc w:val="both"/>
        <w:rPr>
          <w:rFonts w:ascii="Times New Roman" w:eastAsia="Calibri" w:hAnsi="Times New Roman" w:cs="Times New Roman"/>
          <w:sz w:val="24"/>
          <w:szCs w:val="24"/>
          <w:lang w:eastAsia="ru-RU"/>
        </w:rPr>
      </w:pPr>
      <w:bookmarkStart w:id="197" w:name="bookmark2401"/>
      <w:bookmarkEnd w:id="197"/>
      <w:r w:rsidRPr="00525EC1">
        <w:rPr>
          <w:rFonts w:ascii="Times New Roman" w:eastAsia="Calibri" w:hAnsi="Times New Roman" w:cs="Times New Roman"/>
          <w:sz w:val="24"/>
          <w:szCs w:val="24"/>
          <w:lang w:eastAsia="ru-RU"/>
        </w:rPr>
        <w:t>сравнивать показатели индивидуального физического разви</w:t>
      </w:r>
      <w:r w:rsidRPr="00525EC1">
        <w:rPr>
          <w:rFonts w:ascii="Times New Roman" w:eastAsia="Calibri" w:hAnsi="Times New Roman" w:cs="Times New Roman"/>
          <w:sz w:val="24"/>
          <w:szCs w:val="24"/>
          <w:lang w:eastAsia="ru-RU"/>
        </w:rPr>
        <w:softHyphen/>
        <w:t>тия и физической подготовленности с возрастными стандар</w:t>
      </w:r>
      <w:r w:rsidRPr="00525EC1">
        <w:rPr>
          <w:rFonts w:ascii="Times New Roman" w:eastAsia="Calibri" w:hAnsi="Times New Roman" w:cs="Times New Roman"/>
          <w:sz w:val="24"/>
          <w:szCs w:val="24"/>
          <w:lang w:eastAsia="ru-RU"/>
        </w:rPr>
        <w:softHyphen/>
        <w:t>тами, находить общие и отличительные особенности;</w:t>
      </w:r>
    </w:p>
    <w:p w:rsidR="007C20C9" w:rsidRPr="00525EC1" w:rsidRDefault="007C20C9" w:rsidP="004858B2">
      <w:pPr>
        <w:numPr>
          <w:ilvl w:val="0"/>
          <w:numId w:val="373"/>
        </w:numPr>
        <w:spacing w:after="0"/>
        <w:ind w:left="0" w:firstLine="360"/>
        <w:contextualSpacing/>
        <w:jc w:val="both"/>
        <w:rPr>
          <w:rFonts w:ascii="Times New Roman" w:eastAsia="Calibri" w:hAnsi="Times New Roman" w:cs="Times New Roman"/>
          <w:sz w:val="24"/>
          <w:szCs w:val="24"/>
          <w:lang w:eastAsia="ru-RU"/>
        </w:rPr>
      </w:pPr>
      <w:bookmarkStart w:id="198" w:name="bookmark2402"/>
      <w:bookmarkEnd w:id="198"/>
      <w:r w:rsidRPr="00525EC1">
        <w:rPr>
          <w:rFonts w:ascii="Times New Roman" w:eastAsia="Calibri" w:hAnsi="Times New Roman" w:cs="Times New Roman"/>
          <w:sz w:val="24"/>
          <w:szCs w:val="24"/>
          <w:lang w:eastAsia="ru-RU"/>
        </w:rPr>
        <w:t>выявлять отставание в развитии физических качеств от воз</w:t>
      </w:r>
      <w:r w:rsidRPr="00525EC1">
        <w:rPr>
          <w:rFonts w:ascii="Times New Roman" w:eastAsia="Calibri" w:hAnsi="Times New Roman" w:cs="Times New Roman"/>
          <w:sz w:val="24"/>
          <w:szCs w:val="24"/>
          <w:lang w:eastAsia="ru-RU"/>
        </w:rPr>
        <w:softHyphen/>
        <w:t>растных стандартов, приводить примеры физических упраж</w:t>
      </w:r>
      <w:r w:rsidRPr="00525EC1">
        <w:rPr>
          <w:rFonts w:ascii="Times New Roman" w:eastAsia="Calibri" w:hAnsi="Times New Roman" w:cs="Times New Roman"/>
          <w:sz w:val="24"/>
          <w:szCs w:val="24"/>
          <w:lang w:eastAsia="ru-RU"/>
        </w:rPr>
        <w:softHyphen/>
        <w:t>нений по их устранению;</w:t>
      </w:r>
    </w:p>
    <w:p w:rsidR="007C20C9" w:rsidRPr="00525EC1" w:rsidRDefault="007C20C9" w:rsidP="004858B2">
      <w:pPr>
        <w:numPr>
          <w:ilvl w:val="0"/>
          <w:numId w:val="373"/>
        </w:numPr>
        <w:spacing w:after="0"/>
        <w:ind w:left="0" w:firstLine="360"/>
        <w:contextualSpacing/>
        <w:jc w:val="both"/>
        <w:rPr>
          <w:rFonts w:ascii="Times New Roman" w:eastAsia="Calibri" w:hAnsi="Times New Roman" w:cs="Times New Roman"/>
          <w:sz w:val="24"/>
          <w:szCs w:val="24"/>
          <w:lang w:eastAsia="ru-RU"/>
        </w:rPr>
      </w:pPr>
      <w:bookmarkStart w:id="199" w:name="bookmark2403"/>
      <w:bookmarkEnd w:id="199"/>
      <w:r w:rsidRPr="00525EC1">
        <w:rPr>
          <w:rFonts w:ascii="Times New Roman" w:eastAsia="Calibri" w:hAnsi="Times New Roman" w:cs="Times New Roman"/>
          <w:sz w:val="24"/>
          <w:szCs w:val="24"/>
          <w:lang w:eastAsia="ru-RU"/>
        </w:rPr>
        <w:t>объединять физические упражнения по их целевому предна</w:t>
      </w:r>
      <w:r w:rsidRPr="00525EC1">
        <w:rPr>
          <w:rFonts w:ascii="Times New Roman" w:eastAsia="Calibri" w:hAnsi="Times New Roman" w:cs="Times New Roman"/>
          <w:sz w:val="24"/>
          <w:szCs w:val="24"/>
          <w:lang w:eastAsia="ru-RU"/>
        </w:rPr>
        <w:softHyphen/>
        <w:t>значению: на профилактику нарушения осанки, развитие силы, быстроты и выносливости;</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коммуникативные УУД:</w:t>
      </w:r>
    </w:p>
    <w:p w:rsidR="007C20C9" w:rsidRPr="00525EC1" w:rsidRDefault="007C20C9" w:rsidP="004858B2">
      <w:pPr>
        <w:numPr>
          <w:ilvl w:val="0"/>
          <w:numId w:val="374"/>
        </w:numPr>
        <w:spacing w:after="0"/>
        <w:ind w:left="0" w:firstLine="360"/>
        <w:contextualSpacing/>
        <w:jc w:val="both"/>
        <w:rPr>
          <w:rFonts w:ascii="Times New Roman" w:eastAsia="Calibri" w:hAnsi="Times New Roman" w:cs="Times New Roman"/>
          <w:sz w:val="24"/>
          <w:szCs w:val="24"/>
          <w:lang w:eastAsia="ru-RU"/>
        </w:rPr>
      </w:pPr>
      <w:bookmarkStart w:id="200" w:name="bookmark2404"/>
      <w:bookmarkEnd w:id="200"/>
      <w:r w:rsidRPr="00525EC1">
        <w:rPr>
          <w:rFonts w:ascii="Times New Roman" w:eastAsia="Calibri" w:hAnsi="Times New Roman" w:cs="Times New Roman"/>
          <w:sz w:val="24"/>
          <w:szCs w:val="24"/>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7C20C9" w:rsidRPr="00525EC1" w:rsidRDefault="007C20C9" w:rsidP="004858B2">
      <w:pPr>
        <w:numPr>
          <w:ilvl w:val="0"/>
          <w:numId w:val="374"/>
        </w:numPr>
        <w:spacing w:after="0"/>
        <w:ind w:left="0" w:firstLine="360"/>
        <w:contextualSpacing/>
        <w:jc w:val="both"/>
        <w:rPr>
          <w:rFonts w:ascii="Times New Roman" w:eastAsia="Calibri" w:hAnsi="Times New Roman" w:cs="Times New Roman"/>
          <w:sz w:val="24"/>
          <w:szCs w:val="24"/>
          <w:lang w:eastAsia="ru-RU"/>
        </w:rPr>
      </w:pPr>
      <w:bookmarkStart w:id="201" w:name="bookmark2405"/>
      <w:bookmarkEnd w:id="201"/>
      <w:r w:rsidRPr="00525EC1">
        <w:rPr>
          <w:rFonts w:ascii="Times New Roman" w:eastAsia="Calibri" w:hAnsi="Times New Roman" w:cs="Times New Roman"/>
          <w:sz w:val="24"/>
          <w:szCs w:val="24"/>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w:t>
      </w:r>
      <w:r w:rsidRPr="00525EC1">
        <w:rPr>
          <w:rFonts w:ascii="Times New Roman" w:eastAsia="Calibri" w:hAnsi="Times New Roman" w:cs="Times New Roman"/>
          <w:sz w:val="24"/>
          <w:szCs w:val="24"/>
          <w:lang w:eastAsia="ru-RU"/>
        </w:rPr>
        <w:softHyphen/>
        <w:t>честв;</w:t>
      </w:r>
    </w:p>
    <w:p w:rsidR="007C20C9" w:rsidRPr="00525EC1" w:rsidRDefault="007C20C9" w:rsidP="004858B2">
      <w:pPr>
        <w:numPr>
          <w:ilvl w:val="0"/>
          <w:numId w:val="374"/>
        </w:numPr>
        <w:spacing w:after="0"/>
        <w:ind w:left="0" w:firstLine="360"/>
        <w:contextualSpacing/>
        <w:jc w:val="both"/>
        <w:rPr>
          <w:rFonts w:ascii="Times New Roman" w:eastAsia="Calibri" w:hAnsi="Times New Roman" w:cs="Times New Roman"/>
          <w:sz w:val="24"/>
          <w:szCs w:val="24"/>
          <w:lang w:eastAsia="ru-RU"/>
        </w:rPr>
      </w:pPr>
      <w:bookmarkStart w:id="202" w:name="bookmark2406"/>
      <w:bookmarkEnd w:id="202"/>
      <w:r w:rsidRPr="00525EC1">
        <w:rPr>
          <w:rFonts w:ascii="Times New Roman" w:eastAsia="Calibri" w:hAnsi="Times New Roman" w:cs="Times New Roman"/>
          <w:sz w:val="24"/>
          <w:szCs w:val="24"/>
          <w:lang w:eastAsia="ru-RU"/>
        </w:rPr>
        <w:t>оказывать посильную первую помощь во время занятий фи</w:t>
      </w:r>
      <w:r w:rsidRPr="00525EC1">
        <w:rPr>
          <w:rFonts w:ascii="Times New Roman" w:eastAsia="Calibri" w:hAnsi="Times New Roman" w:cs="Times New Roman"/>
          <w:sz w:val="24"/>
          <w:szCs w:val="24"/>
          <w:lang w:eastAsia="ru-RU"/>
        </w:rPr>
        <w:softHyphen/>
        <w:t>зической культурой;</w:t>
      </w:r>
    </w:p>
    <w:p w:rsidR="007C20C9" w:rsidRPr="002E1B7C" w:rsidRDefault="007C20C9" w:rsidP="00743AA1">
      <w:pPr>
        <w:spacing w:after="0"/>
        <w:ind w:firstLine="709"/>
        <w:jc w:val="both"/>
        <w:rPr>
          <w:rFonts w:ascii="Times New Roman" w:eastAsia="Calibri" w:hAnsi="Times New Roman" w:cs="Times New Roman"/>
          <w:b/>
          <w:sz w:val="24"/>
          <w:szCs w:val="24"/>
          <w:lang w:eastAsia="ru-RU"/>
        </w:rPr>
      </w:pPr>
      <w:r w:rsidRPr="002E1B7C">
        <w:rPr>
          <w:rFonts w:ascii="Times New Roman" w:eastAsia="Calibri" w:hAnsi="Times New Roman" w:cs="Times New Roman"/>
          <w:b/>
          <w:iCs/>
          <w:sz w:val="24"/>
          <w:szCs w:val="24"/>
          <w:lang w:eastAsia="ru-RU"/>
        </w:rPr>
        <w:t>регулятивные УУД</w:t>
      </w:r>
      <w:r w:rsidRPr="002E1B7C">
        <w:rPr>
          <w:rFonts w:ascii="Times New Roman" w:eastAsia="Calibri" w:hAnsi="Times New Roman" w:cs="Times New Roman"/>
          <w:b/>
          <w:i/>
          <w:iCs/>
          <w:sz w:val="24"/>
          <w:szCs w:val="24"/>
          <w:lang w:eastAsia="ru-RU"/>
        </w:rPr>
        <w:t>:</w:t>
      </w:r>
    </w:p>
    <w:p w:rsidR="007C20C9" w:rsidRPr="00525EC1" w:rsidRDefault="007C20C9" w:rsidP="004858B2">
      <w:pPr>
        <w:numPr>
          <w:ilvl w:val="0"/>
          <w:numId w:val="375"/>
        </w:numPr>
        <w:spacing w:after="0"/>
        <w:ind w:left="0" w:firstLine="360"/>
        <w:contextualSpacing/>
        <w:jc w:val="both"/>
        <w:rPr>
          <w:rFonts w:ascii="Times New Roman" w:eastAsia="Calibri" w:hAnsi="Times New Roman" w:cs="Times New Roman"/>
          <w:sz w:val="24"/>
          <w:szCs w:val="24"/>
          <w:lang w:eastAsia="ru-RU"/>
        </w:rPr>
      </w:pPr>
      <w:bookmarkStart w:id="203" w:name="bookmark2407"/>
      <w:bookmarkEnd w:id="203"/>
      <w:r w:rsidRPr="00525EC1">
        <w:rPr>
          <w:rFonts w:ascii="Times New Roman" w:eastAsia="Calibri" w:hAnsi="Times New Roman" w:cs="Times New Roman"/>
          <w:sz w:val="24"/>
          <w:szCs w:val="24"/>
          <w:lang w:eastAsia="ru-RU"/>
        </w:rPr>
        <w:t>выполнять указания учителя, проявлять активность и само</w:t>
      </w:r>
      <w:r w:rsidRPr="00525EC1">
        <w:rPr>
          <w:rFonts w:ascii="Times New Roman" w:eastAsia="Calibri" w:hAnsi="Times New Roman" w:cs="Times New Roman"/>
          <w:sz w:val="24"/>
          <w:szCs w:val="24"/>
          <w:lang w:eastAsia="ru-RU"/>
        </w:rPr>
        <w:softHyphen/>
        <w:t>стоятельность при выполнении учебных заданий;</w:t>
      </w:r>
    </w:p>
    <w:p w:rsidR="007C20C9" w:rsidRPr="00525EC1" w:rsidRDefault="007C20C9" w:rsidP="004858B2">
      <w:pPr>
        <w:numPr>
          <w:ilvl w:val="0"/>
          <w:numId w:val="375"/>
        </w:numPr>
        <w:spacing w:after="0"/>
        <w:ind w:left="0" w:firstLine="360"/>
        <w:contextualSpacing/>
        <w:jc w:val="both"/>
        <w:rPr>
          <w:rFonts w:ascii="Times New Roman" w:eastAsia="Calibri" w:hAnsi="Times New Roman" w:cs="Times New Roman"/>
          <w:sz w:val="24"/>
          <w:szCs w:val="24"/>
          <w:lang w:eastAsia="ru-RU"/>
        </w:rPr>
      </w:pPr>
      <w:bookmarkStart w:id="204" w:name="bookmark2408"/>
      <w:bookmarkEnd w:id="204"/>
      <w:r w:rsidRPr="00525EC1">
        <w:rPr>
          <w:rFonts w:ascii="Times New Roman" w:eastAsia="Calibri" w:hAnsi="Times New Roman" w:cs="Times New Roman"/>
          <w:sz w:val="24"/>
          <w:szCs w:val="24"/>
          <w:lang w:eastAsia="ru-RU"/>
        </w:rPr>
        <w:t>самостоятельно проводить занятия на основе изученного ма</w:t>
      </w:r>
      <w:r w:rsidRPr="00525EC1">
        <w:rPr>
          <w:rFonts w:ascii="Times New Roman" w:eastAsia="Calibri" w:hAnsi="Times New Roman" w:cs="Times New Roman"/>
          <w:sz w:val="24"/>
          <w:szCs w:val="24"/>
          <w:lang w:eastAsia="ru-RU"/>
        </w:rPr>
        <w:softHyphen/>
        <w:t>териала и с учётом собственных интересов;</w:t>
      </w:r>
    </w:p>
    <w:p w:rsidR="007C20C9" w:rsidRPr="00525EC1" w:rsidRDefault="007C20C9" w:rsidP="004858B2">
      <w:pPr>
        <w:numPr>
          <w:ilvl w:val="0"/>
          <w:numId w:val="375"/>
        </w:numPr>
        <w:spacing w:after="0"/>
        <w:ind w:left="0" w:firstLine="360"/>
        <w:contextualSpacing/>
        <w:jc w:val="both"/>
        <w:rPr>
          <w:rFonts w:ascii="Times New Roman" w:eastAsia="Calibri" w:hAnsi="Times New Roman" w:cs="Times New Roman"/>
          <w:sz w:val="24"/>
          <w:szCs w:val="24"/>
          <w:lang w:eastAsia="ru-RU"/>
        </w:rPr>
      </w:pPr>
      <w:bookmarkStart w:id="205" w:name="bookmark2409"/>
      <w:bookmarkEnd w:id="205"/>
      <w:r w:rsidRPr="00525EC1">
        <w:rPr>
          <w:rFonts w:ascii="Times New Roman" w:eastAsia="Calibri" w:hAnsi="Times New Roman" w:cs="Times New Roman"/>
          <w:sz w:val="24"/>
          <w:szCs w:val="24"/>
          <w:lang w:eastAsia="ru-RU"/>
        </w:rPr>
        <w:t>оценивать свои успехи в занятиях физической культурой, проявлять стремление к развитию физических качеств, вы</w:t>
      </w:r>
      <w:r w:rsidRPr="00525EC1">
        <w:rPr>
          <w:rFonts w:ascii="Times New Roman" w:eastAsia="Calibri" w:hAnsi="Times New Roman" w:cs="Times New Roman"/>
          <w:sz w:val="24"/>
          <w:szCs w:val="24"/>
          <w:lang w:eastAsia="ru-RU"/>
        </w:rPr>
        <w:softHyphen/>
        <w:t>полнению нормативных требований комплекса ГТО.</w:t>
      </w:r>
    </w:p>
    <w:p w:rsidR="00950F98" w:rsidRPr="00525EC1" w:rsidRDefault="00950F98" w:rsidP="00743AA1">
      <w:pPr>
        <w:spacing w:after="160"/>
        <w:contextualSpacing/>
        <w:jc w:val="both"/>
        <w:rPr>
          <w:rFonts w:ascii="Times New Roman" w:eastAsia="Calibri" w:hAnsi="Times New Roman" w:cs="Times New Roman"/>
          <w:sz w:val="24"/>
          <w:szCs w:val="24"/>
        </w:rPr>
      </w:pPr>
    </w:p>
    <w:p w:rsidR="007C20C9" w:rsidRPr="00525EC1" w:rsidRDefault="002E1B7C" w:rsidP="00743AA1">
      <w:pPr>
        <w:spacing w:after="160"/>
        <w:ind w:firstLine="709"/>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Тематическое планирование</w:t>
      </w:r>
    </w:p>
    <w:p w:rsidR="007C20C9" w:rsidRPr="00525EC1" w:rsidRDefault="007C20C9" w:rsidP="00743AA1">
      <w:pPr>
        <w:spacing w:after="160"/>
        <w:contextualSpacing/>
        <w:jc w:val="both"/>
        <w:rPr>
          <w:rFonts w:ascii="Times New Roman" w:eastAsia="Calibri" w:hAnsi="Times New Roman" w:cs="Times New Roman"/>
          <w:sz w:val="24"/>
          <w:szCs w:val="24"/>
        </w:rPr>
      </w:pPr>
    </w:p>
    <w:p w:rsidR="007C20C9" w:rsidRPr="002E1B7C" w:rsidRDefault="002E1B7C" w:rsidP="00743AA1">
      <w:pPr>
        <w:spacing w:after="160"/>
        <w:ind w:firstLine="709"/>
        <w:contextualSpacing/>
        <w:jc w:val="both"/>
        <w:rPr>
          <w:rFonts w:ascii="Times New Roman" w:eastAsia="Calibri" w:hAnsi="Times New Roman" w:cs="Times New Roman"/>
          <w:b/>
          <w:sz w:val="24"/>
          <w:szCs w:val="24"/>
        </w:rPr>
      </w:pPr>
      <w:r w:rsidRPr="002E1B7C">
        <w:rPr>
          <w:rFonts w:ascii="Times New Roman" w:eastAsia="Calibri" w:hAnsi="Times New Roman" w:cs="Times New Roman"/>
          <w:b/>
          <w:sz w:val="24"/>
          <w:szCs w:val="24"/>
        </w:rPr>
        <w:t>1 класс</w:t>
      </w:r>
      <w:r w:rsidR="007C20C9" w:rsidRPr="002E1B7C">
        <w:rPr>
          <w:rFonts w:ascii="Times New Roman" w:eastAsia="Calibri" w:hAnsi="Times New Roman" w:cs="Times New Roman"/>
          <w:b/>
          <w:sz w:val="24"/>
          <w:szCs w:val="24"/>
        </w:rPr>
        <w:t xml:space="preserve"> (66 </w:t>
      </w:r>
      <w:r w:rsidRPr="002E1B7C">
        <w:rPr>
          <w:rFonts w:ascii="Times New Roman" w:eastAsia="Calibri" w:hAnsi="Times New Roman" w:cs="Times New Roman"/>
          <w:b/>
          <w:sz w:val="24"/>
          <w:szCs w:val="24"/>
        </w:rPr>
        <w:t>часов</w:t>
      </w:r>
      <w:r w:rsidR="007C20C9" w:rsidRPr="002E1B7C">
        <w:rPr>
          <w:rFonts w:ascii="Times New Roman" w:eastAsia="Calibri" w:hAnsi="Times New Roman" w:cs="Times New Roman"/>
          <w:b/>
          <w:sz w:val="24"/>
          <w:szCs w:val="24"/>
        </w:rPr>
        <w:t>)</w:t>
      </w:r>
    </w:p>
    <w:tbl>
      <w:tblPr>
        <w:tblStyle w:val="afe"/>
        <w:tblW w:w="9272" w:type="dxa"/>
        <w:tblInd w:w="108" w:type="dxa"/>
        <w:tblLayout w:type="fixed"/>
        <w:tblLook w:val="04A0" w:firstRow="1" w:lastRow="0" w:firstColumn="1" w:lastColumn="0" w:noHBand="0" w:noVBand="1"/>
      </w:tblPr>
      <w:tblGrid>
        <w:gridCol w:w="1843"/>
        <w:gridCol w:w="2864"/>
        <w:gridCol w:w="4565"/>
      </w:tblGrid>
      <w:tr w:rsidR="007C20C9" w:rsidRPr="00BC01B7" w:rsidTr="00BC01B7">
        <w:tc>
          <w:tcPr>
            <w:tcW w:w="1843" w:type="dxa"/>
            <w:vAlign w:val="center"/>
          </w:tcPr>
          <w:p w:rsidR="007C20C9" w:rsidRPr="00BC01B7" w:rsidRDefault="007C20C9" w:rsidP="00743AA1">
            <w:pPr>
              <w:spacing w:line="276" w:lineRule="auto"/>
              <w:jc w:val="center"/>
              <w:rPr>
                <w:rFonts w:ascii="Times New Roman" w:hAnsi="Times New Roman" w:cs="Times New Roman"/>
                <w:b/>
                <w:sz w:val="20"/>
                <w:szCs w:val="20"/>
              </w:rPr>
            </w:pPr>
            <w:r w:rsidRPr="00BC01B7">
              <w:rPr>
                <w:rFonts w:ascii="Times New Roman" w:hAnsi="Times New Roman" w:cs="Times New Roman"/>
                <w:b/>
                <w:sz w:val="20"/>
                <w:szCs w:val="20"/>
              </w:rPr>
              <w:t>Программные учебные разделы и темы</w:t>
            </w:r>
          </w:p>
        </w:tc>
        <w:tc>
          <w:tcPr>
            <w:tcW w:w="2864" w:type="dxa"/>
            <w:vAlign w:val="center"/>
          </w:tcPr>
          <w:p w:rsidR="007C20C9" w:rsidRPr="00BC01B7" w:rsidRDefault="007C20C9" w:rsidP="00743AA1">
            <w:pPr>
              <w:pStyle w:val="TableParagraph"/>
              <w:spacing w:line="276" w:lineRule="auto"/>
              <w:jc w:val="center"/>
              <w:rPr>
                <w:rFonts w:eastAsia="Calibri"/>
                <w:b/>
                <w:sz w:val="20"/>
                <w:szCs w:val="20"/>
              </w:rPr>
            </w:pPr>
            <w:r w:rsidRPr="00BC01B7">
              <w:rPr>
                <w:rFonts w:eastAsia="Cambria"/>
                <w:b/>
                <w:sz w:val="20"/>
                <w:szCs w:val="20"/>
              </w:rPr>
              <w:t>Программное</w:t>
            </w:r>
            <w:r w:rsidRPr="00BC01B7">
              <w:rPr>
                <w:rFonts w:eastAsia="Cambria"/>
                <w:b/>
                <w:spacing w:val="1"/>
                <w:sz w:val="20"/>
                <w:szCs w:val="20"/>
              </w:rPr>
              <w:t xml:space="preserve"> </w:t>
            </w:r>
            <w:r w:rsidRPr="00BC01B7">
              <w:rPr>
                <w:rFonts w:eastAsia="Cambria"/>
                <w:b/>
                <w:w w:val="105"/>
                <w:sz w:val="20"/>
                <w:szCs w:val="20"/>
              </w:rPr>
              <w:t>содержание</w:t>
            </w:r>
          </w:p>
        </w:tc>
        <w:tc>
          <w:tcPr>
            <w:tcW w:w="4565" w:type="dxa"/>
            <w:vAlign w:val="center"/>
          </w:tcPr>
          <w:p w:rsidR="007C20C9" w:rsidRPr="00BC01B7" w:rsidRDefault="007C20C9" w:rsidP="00743AA1">
            <w:pPr>
              <w:pStyle w:val="TableParagraph"/>
              <w:spacing w:line="276" w:lineRule="auto"/>
              <w:jc w:val="center"/>
              <w:rPr>
                <w:rFonts w:eastAsia="Calibri"/>
                <w:b/>
                <w:sz w:val="20"/>
                <w:szCs w:val="20"/>
              </w:rPr>
            </w:pPr>
            <w:r w:rsidRPr="00BC01B7">
              <w:rPr>
                <w:rFonts w:eastAsia="Cambria"/>
                <w:b/>
                <w:w w:val="105"/>
                <w:sz w:val="20"/>
                <w:szCs w:val="20"/>
              </w:rPr>
              <w:t>Характеристика</w:t>
            </w:r>
            <w:r w:rsidRPr="00BC01B7">
              <w:rPr>
                <w:rFonts w:eastAsia="Cambria"/>
                <w:b/>
                <w:spacing w:val="7"/>
                <w:w w:val="105"/>
                <w:sz w:val="20"/>
                <w:szCs w:val="20"/>
              </w:rPr>
              <w:t xml:space="preserve"> </w:t>
            </w:r>
            <w:r w:rsidRPr="00BC01B7">
              <w:rPr>
                <w:rFonts w:eastAsia="Cambria"/>
                <w:b/>
                <w:w w:val="105"/>
                <w:sz w:val="20"/>
                <w:szCs w:val="20"/>
              </w:rPr>
              <w:t>деятельности</w:t>
            </w:r>
            <w:r w:rsidRPr="00BC01B7">
              <w:rPr>
                <w:rFonts w:eastAsia="Cambria"/>
                <w:b/>
                <w:spacing w:val="7"/>
                <w:w w:val="105"/>
                <w:sz w:val="20"/>
                <w:szCs w:val="20"/>
              </w:rPr>
              <w:t xml:space="preserve"> </w:t>
            </w:r>
            <w:r w:rsidRPr="00BC01B7">
              <w:rPr>
                <w:rFonts w:eastAsia="Cambria"/>
                <w:b/>
                <w:w w:val="105"/>
                <w:sz w:val="20"/>
                <w:szCs w:val="20"/>
              </w:rPr>
              <w:t>учащихся</w:t>
            </w:r>
          </w:p>
        </w:tc>
      </w:tr>
      <w:tr w:rsidR="007C20C9" w:rsidRPr="00525EC1" w:rsidTr="00BC01B7">
        <w:tc>
          <w:tcPr>
            <w:tcW w:w="1843" w:type="dxa"/>
          </w:tcPr>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lastRenderedPageBreak/>
              <w:t>Знания</w:t>
            </w:r>
          </w:p>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о физической культуре (2 ч)</w:t>
            </w:r>
          </w:p>
        </w:tc>
        <w:tc>
          <w:tcPr>
            <w:tcW w:w="2864"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r w:rsidR="00BC01B7">
              <w:rPr>
                <w:rFonts w:ascii="Times New Roman" w:hAnsi="Times New Roman" w:cs="Times New Roman"/>
                <w:sz w:val="20"/>
                <w:szCs w:val="20"/>
              </w:rPr>
              <w:t>с</w:t>
            </w:r>
            <w:r w:rsidRPr="00BC01B7">
              <w:rPr>
                <w:rFonts w:ascii="Times New Roman" w:hAnsi="Times New Roman" w:cs="Times New Roman"/>
                <w:sz w:val="20"/>
                <w:szCs w:val="20"/>
              </w:rPr>
              <w:t>Режим дня, правила его составления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и соблюдения.</w:t>
            </w:r>
          </w:p>
        </w:tc>
        <w:tc>
          <w:tcPr>
            <w:tcW w:w="4565"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«Что понимается под физической культурой» (рассказ учителя, просмотр видеофильмов и иллюстративного материала):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обсуждают рассказ учителя о видах спорта и занятиях физическими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проводят наблюдение за передвижениями животных и выделяют общие признаки с передвижениями человека;</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проводят сравнение между современными физическими упражнениями и трудовыми действиями древних охотников, устанавливают возможную связь между ними.</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«Режим дня школьника» (беседа с учителем, использование иллюстративного материала):</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обсуждают предназначение режима дня, определяют основные дневные мероприятия первоклассника и распределяют их</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   по часам с утра до вечера;</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знакомятся с таблицей режима дня и правилами её оформления, уточняют индивидуальные мероприятия и заполняют таблицу (по образцу, с помощью родителей)</w:t>
            </w:r>
          </w:p>
        </w:tc>
      </w:tr>
      <w:tr w:rsidR="007C20C9" w:rsidRPr="00525EC1" w:rsidTr="00BC01B7">
        <w:tc>
          <w:tcPr>
            <w:tcW w:w="1843" w:type="dxa"/>
          </w:tcPr>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Способы самостоятельной деятельности (2 ч)</w:t>
            </w:r>
          </w:p>
        </w:tc>
        <w:tc>
          <w:tcPr>
            <w:tcW w:w="2864" w:type="dxa"/>
          </w:tcPr>
          <w:p w:rsidR="007C20C9" w:rsidRPr="00BC01B7" w:rsidRDefault="007C20C9" w:rsidP="00743AA1">
            <w:pPr>
              <w:spacing w:line="276" w:lineRule="auto"/>
              <w:ind w:firstLine="199"/>
              <w:rPr>
                <w:rFonts w:ascii="Times New Roman" w:hAnsi="Times New Roman" w:cs="Times New Roman"/>
                <w:sz w:val="20"/>
                <w:szCs w:val="20"/>
              </w:rPr>
            </w:pPr>
            <w:r w:rsidRPr="00BC01B7">
              <w:rPr>
                <w:rFonts w:ascii="Times New Roman" w:hAnsi="Times New Roman" w:cs="Times New Roman"/>
                <w:sz w:val="20"/>
                <w:szCs w:val="20"/>
              </w:rPr>
              <w:t>Режим дня, правила его со</w:t>
            </w:r>
            <w:r w:rsidR="00BC01B7">
              <w:rPr>
                <w:rFonts w:ascii="Times New Roman" w:hAnsi="Times New Roman" w:cs="Times New Roman"/>
                <w:sz w:val="20"/>
                <w:szCs w:val="20"/>
              </w:rPr>
              <w:t>с</w:t>
            </w:r>
            <w:r w:rsidRPr="00BC01B7">
              <w:rPr>
                <w:rFonts w:ascii="Times New Roman" w:hAnsi="Times New Roman" w:cs="Times New Roman"/>
                <w:sz w:val="20"/>
                <w:szCs w:val="20"/>
              </w:rPr>
              <w:t>тавления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и соблюдения</w:t>
            </w:r>
          </w:p>
        </w:tc>
        <w:tc>
          <w:tcPr>
            <w:tcW w:w="4565"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«Режим дня школьника» (беседа с учителем, использование иллюстративного материала):</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обсуждают предназначение режима дня, определяют основные дневные мероприятия первоклассника и распределяют их</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по часам с утра до вечера;</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знакомятся с таблицей режима дня и правилами её оформления, уточняют индивидуальные мероприятия и заполняют таблицу (по образцу, с помощ</w:t>
            </w:r>
            <w:r w:rsidR="00BC01B7">
              <w:rPr>
                <w:rFonts w:ascii="Times New Roman" w:hAnsi="Times New Roman" w:cs="Times New Roman"/>
                <w:sz w:val="20"/>
                <w:szCs w:val="20"/>
              </w:rPr>
              <w:t>ь</w:t>
            </w:r>
            <w:r w:rsidRPr="00BC01B7">
              <w:rPr>
                <w:rFonts w:ascii="Times New Roman" w:hAnsi="Times New Roman" w:cs="Times New Roman"/>
                <w:sz w:val="20"/>
                <w:szCs w:val="20"/>
              </w:rPr>
              <w:t>ю родителей)</w:t>
            </w:r>
          </w:p>
        </w:tc>
      </w:tr>
      <w:tr w:rsidR="007C20C9" w:rsidRPr="00525EC1" w:rsidTr="00BC01B7">
        <w:tc>
          <w:tcPr>
            <w:tcW w:w="1843" w:type="dxa"/>
          </w:tcPr>
          <w:p w:rsid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Физическое совершенствование</w:t>
            </w:r>
          </w:p>
          <w:p w:rsidR="007C20C9"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 xml:space="preserve"> (62 ч).</w:t>
            </w:r>
          </w:p>
          <w:p w:rsidR="00BC01B7" w:rsidRPr="00BC01B7" w:rsidRDefault="00BC01B7" w:rsidP="00743AA1">
            <w:pPr>
              <w:spacing w:line="276" w:lineRule="auto"/>
              <w:jc w:val="center"/>
              <w:rPr>
                <w:rFonts w:ascii="Times New Roman" w:hAnsi="Times New Roman" w:cs="Times New Roman"/>
                <w:sz w:val="20"/>
                <w:szCs w:val="20"/>
              </w:rPr>
            </w:pPr>
          </w:p>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Оздоровительная физическая культура (3 ч)</w:t>
            </w:r>
          </w:p>
        </w:tc>
        <w:tc>
          <w:tcPr>
            <w:tcW w:w="2864"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 xml:space="preserve">Гигиена человека и требования к проведению гигиенических процедур.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Осанка и комплексы упражнений для правильного её развития. Физические упражнения для физкультминуток и утренней зарядки.</w:t>
            </w:r>
          </w:p>
        </w:tc>
        <w:tc>
          <w:tcPr>
            <w:tcW w:w="4565"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«Личная гигиена и гигиенические процедуры» (беседа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с учителем, использование </w:t>
            </w:r>
            <w:r w:rsidR="00BC01B7">
              <w:rPr>
                <w:rFonts w:ascii="Times New Roman" w:hAnsi="Times New Roman" w:cs="Times New Roman"/>
                <w:sz w:val="20"/>
                <w:szCs w:val="20"/>
              </w:rPr>
              <w:t>видеоф</w:t>
            </w:r>
            <w:r w:rsidRPr="00BC01B7">
              <w:rPr>
                <w:rFonts w:ascii="Times New Roman" w:hAnsi="Times New Roman" w:cs="Times New Roman"/>
                <w:sz w:val="20"/>
                <w:szCs w:val="20"/>
              </w:rPr>
              <w:t>ильмов и иллюстративного материала):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знакомятся с понятием «личная гигиена», обсуждают положительную связь личной гигиены с состоянием здоровья человека;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знакомятся с гигиеническими процедурами и правилами их выполнения, устанавливают время их проведения в режиме дня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«Осанка человека» (рассказ учителя с использованием фотографий, рисунков, видеоматериала):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знакомятся с понятием «осанка человека», правильной и неправильной формой осанки, обсуждают её отличительные признаки;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знакомятся с возможными причинами нарушения осанки и способами её профилактики;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определяют целесообразность использования физических упражнений для профилактики нарушения осанки;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разучивают упражнения для профилактики нарушения осанки </w:t>
            </w:r>
            <w:r w:rsidRPr="00BC01B7">
              <w:rPr>
                <w:rFonts w:ascii="Times New Roman" w:hAnsi="Times New Roman" w:cs="Times New Roman"/>
                <w:sz w:val="20"/>
                <w:szCs w:val="20"/>
              </w:rPr>
              <w:lastRenderedPageBreak/>
              <w:t>(упражнения для формирования навыка прямостояния и упражнения для развития силы отдельных мышечных групп)</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«Утренняя зарядка и физкультминутки в режиме дня школьника» (рассказ учителя, использование видеофильмов, иллюстративного материала):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обсуждают рассказ учителя о физкультминутке как комплексе физических упражнений, её предназначении в учебной деятельности учащихся младшего школьного возраста;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устанавливают положительную связь между физкультминутками и предупреждением утомления во время учебной деятельности, приводят примеры её планирования в режиме учебного дня;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комплексы физкультминуток в положении сидя и стоя на месте (упражнения на усиление активности дыхания, кровообращения и внимания; профилактики утомления мышц пальцев рук и спины);</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обсуждают рассказ учителя о пользе утренней зарядки, правилах выполнения входящих в неё упражнений;</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уточняют название упражнений и последовательность их выполнения в комплексе;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комплекс утренней зарядки, контролируют правильность и  последовательность  выполнения  входящих в него упражнений (упражнения для усиления дыхания и работы сердца; для мышц рук, туловища, спины, живота и ног; дыхательные упражнения для восстановления организма)</w:t>
            </w:r>
          </w:p>
        </w:tc>
      </w:tr>
      <w:tr w:rsidR="007C20C9" w:rsidRPr="00525EC1" w:rsidTr="00BC01B7">
        <w:tc>
          <w:tcPr>
            <w:tcW w:w="1843" w:type="dxa"/>
          </w:tcPr>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lastRenderedPageBreak/>
              <w:t>Спортивно- оздоровительная физическая культура (59 ч).</w:t>
            </w:r>
          </w:p>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Гимнастика с основами акробатики.</w:t>
            </w:r>
          </w:p>
        </w:tc>
        <w:tc>
          <w:tcPr>
            <w:tcW w:w="2864"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Правила поведения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на уроках физической культуры, подбора одежды для занятий в спортивном зале и на открытом воздухе Исходные положения в физических упражнениях: стойки, упоры, седы, положения лёжа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Строевые упражнения: построение и перестроение в одну и две шеренги   стоя   на месте; повороты направо и налево; передвижение в колонне по одному</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с равномерной скоростью Гимнастические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упражнения: стилизованные способы передвижения ходьбой и бегом; упражнения</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 xml:space="preserve">с гимнастическим мячом и гимнастической скакалкой; стилизованные гимнастические прыжки Акробатические </w:t>
            </w:r>
            <w:r w:rsidRPr="00BC01B7">
              <w:rPr>
                <w:rFonts w:ascii="Times New Roman" w:hAnsi="Times New Roman" w:cs="Times New Roman"/>
                <w:sz w:val="20"/>
                <w:szCs w:val="20"/>
              </w:rPr>
              <w:lastRenderedPageBreak/>
              <w:t>упражнения: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подъём туловища из положения лёжа на спине и животе;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7C20C9" w:rsidRPr="00BC01B7" w:rsidRDefault="007C20C9" w:rsidP="00743AA1">
            <w:pPr>
              <w:spacing w:line="276" w:lineRule="auto"/>
              <w:jc w:val="both"/>
              <w:rPr>
                <w:rFonts w:ascii="Times New Roman" w:hAnsi="Times New Roman" w:cs="Times New Roman"/>
                <w:sz w:val="20"/>
                <w:szCs w:val="20"/>
              </w:rPr>
            </w:pPr>
          </w:p>
        </w:tc>
        <w:tc>
          <w:tcPr>
            <w:tcW w:w="4565"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lastRenderedPageBreak/>
              <w:t>Тема «Правила поведения на уроках физической культуры»</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(учебный диалог):</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знакомятся с правилами поведения на уроках физической культуры, требованиями к обязательному их соблюдению;</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знакомятся с формой одежды для занятий физической культурой в спортивном зале и в домашних условиях, во время прогулок на открытом воздухе.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«Исходные положения в физических упражнениях» (использование показа учителя, иллюстративного материала, видеофильмов):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знакомятся с понятием «исходное положение» и значением исходного положения для последующего выполнения упражнения;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образец техники учителя, уточняют требования к выполнению отдельных исходных положений;</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разучивают основные исходные положения для выполнения гимнастических упражнений, их названия и требования к выполнению (стойки; упоры; седы, положения лёжа)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«Строевые упражнения и организующие команды на уроках физической культуры» (ис</w:t>
            </w:r>
            <w:r w:rsidRPr="00BC01B7">
              <w:rPr>
                <w:rFonts w:ascii="Times New Roman" w:hAnsi="Times New Roman" w:cs="Times New Roman"/>
                <w:sz w:val="20"/>
                <w:szCs w:val="20"/>
              </w:rPr>
              <w:lastRenderedPageBreak/>
              <w:t>пользование показа учителя, иллюстративного материала, видеофильмов):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и анализируют образец техники учителя, уточняют выполнение отдельных технических элементов;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способы построения стоя на месте (шеренга,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колонна по одному, две шеренги, колонна по одному и по два);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повороты, стоя на месте (вправо, влево);</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передвижение ходьбой в колонне по одному с равномерной скоростью.</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«Гимнастические упражнения» (использование показа учителя, иллюстративного материала, видеофильмов):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и анализируют образцы техники гимнастических упражнений учителя, уточняют выполнение отдельных элементов;</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разучивают стилизованные передвижения (гимнастический шаг; гимнастический бег; чередование гимнастической ходьбы с гимнастическим бегом);</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разучивают упражнения с гимнастическим мячом (подбрасывание одной рукой и двумя руками; перекладывание с одной руки на другую; прокатывание под ногами; поднимание ногами из положения лёжа на полу);</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упражнения со скакалкой (перешагивание и перепрыгивание через скакалку, лежащую на полу; поочерёдное и последовательное вращение сложенной вдвое скакалкой одной рукой с правого и левого бока, двумя руками с правого и левого бока, перед собой);</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упражнения в гимнастических прыжках (прыжки в высоту с разведением рук и ног в сторону; с приземлением</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в полуприседе; с поворотом в правую и левую сторону).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«Акробатические   упражнения»  (практическое   занятие в группах с использованием показа учителя, иллюстративного материала, видеофильмов);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и анализируют образцы техники учителя, контролируют её выполнение другими учащимися, помогают им исправлять ошибки;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подъёму туловища из положения лёжа на спине и животе;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подъёму ног из положения лёжа на животе;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сгибанию рук в положении упор лёжа;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прыжки в группировке, толчком двумя ногами;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 разучивают прыжки в упоре на руках, толчком двумя ногами</w:t>
            </w:r>
          </w:p>
        </w:tc>
      </w:tr>
      <w:tr w:rsidR="007C20C9" w:rsidRPr="00525EC1" w:rsidTr="00BC01B7">
        <w:tc>
          <w:tcPr>
            <w:tcW w:w="1843" w:type="dxa"/>
          </w:tcPr>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lastRenderedPageBreak/>
              <w:t>Лыжная подготовка</w:t>
            </w:r>
          </w:p>
        </w:tc>
        <w:tc>
          <w:tcPr>
            <w:tcW w:w="2864"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tc>
        <w:tc>
          <w:tcPr>
            <w:tcW w:w="4565"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«Строевые команды в лыжной подготовке» (практическое занятие с использованием показа учителя, иллюстративного материала, видеофильмов):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по образцу учителя разучивают выполнение строевых команд: «Лыжи на плечо!»; «Лыжи под </w:t>
            </w:r>
            <w:r w:rsidRPr="00BC01B7">
              <w:rPr>
                <w:rFonts w:ascii="Times New Roman" w:hAnsi="Times New Roman" w:cs="Times New Roman"/>
                <w:sz w:val="20"/>
                <w:szCs w:val="20"/>
              </w:rPr>
              <w:lastRenderedPageBreak/>
              <w:t>руку!»; «Лыжи к ноге!», стоя на месте в одну шеренгу;</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разучивают способы передвижения в колонне по два с лыжами в руках </w:t>
            </w:r>
            <w:r w:rsidR="00BC01B7">
              <w:rPr>
                <w:rFonts w:ascii="Times New Roman" w:hAnsi="Times New Roman" w:cs="Times New Roman"/>
                <w:sz w:val="20"/>
                <w:szCs w:val="20"/>
              </w:rPr>
              <w:t xml:space="preserve"> </w:t>
            </w:r>
          </w:p>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Тема «Передвижение на лыжах ступающим и скользящим шагом» (с использованием показа учителя, иллюстративного материала, видеофильмов):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и анализируют образец техники передвижения на лыжах учителя ступающим шагом, уточняют отдельные её элементы;</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имитационные упражнения техники передвижения на лыжах ступающим шагом, контролируют отдельные её элементы;</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и совершенствуют технику ступающего шага во время передвижения по учебной дистанции;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и анализируют образец техники передвижения на лыжах учителя скользящим шагом, уточняют отдельные её элементы, сравнивают с техникой ступающего шага, выделяют отличительные признаки;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имитационные упражнения техники передвижения на лыжах скользящим шагом без лыж, контролируют отдельные её элементы (по фазам движения и в полной координации);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технику передвижения скользящим шагом</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       в полной координации и совершенствуют её во время прохождения      учебной дистанции</w:t>
            </w:r>
          </w:p>
        </w:tc>
      </w:tr>
      <w:tr w:rsidR="007C20C9" w:rsidRPr="00525EC1" w:rsidTr="00BC01B7">
        <w:tc>
          <w:tcPr>
            <w:tcW w:w="1843" w:type="dxa"/>
          </w:tcPr>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lastRenderedPageBreak/>
              <w:t>Лёгкая атлетика</w:t>
            </w:r>
          </w:p>
        </w:tc>
        <w:tc>
          <w:tcPr>
            <w:tcW w:w="2864"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Равномерная ходьба и равномерный бег</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Прыжки в длину</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и высоту с места, толчком двумя ногами; в высоту с прямого разбега</w:t>
            </w:r>
          </w:p>
        </w:tc>
        <w:tc>
          <w:tcPr>
            <w:tcW w:w="4565" w:type="dxa"/>
          </w:tcPr>
          <w:p w:rsidR="007C20C9" w:rsidRPr="00BC01B7" w:rsidRDefault="007C20C9" w:rsidP="00743AA1">
            <w:pPr>
              <w:spacing w:line="276" w:lineRule="auto"/>
              <w:ind w:firstLine="169"/>
              <w:jc w:val="both"/>
              <w:rPr>
                <w:rFonts w:ascii="Times New Roman" w:hAnsi="Times New Roman" w:cs="Times New Roman"/>
                <w:sz w:val="20"/>
                <w:szCs w:val="20"/>
              </w:rPr>
            </w:pPr>
            <w:r w:rsidRPr="00BC01B7">
              <w:rPr>
                <w:rFonts w:ascii="Times New Roman" w:hAnsi="Times New Roman" w:cs="Times New Roman"/>
                <w:sz w:val="20"/>
                <w:szCs w:val="20"/>
              </w:rPr>
              <w:t>Тема «Равномерное передвижение в ходьбе и беге» (объяснение учителя, рисунки, видеоматериалы):</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равномерной ходьбе в колоне по одному с использованием лидера (передвижение учителя);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равномерной ходьбе в колонне по одному с изменением скорости передвижения с использованием метронома;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равномерной ходьбе в колонне по одному с изменением скорости передвижения (по команде);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равномерному бегу в колонне по одному с невысокой скоростью с использованием лидера (передвижение учителя);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равномерному бегу в колонне по одному с невысокой скоростью;</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обучаются равномерному бегу в колонне по одному с разной скоростью передвижения с использованием лидера;</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равномерному бегу в колонне по одному с разной скоростью передвижения (по команде</w:t>
            </w:r>
            <w:r w:rsidR="00BC01B7" w:rsidRPr="00BC01B7">
              <w:rPr>
                <w:rFonts w:ascii="Times New Roman" w:hAnsi="Times New Roman" w:cs="Times New Roman"/>
                <w:sz w:val="20"/>
                <w:szCs w:val="20"/>
              </w:rPr>
              <w:t>);</w:t>
            </w:r>
            <w:r w:rsidR="00BC01B7">
              <w:rPr>
                <w:rFonts w:ascii="Times New Roman" w:hAnsi="Times New Roman" w:cs="Times New Roman"/>
                <w:sz w:val="20"/>
                <w:szCs w:val="20"/>
              </w:rPr>
              <w:t xml:space="preserve"> </w:t>
            </w:r>
            <w:r w:rsidR="00BC01B7" w:rsidRPr="00BC01B7">
              <w:rPr>
                <w:rFonts w:ascii="Times New Roman" w:hAnsi="Times New Roman" w:cs="Times New Roman"/>
                <w:sz w:val="20"/>
                <w:szCs w:val="20"/>
              </w:rPr>
              <w:t>обучаются</w:t>
            </w:r>
            <w:r w:rsidRPr="00BC01B7">
              <w:rPr>
                <w:rFonts w:ascii="Times New Roman" w:hAnsi="Times New Roman" w:cs="Times New Roman"/>
                <w:sz w:val="20"/>
                <w:szCs w:val="20"/>
              </w:rPr>
              <w:t xml:space="preserve"> равномерному бегу в колонне по одному в чередовании с равномерной ходьбой (по команде) </w:t>
            </w:r>
          </w:p>
          <w:p w:rsidR="007C20C9" w:rsidRPr="00BC01B7" w:rsidRDefault="007C20C9" w:rsidP="00743AA1">
            <w:pPr>
              <w:spacing w:line="276" w:lineRule="auto"/>
              <w:ind w:firstLine="169"/>
              <w:jc w:val="both"/>
              <w:rPr>
                <w:rFonts w:ascii="Times New Roman" w:hAnsi="Times New Roman" w:cs="Times New Roman"/>
                <w:sz w:val="20"/>
                <w:szCs w:val="20"/>
              </w:rPr>
            </w:pPr>
            <w:r w:rsidRPr="00BC01B7">
              <w:rPr>
                <w:rFonts w:ascii="Times New Roman" w:hAnsi="Times New Roman" w:cs="Times New Roman"/>
                <w:sz w:val="20"/>
                <w:szCs w:val="20"/>
              </w:rPr>
              <w:t>Тема «Прыжок в длину с места» (объяснение и образец учителя, видеоматериал, рисунки):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знакомятся с образцом учителя и правилами его выполнения (расположение у стартовой линии, принятие </w:t>
            </w:r>
            <w:r w:rsidRPr="00BC01B7">
              <w:rPr>
                <w:rFonts w:ascii="Times New Roman" w:hAnsi="Times New Roman" w:cs="Times New Roman"/>
                <w:sz w:val="20"/>
                <w:szCs w:val="20"/>
              </w:rPr>
              <w:lastRenderedPageBreak/>
              <w:t>исходного положения перед прыжком; выполнение приземления после фазы полёта; измерение результата после приземления);</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одновременное отталкивание двумя ногами (прыжки вверх из полуприседа на месте; с поворотом в правую и левую сторону);</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приземлению после спрыгивания с горки матов;</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 xml:space="preserve">обучаются прыжку в длину с места в полной координации </w:t>
            </w:r>
          </w:p>
          <w:p w:rsidR="007C20C9" w:rsidRPr="00BC01B7" w:rsidRDefault="007C20C9" w:rsidP="00743AA1">
            <w:pPr>
              <w:spacing w:line="276" w:lineRule="auto"/>
              <w:ind w:firstLine="169"/>
              <w:jc w:val="both"/>
              <w:rPr>
                <w:rFonts w:ascii="Times New Roman" w:hAnsi="Times New Roman" w:cs="Times New Roman"/>
                <w:sz w:val="20"/>
                <w:szCs w:val="20"/>
              </w:rPr>
            </w:pPr>
            <w:r w:rsidRPr="00BC01B7">
              <w:rPr>
                <w:rFonts w:ascii="Times New Roman" w:hAnsi="Times New Roman" w:cs="Times New Roman"/>
                <w:sz w:val="20"/>
                <w:szCs w:val="20"/>
              </w:rPr>
              <w:t>Тема «Прыжок в длину и в высоту с прямого разбега» (объяснение и образец учителя, видеоматериал, рисунки):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наблюдают выполнение образца техники прыжка в высоту с прямого разбега, анализируют основные его фазы (разбег, отталкивание, полёт, приземление);</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фазу приземления (после прыжка вверх толчком двумя ногами; после прыжка вверх-вперёд толчком двумя ногами с невысокой площадки);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фазу отталкивания (прыжки на одной ноге по разметкам, многоскоки, прыжки толчком одной ногой вперёд-вверх с места и с разбега с приземлением);</w:t>
            </w:r>
          </w:p>
          <w:p w:rsidR="007C20C9" w:rsidRPr="00BC01B7" w:rsidRDefault="007C20C9" w:rsidP="00743AA1">
            <w:pPr>
              <w:spacing w:line="276" w:lineRule="auto"/>
              <w:jc w:val="both"/>
              <w:rPr>
                <w:rFonts w:ascii="Times New Roman" w:hAnsi="Times New Roman" w:cs="Times New Roman"/>
                <w:sz w:val="20"/>
                <w:szCs w:val="20"/>
              </w:rPr>
            </w:pPr>
            <w:r w:rsidRPr="00BC01B7">
              <w:rPr>
                <w:rFonts w:ascii="Times New Roman" w:hAnsi="Times New Roman" w:cs="Times New Roman"/>
                <w:sz w:val="20"/>
                <w:szCs w:val="20"/>
              </w:rPr>
              <w:t>разучивают фазы разбега (бег по разметкам с ускорением; бег с ускорением и последующим отталкиванием);</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выполнение прыжка в длину с места, толчком двумя в полной координации</w:t>
            </w:r>
          </w:p>
        </w:tc>
      </w:tr>
      <w:tr w:rsidR="007C20C9" w:rsidRPr="00525EC1" w:rsidTr="00BC01B7">
        <w:tc>
          <w:tcPr>
            <w:tcW w:w="1843" w:type="dxa"/>
          </w:tcPr>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lastRenderedPageBreak/>
              <w:t>Подвижные</w:t>
            </w:r>
          </w:p>
          <w:p w:rsidR="007C20C9" w:rsidRPr="00BC01B7" w:rsidRDefault="007C20C9" w:rsidP="00743AA1">
            <w:pPr>
              <w:spacing w:line="276" w:lineRule="auto"/>
              <w:jc w:val="center"/>
              <w:rPr>
                <w:rFonts w:ascii="Times New Roman" w:hAnsi="Times New Roman" w:cs="Times New Roman"/>
                <w:sz w:val="20"/>
                <w:szCs w:val="20"/>
              </w:rPr>
            </w:pPr>
            <w:r w:rsidRPr="00BC01B7">
              <w:rPr>
                <w:rFonts w:ascii="Times New Roman" w:hAnsi="Times New Roman" w:cs="Times New Roman"/>
                <w:sz w:val="20"/>
                <w:szCs w:val="20"/>
              </w:rPr>
              <w:t>и спортивные игры</w:t>
            </w:r>
          </w:p>
        </w:tc>
        <w:tc>
          <w:tcPr>
            <w:tcW w:w="2864" w:type="dxa"/>
          </w:tcPr>
          <w:p w:rsidR="007C20C9" w:rsidRPr="00BC01B7" w:rsidRDefault="007C20C9" w:rsidP="00743AA1">
            <w:pPr>
              <w:spacing w:line="276" w:lineRule="auto"/>
              <w:ind w:firstLine="199"/>
              <w:jc w:val="both"/>
              <w:rPr>
                <w:rFonts w:ascii="Times New Roman" w:hAnsi="Times New Roman" w:cs="Times New Roman"/>
                <w:sz w:val="20"/>
                <w:szCs w:val="20"/>
              </w:rPr>
            </w:pPr>
            <w:r w:rsidRPr="00BC01B7">
              <w:rPr>
                <w:rFonts w:ascii="Times New Roman" w:hAnsi="Times New Roman" w:cs="Times New Roman"/>
                <w:sz w:val="20"/>
                <w:szCs w:val="20"/>
              </w:rPr>
              <w:t>Считалки</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для самостоятельной организации подвижных игр</w:t>
            </w:r>
          </w:p>
        </w:tc>
        <w:tc>
          <w:tcPr>
            <w:tcW w:w="4565" w:type="dxa"/>
          </w:tcPr>
          <w:p w:rsidR="007C20C9" w:rsidRPr="00BC01B7" w:rsidRDefault="007C20C9" w:rsidP="00743AA1">
            <w:pPr>
              <w:spacing w:line="276" w:lineRule="auto"/>
              <w:ind w:firstLine="169"/>
              <w:jc w:val="both"/>
              <w:rPr>
                <w:rFonts w:ascii="Times New Roman" w:hAnsi="Times New Roman" w:cs="Times New Roman"/>
                <w:sz w:val="20"/>
                <w:szCs w:val="20"/>
              </w:rPr>
            </w:pPr>
            <w:r w:rsidRPr="00BC01B7">
              <w:rPr>
                <w:rFonts w:ascii="Times New Roman" w:hAnsi="Times New Roman" w:cs="Times New Roman"/>
                <w:sz w:val="20"/>
                <w:szCs w:val="20"/>
              </w:rPr>
              <w:t xml:space="preserve">Тема «Подвижные игры» (объяснение учителя, видеоматериал): </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считалки для проведения совместных подвижных игр; используют их при распределении игровых ролей среди играющих;</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разучивают игровые действия и правила подвижных игр, обучаются способам организации и подготовки игровых площадок;</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обучаются самостоятельной организации и проведению подвижных игр (по учебным группам);</w:t>
            </w:r>
            <w:r w:rsidR="00BC01B7">
              <w:rPr>
                <w:rFonts w:ascii="Times New Roman" w:hAnsi="Times New Roman" w:cs="Times New Roman"/>
                <w:sz w:val="20"/>
                <w:szCs w:val="20"/>
              </w:rPr>
              <w:t xml:space="preserve"> </w:t>
            </w:r>
            <w:r w:rsidRPr="00BC01B7">
              <w:rPr>
                <w:rFonts w:ascii="Times New Roman" w:hAnsi="Times New Roman" w:cs="Times New Roman"/>
                <w:sz w:val="20"/>
                <w:szCs w:val="20"/>
              </w:rPr>
              <w:t>играют в разученные подвижные игры.</w:t>
            </w:r>
          </w:p>
        </w:tc>
      </w:tr>
    </w:tbl>
    <w:p w:rsidR="00844E2B" w:rsidRPr="00525EC1" w:rsidRDefault="00844E2B" w:rsidP="00743AA1">
      <w:pPr>
        <w:spacing w:after="160"/>
        <w:contextualSpacing/>
        <w:jc w:val="both"/>
        <w:rPr>
          <w:rFonts w:ascii="Times New Roman" w:eastAsia="Calibri" w:hAnsi="Times New Roman" w:cs="Times New Roman"/>
          <w:b/>
          <w:sz w:val="24"/>
          <w:szCs w:val="24"/>
        </w:rPr>
      </w:pPr>
    </w:p>
    <w:p w:rsidR="007C20C9" w:rsidRPr="00525EC1" w:rsidRDefault="007C20C9" w:rsidP="00743AA1">
      <w:pPr>
        <w:spacing w:after="160"/>
        <w:ind w:firstLine="709"/>
        <w:contextualSpacing/>
        <w:jc w:val="both"/>
        <w:rPr>
          <w:rFonts w:ascii="Times New Roman" w:eastAsia="Calibri" w:hAnsi="Times New Roman" w:cs="Times New Roman"/>
          <w:b/>
          <w:sz w:val="24"/>
          <w:szCs w:val="24"/>
        </w:rPr>
      </w:pPr>
      <w:r w:rsidRPr="00525EC1">
        <w:rPr>
          <w:rFonts w:ascii="Times New Roman" w:eastAsia="Calibri" w:hAnsi="Times New Roman" w:cs="Times New Roman"/>
          <w:b/>
          <w:sz w:val="24"/>
          <w:szCs w:val="24"/>
        </w:rPr>
        <w:t xml:space="preserve">2 </w:t>
      </w:r>
      <w:r w:rsidR="00BC01B7">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(68 </w:t>
      </w:r>
      <w:r w:rsidR="00BC01B7">
        <w:rPr>
          <w:rFonts w:ascii="Times New Roman" w:eastAsia="Calibri" w:hAnsi="Times New Roman" w:cs="Times New Roman"/>
          <w:b/>
          <w:sz w:val="24"/>
          <w:szCs w:val="24"/>
        </w:rPr>
        <w:t>часов</w:t>
      </w:r>
      <w:r w:rsidRPr="00525EC1">
        <w:rPr>
          <w:rFonts w:ascii="Times New Roman" w:eastAsia="Calibri" w:hAnsi="Times New Roman" w:cs="Times New Roman"/>
          <w:b/>
          <w:sz w:val="24"/>
          <w:szCs w:val="24"/>
        </w:rPr>
        <w:t>)</w:t>
      </w:r>
    </w:p>
    <w:p w:rsidR="007C20C9" w:rsidRPr="00525EC1" w:rsidRDefault="007C20C9" w:rsidP="00743AA1">
      <w:pPr>
        <w:spacing w:after="160"/>
        <w:contextualSpacing/>
        <w:jc w:val="both"/>
        <w:rPr>
          <w:rFonts w:ascii="Times New Roman" w:eastAsia="Calibri" w:hAnsi="Times New Roman" w:cs="Times New Roman"/>
          <w:sz w:val="24"/>
          <w:szCs w:val="24"/>
        </w:rPr>
      </w:pPr>
    </w:p>
    <w:tbl>
      <w:tblPr>
        <w:tblStyle w:val="afe"/>
        <w:tblW w:w="9243" w:type="dxa"/>
        <w:tblInd w:w="108" w:type="dxa"/>
        <w:tblLook w:val="04A0" w:firstRow="1" w:lastRow="0" w:firstColumn="1" w:lastColumn="0" w:noHBand="0" w:noVBand="1"/>
      </w:tblPr>
      <w:tblGrid>
        <w:gridCol w:w="1872"/>
        <w:gridCol w:w="2834"/>
        <w:gridCol w:w="4537"/>
      </w:tblGrid>
      <w:tr w:rsidR="00C26D5C" w:rsidRPr="004555C1" w:rsidTr="004555C1">
        <w:tc>
          <w:tcPr>
            <w:tcW w:w="1872" w:type="dxa"/>
            <w:vAlign w:val="center"/>
          </w:tcPr>
          <w:p w:rsidR="007C20C9" w:rsidRPr="004555C1" w:rsidRDefault="007C20C9" w:rsidP="00743AA1">
            <w:pPr>
              <w:spacing w:line="276" w:lineRule="auto"/>
              <w:jc w:val="center"/>
              <w:rPr>
                <w:rFonts w:ascii="Times New Roman" w:hAnsi="Times New Roman" w:cs="Times New Roman"/>
                <w:b/>
                <w:sz w:val="20"/>
                <w:szCs w:val="20"/>
              </w:rPr>
            </w:pPr>
            <w:r w:rsidRPr="004555C1">
              <w:rPr>
                <w:rFonts w:ascii="Times New Roman" w:hAnsi="Times New Roman" w:cs="Times New Roman"/>
                <w:b/>
                <w:sz w:val="20"/>
                <w:szCs w:val="20"/>
              </w:rPr>
              <w:t>Программные учебные разделы и темы</w:t>
            </w:r>
          </w:p>
        </w:tc>
        <w:tc>
          <w:tcPr>
            <w:tcW w:w="2834" w:type="dxa"/>
            <w:vAlign w:val="center"/>
          </w:tcPr>
          <w:p w:rsidR="007C20C9" w:rsidRPr="004555C1" w:rsidRDefault="007C20C9" w:rsidP="00743AA1">
            <w:pPr>
              <w:spacing w:line="276" w:lineRule="auto"/>
              <w:jc w:val="center"/>
              <w:rPr>
                <w:rFonts w:ascii="Times New Roman" w:hAnsi="Times New Roman" w:cs="Times New Roman"/>
                <w:b/>
                <w:sz w:val="20"/>
                <w:szCs w:val="20"/>
              </w:rPr>
            </w:pPr>
            <w:r w:rsidRPr="004555C1">
              <w:rPr>
                <w:rFonts w:ascii="Times New Roman" w:hAnsi="Times New Roman" w:cs="Times New Roman"/>
                <w:b/>
                <w:sz w:val="20"/>
                <w:szCs w:val="20"/>
              </w:rPr>
              <w:t>Программное содержание</w:t>
            </w:r>
          </w:p>
        </w:tc>
        <w:tc>
          <w:tcPr>
            <w:tcW w:w="4537" w:type="dxa"/>
            <w:vAlign w:val="center"/>
          </w:tcPr>
          <w:p w:rsidR="007C20C9" w:rsidRPr="004555C1" w:rsidRDefault="007C20C9" w:rsidP="00743AA1">
            <w:pPr>
              <w:spacing w:line="276" w:lineRule="auto"/>
              <w:jc w:val="center"/>
              <w:rPr>
                <w:rFonts w:ascii="Times New Roman" w:hAnsi="Times New Roman" w:cs="Times New Roman"/>
                <w:b/>
                <w:sz w:val="20"/>
                <w:szCs w:val="20"/>
              </w:rPr>
            </w:pPr>
            <w:r w:rsidRPr="004555C1">
              <w:rPr>
                <w:rFonts w:ascii="Times New Roman" w:hAnsi="Times New Roman" w:cs="Times New Roman"/>
                <w:b/>
                <w:sz w:val="20"/>
                <w:szCs w:val="20"/>
              </w:rPr>
              <w:t>Характеристика деятельности учащихся</w:t>
            </w:r>
          </w:p>
        </w:tc>
      </w:tr>
      <w:tr w:rsidR="00C26D5C" w:rsidRPr="004555C1" w:rsidTr="004555C1">
        <w:tc>
          <w:tcPr>
            <w:tcW w:w="1872" w:type="dxa"/>
          </w:tcPr>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t>Знания</w:t>
            </w:r>
          </w:p>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t>о физической культуре (2 ч)</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Из истории возникновения физических упражнений и первых соревнований</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Зарождение Олимпийских игр древности</w:t>
            </w:r>
          </w:p>
        </w:tc>
        <w:tc>
          <w:tcPr>
            <w:tcW w:w="4537" w:type="dxa"/>
          </w:tcPr>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«История подвижных игр и соревнований у древних народов» (рассказ учителя, рисунки, видеоролики):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обсуждают рассказ учителя о появлении подвижных игр, устанавливают связь подвижных игр с подготовкой к трудовой и военной деятельности, приводят примеры из числа освоенных игр;</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обсуждают рассказ учителя о появлении первых соревнований, связывают их появление с появлением правил и судей, контролирующих их вы</w:t>
            </w:r>
            <w:r w:rsidRPr="004555C1">
              <w:rPr>
                <w:rFonts w:ascii="Times New Roman" w:hAnsi="Times New Roman" w:cs="Times New Roman"/>
                <w:sz w:val="20"/>
                <w:szCs w:val="20"/>
              </w:rPr>
              <w:lastRenderedPageBreak/>
              <w:t>полнение;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приводят примеры современных спортивных соревнований и объясняют роль судьи в их проведении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«Зарождение Олимпийских игр» (рассказ учителя на примере мифа о древнегреческом герое Геракле, рисунки, видеоролики):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обсуждают рассказ учителя, анализируют поступок Геракла как причину проведения спортивных состязаний;</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готовят небольшие сообщения о проведении современных Олимпийских игр в Москве и Сочи (домашняя работа учащихся).</w:t>
            </w:r>
          </w:p>
        </w:tc>
      </w:tr>
      <w:tr w:rsidR="00C26D5C" w:rsidRPr="004555C1" w:rsidTr="004555C1">
        <w:tc>
          <w:tcPr>
            <w:tcW w:w="1872" w:type="dxa"/>
          </w:tcPr>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lastRenderedPageBreak/>
              <w:t>Способы самостоятельной деятельности (6 ч)</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Физическое развитие и его измерение</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Физические качества человека: сила, быстрота, выносливость, гибкость, равновесие, координация и способы их измерения</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Составление дневника наблюдений по физической культуре</w:t>
            </w:r>
            <w:r w:rsidR="004555C1">
              <w:rPr>
                <w:rFonts w:ascii="Times New Roman" w:hAnsi="Times New Roman" w:cs="Times New Roman"/>
                <w:sz w:val="20"/>
                <w:szCs w:val="20"/>
              </w:rPr>
              <w:t>.</w:t>
            </w:r>
          </w:p>
        </w:tc>
        <w:tc>
          <w:tcPr>
            <w:tcW w:w="4537" w:type="dxa"/>
          </w:tcPr>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«Физическое развитие» (объяснение и наблюдение за образцами действий учителя, рисунки, схемы):</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«физическое развитие» и основными показателями физического развития (длина и масса тела, форма осанки);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образцами способов измерения длины и массы тела, определения формы осанки;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способы измерения длины тела и формы осанки (работа в парах);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измерению массы тела (с помощью родителей);</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составляют таблицу наблюдения за физическим развитием и проводят измерение его показателей в конце каждой учебной четверти (триместра)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«Физические качества» (диалог с учителем, иллюстративный материал, видеоролики, рисунки):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«физические качества», рассматривают физические качества как способность человека выполнять физические упражнения, жизненно важные двигательные, спортивные и трудовые действия;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устанавливают положительную связь между развитием физических качеств и укреплением здоровья человека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 xml:space="preserve">Тема «Сила как физическое качество» (рассказ и образец действий учителя, иллюстративный материал, видеоролики): </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«сила», рассматривают силу как</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физическое качество человека и анализируют факторы, от которых зависит проявление силы (напряжение мышц и скорость их сокращения);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упражнения на развитие силы основных мышечных групп (рук, ног, спины и брюшного пресса);</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процедурой измерения силы с помощью тестового упражнения (прыжок в длину с места толчком двумя ногами);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навыку измерения результатов выполнения тестового упражнения (в парах);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составляют таблицу наблюдений за развитием физических качеств, проводят измерение показателей силы в конце каждой учебной четверти (триместра), рассчитывают приросты результатов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lastRenderedPageBreak/>
              <w:t>Тема «Быстрота как физическое качество» (рассказ и образец действий учителя, иллюстративный материал, видеоролики):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«быстрота», рассматривают быстроту как физическое качество человека, анализируют факторы,</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от которых зависит проявление быстроты (быстрота реакции, скорость движения);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упражнения на развитие быстроты (скорость реакции, скорость бега, скорость движения основными звеньями тела);</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процедурой измерения быстроты с помощью теста падающей линейки;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навыку измерения результатов выполнения тестового упражнения (работа в парах);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проводят измерение показателей быстроты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«Выносливость как физическое качество» (рассказ 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образец действий учителя, иллюстративный материал, видеоролики): </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«выносливость», рассматривают</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выносливость как физическое качество человека, анализируют факторы, от которых зависит проявление выносливости (потребление кислорода, лёгочная вентиляция, частота сердечных сокращений):</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упражнения на развитие выносливости (ходьба и бег с равномерной скоростью по учебной дистанции);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процедурой измерения выносливости с помощью теста в приседании до первых признаков утомления;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навыку измерения результатов выполнения тестового упражнения (работа в парах);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проводят измерение показателей выносливости в конце каждой учебной четверти (триместра) и вносят результаты в таблицу наблюдений за развитием физических качеств, рассчитывают приросты результатов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«Гибкость как физическое качество» (рассказ и образец действий учителя, иллюстративный материал, видеоролики):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«гибкость», рассматривают гибкость как физическое качество человека, анализируют факторы, от которых зависит проявление гибкости (подвижность суставов и эластичность мышц);</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упражнения на развитие гибкости (повороты и наклоны в разные стороны, маховые движения руками и ногами);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процедурой измерения гибкости с помощью упражнения наклон вперёд;</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тестового упражнения (работа в парах);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проводят измерение гибкости в конце каждой учебной </w:t>
            </w:r>
            <w:r w:rsidRPr="004555C1">
              <w:rPr>
                <w:rFonts w:ascii="Times New Roman" w:hAnsi="Times New Roman" w:cs="Times New Roman"/>
                <w:sz w:val="20"/>
                <w:szCs w:val="20"/>
              </w:rPr>
              <w:lastRenderedPageBreak/>
              <w:t xml:space="preserve">четверти (триместра) и вносят результаты в таблицу наблюдений за развитием физических качеств, рассчитывают приросты результатов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«Развитие координации движений» (рассказ и образец действий учителя, иллюстративный материал, видеоролики):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понятием «равновесие», рассматривают равновесие как физическое качество человека, анализируют факторы, от которых зависит проявление равновесия (точность движений, сохранение поз на ограниченной опоре):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упражнения на развитие гибкости (передвижение по ограниченной опоре, прыжки по разметкам);</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процедурой измерения равновесия с помощью длительного удержания заданной позы в статическом режиме с помощью упражнения наклон вперёд;</w:t>
            </w:r>
          </w:p>
          <w:p w:rsidR="007C20C9" w:rsidRPr="004555C1"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t>осваивают навык измерения результатов выполнения тестового упражнения (работа в парах);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проводят измерение равновесия в конце каждой учебной четверти (триместра) и вносят результаты в таблицу наблюдений за развитием физических качеств, рассчитывают приросты результатов</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«Дневник наблюдений по физической культуре» (учебный диалог с использованием образца учителя, иллюстративного материала, таблиц и рисунков):</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образцом таблицы оформления результатов измерения показателей физического развития и физических качеств, обсуждают и уточняют правила её оформления;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составляют таблицу индивидуальных показателей измерения физического развития и физических качеств по учебным четвертям/триместрам (по образцу);</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проводят сравнение показателей физического развития и физических качеств и устанавливают различия между ними по каждой учебной четверти (триместру).</w:t>
            </w:r>
          </w:p>
        </w:tc>
      </w:tr>
      <w:tr w:rsidR="00C26D5C" w:rsidRPr="004555C1" w:rsidTr="004555C1">
        <w:tc>
          <w:tcPr>
            <w:tcW w:w="1872" w:type="dxa"/>
          </w:tcPr>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lastRenderedPageBreak/>
              <w:t>Физическое совершенствование (60 ч). Оздоровительная физическая культура (2 ч)</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Закаливание организма обтиранием</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Составление комплекса утренней  зарядки и физкультминутки для занятий в домашних условиях</w:t>
            </w:r>
            <w:r w:rsidR="004555C1">
              <w:rPr>
                <w:rFonts w:ascii="Times New Roman" w:hAnsi="Times New Roman" w:cs="Times New Roman"/>
                <w:sz w:val="20"/>
                <w:szCs w:val="20"/>
              </w:rPr>
              <w:t>.</w:t>
            </w:r>
          </w:p>
        </w:tc>
        <w:tc>
          <w:tcPr>
            <w:tcW w:w="4537" w:type="dxa"/>
          </w:tcPr>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«Закаливание организма» (рассказ учителя с использованием иллюстративного материала и видеороликов):</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влиянием закаливания при помощи обтирания на укрепление здоровья, с правилами проведения закаливающей процедуры;</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рассматривают и обсуждают иллюстративный материал, уточняют правила закаливания и последовательность его приёмов в закаливающей процедуре;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приёмы закаливания при помощи обтирания (имитация):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1 — поочерёдное обтирание каждой руки (от пальцев к плечу); </w:t>
            </w:r>
          </w:p>
          <w:p w:rsidR="007C20C9" w:rsidRPr="004555C1"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t>2 — последовательное обтирание шеи, груди и живота (сверху вниз);</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3 – обтирание спины (от боков к середине);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4 — поочерёдное обтирание каждой </w:t>
            </w:r>
            <w:r w:rsidRPr="004555C1">
              <w:rPr>
                <w:rFonts w:ascii="Times New Roman" w:hAnsi="Times New Roman" w:cs="Times New Roman"/>
                <w:sz w:val="20"/>
                <w:szCs w:val="20"/>
              </w:rPr>
              <w:lastRenderedPageBreak/>
              <w:t>ноги (от пальцев ступни к бёдрам);</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5 — растирание тела сухим полотенцем (до лёгкого покраснения кожи)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«Утренняя зарядка» (образец выполнения учителем, иллюстративный материал, рисунки):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образцом выполнения упражнений учителем, уточняют правила и последовательность выполнения упражнений комплекса;</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записывают комплекс утренней зарядки в дневник физической культуры с указанием дозировки упражнений;</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комплекс утренней зарядки (по группам);</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разучивают правила безопасности при проведении утренней зарядки в домашних условиях, приводят примеры организации мест занятий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«Составление индивидуальных комплексов утренней зарядки» (самостоятельная работа, иллюстративный материал, видеоролик):</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составляют индивидуальный комплекс утренней зарядки по правилам из предлагаемых упражнений, определяют их последовательности и дозировки (упражнения на пробуждение мышц; усиление дыхания и кровообращения; включение в работу мышц рук, туловища, спины, живота и ног; восстановление дыхания)</w:t>
            </w:r>
          </w:p>
        </w:tc>
      </w:tr>
      <w:tr w:rsidR="00C26D5C" w:rsidRPr="004555C1" w:rsidTr="004555C1">
        <w:tc>
          <w:tcPr>
            <w:tcW w:w="1872" w:type="dxa"/>
          </w:tcPr>
          <w:p w:rsid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lastRenderedPageBreak/>
              <w:t>Спортивно- оздоровительная физическая культура (58</w:t>
            </w:r>
            <w:r w:rsidR="004555C1">
              <w:rPr>
                <w:rFonts w:ascii="Times New Roman" w:hAnsi="Times New Roman" w:cs="Times New Roman"/>
                <w:sz w:val="20"/>
                <w:szCs w:val="20"/>
              </w:rPr>
              <w:t>ч</w:t>
            </w:r>
            <w:r w:rsidRPr="004555C1">
              <w:rPr>
                <w:rFonts w:ascii="Times New Roman" w:hAnsi="Times New Roman" w:cs="Times New Roman"/>
                <w:sz w:val="20"/>
                <w:szCs w:val="20"/>
              </w:rPr>
              <w:t xml:space="preserve">). </w:t>
            </w:r>
          </w:p>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t>Гимнастика с основами акробатики</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Правила поведения на занятиях гимнастикой и акробатикой</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Строевые команды</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в построении и перестроении в одну шеренгу и колонну по одному; при поворотах направо и налево, стоя на месте и в движении</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Передвижение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в колонне по одному</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с равномерной и изменяющейся скоростью движения</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Упражнения разминки перед выполнением гимнастических упражнений</w:t>
            </w:r>
            <w:r w:rsidR="004555C1">
              <w:rPr>
                <w:rFonts w:ascii="Times New Roman" w:hAnsi="Times New Roman" w:cs="Times New Roman"/>
                <w:sz w:val="20"/>
                <w:szCs w:val="20"/>
              </w:rPr>
              <w:t xml:space="preserve">. </w:t>
            </w:r>
          </w:p>
          <w:p w:rsidR="007C20C9" w:rsidRPr="004555C1"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t>Прыжки со скакалкой на двух ногах и поочерёдно на правой и левой ноге на месте</w:t>
            </w:r>
            <w:r w:rsidR="004555C1">
              <w:rPr>
                <w:rFonts w:ascii="Times New Roman" w:hAnsi="Times New Roman" w:cs="Times New Roman"/>
                <w:sz w:val="20"/>
                <w:szCs w:val="20"/>
              </w:rPr>
              <w:t>.</w:t>
            </w:r>
            <w:r w:rsidRPr="004555C1">
              <w:rPr>
                <w:rFonts w:ascii="Times New Roman" w:hAnsi="Times New Roman" w:cs="Times New Roman"/>
                <w:sz w:val="20"/>
                <w:szCs w:val="20"/>
              </w:rPr>
              <w:t xml:space="preserve"> Упражнения с гимнастическим мячом: подбрасывание, перекаты, повороты и наклоны с мячом в руках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Танцевальный хороводный шаг, танец галоп</w:t>
            </w:r>
          </w:p>
        </w:tc>
        <w:tc>
          <w:tcPr>
            <w:tcW w:w="4537" w:type="dxa"/>
          </w:tcPr>
          <w:p w:rsid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«Правила поведения на уроках гимнастики и акробатики» (рассказ учителя, иллюстративный материал, видеоролики</w:t>
            </w:r>
            <w:r w:rsidR="004555C1" w:rsidRPr="004555C1">
              <w:rPr>
                <w:rFonts w:ascii="Times New Roman" w:hAnsi="Times New Roman" w:cs="Times New Roman"/>
                <w:sz w:val="20"/>
                <w:szCs w:val="20"/>
              </w:rPr>
              <w:t xml:space="preserve">): </w:t>
            </w:r>
            <w:r w:rsidR="004555C1">
              <w:rPr>
                <w:rFonts w:ascii="Times New Roman" w:hAnsi="Times New Roman" w:cs="Times New Roman"/>
                <w:sz w:val="20"/>
                <w:szCs w:val="20"/>
              </w:rPr>
              <w:t>разучивают</w:t>
            </w:r>
            <w:r w:rsidRPr="004555C1">
              <w:rPr>
                <w:rFonts w:ascii="Times New Roman" w:hAnsi="Times New Roman" w:cs="Times New Roman"/>
                <w:sz w:val="20"/>
                <w:szCs w:val="20"/>
              </w:rPr>
              <w:t xml:space="preserve"> правила поведения на уроках гимнастики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и акробатики, знакомятся с возможными травмами в случае их невыполнения;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выступают с небольшими сообщениями о правилах поведения на уроках, приводят примеры соблюдения правил поведения в конкретных ситуациях </w:t>
            </w:r>
            <w:r w:rsidR="004555C1">
              <w:rPr>
                <w:rFonts w:ascii="Times New Roman" w:hAnsi="Times New Roman" w:cs="Times New Roman"/>
                <w:sz w:val="20"/>
                <w:szCs w:val="20"/>
              </w:rPr>
              <w:t xml:space="preserve">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«Строевые упражнения и команды» (образцы упражнений и команд, видеоролики и иллюстрации):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расчёту по номерам, стоя в одной шеренге;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перестроение на месте из одной шеренги в две по команде «Класс, в две шеренги стройся!» (по фазам движения и в полной координации);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перестроение из двух шеренг в одну по команде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«Класс, в одну шеренгу стройся!» (по фазам движения и в полной координации);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поворотам направо и налево в колонне по одному, стоя на месте в одну шеренгу по команде «Класс, направо!»,</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«Класс, налево!» (по фазам движения и полной координации);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поворотам по команде «Класс, направо!», «Класс, налево!» при движении в колонне по одному;</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передвижению в колонне по одному с равномерной и изменяющейся скоростью;</w:t>
            </w:r>
          </w:p>
          <w:p w:rsidR="007C20C9" w:rsidRPr="004555C1"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lastRenderedPageBreak/>
              <w:t>обучаются передвижению в колонне по одному с изменением скорости передвижения по одной из команд: «Шире шаг!», «Короче шаг!», «Чаше шаг!», «Реже шаг!»</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«Гимнастическая разминка» (рассказ и образец выполнения упражнений учителя, иллюстративный материал);</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разминкой как обязательным комплексом упражнений перед занятиями физической культурой;</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наблюдают за выполнением образца разминки, уточняют последовательность упражнений и их дозировку;</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записывают и разучивают упражнения разминки и выполняют их в целостной комбинации (упражнения для шеи; плеч; рук; туловища; ног, голеностопного сустава)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«Упражнения с гимнастической скакалкой» (рассказ</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и образец выполнения упражнений учителя, иллюстративный материал):</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вращение скакалки, сложенной вдвое, поочерёдно правой и левой рукой соответственно с правого и левого бока и перед собой;</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прыжки на двух ногах через скакалку, лежащую на полу, с поворотом кругом;</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разучивают прыжки через скакалку на двух ногах на месте (в полной координации)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«Упражнения с гимнастическим мячом» (рассказ и образец выполнения упражнений учителя, иллюстративный материал):</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подбрасывание и ловлю мяча одной рукой и двумя руками;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перебрасыванию мяча с одной руки на другую, на месте и поворотом кругом;</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повороты и наклоны в сторону с подбрасыванием и ловлей мяча двумя руками;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приседанию с одновременным ударом мяча о пол одной рукой и ловлей после отскока мяча двумя руками во время выпрямления;</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подниманию мяча прямыми ногами, лёжа на спине;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составляют комплекс из 6—7 хорошо освоенных упражнений с мячом и демонстрируют его выполнение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«Танцевальные движения» (рассказ и образец учителя, иллюстративный материал, видеоролики):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знакомятся с хороводным шагом и танцем галоп, наблюдают образец учителя, выделяют основные элементы в танцевальных движениях;</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движения хороводного шага (по фазам движения и с в полной координации);</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хороводный шаг в полной координации под музыкальное сопровождение;</w:t>
            </w:r>
            <w:r w:rsidR="004555C1">
              <w:rPr>
                <w:rFonts w:ascii="Times New Roman" w:hAnsi="Times New Roman" w:cs="Times New Roman"/>
                <w:sz w:val="20"/>
                <w:szCs w:val="20"/>
              </w:rPr>
              <w:t xml:space="preserve"> </w:t>
            </w:r>
            <w:r w:rsidRPr="004555C1">
              <w:rPr>
                <w:rFonts w:ascii="Times New Roman" w:hAnsi="Times New Roman" w:cs="Times New Roman"/>
                <w:sz w:val="20"/>
                <w:szCs w:val="20"/>
              </w:rPr>
              <w:t xml:space="preserve">разучивают движения танца галоп (приставной шаг в сторону и в сторону </w:t>
            </w:r>
            <w:r w:rsidRPr="004555C1">
              <w:rPr>
                <w:rFonts w:ascii="Times New Roman" w:hAnsi="Times New Roman" w:cs="Times New Roman"/>
                <w:sz w:val="20"/>
                <w:szCs w:val="20"/>
              </w:rPr>
              <w:lastRenderedPageBreak/>
              <w:t>с приседанием);</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шаг галопом в сторону (по фазам движения и в полной координации);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галоп в парах в полной координации под музыкальное сопровождение.</w:t>
            </w:r>
          </w:p>
        </w:tc>
      </w:tr>
      <w:tr w:rsidR="00C26D5C" w:rsidRPr="004555C1" w:rsidTr="004555C1">
        <w:tc>
          <w:tcPr>
            <w:tcW w:w="1872" w:type="dxa"/>
          </w:tcPr>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lastRenderedPageBreak/>
              <w:t>Лыжная подготовка</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Правила поведения на занятиях лыжной подготовкой Упражнения на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лыжах: передвижение двухшажным попеременным ходом; спуск с небольшого склона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в основной стойке; торможение лыжными палками на учебной трассе и падением на бок во время спуска</w:t>
            </w:r>
          </w:p>
        </w:tc>
        <w:tc>
          <w:tcPr>
            <w:tcW w:w="4537" w:type="dxa"/>
          </w:tcPr>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«Правила поведения на занятиях лыжной подготовкой»</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(учебный диалог, иллюстративный материал, видеоролик):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повторяют правила подбора одежды и знакомятся с правилами подготовки инвентаря для занятий лыжной подготовкой;</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изучают правила поведения при передвижении по лыжной трассе и выполняют их во время лыжных занятий;</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анализируют возможные негативные ситуации, связанные с невыполнением правил поведения, приводят примеры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«Передвижение на лыжах двухшажным попеременным ходом» (рассказ и образец учителя, иллюстративный материал, видеоролики):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и анализируют образец учителя, выделяют основные элементы передвижения двухшажным попеременным ходом, сравнивают их с элементами скользящего и ступающего шага;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имитационные упражнения в передвижении двухшажным попеременным ходом (скользящие передвижения без лыжных палок);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передвижение двухшажным попеременным ходом (по фазам движения и в полной координации);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выполняют передвижение двухшажным попеременным ходом с равномерной скоростью передвижения</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«Спуски и подъёмы на лыжах» (рассказ и образец учителя, иллюстративный материал, видеоролики):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образец спуска учителя с небольшого пологого склона в основной стойке, анализируют его, выделяют технические особенности (спуск без лыжных палок и с палками);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спуск с пологого склона и наблюдают за его выполнением другими учащимися, выявляют возможные ошибки;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образец техники подъёма лесенкой учителем, анализируют и выделяют трудные элементы в его выполнении;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обучаются имитационным упражнениям подъёма лесенкой (передвижения приставным шагом без лыжи на лыжах, по ровной поверхности, с лыжными палками и без палок);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передвижению приставным шагом по пологому склону без лыж с лыжными палками;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разучивают подъём на лыжах лесенкой на небольшом пологом склоне (по фазам движения и в полной координации)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 xml:space="preserve">Тема «Торможение лыжными палками и падением на бок» </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(рассказ и образец учителя, иллюстративный материал, видеоролики):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наблюдают и </w:t>
            </w:r>
            <w:r w:rsidRPr="004555C1">
              <w:rPr>
                <w:rFonts w:ascii="Times New Roman" w:hAnsi="Times New Roman" w:cs="Times New Roman"/>
                <w:sz w:val="20"/>
                <w:szCs w:val="20"/>
              </w:rPr>
              <w:lastRenderedPageBreak/>
              <w:t>анализируют образец техники торможения палками во время передвижения по учебной трассе, обращают внимание на расстояние между впереди и сзади идущими лыжниками;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технику торможения палками при передвижении по учебной дистанции с равномерной невысокой скоростью (торможение по команде учителя);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и анализируют образец учителя по технике торможения способом падения на бок, акцентируют внимание на положении лыжных палок во время падения и подъёма;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обучаются падению на бок стоя на месте (подводящие упражнения);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торможение падением на бок при передвижении на лыжной трассе;</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торможение падением на бок при спуске с небольшого пологого склона</w:t>
            </w:r>
          </w:p>
        </w:tc>
      </w:tr>
      <w:tr w:rsidR="00C26D5C" w:rsidRPr="004555C1" w:rsidTr="004555C1">
        <w:tc>
          <w:tcPr>
            <w:tcW w:w="1872" w:type="dxa"/>
          </w:tcPr>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lastRenderedPageBreak/>
              <w:t>Лёгкая атлетика</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 xml:space="preserve">Правила поведения на занятиях лёгкой атлетикой. Броски малого мяча в неподвижную мишень разными способами из положения стоя, сидя и лёжа. </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Разнообразные сложно- координированные прыжки толчком одной ногой и двумя ногами с места,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в движении в разных направлениях, с разной амплитудой и траекторией полёта.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Прыжок в высоту с прямого разбега. </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Ходьба по гимнастической скамейке с изменением скорости и направления передвижения. </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Беговые сложно-</w:t>
            </w:r>
            <w:r w:rsidR="00B747D2" w:rsidRPr="004555C1">
              <w:rPr>
                <w:rFonts w:ascii="Times New Roman" w:hAnsi="Times New Roman" w:cs="Times New Roman"/>
                <w:sz w:val="20"/>
                <w:szCs w:val="20"/>
              </w:rPr>
              <w:t xml:space="preserve">координационные </w:t>
            </w:r>
            <w:r w:rsidR="00B747D2">
              <w:rPr>
                <w:rFonts w:ascii="Times New Roman" w:hAnsi="Times New Roman" w:cs="Times New Roman"/>
                <w:sz w:val="20"/>
                <w:szCs w:val="20"/>
              </w:rPr>
              <w:t>упражнения</w:t>
            </w:r>
            <w:r w:rsidRPr="004555C1">
              <w:rPr>
                <w:rFonts w:ascii="Times New Roman" w:hAnsi="Times New Roman" w:cs="Times New Roman"/>
                <w:sz w:val="20"/>
                <w:szCs w:val="20"/>
              </w:rPr>
              <w:t>: ускорения</w:t>
            </w:r>
          </w:p>
          <w:p w:rsidR="007C20C9" w:rsidRPr="004555C1"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t>из разных исходных положений; змейкой; по кругу; обеганием предметов, с преодолением небольших препятствий.</w:t>
            </w:r>
          </w:p>
        </w:tc>
        <w:tc>
          <w:tcPr>
            <w:tcW w:w="4537" w:type="dxa"/>
          </w:tcPr>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«Правила поведения на занятиях лёгкой атлетикой»</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(учебный диалог, иллюстративный материал, видеоролик):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изучают правила поведения на занятиях лёгкой атлетикой, анализируют возможные   негативные   ситуации, связанные с невыполнением правил поведения, приводят примеры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«Броски мяча в неподвижную мишень» (рассказ и образец учителя, иллюстрационный материал):</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упражнения в бросках малого мяча в неподвижную мишень:</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1 — стоя лицом и боком к мишени (сверху, снизу, сбоку); 2 — лёжа на спине (снизу) и животе (сбоку, располагаясь ногами и головой к мишени)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«Сложно координированные прыжковые упражнения»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(рассказ и образец учителя, иллюстрационный материал):</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сложно координированные прыжковые упражнения: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1 — толчком двумя ногами по разметке;</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толчком двумя ногами с поворотом в стороны;</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толчком двумя ногами с одновременным и последовательным разведением ног и рук в стороны, сгибанием ног в коленях;</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толчком двумя ногами с места и касанием рукой подвешенных предметов;</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толчком двумя ногами вперёд-вверх с небольшого возвышения и мягким приземлением Тема «Прыжок в высоту с прямого разбега» (рассказ и образец учителя, рисунки, видеоролик):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образец учителя, анализируют и обсуждают особенности выполнения основных фаз прыжка;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прыжок в высоту с небольшого разбега с доставанием подвешенных предметов;</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обучаются технике приземления при спрыгивании с горки гимнастических матов;</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обучаются напрыгиванию на невы</w:t>
            </w:r>
            <w:r w:rsidRPr="004555C1">
              <w:rPr>
                <w:rFonts w:ascii="Times New Roman" w:hAnsi="Times New Roman" w:cs="Times New Roman"/>
                <w:sz w:val="20"/>
                <w:szCs w:val="20"/>
              </w:rPr>
              <w:lastRenderedPageBreak/>
              <w:t>сокую горку гимнастических матов с прямого разбега;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выполняют прыжок в высоту с прямого разбега в полной координации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«Сложно координированные передвижения ходьбой по гимнастической скамейке» (рассказ и образец учителя, рисунки, видеоролик):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образцы техники передвижения ходьбой по гимнастической скамейке, анализируют и обсуждают их трудные элементы;</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передвижение равномерной ходьбой, руки на поясе;</w:t>
            </w:r>
          </w:p>
          <w:p w:rsidR="00B747D2"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t>разучивают передвижение равномерной ходьбой с наклонами туловища вперёд и стороны, разведением и сведением рук;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передвижение равномерной ходьбой с перешагиванием через лежащие на скамейке предметы (кубики, набивные мячи и т п);</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передвижение равномерной ходьбой с набивным мячом в руках обычным и приставным шагом правым и левым боком;</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разучивают передвижения ходьбой в полуприседе и приседе с опорой на руки </w:t>
            </w:r>
            <w:r w:rsidR="00B747D2">
              <w:rPr>
                <w:rFonts w:ascii="Times New Roman" w:hAnsi="Times New Roman" w:cs="Times New Roman"/>
                <w:sz w:val="20"/>
                <w:szCs w:val="20"/>
              </w:rPr>
              <w:t xml:space="preserve"> </w:t>
            </w:r>
          </w:p>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Тема «Сложно координированные беговые упражнения»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(рассказ и образец учителя, рисунки, видеоролик):</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образцы техники сложно координированных беговых упражнений, анализируют и обсуждают их трудные элементы:</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выполняют бег с поворотами и изменением направлений (бег змейкой, с обеганием предметов, с поворотом на 180);</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выполняют бег с ускорениями из разных исходных положений (из упора присев и упора лёжа; спиной и боком вперёд; упора сзади сидя, стоя, лёжа);</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выполняют бег с преодолением препятствий (прыжком через гимнастическую скамейку; по невысокой горке матов, про- ползанием под гимнастической перекладиной)</w:t>
            </w:r>
          </w:p>
        </w:tc>
      </w:tr>
      <w:tr w:rsidR="00C26D5C" w:rsidRPr="004555C1" w:rsidTr="004555C1">
        <w:tc>
          <w:tcPr>
            <w:tcW w:w="1872" w:type="dxa"/>
          </w:tcPr>
          <w:p w:rsidR="007C20C9" w:rsidRPr="004555C1" w:rsidRDefault="007C20C9" w:rsidP="00743AA1">
            <w:pPr>
              <w:spacing w:line="276" w:lineRule="auto"/>
              <w:jc w:val="center"/>
              <w:rPr>
                <w:rFonts w:ascii="Times New Roman" w:hAnsi="Times New Roman" w:cs="Times New Roman"/>
                <w:sz w:val="20"/>
                <w:szCs w:val="20"/>
              </w:rPr>
            </w:pPr>
            <w:r w:rsidRPr="004555C1">
              <w:rPr>
                <w:rFonts w:ascii="Times New Roman" w:hAnsi="Times New Roman" w:cs="Times New Roman"/>
                <w:sz w:val="20"/>
                <w:szCs w:val="20"/>
              </w:rPr>
              <w:lastRenderedPageBreak/>
              <w:t>Подвижные игры</w:t>
            </w:r>
          </w:p>
        </w:tc>
        <w:tc>
          <w:tcPr>
            <w:tcW w:w="2834" w:type="dxa"/>
          </w:tcPr>
          <w:p w:rsidR="007C20C9" w:rsidRPr="004555C1" w:rsidRDefault="007C20C9" w:rsidP="00743AA1">
            <w:pPr>
              <w:spacing w:line="276" w:lineRule="auto"/>
              <w:ind w:firstLine="169"/>
              <w:jc w:val="both"/>
              <w:rPr>
                <w:rFonts w:ascii="Times New Roman" w:hAnsi="Times New Roman" w:cs="Times New Roman"/>
                <w:sz w:val="20"/>
                <w:szCs w:val="20"/>
              </w:rPr>
            </w:pPr>
            <w:r w:rsidRPr="004555C1">
              <w:rPr>
                <w:rFonts w:ascii="Times New Roman" w:hAnsi="Times New Roman" w:cs="Times New Roman"/>
                <w:sz w:val="20"/>
                <w:szCs w:val="20"/>
              </w:rPr>
              <w:t>Подвижные игры с техническими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приёмами спортивных игр (баскетбол, футбол)</w:t>
            </w:r>
          </w:p>
        </w:tc>
        <w:tc>
          <w:tcPr>
            <w:tcW w:w="4537" w:type="dxa"/>
          </w:tcPr>
          <w:p w:rsidR="007C20C9" w:rsidRPr="004555C1" w:rsidRDefault="007C20C9" w:rsidP="00743AA1">
            <w:pPr>
              <w:spacing w:line="276" w:lineRule="auto"/>
              <w:ind w:firstLine="184"/>
              <w:jc w:val="both"/>
              <w:rPr>
                <w:rFonts w:ascii="Times New Roman" w:hAnsi="Times New Roman" w:cs="Times New Roman"/>
                <w:sz w:val="20"/>
                <w:szCs w:val="20"/>
              </w:rPr>
            </w:pPr>
            <w:r w:rsidRPr="004555C1">
              <w:rPr>
                <w:rFonts w:ascii="Times New Roman" w:hAnsi="Times New Roman" w:cs="Times New Roman"/>
                <w:sz w:val="20"/>
                <w:szCs w:val="20"/>
              </w:rPr>
              <w:t xml:space="preserve">Тема «Подвижные игры» (диалог с учителем, образцы </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технических действий, иллюстративный материал, видеоролики):</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и анализируют образцы технических действий игры баскетбол, выделяют трудные элементы и уточняют способы их выполнения;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технические действия игры баскетбол (работа в парах и группах);</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правила подвижных игр с элементами баскетбола и знакомятся с особенностями выбора и подготовки мест их проведения;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 организуют и самостоятельно участвуют в совместном проведении разученных подвижных игр с техническими действиями игры баскетбол;</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 xml:space="preserve">наблюдают и анализируют образцы технических действий игры футбол, выделяют трудные элементы и уточняют </w:t>
            </w:r>
            <w:r w:rsidRPr="004555C1">
              <w:rPr>
                <w:rFonts w:ascii="Times New Roman" w:hAnsi="Times New Roman" w:cs="Times New Roman"/>
                <w:sz w:val="20"/>
                <w:szCs w:val="20"/>
              </w:rPr>
              <w:lastRenderedPageBreak/>
              <w:t>способы их выполнения;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технические действия игры футбол (работа в парах и группах);</w:t>
            </w:r>
          </w:p>
          <w:p w:rsidR="007C20C9" w:rsidRPr="004555C1" w:rsidRDefault="007C20C9" w:rsidP="00743AA1">
            <w:pPr>
              <w:spacing w:line="276" w:lineRule="auto"/>
              <w:jc w:val="both"/>
              <w:rPr>
                <w:rFonts w:ascii="Times New Roman" w:hAnsi="Times New Roman" w:cs="Times New Roman"/>
                <w:sz w:val="20"/>
                <w:szCs w:val="20"/>
              </w:rPr>
            </w:pPr>
            <w:r w:rsidRPr="004555C1">
              <w:rPr>
                <w:rFonts w:ascii="Times New Roman" w:hAnsi="Times New Roman" w:cs="Times New Roman"/>
                <w:sz w:val="20"/>
                <w:szCs w:val="20"/>
              </w:rPr>
              <w:t>разучивают правила подвижных игр с элементами футбола и знакомятся с особенностями выбора и подготовки мест их проведения;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организуют и самостоятельно участвуют в совместном проведении разученных подвижных игр с техническими действиями игры футбол;</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наблюдают и анализируют содержание подвижных игр на развитие равновесия, выделяют трудные элементы и уточняют способы их выполнения;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правила подвижных игр и знакомятся с выбором и подготовкой мест их проведения;</w:t>
            </w:r>
            <w:r w:rsidR="00B747D2">
              <w:rPr>
                <w:rFonts w:ascii="Times New Roman" w:hAnsi="Times New Roman" w:cs="Times New Roman"/>
                <w:sz w:val="20"/>
                <w:szCs w:val="20"/>
              </w:rPr>
              <w:t xml:space="preserve"> </w:t>
            </w:r>
            <w:r w:rsidRPr="004555C1">
              <w:rPr>
                <w:rFonts w:ascii="Times New Roman" w:hAnsi="Times New Roman" w:cs="Times New Roman"/>
                <w:sz w:val="20"/>
                <w:szCs w:val="20"/>
              </w:rPr>
              <w:t>разучивают подвижные игры на развитие равновесия и участвуют в совместной их организации и проведении.</w:t>
            </w:r>
          </w:p>
        </w:tc>
      </w:tr>
    </w:tbl>
    <w:p w:rsidR="007C20C9" w:rsidRPr="00525EC1" w:rsidRDefault="007C20C9" w:rsidP="00743AA1">
      <w:pPr>
        <w:spacing w:after="160"/>
        <w:contextualSpacing/>
        <w:jc w:val="both"/>
        <w:rPr>
          <w:rFonts w:ascii="Times New Roman" w:eastAsia="Calibri" w:hAnsi="Times New Roman" w:cs="Times New Roman"/>
          <w:sz w:val="24"/>
          <w:szCs w:val="24"/>
        </w:rPr>
      </w:pPr>
    </w:p>
    <w:p w:rsidR="007C20C9" w:rsidRPr="00525EC1" w:rsidRDefault="007C20C9" w:rsidP="00743AA1">
      <w:pPr>
        <w:spacing w:after="160"/>
        <w:ind w:firstLine="709"/>
        <w:contextualSpacing/>
        <w:jc w:val="both"/>
        <w:rPr>
          <w:rFonts w:ascii="Times New Roman" w:eastAsia="Calibri" w:hAnsi="Times New Roman" w:cs="Times New Roman"/>
          <w:b/>
          <w:sz w:val="24"/>
          <w:szCs w:val="24"/>
        </w:rPr>
      </w:pPr>
      <w:bookmarkStart w:id="206" w:name="_Hlk105747365"/>
      <w:r w:rsidRPr="00525EC1">
        <w:rPr>
          <w:rFonts w:ascii="Times New Roman" w:eastAsia="Calibri" w:hAnsi="Times New Roman" w:cs="Times New Roman"/>
          <w:b/>
          <w:sz w:val="24"/>
          <w:szCs w:val="24"/>
        </w:rPr>
        <w:t xml:space="preserve">3 </w:t>
      </w:r>
      <w:r w:rsidR="00B747D2">
        <w:rPr>
          <w:rFonts w:ascii="Times New Roman" w:eastAsia="Calibri" w:hAnsi="Times New Roman" w:cs="Times New Roman"/>
          <w:b/>
          <w:sz w:val="24"/>
          <w:szCs w:val="24"/>
        </w:rPr>
        <w:t>класс</w:t>
      </w:r>
      <w:r w:rsidRPr="00525EC1">
        <w:rPr>
          <w:rFonts w:ascii="Times New Roman" w:eastAsia="Calibri" w:hAnsi="Times New Roman" w:cs="Times New Roman"/>
          <w:b/>
          <w:sz w:val="24"/>
          <w:szCs w:val="24"/>
        </w:rPr>
        <w:t xml:space="preserve"> (68 </w:t>
      </w:r>
      <w:r w:rsidR="00B747D2">
        <w:rPr>
          <w:rFonts w:ascii="Times New Roman" w:eastAsia="Calibri" w:hAnsi="Times New Roman" w:cs="Times New Roman"/>
          <w:b/>
          <w:sz w:val="24"/>
          <w:szCs w:val="24"/>
        </w:rPr>
        <w:t>часов</w:t>
      </w:r>
      <w:r w:rsidRPr="00525EC1">
        <w:rPr>
          <w:rFonts w:ascii="Times New Roman" w:eastAsia="Calibri" w:hAnsi="Times New Roman" w:cs="Times New Roman"/>
          <w:b/>
          <w:sz w:val="24"/>
          <w:szCs w:val="24"/>
        </w:rPr>
        <w:t>)</w:t>
      </w:r>
    </w:p>
    <w:bookmarkEnd w:id="206"/>
    <w:p w:rsidR="007C20C9" w:rsidRPr="00525EC1" w:rsidRDefault="007C20C9" w:rsidP="00743AA1">
      <w:pPr>
        <w:spacing w:after="160"/>
        <w:contextualSpacing/>
        <w:jc w:val="both"/>
        <w:rPr>
          <w:rFonts w:ascii="Times New Roman" w:eastAsia="Calibri" w:hAnsi="Times New Roman" w:cs="Times New Roman"/>
          <w:sz w:val="24"/>
          <w:szCs w:val="24"/>
        </w:rPr>
      </w:pPr>
    </w:p>
    <w:tbl>
      <w:tblPr>
        <w:tblStyle w:val="afe"/>
        <w:tblW w:w="9351" w:type="dxa"/>
        <w:tblLayout w:type="fixed"/>
        <w:tblLook w:val="04A0" w:firstRow="1" w:lastRow="0" w:firstColumn="1" w:lastColumn="0" w:noHBand="0" w:noVBand="1"/>
      </w:tblPr>
      <w:tblGrid>
        <w:gridCol w:w="1985"/>
        <w:gridCol w:w="2688"/>
        <w:gridCol w:w="4678"/>
      </w:tblGrid>
      <w:tr w:rsidR="007C20C9" w:rsidRPr="00B747D2" w:rsidTr="00562A49">
        <w:tc>
          <w:tcPr>
            <w:tcW w:w="1985" w:type="dxa"/>
            <w:vAlign w:val="center"/>
          </w:tcPr>
          <w:p w:rsidR="007C20C9" w:rsidRPr="00B747D2" w:rsidRDefault="007C20C9" w:rsidP="00743AA1">
            <w:pPr>
              <w:spacing w:line="276" w:lineRule="auto"/>
              <w:jc w:val="center"/>
              <w:rPr>
                <w:rFonts w:ascii="Times New Roman" w:hAnsi="Times New Roman" w:cs="Times New Roman"/>
                <w:b/>
                <w:sz w:val="20"/>
                <w:szCs w:val="20"/>
              </w:rPr>
            </w:pPr>
            <w:r w:rsidRPr="00B747D2">
              <w:rPr>
                <w:rFonts w:ascii="Times New Roman" w:hAnsi="Times New Roman" w:cs="Times New Roman"/>
                <w:b/>
                <w:sz w:val="20"/>
                <w:szCs w:val="20"/>
              </w:rPr>
              <w:t>Программные учебные разделы и темы</w:t>
            </w:r>
          </w:p>
        </w:tc>
        <w:tc>
          <w:tcPr>
            <w:tcW w:w="2688" w:type="dxa"/>
            <w:vAlign w:val="center"/>
          </w:tcPr>
          <w:p w:rsidR="007C20C9" w:rsidRPr="00B747D2" w:rsidRDefault="007C20C9" w:rsidP="00743AA1">
            <w:pPr>
              <w:spacing w:line="276" w:lineRule="auto"/>
              <w:jc w:val="center"/>
              <w:rPr>
                <w:rFonts w:ascii="Times New Roman" w:hAnsi="Times New Roman" w:cs="Times New Roman"/>
                <w:b/>
                <w:sz w:val="20"/>
                <w:szCs w:val="20"/>
              </w:rPr>
            </w:pPr>
            <w:r w:rsidRPr="00B747D2">
              <w:rPr>
                <w:rFonts w:ascii="Times New Roman" w:hAnsi="Times New Roman" w:cs="Times New Roman"/>
                <w:b/>
                <w:sz w:val="20"/>
                <w:szCs w:val="20"/>
              </w:rPr>
              <w:t>Программное содержание</w:t>
            </w:r>
          </w:p>
        </w:tc>
        <w:tc>
          <w:tcPr>
            <w:tcW w:w="4678" w:type="dxa"/>
            <w:vAlign w:val="center"/>
          </w:tcPr>
          <w:p w:rsidR="007C20C9" w:rsidRPr="00B747D2" w:rsidRDefault="007C20C9" w:rsidP="00743AA1">
            <w:pPr>
              <w:spacing w:line="276" w:lineRule="auto"/>
              <w:jc w:val="center"/>
              <w:rPr>
                <w:rFonts w:ascii="Times New Roman" w:hAnsi="Times New Roman" w:cs="Times New Roman"/>
                <w:b/>
                <w:sz w:val="20"/>
                <w:szCs w:val="20"/>
              </w:rPr>
            </w:pPr>
            <w:r w:rsidRPr="00B747D2">
              <w:rPr>
                <w:rFonts w:ascii="Times New Roman" w:hAnsi="Times New Roman" w:cs="Times New Roman"/>
                <w:b/>
                <w:sz w:val="20"/>
                <w:szCs w:val="20"/>
              </w:rPr>
              <w:t>Характеристика деятельности учащихся</w:t>
            </w:r>
          </w:p>
        </w:tc>
      </w:tr>
      <w:tr w:rsidR="007C20C9" w:rsidRPr="00B747D2" w:rsidTr="00562A49">
        <w:tc>
          <w:tcPr>
            <w:tcW w:w="1985" w:type="dxa"/>
          </w:tcPr>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t>Знания</w:t>
            </w:r>
          </w:p>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t>о физической культуре (3 ч)</w:t>
            </w:r>
          </w:p>
        </w:tc>
        <w:tc>
          <w:tcPr>
            <w:tcW w:w="268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Из истории развития фи</w:t>
            </w:r>
            <w:r w:rsidRPr="00B747D2">
              <w:rPr>
                <w:rFonts w:ascii="Times New Roman" w:hAnsi="Times New Roman" w:cs="Times New Roman"/>
                <w:sz w:val="20"/>
                <w:szCs w:val="20"/>
              </w:rPr>
              <w:softHyphen/>
              <w:t>зической культуры у древних народов, населявших террито</w:t>
            </w:r>
            <w:r w:rsidRPr="00B747D2">
              <w:rPr>
                <w:rFonts w:ascii="Times New Roman" w:hAnsi="Times New Roman" w:cs="Times New Roman"/>
                <w:sz w:val="20"/>
                <w:szCs w:val="20"/>
              </w:rPr>
              <w:softHyphen/>
              <w:t>рию России. История появления современного спорта.</w:t>
            </w:r>
          </w:p>
          <w:p w:rsidR="007C20C9" w:rsidRPr="00B747D2" w:rsidRDefault="007C20C9" w:rsidP="00743AA1">
            <w:pPr>
              <w:spacing w:line="276" w:lineRule="auto"/>
              <w:jc w:val="both"/>
              <w:rPr>
                <w:rFonts w:ascii="Times New Roman" w:hAnsi="Times New Roman" w:cs="Times New Roman"/>
                <w:sz w:val="20"/>
                <w:szCs w:val="20"/>
              </w:rPr>
            </w:pPr>
          </w:p>
        </w:tc>
        <w:tc>
          <w:tcPr>
            <w:tcW w:w="467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«Физическая культура у древних народов» (рассказ учителя с использованием иллюстративного материала, учебный диалог):</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обсуждают рассказ учителя и рассматривают иллюстрации о физической культуре народов, населявших территорию</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России в древности, анализируют её значение для подготовки молодёжи к трудовой деятельности;</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знакомятся с историей возникновения первых спортивных соревнований и видов спорта, сравнивают их с современными видами спорта, приводят примеры их общих и отличительных признаков.</w:t>
            </w:r>
          </w:p>
        </w:tc>
      </w:tr>
      <w:tr w:rsidR="007C20C9" w:rsidRPr="00B747D2" w:rsidTr="00562A49">
        <w:tc>
          <w:tcPr>
            <w:tcW w:w="1985" w:type="dxa"/>
          </w:tcPr>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t>Способы самостоятельной деятельности (4 ч)</w:t>
            </w:r>
          </w:p>
        </w:tc>
        <w:tc>
          <w:tcPr>
            <w:tcW w:w="2688" w:type="dxa"/>
          </w:tcPr>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Способы измерения пульса на занятиях физической культурой (наложение руки под грудь)</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Дозировка нагрузки при развитии физических качеств на уроках физической культуры</w:t>
            </w:r>
            <w:r w:rsidR="00B747D2">
              <w:rPr>
                <w:rFonts w:ascii="Times New Roman" w:hAnsi="Times New Roman" w:cs="Times New Roman"/>
                <w:sz w:val="20"/>
                <w:szCs w:val="20"/>
              </w:rPr>
              <w:t>.</w:t>
            </w:r>
            <w:r w:rsidRPr="00B747D2">
              <w:rPr>
                <w:rFonts w:ascii="Times New Roman" w:hAnsi="Times New Roman" w:cs="Times New Roman"/>
                <w:sz w:val="20"/>
                <w:szCs w:val="20"/>
              </w:rPr>
              <w:t xml:space="preserve"> Дозирование физических упражнений для комплекса физкультминутки и утренней зарядки</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 xml:space="preserve">Составление графика </w:t>
            </w:r>
            <w:r w:rsidRPr="00B747D2">
              <w:rPr>
                <w:rFonts w:ascii="Times New Roman" w:hAnsi="Times New Roman" w:cs="Times New Roman"/>
                <w:sz w:val="20"/>
                <w:szCs w:val="20"/>
              </w:rPr>
              <w:lastRenderedPageBreak/>
              <w:t>занятий по развитию физических качеств на учебный год</w:t>
            </w:r>
          </w:p>
        </w:tc>
        <w:tc>
          <w:tcPr>
            <w:tcW w:w="467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lastRenderedPageBreak/>
              <w:t>Тема «Виды физических упражнений» (объяснение учителя</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с использованием иллюстративного материала и видеороликов, учебный диалог):</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знакомятся с видами физических упражнений, находя различия между ними, и раскрывают их предназначение для занятий физической культурой;</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выполняют несколько общеразвивающих упражнений и объясняют их отличительные признаки;</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выполняют подводящие упражнения и объясняют их отличительные признаки;</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 xml:space="preserve">выполняют соревновательные упражнения и объясняют их отличительные признаки (упражнения из базовых видов спорта) </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«Измерение пульса на уроках физической культуры</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(объяснение и образец учителя, учебный диалог):</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 xml:space="preserve">наблюдают за образцом измерения пульса способом наложения руки под грудь, обсуждают и анализируют правила выполнения, способ подсчёта </w:t>
            </w:r>
            <w:r w:rsidRPr="00B747D2">
              <w:rPr>
                <w:rFonts w:ascii="Times New Roman" w:hAnsi="Times New Roman" w:cs="Times New Roman"/>
                <w:sz w:val="20"/>
                <w:szCs w:val="20"/>
              </w:rPr>
              <w:lastRenderedPageBreak/>
              <w:t>пульсовых толчков;</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действия по измерению пульса и определению его значений;</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знакомятся с таблицей величины нагрузки по значениям пульса (малая, средняя и большая нагрузка);</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проводят мини-исследования по определению величины нагрузки по значениям пульса и показателям таблицы при выполнении стандартного упражнения (30 приседаний в спокойном темпе).</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«Дозировка физической нагрузки во время занятий физической культурой» (объяснение и образец учителя, учебный диалог):</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знакомятся с понятием «дозировка нагрузки» и способами изменения воздействий дозировки нагрузки на организм, обучаются её записи в дневнике физической культуры;</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составляют комплекс физкультминутки с индивидуальной дозировкой упражнений, подбирая её по значениям пульса и ориентируясь на показатели таблицы нагрузки;</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измерение пульса после выполнения;</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физкультминутки и определение величины физической нагрузки по таблице;</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составляют индивидуальный план утренней зарядки, определяют её воздействие на организм с помощью измерения.</w:t>
            </w:r>
          </w:p>
        </w:tc>
      </w:tr>
      <w:tr w:rsidR="007C20C9" w:rsidRPr="00B747D2" w:rsidTr="00562A49">
        <w:tc>
          <w:tcPr>
            <w:tcW w:w="1985" w:type="dxa"/>
          </w:tcPr>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lastRenderedPageBreak/>
              <w:t>Физическое совершенствование (61ч). Оздоровительная физическая культура (2 ч)</w:t>
            </w:r>
          </w:p>
        </w:tc>
        <w:tc>
          <w:tcPr>
            <w:tcW w:w="268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Закаливание организма при помощи обливания под душем</w:t>
            </w:r>
            <w:r w:rsidR="00B747D2">
              <w:rPr>
                <w:rFonts w:ascii="Times New Roman" w:hAnsi="Times New Roman" w:cs="Times New Roman"/>
                <w:sz w:val="20"/>
                <w:szCs w:val="20"/>
              </w:rPr>
              <w:t>.</w:t>
            </w:r>
            <w:r w:rsidRPr="00B747D2">
              <w:rPr>
                <w:rFonts w:ascii="Times New Roman" w:hAnsi="Times New Roman" w:cs="Times New Roman"/>
                <w:sz w:val="20"/>
                <w:szCs w:val="20"/>
              </w:rPr>
              <w:t xml:space="preserve"> Упражнения дыхательной и зрительной гимнастики, их влияние на восстановление организма после умственной и физической нагрузки</w:t>
            </w:r>
            <w:r w:rsidR="00B747D2">
              <w:rPr>
                <w:rFonts w:ascii="Times New Roman" w:hAnsi="Times New Roman" w:cs="Times New Roman"/>
                <w:sz w:val="20"/>
                <w:szCs w:val="20"/>
              </w:rPr>
              <w:t>.</w:t>
            </w:r>
          </w:p>
        </w:tc>
        <w:tc>
          <w:tcPr>
            <w:tcW w:w="467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«Закаливание организма» (объяснение учителя с использованием иллюстративного материала и видеороликов):</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знакомятся с правилами проведения закаливающей процедуры при помощи обливания, особенностями её воздействия на организм человека, укрепления его здоровья;</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последовательность приёмов закаливания при помощи обливания под душем, способы регулирования температурных и временных режимов;</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составляют график проведения закаливающих процедур, заполняют параметры временных и температурных режимов воды в недельном цикле (с помощью родителей);</w:t>
            </w:r>
            <w:r w:rsidR="00B747D2">
              <w:rPr>
                <w:rFonts w:ascii="Times New Roman" w:hAnsi="Times New Roman" w:cs="Times New Roman"/>
                <w:sz w:val="20"/>
                <w:szCs w:val="20"/>
              </w:rPr>
              <w:t xml:space="preserve"> </w:t>
            </w:r>
            <w:r w:rsidRPr="00B747D2">
              <w:rPr>
                <w:rFonts w:ascii="Times New Roman" w:hAnsi="Times New Roman" w:cs="Times New Roman"/>
                <w:sz w:val="20"/>
                <w:szCs w:val="20"/>
              </w:rPr>
              <w:t>проводят закаливающие процедуры в соответствии с составленным графиком их проведения.</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«Дыхательная гимнастика» (объяснение учителя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с использованием иллюстративного материала,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обсуждают понятие «дыхательная гимнастика», выявляют и анализируют отличительные признаки дыхательной гимнастики от обычного дыхания;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правила выполнения упражнений дыхательной гимнастики, составляют и разучивают её комплексы (работа в группах по образцу);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мини-исследование по оценке положительного влияния дыхательной гимнастики на время восстановления пульса после физической нагрузки:</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lastRenderedPageBreak/>
              <w:t>— выполняют пробежку в равномерном темпе по стадиону один круг и отдыхают 30 с, после чего измеряют и фиксируют пульс в дневнике физической культуры;</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 отдыхают 2—3 мин и вновь выполняют пробежку в равномерном темпе (один круг по стадиону);</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 переходят на спокойную ходьбу с выполнением дыхательных упражнений в течение 30 с, после чего измеряют и фиксируют пульс в дневнике физической культуры;</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 xml:space="preserve">— сравнивают два показателя пульса между собой и делают вывод о влиянии дыхательных упражнений на восстановление пульса </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«Зрительная гимнастика» (объяснение учителя с использованием иллюстративного материала и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обсуждают понятие «зрительная гимнастика», выявляют и анализируют положительное влияние зрительной гимнастики на зрение человека;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анализируют задачи и способы организации занятий зрительной гимнастикой во время работы за компьютером, выполнения домашних заданий;</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правила выполнения упражнений зрительной гимнастики, составляют и разучивают её комплексы (работа в группах по образцу)</w:t>
            </w:r>
          </w:p>
        </w:tc>
      </w:tr>
      <w:tr w:rsidR="007C20C9" w:rsidRPr="00B747D2" w:rsidTr="00562A49">
        <w:tc>
          <w:tcPr>
            <w:tcW w:w="1985" w:type="dxa"/>
          </w:tcPr>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lastRenderedPageBreak/>
              <w:t>Спортивно- оздоровительная физическая культура</w:t>
            </w:r>
          </w:p>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t>(59 ч) Гимнастика с основами акробатики</w:t>
            </w:r>
          </w:p>
        </w:tc>
        <w:tc>
          <w:tcPr>
            <w:tcW w:w="268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 xml:space="preserve">Строевые   упражнения в движении противоходом; перестроении из колонны по одному в колонну по три, стоя на месте и в движении. </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w:t>
            </w:r>
            <w:r w:rsidR="00562A49">
              <w:rPr>
                <w:rFonts w:ascii="Times New Roman" w:hAnsi="Times New Roman" w:cs="Times New Roman"/>
                <w:sz w:val="20"/>
                <w:szCs w:val="20"/>
              </w:rPr>
              <w:t>.</w:t>
            </w:r>
            <w:r w:rsidRPr="00B747D2">
              <w:rPr>
                <w:rFonts w:ascii="Times New Roman" w:hAnsi="Times New Roman" w:cs="Times New Roman"/>
                <w:sz w:val="20"/>
                <w:szCs w:val="20"/>
              </w:rPr>
              <w:t xml:space="preserve"> </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 xml:space="preserve">Передвижения по наклонной гимнастической скамейке: </w:t>
            </w:r>
            <w:r w:rsidR="00562A49" w:rsidRPr="00B747D2">
              <w:rPr>
                <w:rFonts w:ascii="Times New Roman" w:hAnsi="Times New Roman" w:cs="Times New Roman"/>
                <w:sz w:val="20"/>
                <w:szCs w:val="20"/>
              </w:rPr>
              <w:t>равномерной ходьбой</w:t>
            </w:r>
            <w:r w:rsidRPr="00B747D2">
              <w:rPr>
                <w:rFonts w:ascii="Times New Roman" w:hAnsi="Times New Roman" w:cs="Times New Roman"/>
                <w:sz w:val="20"/>
                <w:szCs w:val="20"/>
              </w:rPr>
              <w:t xml:space="preserve"> с поворотом в разные стороны и движением руками; приставным шагом </w:t>
            </w:r>
            <w:r w:rsidR="00562A49" w:rsidRPr="00B747D2">
              <w:rPr>
                <w:rFonts w:ascii="Times New Roman" w:hAnsi="Times New Roman" w:cs="Times New Roman"/>
                <w:sz w:val="20"/>
                <w:szCs w:val="20"/>
              </w:rPr>
              <w:t>правым и</w:t>
            </w:r>
            <w:r w:rsidRPr="00B747D2">
              <w:rPr>
                <w:rFonts w:ascii="Times New Roman" w:hAnsi="Times New Roman" w:cs="Times New Roman"/>
                <w:sz w:val="20"/>
                <w:szCs w:val="20"/>
              </w:rPr>
              <w:t xml:space="preserve"> левым боком</w:t>
            </w:r>
            <w:r w:rsidR="00562A49">
              <w:rPr>
                <w:rFonts w:ascii="Times New Roman" w:hAnsi="Times New Roman" w:cs="Times New Roman"/>
                <w:sz w:val="20"/>
                <w:szCs w:val="20"/>
              </w:rPr>
              <w:t>.</w:t>
            </w:r>
            <w:r w:rsidRPr="00B747D2">
              <w:rPr>
                <w:rFonts w:ascii="Times New Roman" w:hAnsi="Times New Roman" w:cs="Times New Roman"/>
                <w:sz w:val="20"/>
                <w:szCs w:val="20"/>
              </w:rPr>
              <w:t xml:space="preserve"> Упражнения в </w:t>
            </w:r>
            <w:r w:rsidR="00562A49">
              <w:rPr>
                <w:rFonts w:ascii="Times New Roman" w:hAnsi="Times New Roman" w:cs="Times New Roman"/>
                <w:sz w:val="20"/>
                <w:szCs w:val="20"/>
              </w:rPr>
              <w:t>пере</w:t>
            </w:r>
            <w:r w:rsidRPr="00B747D2">
              <w:rPr>
                <w:rFonts w:ascii="Times New Roman" w:hAnsi="Times New Roman" w:cs="Times New Roman"/>
                <w:sz w:val="20"/>
                <w:szCs w:val="20"/>
              </w:rPr>
              <w:t xml:space="preserve">движении по гимнастической стенке: ходьба приставным шагом </w:t>
            </w:r>
            <w:r w:rsidR="00562A49" w:rsidRPr="00B747D2">
              <w:rPr>
                <w:rFonts w:ascii="Times New Roman" w:hAnsi="Times New Roman" w:cs="Times New Roman"/>
                <w:sz w:val="20"/>
                <w:szCs w:val="20"/>
              </w:rPr>
              <w:t>правым и</w:t>
            </w:r>
            <w:r w:rsidRPr="00B747D2">
              <w:rPr>
                <w:rFonts w:ascii="Times New Roman" w:hAnsi="Times New Roman" w:cs="Times New Roman"/>
                <w:sz w:val="20"/>
                <w:szCs w:val="20"/>
              </w:rPr>
              <w:t xml:space="preserve"> левым боком по нижней </w:t>
            </w:r>
            <w:r w:rsidRPr="00B747D2">
              <w:rPr>
                <w:rFonts w:ascii="Times New Roman" w:hAnsi="Times New Roman" w:cs="Times New Roman"/>
                <w:sz w:val="20"/>
                <w:szCs w:val="20"/>
              </w:rPr>
              <w:lastRenderedPageBreak/>
              <w:t>жерди; лазание разноимённым   способом</w:t>
            </w:r>
            <w:r w:rsidR="00562A49">
              <w:rPr>
                <w:rFonts w:ascii="Times New Roman" w:hAnsi="Times New Roman" w:cs="Times New Roman"/>
                <w:sz w:val="20"/>
                <w:szCs w:val="20"/>
              </w:rPr>
              <w:t>.</w:t>
            </w:r>
            <w:r w:rsidRPr="00B747D2">
              <w:rPr>
                <w:rFonts w:ascii="Times New Roman" w:hAnsi="Times New Roman" w:cs="Times New Roman"/>
                <w:sz w:val="20"/>
                <w:szCs w:val="20"/>
              </w:rPr>
              <w:t xml:space="preserve"> Прыжки через скакалку с изменяющейся скоростью вращения на двух ногах и поочерёдно на правой и левой ноге; прыжки через скакалку вращением назад с </w:t>
            </w:r>
            <w:r w:rsidR="00562A49">
              <w:rPr>
                <w:rFonts w:ascii="Times New Roman" w:hAnsi="Times New Roman" w:cs="Times New Roman"/>
                <w:sz w:val="20"/>
                <w:szCs w:val="20"/>
              </w:rPr>
              <w:t>равно</w:t>
            </w:r>
            <w:r w:rsidRPr="00B747D2">
              <w:rPr>
                <w:rFonts w:ascii="Times New Roman" w:hAnsi="Times New Roman" w:cs="Times New Roman"/>
                <w:sz w:val="20"/>
                <w:szCs w:val="20"/>
              </w:rPr>
              <w:t>мерной скоростью</w:t>
            </w:r>
            <w:r w:rsidR="00562A49">
              <w:rPr>
                <w:rFonts w:ascii="Times New Roman" w:hAnsi="Times New Roman" w:cs="Times New Roman"/>
                <w:sz w:val="20"/>
                <w:szCs w:val="20"/>
              </w:rPr>
              <w:t>.</w:t>
            </w:r>
            <w:r w:rsidRPr="00B747D2">
              <w:rPr>
                <w:rFonts w:ascii="Times New Roman" w:hAnsi="Times New Roman" w:cs="Times New Roman"/>
                <w:sz w:val="20"/>
                <w:szCs w:val="20"/>
              </w:rPr>
              <w:t xml:space="preserve"> Ритмическая гимнастика: стилизованные наклоны и повороты туловища с изменением положения рук; стилизованные шаги </w:t>
            </w:r>
            <w:r w:rsidR="00562A49" w:rsidRPr="00B747D2">
              <w:rPr>
                <w:rFonts w:ascii="Times New Roman" w:hAnsi="Times New Roman" w:cs="Times New Roman"/>
                <w:sz w:val="20"/>
                <w:szCs w:val="20"/>
              </w:rPr>
              <w:t>на месте в сочетании</w:t>
            </w:r>
            <w:r w:rsidRPr="00B747D2">
              <w:rPr>
                <w:rFonts w:ascii="Times New Roman" w:hAnsi="Times New Roman" w:cs="Times New Roman"/>
                <w:sz w:val="20"/>
                <w:szCs w:val="20"/>
              </w:rPr>
              <w:t xml:space="preserve"> с </w:t>
            </w:r>
            <w:r w:rsidR="00562A49" w:rsidRPr="00B747D2">
              <w:rPr>
                <w:rFonts w:ascii="Times New Roman" w:hAnsi="Times New Roman" w:cs="Times New Roman"/>
                <w:sz w:val="20"/>
                <w:szCs w:val="20"/>
              </w:rPr>
              <w:t>движением рук, ног</w:t>
            </w:r>
            <w:r w:rsidRPr="00B747D2">
              <w:rPr>
                <w:rFonts w:ascii="Times New Roman" w:hAnsi="Times New Roman" w:cs="Times New Roman"/>
                <w:sz w:val="20"/>
                <w:szCs w:val="20"/>
              </w:rPr>
              <w:t xml:space="preserve"> и туловища Упражнения в танцах галоп и полька</w:t>
            </w:r>
          </w:p>
          <w:p w:rsidR="007C20C9" w:rsidRPr="00B747D2" w:rsidRDefault="007C20C9" w:rsidP="00743AA1">
            <w:pPr>
              <w:spacing w:line="276" w:lineRule="auto"/>
              <w:jc w:val="both"/>
              <w:rPr>
                <w:rFonts w:ascii="Times New Roman" w:hAnsi="Times New Roman" w:cs="Times New Roman"/>
                <w:sz w:val="20"/>
                <w:szCs w:val="20"/>
              </w:rPr>
            </w:pPr>
          </w:p>
        </w:tc>
        <w:tc>
          <w:tcPr>
            <w:tcW w:w="467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lastRenderedPageBreak/>
              <w:t>Тема «Строевые команды и упражнения» (образцы упражнений и команд, видеоролики и иллюстративный материал):</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правила выполнения передвижений в колоне по одному по команде «Противоходом налево шагом марш!»;</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правила перестроения уступами из колонны по одному в колонну по три и обратно по командам:</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«Класс, по три рассчитайсь!»;</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«Класс, вправо (влево) приставными шагами в колонну по три шагом марш!»;</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«Класс, на свои места приставными шагами, шагом марш!»;</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правила перестроения из колонны по одному в колонну по три, с поворотом в движении по команде: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«В колонну по три налево шагом марш!»;</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 «В колонну по одному с поворотом налево, в обход шагом марш!» </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«Лазанье по канату» (объяснение и образец учителя, использование иллюстрационного материала,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ируют образец техники лазанья по канату в три приёма, выделяют основные технические элементы, определяют трудности их выполнения;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разучивают и выполняют подводящие упражнения (приседания из виса стоя на гимнастической перекладине; прыжки вверх с удерживанием гимнастического мяча между колен; подтягивание туловища двумя руками из положения лёжа на животе на гимнастической скамейке; вис на </w:t>
            </w:r>
            <w:r w:rsidRPr="00B747D2">
              <w:rPr>
                <w:rFonts w:ascii="Times New Roman" w:hAnsi="Times New Roman" w:cs="Times New Roman"/>
                <w:sz w:val="20"/>
                <w:szCs w:val="20"/>
              </w:rPr>
              <w:lastRenderedPageBreak/>
              <w:t>гимнастическом канате со сгибанием и разгибанием ног в коленях);</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технику лазанья по канату (по фазам движения и в полной координации)</w:t>
            </w:r>
          </w:p>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Тема «Передвижения по гимнастической скамейке» (объяснение и образец учителя, использование иллюстрационного материала,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стилизованную ходьбу с произвольным движением рук (вперёд, вверх, назад, в стороны);</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движения туловища стоя и во время ходьбы (повороты в правую и левую сторону с движением рук, отведением поочерёдно правой и левой ноги в стороны и вперёд);</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передвижения спиной вперёд с поворотом кругом способом переступания;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передвижение стилизованным шагом с высоким подниманием колен, приставным шагом с чередованием движения левым и правым боком;</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разучивают передвижения по наклонной гимнастической скамейке (лицом вперёд с поворотом кругом, способом переступания, ходьбой с высоким подниманием колен и движением руками в разные стороны, приставным шагом поочерёдно левым и правым боком, скрёстным шагом поочерёдно левым и правым боком)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«Передвижения по  гимнастической стенке»  (объяснение и образец учителя, использование иллюстрационного материала,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передвижение по полу лицом к гимнастической стенке приставным шагом поочерёдно правым и левым боком, удерживаясь руками хватом сверху за жердь на уровне груди;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передвижение приставным шагом поочерёдно правым и левым боком по третьей (четвёртой) жерди гимнастической стенки, удерживаясь хватом сверху за жердь на уровне груди;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анализируют образец техники лазания по гимнастической стенке разноимённым способом, обсуждают трудные элементы в выполнении упражнения;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лазанье по гимнастической стенке разноимённым способом на небольшую высоту с последующим спрыгиванием;</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разучивают лазанье и спуск по гимнастической стенке разноимённым способом на небольшую высоту;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выполняют лазанье и спуск по гимнастической стенке на большую высоту в полной координации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«Прыжки через скакалку» (объяснение и образец учителя, использование иллюстрационного материала,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обсуждают технику выполнения прыжков через скакалку с изменяющейся скоростью вращения вперёд;</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обучаются вращению сложенной вдвое скакалки поочерёдно правой и левой рукой, стоя на месте;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w:t>
            </w:r>
            <w:r w:rsidRPr="00B747D2">
              <w:rPr>
                <w:rFonts w:ascii="Times New Roman" w:hAnsi="Times New Roman" w:cs="Times New Roman"/>
                <w:sz w:val="20"/>
                <w:szCs w:val="20"/>
              </w:rPr>
              <w:lastRenderedPageBreak/>
              <w:t>вают прыжки на двух ногах с одновременным вращением скакалки одной рукой с разной скоростью поочерёдно с правого и левого бока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прыжки на двух ногах через скакалку, вращающуюся с изменяющейся скоростью;</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анализируют образец техники прыжка через скакалку на двух ногах с вращением назад, обсуждают трудности в выполнении;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подводящие упражнения (вращение поочерёдно правой и левой рукой назад сложенной вдвое скакалки стоя на месте; прыжки с вращением одной рукой назад сложенной вдвое скакалки поочерёдно с правого и левого бока);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выполнение прыжков через скакалку на двух ногах с вращением назад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«Ритмическая гимнастика» (объяснение учителя с использованием иллюстративного материала, видеороликов):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знакомятся с понятием «ритмическая гимнастика», особенностями содержания стилизованных упражнений ритмической гимнастики, отличиями упражнений ритмической гимнастики от упражнений других видов гимнастик;</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упражнения ритмической гимнастки: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п — основная стойка; 1 — поднимая руки в стороны, слегка присесть; 2 — сохраняя туловище на месте, ноги слегка повернуть в правую сторону; 3 — повернуть ноги в левую сторону; 4 — принять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и п — основная стойка, руки на поясе; 1 — одновременно правой ногой шаг вперёд на носок, правую руку вперёд перед </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собой; 2 — и. п.; 3 — одновременно левой ногой шаг вперёд на носок, левую руку вперёд перед собой; 4 —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п. — основная стойка, ноги шире плеч; 1—2 — вращение головой в правую сторону; 3—4 — вращение головой в левую сторону;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п. — основная стойка, ноги шире плеч; кисти рук на плечах, локти в стороны; 1 — одновременно сгибая левую руку и наклоняя туловище влево, левую руку выпрямить вверх;</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2 — принять и. п.; 3 — одновременно сгибая правую руку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наклоняя туловище вправо, правую руку выпрямить вверх; 4 — принять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5) и. п. — основная стойка, ноги шире плеч, руки на поясе;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1 — одновременно сгибая правую и левую ногу, поворот направо; 2 — принять и п.; 3 — одновременно сгибая левую и правую ногу, поворот налево; 4 — принять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п. — основная стойка, ноги шире плеч; 1 — одновременно сгибая правую руку в локте и поднимая левую руку вверх, отставить правую ногу в сторону и наклониться вправо; 2 — принять и. п.; 3 — одновременно сгибая левую руку в локте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поднимая правую руку вверх, отставить левую ногу в сторону и наклониться влево; 4 — принять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и. п. — основная стойка, ноги шире </w:t>
            </w:r>
            <w:r w:rsidRPr="00B747D2">
              <w:rPr>
                <w:rFonts w:ascii="Times New Roman" w:hAnsi="Times New Roman" w:cs="Times New Roman"/>
                <w:sz w:val="20"/>
                <w:szCs w:val="20"/>
              </w:rPr>
              <w:lastRenderedPageBreak/>
              <w:t>плеч, руки на поясе;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1 — полунаклон вперёд, руки вверх, прогнуться; 2 — принять и. п.; 3—4 — то же, что 1—2;</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и. п. — основная стойка, ноги шире плеч, руки на поясе; 1 — наклон к правой ноге; 2 — наклон вперёд, 3 — наклон к левой ноге; 4 — принять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 и. п. — основная стойка; 1 — сгибая левую руку в локте и правую ногу      в колене, коснуться колена локтем согнутой руки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2 — принять и. п.; 3 — сгибая правую руку в локте и левую ногу в колене, коснуться колена локтем согнутой руки; 4 — принять и. 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составляют индивидуальную комбинацию ритмической гимнастики из хорошо освоенных упражнений, разучивают и выполняют её под музыкальное сопровождение (домашнее задание с помощью родителей)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«Танцевальные упражнения» (объяснение учителя с использованием иллюстративного   материала, видеороликов): повторяют движения танца галоп (приставной шаг в правую</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 и левую сторону с подскоком и приземлением; шаг вперёд с</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подскоком и приземлением);</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танец галоп в полной координации под музыкальное сопровождение (в парах);</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анализируют образец движений танца полька, находят общее и различия с движениями танца галоп;</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движения танца полька по отдельным фазам и элементам:</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небольшой шаг вперёд правой ногой, левая нога сгибается в колене;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подскок на правой ноге, левая нога выпрямляется вперёд- книзу;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3 — небольшой шаг левой ногой, правая нога сгибается в колене;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4 — подскок на левой ноге, правая нога выпрямляется вперёд- книзу;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танец полька в полной координации с музыкальным сопровождением.</w:t>
            </w:r>
          </w:p>
        </w:tc>
      </w:tr>
      <w:tr w:rsidR="007C20C9" w:rsidRPr="00B747D2" w:rsidTr="00562A49">
        <w:tc>
          <w:tcPr>
            <w:tcW w:w="1985" w:type="dxa"/>
          </w:tcPr>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lastRenderedPageBreak/>
              <w:t>Лёгкая атлетика</w:t>
            </w:r>
          </w:p>
        </w:tc>
        <w:tc>
          <w:tcPr>
            <w:tcW w:w="268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Прыжок в длину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30 м</w:t>
            </w:r>
          </w:p>
        </w:tc>
        <w:tc>
          <w:tcPr>
            <w:tcW w:w="4678" w:type="dxa"/>
          </w:tcPr>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«Прыжок в длину с разбега» (объяснение и образец учителя, иллюстративный материал, видеоролики):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анализируют образец техники прыжка в длину с разбега, способом согнув ноги, обсуждают особенности выполнения отдельных его фаз (разбег, отталкивание, полёт, приземление);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подводящие упражнения к прыжку с разбега, согнув ноги: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 спрыгивание с горки матов с выполнением </w:t>
            </w:r>
            <w:r w:rsidR="00562A49" w:rsidRPr="00B747D2">
              <w:rPr>
                <w:rFonts w:ascii="Times New Roman" w:hAnsi="Times New Roman" w:cs="Times New Roman"/>
                <w:sz w:val="20"/>
                <w:szCs w:val="20"/>
              </w:rPr>
              <w:t>техники</w:t>
            </w:r>
            <w:r w:rsidR="00562A49">
              <w:rPr>
                <w:rFonts w:ascii="Times New Roman" w:hAnsi="Times New Roman" w:cs="Times New Roman"/>
                <w:sz w:val="20"/>
                <w:szCs w:val="20"/>
              </w:rPr>
              <w:t xml:space="preserve"> </w:t>
            </w:r>
            <w:r w:rsidR="00562A49" w:rsidRPr="00B747D2">
              <w:rPr>
                <w:rFonts w:ascii="Times New Roman" w:hAnsi="Times New Roman" w:cs="Times New Roman"/>
                <w:sz w:val="20"/>
                <w:szCs w:val="20"/>
              </w:rPr>
              <w:t>приземления</w:t>
            </w:r>
            <w:r w:rsidRPr="00B747D2">
              <w:rPr>
                <w:rFonts w:ascii="Times New Roman" w:hAnsi="Times New Roman" w:cs="Times New Roman"/>
                <w:sz w:val="20"/>
                <w:szCs w:val="20"/>
              </w:rPr>
              <w:t>;</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спрыгивание с горки матов со сгибанием и разгибанием ног в коленях во время полёта;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прыжки с места вперёд-верх толчком одной ногой с разведением и сведением ног в полёте;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 прыжки с прямого разбега через планку толчком одной ногой </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 и приземлением на две ноги;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выполняют прыжок в длину с разбега, согнув ноги в полной координации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lastRenderedPageBreak/>
              <w:t>Тема «Броски набивного мяча» (объяснение и образец учителя, иллюстративный материал, видеоролики):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выполнение образца техники броска набивного мяча из-за головы в положении стоя и сидя, анализируют особенности выполнения отдельных его фаз и элементов;</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бросок набивного мяча из-за головы в положении стоя на дальность;</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разучивают бросок набивного мяча из-за головы в положении сидя через находящуюся впереди на небольшой высоте планку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«Беговые упражнения повышенной координационной сложности» (объяснение учителя, иллюстративный материал, видеоролики):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упражнения: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челночный бег 3 × 5 м, челночный бег 4 × 5 м, челночный</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бег 4 × 10 м;</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пробегание под гимнастической перекладиной с наклоном вперёд, с наклоном вперед-в сторону (высота перекладины на уровни груди обучающихся);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бег через набивные мячи;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бег с наступанием на гимнастическую скамейку;</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бег по наклонной гимнастической скамейке (вверх и вниз); </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ускорение с высокого старта;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ускорение с поворотом направо и налево;</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бег с максимальной скоростью на дистанцию 30 м;</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бег с максимальной скоростью на короткое расстояние с дополнительным отягощением  (гантелями  в  руках  весом по 100 г.)</w:t>
            </w:r>
          </w:p>
        </w:tc>
      </w:tr>
      <w:tr w:rsidR="007C20C9" w:rsidRPr="00B747D2" w:rsidTr="00562A49">
        <w:tc>
          <w:tcPr>
            <w:tcW w:w="1985" w:type="dxa"/>
          </w:tcPr>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lastRenderedPageBreak/>
              <w:t>Лыжная подготовка</w:t>
            </w:r>
          </w:p>
        </w:tc>
        <w:tc>
          <w:tcPr>
            <w:tcW w:w="2688" w:type="dxa"/>
          </w:tcPr>
          <w:p w:rsidR="007C20C9" w:rsidRPr="00B747D2" w:rsidRDefault="007C20C9" w:rsidP="00743AA1">
            <w:pPr>
              <w:spacing w:line="276" w:lineRule="auto"/>
              <w:ind w:firstLine="311"/>
              <w:jc w:val="both"/>
              <w:rPr>
                <w:rFonts w:ascii="Times New Roman" w:hAnsi="Times New Roman" w:cs="Times New Roman"/>
                <w:sz w:val="20"/>
                <w:szCs w:val="20"/>
              </w:rPr>
            </w:pPr>
            <w:r w:rsidRPr="00B747D2">
              <w:rPr>
                <w:rFonts w:ascii="Times New Roman" w:hAnsi="Times New Roman" w:cs="Times New Roman"/>
                <w:sz w:val="20"/>
                <w:szCs w:val="20"/>
              </w:rPr>
              <w:t>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4678" w:type="dxa"/>
          </w:tcPr>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«Передвижение на лыжах одновременным двухшажным ходом» (объяснение и образец учителя, иллюстративный материал, видеоролики):</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наблюдают и анализируют образец учителя, выделяют отдельные фазы и особенности их выполнения;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последовательно технику одновременного двухшажного хода: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одновременное отталкивание палками и скольжение на двух лыжах с небольшого пологого склона;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приставление правой лыжи к левой лыже и одновременное отталкивание палками;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двухшажный ход </w:t>
            </w:r>
            <w:r w:rsidR="00562A49" w:rsidRPr="00B747D2">
              <w:rPr>
                <w:rFonts w:ascii="Times New Roman" w:hAnsi="Times New Roman" w:cs="Times New Roman"/>
                <w:sz w:val="20"/>
                <w:szCs w:val="20"/>
              </w:rPr>
              <w:t>в</w:t>
            </w:r>
            <w:r w:rsidR="00562A49">
              <w:rPr>
                <w:rFonts w:ascii="Times New Roman" w:hAnsi="Times New Roman" w:cs="Times New Roman"/>
                <w:sz w:val="20"/>
                <w:szCs w:val="20"/>
              </w:rPr>
              <w:t xml:space="preserve"> </w:t>
            </w:r>
            <w:r w:rsidR="00562A49" w:rsidRPr="00B747D2">
              <w:rPr>
                <w:rFonts w:ascii="Times New Roman" w:hAnsi="Times New Roman" w:cs="Times New Roman"/>
                <w:sz w:val="20"/>
                <w:szCs w:val="20"/>
              </w:rPr>
              <w:t>полной</w:t>
            </w:r>
            <w:r w:rsidRPr="00B747D2">
              <w:rPr>
                <w:rFonts w:ascii="Times New Roman" w:hAnsi="Times New Roman" w:cs="Times New Roman"/>
                <w:sz w:val="20"/>
                <w:szCs w:val="20"/>
              </w:rPr>
              <w:t xml:space="preserve"> координации</w:t>
            </w:r>
            <w:r w:rsidR="00562A49">
              <w:rPr>
                <w:rFonts w:ascii="Times New Roman" w:hAnsi="Times New Roman" w:cs="Times New Roman"/>
                <w:sz w:val="20"/>
                <w:szCs w:val="20"/>
              </w:rPr>
              <w:t>.</w:t>
            </w:r>
            <w:r w:rsidRPr="00B747D2">
              <w:rPr>
                <w:rFonts w:ascii="Times New Roman" w:hAnsi="Times New Roman" w:cs="Times New Roman"/>
                <w:sz w:val="20"/>
                <w:szCs w:val="20"/>
              </w:rPr>
              <w:t xml:space="preserve">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«Повороты на лыжах способом переступания» (объяснение и образец учителя, иллюстративный материал, видеоролики):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анализируют образец поворотов на лыжах способом переступания, обсуждают особенности его выполнения;</w:t>
            </w:r>
          </w:p>
          <w:p w:rsidR="00562A49"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выполняют повороты переступанием в правую и левую сторону стоя на месте;</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 xml:space="preserve">выполняют повороты переступанием в левую сторону во время спуска с небольшого пологого склона </w:t>
            </w:r>
            <w:r w:rsidR="00562A49">
              <w:rPr>
                <w:rFonts w:ascii="Times New Roman" w:hAnsi="Times New Roman" w:cs="Times New Roman"/>
                <w:sz w:val="20"/>
                <w:szCs w:val="20"/>
              </w:rPr>
              <w:t xml:space="preserve"> </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«Повороты на лыжах способом переступания» (объяснение и образец учителя, иллюстративный материал, видеоролики):</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w:t>
            </w:r>
            <w:r w:rsidRPr="00B747D2">
              <w:rPr>
                <w:rFonts w:ascii="Times New Roman" w:hAnsi="Times New Roman" w:cs="Times New Roman"/>
                <w:sz w:val="20"/>
                <w:szCs w:val="20"/>
              </w:rPr>
              <w:lastRenderedPageBreak/>
              <w:t>руют образец торможения плугом, уточняют элементы техники, особенности их выполнения;</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выполняют торможение плугом при спуске с небольшого пологого склона.</w:t>
            </w:r>
          </w:p>
        </w:tc>
      </w:tr>
      <w:tr w:rsidR="007C20C9" w:rsidRPr="00B747D2" w:rsidTr="00562A49">
        <w:tc>
          <w:tcPr>
            <w:tcW w:w="1985" w:type="dxa"/>
          </w:tcPr>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lastRenderedPageBreak/>
              <w:t>Подвижные</w:t>
            </w:r>
          </w:p>
          <w:p w:rsidR="007C20C9" w:rsidRPr="00B747D2" w:rsidRDefault="007C20C9" w:rsidP="00743AA1">
            <w:pPr>
              <w:spacing w:line="276" w:lineRule="auto"/>
              <w:jc w:val="center"/>
              <w:rPr>
                <w:rFonts w:ascii="Times New Roman" w:hAnsi="Times New Roman" w:cs="Times New Roman"/>
                <w:sz w:val="20"/>
                <w:szCs w:val="20"/>
              </w:rPr>
            </w:pPr>
            <w:r w:rsidRPr="00B747D2">
              <w:rPr>
                <w:rFonts w:ascii="Times New Roman" w:hAnsi="Times New Roman" w:cs="Times New Roman"/>
                <w:sz w:val="20"/>
                <w:szCs w:val="20"/>
              </w:rPr>
              <w:t>и спортивные игры</w:t>
            </w:r>
          </w:p>
        </w:tc>
        <w:tc>
          <w:tcPr>
            <w:tcW w:w="2688" w:type="dxa"/>
          </w:tcPr>
          <w:p w:rsidR="007C20C9" w:rsidRPr="00B747D2" w:rsidRDefault="007C20C9" w:rsidP="00743AA1">
            <w:pPr>
              <w:spacing w:line="276" w:lineRule="auto"/>
              <w:ind w:firstLine="169"/>
              <w:jc w:val="both"/>
              <w:rPr>
                <w:rFonts w:ascii="Times New Roman" w:hAnsi="Times New Roman" w:cs="Times New Roman"/>
                <w:sz w:val="20"/>
                <w:szCs w:val="20"/>
              </w:rPr>
            </w:pPr>
            <w:r w:rsidRPr="00B747D2">
              <w:rPr>
                <w:rFonts w:ascii="Times New Roman" w:hAnsi="Times New Roman" w:cs="Times New Roman"/>
                <w:sz w:val="20"/>
                <w:szCs w:val="20"/>
              </w:rPr>
              <w:t xml:space="preserve">Подвижные игры на точность движений с приёмами спортивных игр </w:t>
            </w:r>
            <w:r w:rsidRPr="001205F8">
              <w:rPr>
                <w:rFonts w:ascii="Times New Roman" w:hAnsi="Times New Roman" w:cs="Times New Roman"/>
                <w:sz w:val="20"/>
                <w:szCs w:val="20"/>
              </w:rPr>
              <w:t>и лыжной подготовки</w:t>
            </w:r>
            <w:r w:rsidR="00562A49" w:rsidRPr="001205F8">
              <w:rPr>
                <w:rFonts w:ascii="Times New Roman" w:hAnsi="Times New Roman" w:cs="Times New Roman"/>
                <w:sz w:val="20"/>
                <w:szCs w:val="20"/>
              </w:rPr>
              <w:t>.</w:t>
            </w:r>
            <w:r w:rsidRPr="001205F8">
              <w:rPr>
                <w:rFonts w:ascii="Times New Roman" w:hAnsi="Times New Roman" w:cs="Times New Roman"/>
                <w:sz w:val="20"/>
                <w:szCs w:val="20"/>
              </w:rPr>
              <w:t xml:space="preserve"> Баскет</w:t>
            </w:r>
            <w:r w:rsidRPr="00B747D2">
              <w:rPr>
                <w:rFonts w:ascii="Times New Roman" w:hAnsi="Times New Roman" w:cs="Times New Roman"/>
                <w:sz w:val="20"/>
                <w:szCs w:val="20"/>
              </w:rPr>
              <w:t>бол: ведение, ловля и передача</w:t>
            </w:r>
            <w:r w:rsidR="00562A49">
              <w:rPr>
                <w:rFonts w:ascii="Times New Roman" w:hAnsi="Times New Roman" w:cs="Times New Roman"/>
                <w:sz w:val="20"/>
                <w:szCs w:val="20"/>
              </w:rPr>
              <w:t xml:space="preserve"> </w:t>
            </w:r>
            <w:r w:rsidRPr="00B747D2">
              <w:rPr>
                <w:rFonts w:ascii="Times New Roman" w:hAnsi="Times New Roman" w:cs="Times New Roman"/>
                <w:sz w:val="20"/>
                <w:szCs w:val="20"/>
              </w:rPr>
              <w:t>баскетбольного мяча. Волейбол: прямая нижняя подача; приём и передача мяча снизу двумя руками на месте и в движении.</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Футбол: ведение футбольного мяча; удар по неподвижному футбольному мячу</w:t>
            </w:r>
          </w:p>
        </w:tc>
        <w:tc>
          <w:tcPr>
            <w:tcW w:w="4678" w:type="dxa"/>
          </w:tcPr>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«Подвижные игры с элементами спортивных игр» (диалог с учителем, образцы технических действий, иллюстративный материал, видеоролики):</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правила подвижных игр, условия их проведения и способы подготовки игровой площадки;</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наблюдают и анализируют образцы технических действий разучиваемых подвижных игр, обсуждают особенности их выполнения в условиях игровой деятельности;</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технические действия подвижных игр с элементами игры баскетбола, волейбола, футбола;</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технические действия подвижных игр с элементами лыжной подготовки;</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играют в разученные подвижные игры</w:t>
            </w:r>
          </w:p>
          <w:p w:rsidR="007C20C9" w:rsidRPr="00B747D2" w:rsidRDefault="007C20C9" w:rsidP="00743AA1">
            <w:pPr>
              <w:spacing w:line="276" w:lineRule="auto"/>
              <w:ind w:firstLine="178"/>
              <w:jc w:val="both"/>
              <w:rPr>
                <w:rFonts w:ascii="Times New Roman" w:hAnsi="Times New Roman" w:cs="Times New Roman"/>
                <w:sz w:val="20"/>
                <w:szCs w:val="20"/>
              </w:rPr>
            </w:pPr>
            <w:r w:rsidRPr="00B747D2">
              <w:rPr>
                <w:rFonts w:ascii="Times New Roman" w:hAnsi="Times New Roman" w:cs="Times New Roman"/>
                <w:sz w:val="20"/>
                <w:szCs w:val="20"/>
              </w:rPr>
              <w:t>Тема «Спортивные игры» (рассказ и образец учителя с использованием иллюстрационного материала, видеороликов):</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наблюдают за образцами технических действий игры баскетбол, уточняют особенности их выполнения;</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технические приёмы игры баскетбол (в группах и парах);</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основная стойка баскетболиста;</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ловля и передача баскетбольного мяча двумя руками от груди в основной стойке;</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ловля и передача баскетбольного мяча двумя руками от груди в движении приставным шагом в правую и левую сторону; 4 — ведение баскетбольного мяча шагом с равномерной скоростью и небольшими ускорениями;</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наблюдают за образцами технических действий игры волейбол, уточняют особенности их выполнения;</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технические приёмы игры волейбол (в группах и парах):</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прямая нижняя подача через волейбольную сетку;</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приём и передача волейбольного мяча двумя руками снизу;</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подбрасывание и ловля волейбольного мяча двумя руками на месте и в движении вперёд и назад, передвижением приставным шагом в правую и левую сторону</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лёгкие удары по волейбольному мячу снизу вверх двумя руками на месте и в движении, передвижением приставным шагом в правую и левую сторону;</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приём и передача мяча в парах двумя руками снизу на месте;</w:t>
            </w:r>
          </w:p>
          <w:p w:rsidR="007C20C9" w:rsidRPr="00B747D2" w:rsidRDefault="007C20C9" w:rsidP="00743AA1">
            <w:pPr>
              <w:spacing w:line="276" w:lineRule="auto"/>
              <w:jc w:val="both"/>
              <w:rPr>
                <w:rFonts w:ascii="Times New Roman" w:hAnsi="Times New Roman" w:cs="Times New Roman"/>
                <w:sz w:val="20"/>
                <w:szCs w:val="20"/>
              </w:rPr>
            </w:pPr>
            <w:r w:rsidRPr="00B747D2">
              <w:rPr>
                <w:rFonts w:ascii="Times New Roman" w:hAnsi="Times New Roman" w:cs="Times New Roman"/>
                <w:sz w:val="20"/>
                <w:szCs w:val="20"/>
              </w:rPr>
              <w:t>приём и передача мяча в парах двумя руками снизу в передвижение приставным шагом в правую и левую сторону;</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наблюдают за образцами технических действий игры футбол, уточняют особенности их выполнения;</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разучивают технические приёмы игры футбол (в группах и парах):</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 ведение футбольного мяча с равномерной скоростью змейкой, по прямой, по кругу;</w:t>
            </w:r>
            <w:r w:rsidR="001205F8">
              <w:rPr>
                <w:rFonts w:ascii="Times New Roman" w:hAnsi="Times New Roman" w:cs="Times New Roman"/>
                <w:sz w:val="20"/>
                <w:szCs w:val="20"/>
              </w:rPr>
              <w:t xml:space="preserve"> </w:t>
            </w:r>
            <w:r w:rsidRPr="00B747D2">
              <w:rPr>
                <w:rFonts w:ascii="Times New Roman" w:hAnsi="Times New Roman" w:cs="Times New Roman"/>
                <w:sz w:val="20"/>
                <w:szCs w:val="20"/>
              </w:rPr>
              <w:t xml:space="preserve">- удар по неподвижному футбольному </w:t>
            </w:r>
            <w:r w:rsidRPr="00B747D2">
              <w:rPr>
                <w:rFonts w:ascii="Times New Roman" w:hAnsi="Times New Roman" w:cs="Times New Roman"/>
                <w:sz w:val="20"/>
                <w:szCs w:val="20"/>
              </w:rPr>
              <w:lastRenderedPageBreak/>
              <w:t>мячу внутренней стороной стопы с небольшого разбега в мишень</w:t>
            </w:r>
          </w:p>
        </w:tc>
      </w:tr>
    </w:tbl>
    <w:p w:rsidR="007C20C9" w:rsidRPr="00525EC1" w:rsidRDefault="007C20C9" w:rsidP="00743AA1">
      <w:pPr>
        <w:spacing w:after="160"/>
        <w:contextualSpacing/>
        <w:jc w:val="both"/>
        <w:rPr>
          <w:rFonts w:ascii="Times New Roman" w:eastAsia="Calibri" w:hAnsi="Times New Roman" w:cs="Times New Roman"/>
          <w:b/>
          <w:sz w:val="24"/>
          <w:szCs w:val="24"/>
        </w:rPr>
      </w:pPr>
    </w:p>
    <w:p w:rsidR="007C20C9" w:rsidRPr="00525EC1" w:rsidRDefault="001205F8" w:rsidP="00743AA1">
      <w:pPr>
        <w:spacing w:after="160"/>
        <w:ind w:firstLine="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4 класс</w:t>
      </w:r>
      <w:r w:rsidR="007C20C9" w:rsidRPr="00525EC1">
        <w:rPr>
          <w:rFonts w:ascii="Times New Roman" w:eastAsia="Calibri" w:hAnsi="Times New Roman" w:cs="Times New Roman"/>
          <w:b/>
          <w:sz w:val="24"/>
          <w:szCs w:val="24"/>
        </w:rPr>
        <w:t xml:space="preserve"> (68 часов)</w:t>
      </w:r>
    </w:p>
    <w:p w:rsidR="007C20C9" w:rsidRPr="00525EC1" w:rsidRDefault="007C20C9" w:rsidP="00743AA1">
      <w:pPr>
        <w:spacing w:after="160"/>
        <w:contextualSpacing/>
        <w:jc w:val="both"/>
        <w:rPr>
          <w:rFonts w:ascii="Times New Roman" w:eastAsia="Calibri" w:hAnsi="Times New Roman" w:cs="Times New Roman"/>
          <w:sz w:val="24"/>
          <w:szCs w:val="24"/>
        </w:rPr>
      </w:pPr>
    </w:p>
    <w:tbl>
      <w:tblPr>
        <w:tblStyle w:val="afe"/>
        <w:tblW w:w="9498" w:type="dxa"/>
        <w:tblLayout w:type="fixed"/>
        <w:tblLook w:val="04A0" w:firstRow="1" w:lastRow="0" w:firstColumn="1" w:lastColumn="0" w:noHBand="0" w:noVBand="1"/>
      </w:tblPr>
      <w:tblGrid>
        <w:gridCol w:w="1985"/>
        <w:gridCol w:w="2835"/>
        <w:gridCol w:w="4678"/>
      </w:tblGrid>
      <w:tr w:rsidR="007C20C9" w:rsidRPr="001205F8" w:rsidTr="001205F8">
        <w:tc>
          <w:tcPr>
            <w:tcW w:w="1985" w:type="dxa"/>
            <w:vAlign w:val="center"/>
          </w:tcPr>
          <w:p w:rsidR="007C20C9" w:rsidRPr="001205F8" w:rsidRDefault="007C20C9" w:rsidP="00743AA1">
            <w:pPr>
              <w:spacing w:line="276" w:lineRule="auto"/>
              <w:jc w:val="center"/>
              <w:rPr>
                <w:rFonts w:ascii="Times New Roman" w:hAnsi="Times New Roman" w:cs="Times New Roman"/>
                <w:b/>
                <w:sz w:val="20"/>
                <w:szCs w:val="20"/>
              </w:rPr>
            </w:pPr>
            <w:r w:rsidRPr="001205F8">
              <w:rPr>
                <w:rFonts w:ascii="Times New Roman" w:hAnsi="Times New Roman" w:cs="Times New Roman"/>
                <w:b/>
                <w:sz w:val="20"/>
                <w:szCs w:val="20"/>
              </w:rPr>
              <w:t>Программные учебные разделы и темы</w:t>
            </w:r>
          </w:p>
        </w:tc>
        <w:tc>
          <w:tcPr>
            <w:tcW w:w="2835" w:type="dxa"/>
            <w:vAlign w:val="center"/>
          </w:tcPr>
          <w:p w:rsidR="007C20C9" w:rsidRPr="001205F8" w:rsidRDefault="007C20C9" w:rsidP="00743AA1">
            <w:pPr>
              <w:spacing w:line="276" w:lineRule="auto"/>
              <w:jc w:val="center"/>
              <w:rPr>
                <w:rFonts w:ascii="Times New Roman" w:hAnsi="Times New Roman" w:cs="Times New Roman"/>
                <w:b/>
                <w:sz w:val="20"/>
                <w:szCs w:val="20"/>
              </w:rPr>
            </w:pPr>
            <w:r w:rsidRPr="001205F8">
              <w:rPr>
                <w:rFonts w:ascii="Times New Roman" w:hAnsi="Times New Roman" w:cs="Times New Roman"/>
                <w:b/>
                <w:sz w:val="20"/>
                <w:szCs w:val="20"/>
              </w:rPr>
              <w:t>Программное содержание</w:t>
            </w:r>
          </w:p>
        </w:tc>
        <w:tc>
          <w:tcPr>
            <w:tcW w:w="4678" w:type="dxa"/>
            <w:vAlign w:val="center"/>
          </w:tcPr>
          <w:p w:rsidR="007C20C9" w:rsidRPr="001205F8" w:rsidRDefault="007C20C9" w:rsidP="00743AA1">
            <w:pPr>
              <w:spacing w:line="276" w:lineRule="auto"/>
              <w:jc w:val="center"/>
              <w:rPr>
                <w:rFonts w:ascii="Times New Roman" w:hAnsi="Times New Roman" w:cs="Times New Roman"/>
                <w:b/>
                <w:sz w:val="20"/>
                <w:szCs w:val="20"/>
              </w:rPr>
            </w:pPr>
          </w:p>
          <w:p w:rsidR="007C20C9" w:rsidRPr="001205F8" w:rsidRDefault="007C20C9" w:rsidP="00743AA1">
            <w:pPr>
              <w:spacing w:line="276" w:lineRule="auto"/>
              <w:jc w:val="center"/>
              <w:rPr>
                <w:rFonts w:ascii="Times New Roman" w:hAnsi="Times New Roman" w:cs="Times New Roman"/>
                <w:b/>
                <w:sz w:val="20"/>
                <w:szCs w:val="20"/>
              </w:rPr>
            </w:pPr>
            <w:r w:rsidRPr="001205F8">
              <w:rPr>
                <w:rFonts w:ascii="Times New Roman" w:hAnsi="Times New Roman" w:cs="Times New Roman"/>
                <w:b/>
                <w:sz w:val="20"/>
                <w:szCs w:val="20"/>
              </w:rPr>
              <w:t>Характеристика деятельности учащихся</w:t>
            </w:r>
          </w:p>
        </w:tc>
      </w:tr>
      <w:tr w:rsidR="007C20C9" w:rsidRPr="001205F8" w:rsidTr="001205F8">
        <w:tc>
          <w:tcPr>
            <w:tcW w:w="1985" w:type="dxa"/>
          </w:tcPr>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Знания</w:t>
            </w:r>
          </w:p>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о физической культуре (2 ч)</w:t>
            </w:r>
          </w:p>
        </w:tc>
        <w:tc>
          <w:tcPr>
            <w:tcW w:w="2835" w:type="dxa"/>
          </w:tcPr>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Из истории развития физической культуры в России</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Развитие национальных видов спорта</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в России</w:t>
            </w:r>
          </w:p>
        </w:tc>
        <w:tc>
          <w:tcPr>
            <w:tcW w:w="4678"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«Из истории развития физической культуры в России» (рассказ учителя с использованием иллюстративного материала, видеороликов):</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развитие физической культуры в средневековой России, устанавливают особенности проведения популярных среди народа состязаний;</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и анализируют особенности развития физической культуры во времена Петра I и его соратников, делают выводы о её связи с физической подготовкой будущих солдат — защитников Отечества;</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 xml:space="preserve">обсуждают особенности физической подготовки солдат в Российской армии, наставления А. В. Суворова российским воинам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«Из истории развития национальных видов спорта» (рассказ учителя с использованием иллюстративного материала и видеороликов):</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знакомятся и обсуждают виды спорта народов, населяющих Российскую Федерацию, находят в них общие признаки и различия, готовят небольшой доклад (сообщение) о развитии национальных видов спорта в своей республике, области, регионе</w:t>
            </w:r>
          </w:p>
        </w:tc>
      </w:tr>
      <w:tr w:rsidR="007C20C9" w:rsidRPr="001205F8" w:rsidTr="001205F8">
        <w:tc>
          <w:tcPr>
            <w:tcW w:w="1985" w:type="dxa"/>
          </w:tcPr>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Способы самостоятельной деятельности (5 ч)</w:t>
            </w:r>
          </w:p>
        </w:tc>
        <w:tc>
          <w:tcPr>
            <w:tcW w:w="2835" w:type="dxa"/>
          </w:tcPr>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Физическая подготовка</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Влияние занятий физической подготовкой на работу организма.</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Регулирование физической нагрузки по пульсу на самостоятельных занятиях физической подготовкой. Определение тяжести нагрузки на самос</w:t>
            </w:r>
            <w:r w:rsidR="001205F8">
              <w:rPr>
                <w:rFonts w:ascii="Times New Roman" w:hAnsi="Times New Roman" w:cs="Times New Roman"/>
                <w:sz w:val="20"/>
                <w:szCs w:val="20"/>
              </w:rPr>
              <w:t>т</w:t>
            </w:r>
            <w:r w:rsidRPr="001205F8">
              <w:rPr>
                <w:rFonts w:ascii="Times New Roman" w:hAnsi="Times New Roman" w:cs="Times New Roman"/>
                <w:sz w:val="20"/>
                <w:szCs w:val="20"/>
              </w:rPr>
              <w:t>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физической культурой.</w:t>
            </w:r>
          </w:p>
        </w:tc>
        <w:tc>
          <w:tcPr>
            <w:tcW w:w="4678" w:type="dxa"/>
          </w:tcPr>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Тема «Самостоятельная физическая подготовка» (диалог с учителем, использование рисунков, плакатов, видеороликов):</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содержание и задачи физической подготовки школьников, её связь с укреплением здоровья, подготовкой к предстоящей жизнедеятельности;</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 xml:space="preserve">обсуждают и анализируют особенности организации занятий физической подготовкой в домашних условиях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«Влияние занятий физической подготовкой на работу систем организма» (объяснение учителя, иллюстративный материал, видеоролики, таблица режимов физической нагрузки):</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работу сердца и лёгких во время выполнения физических нагрузок, выявляют признаки положительного влияния занятий физической подготовкой на развитие систем дыхания и кровообращения;</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устанавливают зависимость активности систем организма от величины нагрузки, разучивают способы её регулирования в процессе самостоятельных занятий физической подготовкой;</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 xml:space="preserve">выполняют мини-исследование </w:t>
            </w:r>
            <w:r w:rsidRPr="001205F8">
              <w:rPr>
                <w:rFonts w:ascii="Times New Roman" w:hAnsi="Times New Roman" w:cs="Times New Roman"/>
                <w:sz w:val="20"/>
                <w:szCs w:val="20"/>
              </w:rPr>
              <w:lastRenderedPageBreak/>
              <w:t>по оценке тяжести физической нагрузки по показателям частоты пульса (работа в парах):</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 выполняют 30 приседаний в максимальном темпе, останавливаются и подсчитывают пульс за первые 30 с восстановления;</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 выполняют 30 приседаний в спокойном умеренном темпе в течение 30 с, останавливаются и подсчитывают пульс за первые 30 с восстановления;</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 xml:space="preserve">— основываясь на показателях пульса, устанавливают зависимость тяжести нагрузки от скорости выполнения упражнения.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«Оценка годовой динамики показателей физического развития и физической подготовленности» (рассказ учителя, иллюстративный материал, таблица возрастных показателей физического развития и физической подготовленности):</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рассказ учителя о неравномерном изменении показателей физического развития и физической подготовленности учащихся в период обучения в школе;</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составляют таблицу наблюдений за результатами измерения показателей физического развития и физической подготовленности по учебным четвертям (триместрам) по образцу;</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измеряют показатели физического развития и физической подготовленности, сравнивают результаты измерения индивидуальных показателей с таблицей возрастных стандартов;</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ведут наблюдения за показателями физического развития и физической подготовленности в течение учебного года и выявляют, в какой учебной четверти (триместре) были наибольшие их приросты;</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рассказ учителя о формах осанки и разучивают способы её измерения;</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проводят мини-исследования по определению состояния осанки с помощью теста касания рук за спиной:</w:t>
            </w:r>
            <w:r w:rsidR="001205F8">
              <w:rPr>
                <w:rFonts w:ascii="Times New Roman" w:hAnsi="Times New Roman" w:cs="Times New Roman"/>
                <w:sz w:val="20"/>
                <w:szCs w:val="20"/>
              </w:rPr>
              <w:t xml:space="preserve"> </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проводят тестирование осанки;</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сравнивают индивидуальные показатели с оценочной таблицей и устанавливают состояние осанки;</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ведут наблюдения за динамикой показателей осанки в течение учебного года и выявляют, в какой учебной четверти (триместре) происходят её изменения</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«Оказание первой помощи на занятиях физической культурой» (рассказ и образец учителя, рисунки, видеоматериал):</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обсуждают рассказ учителя о возможных травмах и ушибах на уроках физической культуры, анализируют признаки лёгких и тяжёлых травм, приводят причины их возможного появления;</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правила оказания первой помощи при травмах и ушибах, приёмы и действия в случае их появления (в соответствии с образцами учителя):</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lastRenderedPageBreak/>
              <w:t>— лёгкие травмы (носовое кровотечение; порезы и потёртости; небольшие ушибы на разных частях тела; отморожение пальцев рук);</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тяжёлые травмы (вывихи; сильные ушибы)</w:t>
            </w:r>
          </w:p>
        </w:tc>
      </w:tr>
      <w:tr w:rsidR="007C20C9" w:rsidRPr="001205F8" w:rsidTr="001205F8">
        <w:tc>
          <w:tcPr>
            <w:tcW w:w="1985" w:type="dxa"/>
          </w:tcPr>
          <w:p w:rsid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lastRenderedPageBreak/>
              <w:t>Физическое совершенствование</w:t>
            </w:r>
          </w:p>
          <w:p w:rsid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 xml:space="preserve"> (61 ч). </w:t>
            </w:r>
          </w:p>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Оздоровительная физическая культура (2 ч)</w:t>
            </w:r>
          </w:p>
        </w:tc>
        <w:tc>
          <w:tcPr>
            <w:tcW w:w="2835" w:type="dxa"/>
          </w:tcPr>
          <w:p w:rsidR="001205F8"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Оценка состояния осанки, упражнения для профилактики её нарушения (на расслабление мышц спины</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и предупреждение сутулости)</w:t>
            </w:r>
            <w:r w:rsidR="001205F8">
              <w:rPr>
                <w:rFonts w:ascii="Times New Roman" w:hAnsi="Times New Roman" w:cs="Times New Roman"/>
                <w:sz w:val="20"/>
                <w:szCs w:val="20"/>
              </w:rPr>
              <w:t>.</w:t>
            </w:r>
            <w:r w:rsidRPr="001205F8">
              <w:rPr>
                <w:rFonts w:ascii="Times New Roman" w:hAnsi="Times New Roman" w:cs="Times New Roman"/>
                <w:sz w:val="20"/>
                <w:szCs w:val="20"/>
              </w:rPr>
              <w:t xml:space="preserve"> Упражнения для снижения массы тела за счёт упражнений</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с высокой активностью работы больших мышечных групп.</w:t>
            </w:r>
            <w:r w:rsidR="001205F8">
              <w:rPr>
                <w:rFonts w:ascii="Times New Roman" w:hAnsi="Times New Roman" w:cs="Times New Roman"/>
                <w:sz w:val="20"/>
                <w:szCs w:val="20"/>
              </w:rPr>
              <w:t xml:space="preserve"> </w:t>
            </w:r>
            <w:r w:rsidR="0097023E" w:rsidRPr="001205F8">
              <w:rPr>
                <w:rFonts w:ascii="Times New Roman" w:hAnsi="Times New Roman" w:cs="Times New Roman"/>
                <w:sz w:val="20"/>
                <w:szCs w:val="20"/>
              </w:rPr>
              <w:t>Закаливание организма</w:t>
            </w:r>
            <w:r w:rsidR="0097023E">
              <w:rPr>
                <w:rFonts w:ascii="Times New Roman" w:hAnsi="Times New Roman" w:cs="Times New Roman"/>
                <w:sz w:val="20"/>
                <w:szCs w:val="20"/>
              </w:rPr>
              <w:t>.</w:t>
            </w:r>
          </w:p>
          <w:p w:rsidR="007C20C9" w:rsidRPr="001205F8" w:rsidRDefault="007C20C9" w:rsidP="00743AA1">
            <w:pPr>
              <w:spacing w:line="276" w:lineRule="auto"/>
              <w:jc w:val="both"/>
              <w:rPr>
                <w:rFonts w:ascii="Times New Roman" w:hAnsi="Times New Roman" w:cs="Times New Roman"/>
                <w:sz w:val="20"/>
                <w:szCs w:val="20"/>
              </w:rPr>
            </w:pPr>
          </w:p>
        </w:tc>
        <w:tc>
          <w:tcPr>
            <w:tcW w:w="4678"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«Упражнения для профилактики нарушения осанки»</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(иллюстративный материал, видеоролики):</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выполняют комплекс упражнений на расслабление мышц спины:</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и. п. — о. с. 1—4 — руки вверх, встать на носки; 5—8 — медленно принять и п;</w:t>
            </w:r>
            <w:r w:rsidR="001205F8">
              <w:rPr>
                <w:rFonts w:ascii="Times New Roman" w:hAnsi="Times New Roman" w:cs="Times New Roman"/>
                <w:sz w:val="20"/>
                <w:szCs w:val="20"/>
              </w:rPr>
              <w:t xml:space="preserve"> </w:t>
            </w:r>
            <w:r w:rsidRPr="001205F8">
              <w:rPr>
                <w:rFonts w:ascii="Times New Roman" w:hAnsi="Times New Roman" w:cs="Times New Roman"/>
                <w:sz w:val="20"/>
                <w:szCs w:val="20"/>
              </w:rPr>
              <w:t>и. п. — стойка руки в стороны, предплечья согнуть, ладони раскрыты; 1 — руки вверх, предплечья скрестить над головой, лопатки сведены, 2 —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стойка руки за голову; 1—2 — локти вперёд; 3—4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о. с.; 1—2 — наклон вперёд (спина прямая); 3—4 —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5) и. п. — стойка руки на поясе; 1—3 — поднять согнутую ногу вверх (голова приподнята, плечи расправлены); 4 —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комплекс упражнений на предупреждение развития сутулости: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лёжа на животе, руки за головой, локти разведены в стороны; 1—3 — подъём туловища вверх; 3—4 —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лёжа на животе, руки за головой; 1—3 —подъём туловища вверх, 2—4 —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упор стоя на коленях; 1 — одновременно подъём правой руки и левой ноги; 2—3 — удержание; 4 — и п ; 5—8 — то же, но подъём левой руки и правой ноги;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лёжа на животе, голову положить на согнутые в локтях руки; 1 — левая нога вверх; 2 — и п; 3 — правая нога вверх; 4 —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комплекс упражнений для снижения массы тела: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стойка руки на поясе; 1—4 — поочерёдно повороты туловища в правую и левую сторону;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стойка руки в стороны; 1 — наклон вперёд с касанием левой рукой правой ноги; 2 — и п; 3—4 — то же,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но касанием правой рукой левой ноги;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стойка руки в замок за головой; 1—4 — вращение туловища в правую сторону; 5—8 – то же, но в левую сторону;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лёжа на полу руки вдоль туловища; 1 — подъём левой вверх, 2—3 — сгибая левую ногу в колене, прижать её руками к животу; 4 — и п ; 5—8 — то же, но с правой ноги;</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и. п. — лёжа на полу руки вдоль туловища; 1—4 — попеременная работа ног — движения велосипедиста;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п — стойка руки вдоль туловища; быстро подняться на носки и опуститься;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скрёстный бег на месте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«Закаливание организма» (рассказ учителя, иллюстративный материал):</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правила закаливания во время купания в естественных водоёмах, при проведении воздушных и солнечных процедур, приводят примеры возможных негативных </w:t>
            </w:r>
            <w:r w:rsidRPr="001205F8">
              <w:rPr>
                <w:rFonts w:ascii="Times New Roman" w:hAnsi="Times New Roman" w:cs="Times New Roman"/>
                <w:sz w:val="20"/>
                <w:szCs w:val="20"/>
              </w:rPr>
              <w:lastRenderedPageBreak/>
              <w:t>последствий их нарушения;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обсуждают и анализируют способы организации, проведения и содержания процедур закаливания.</w:t>
            </w:r>
          </w:p>
        </w:tc>
      </w:tr>
      <w:tr w:rsidR="007C20C9" w:rsidRPr="001205F8" w:rsidTr="001205F8">
        <w:tc>
          <w:tcPr>
            <w:tcW w:w="1985" w:type="dxa"/>
          </w:tcPr>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lastRenderedPageBreak/>
              <w:t>Спортивно- оздоровительная физическая культура</w:t>
            </w:r>
          </w:p>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(59 ч) Гимнастика с основами акробатики</w:t>
            </w:r>
          </w:p>
        </w:tc>
        <w:tc>
          <w:tcPr>
            <w:tcW w:w="2835"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Предупреждение травматизма при выполнении гимнастических</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и акробатических упражнений</w:t>
            </w:r>
            <w:r w:rsidR="0097023E">
              <w:rPr>
                <w:rFonts w:ascii="Times New Roman" w:hAnsi="Times New Roman" w:cs="Times New Roman"/>
                <w:sz w:val="20"/>
                <w:szCs w:val="20"/>
              </w:rPr>
              <w:t>.</w:t>
            </w:r>
            <w:r w:rsidRPr="001205F8">
              <w:rPr>
                <w:rFonts w:ascii="Times New Roman" w:hAnsi="Times New Roman" w:cs="Times New Roman"/>
                <w:sz w:val="20"/>
                <w:szCs w:val="20"/>
              </w:rPr>
              <w:t xml:space="preserve"> Акробатические комбинации</w:t>
            </w:r>
            <w:r w:rsidR="0097023E">
              <w:rPr>
                <w:rFonts w:ascii="Times New Roman" w:hAnsi="Times New Roman" w:cs="Times New Roman"/>
                <w:sz w:val="20"/>
                <w:szCs w:val="20"/>
              </w:rPr>
              <w:t xml:space="preserve"> из хорошо освоенных упражнений. </w:t>
            </w:r>
            <w:r w:rsidRPr="001205F8">
              <w:rPr>
                <w:rFonts w:ascii="Times New Roman" w:hAnsi="Times New Roman" w:cs="Times New Roman"/>
                <w:sz w:val="20"/>
                <w:szCs w:val="20"/>
              </w:rPr>
              <w:t>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«Летка-енка»</w:t>
            </w:r>
          </w:p>
        </w:tc>
        <w:tc>
          <w:tcPr>
            <w:tcW w:w="4678"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«Предупреждение травм при выполнении гимнастических и акробатических упражнений»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(учебный диалог,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обсуждают возможные травмы при выполнении гимнастических и акробатических упражнений, анализируют причины их появления, приводят примеры по способам профилактики и предупреждения травм;</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правила профилактики травматизма и выполняют их на занятиях </w:t>
            </w:r>
          </w:p>
          <w:p w:rsidR="0097023E"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«Акробатическая комбинация» (консультация учителя, учебный диалог,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обсуждают правила составления акробатической комбинации, последовательность самостоятельного разучивания акробатических упражнений;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упражнения акробатической комбинации (примерные варианты):</w:t>
            </w:r>
            <w:r w:rsidR="0097023E">
              <w:rPr>
                <w:rFonts w:ascii="Times New Roman" w:hAnsi="Times New Roman" w:cs="Times New Roman"/>
                <w:sz w:val="20"/>
                <w:szCs w:val="20"/>
              </w:rPr>
              <w:t xml:space="preserve"> </w:t>
            </w:r>
          </w:p>
          <w:p w:rsidR="0097023E"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Вариант 1</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 xml:space="preserve"> И. п.  — лёжа на спине, руки вдоль туловища;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1 — ноги согнуть в коленях и поставить их на ширину плеч, руками опереться за плечами, пальцы развернуть к плечам; 2 — прогнуться и, слегка разгибая ноги и руки, приподнять туловище над полом, голову отвести назад и посмотреть</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 кисти рук — гимнастический мост; 3 — опуститься на спину;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выпрямить ноги, руки положить вдоль туловища;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сгибая руки в локтях и поднося их к груди, перевернуться в положение лёжа на животе;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опираясь руками о пол, выпрямить их и перейти в упор лёжа на полу;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опираясь на руки, поднять голову вверх и, слегка прогнувшись прыжком перейти в упор присев;</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 встать и принять основную стойку </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xml:space="preserve">Вариант 2 </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И. п. — основная стойка;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1 — сгибая ноги в коленях, принять упор присев, спина прямая; голова прямо;</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прижимая подбородок к груди, толчком двумя ногами перевернуться через голову;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 обхватить голени руками, перекат на спине в группировке; </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 — отпуская голени и выставляя руки вперёд, упор присев;</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наклоняя голову вперёд, оттолкнуться руками и, быстро обхватив руками голени, перекатиться назад на лопатки;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отпуская голени, опереться руками за плечами и перевернуться через голову;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разгибая руки и выставляя их вперёд, упор стоя на коленях;</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опираясь на руки, слегка прогнуться, оттолкнуться коленями и прыжком выполнить упор присев;</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прижимая подбородок к груди, толчком двумя ногами перевернуться через голову;</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lastRenderedPageBreak/>
              <w:t>— обхватить голени руками, перекат на спине в группировке;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отпуская голени и выставляя руки вперёд, упор присев; — встать в и. п.;</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составляют индивидуальную комбинацию из 6—9 хорошо освоенных упражнений (домашнее задание);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и выполняют самостоятельно составленную акробатическую комбинацию, контролируют выполнение комбинаций другими учениками (работа в парах)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«Опорной прыжок» (образец учителя, учебный диалог,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обсуждают образец техники выполнения опорного прыжка через гимнастического козла напрыгиванием, выделяют его основные фазы и анализируют особенности их выполнения (разбег, напрыгивание, опора на руки и переход в упор стоя на коленях, переход в упор присев, прыжок толчок двумя ногами прогнувшись, приземление);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описывают технику выполнения опорного прыжка и выделяют её сложные элементы (письменное изложение);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подводящие упражнения для освоения опорного прыжка через гимнастического козла с разбега напрыгиванием:</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прыжок с места вперёд-вверх толчком двумя ногами;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напрыгивание на гимнастический мостик толчком двумя ногами с разбега;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прыжок через гимнастического козла с разбега напрыгиванием (по фазам движения и в полной координации)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«Упражнения на гимнастической перекладине» (образец учителя, учебный диалог,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знакомятся с понятиями «вис» и «упор», выясняют отличительные признаки виса и упора, наблюдают за образцами их выполнения учителем;</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знакомятся со способами хвата за гимнастическую перекладину, определяют их назначение при выполнении висов и упоров (вис сверху, снизу, разноимённый);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висы на низкой гимнастической перекладине с разными способами хвата (висы стоя на согнутых руках; лёжа согнувшись и сзади; присев и присев сзади);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упражнения на низкой гимнастической перекладине:</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подъём в упор с прыжка;</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подъём в упор переворотом из виса стоя на согнутых руках.</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«Танцевальные упражнения» (образец учителя, учебный диалог,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танца «Летка-енка», выделяют особенности выполнения его основных движений;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движения танца, стоя на месте: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1—2 — толчок двумя но</w:t>
            </w:r>
            <w:r w:rsidRPr="001205F8">
              <w:rPr>
                <w:rFonts w:ascii="Times New Roman" w:hAnsi="Times New Roman" w:cs="Times New Roman"/>
                <w:sz w:val="20"/>
                <w:szCs w:val="20"/>
              </w:rPr>
              <w:lastRenderedPageBreak/>
              <w:t>гами, небольшой подскок вперёд, левую ногу вынести вперёд-в сторону, приземлиться;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3—4 — повторить движения 1—2, но вынести правую ногу вперёд-в сторону;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разученные танцевальные движения с добавлением прыжковых движений с продвижением вперёд:</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1—4 — небольшие подскоки на месте;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5 — толчком двумя ногами подскок вперёд, приземлиться;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 6 — толчком двумя ногами подскок назад, приземлиться;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7 — толчком двумя ногами три небольших прыжка вперёд;</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 8 — продолжать с подскока вперёд и вынесением левой ноги вперёд-в сторону;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танец «Летка-енка» в полной координации под музыкальное сопровождение</w:t>
            </w:r>
          </w:p>
        </w:tc>
      </w:tr>
      <w:tr w:rsidR="007C20C9" w:rsidRPr="001205F8" w:rsidTr="001205F8">
        <w:tc>
          <w:tcPr>
            <w:tcW w:w="1985" w:type="dxa"/>
          </w:tcPr>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lastRenderedPageBreak/>
              <w:t>Лёгкая атлетика</w:t>
            </w:r>
          </w:p>
        </w:tc>
        <w:tc>
          <w:tcPr>
            <w:tcW w:w="2835" w:type="dxa"/>
          </w:tcPr>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Предупреждение травматизма во время выполнения легкоатлетических упражнений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Прыжок в высоту с разбега способом перешагивания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Технические действия при скоростном беге по соревновательной дистанции: низкий старт; стартовое ускорение, финиширование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Метание малого мяча на дальность стоя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 месте</w:t>
            </w:r>
          </w:p>
        </w:tc>
        <w:tc>
          <w:tcPr>
            <w:tcW w:w="4678"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«Предупреждение травм на занятиях лёгкой атлетикой» (учебный диалог,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обсуждают возможные травмы при выполнении легкоатлетических упражнений, анализируют причины их появления, приводят примеры по способам профилактики и предупреждения (при выполнении беговых и прыжковых упражнений, бросках и метании спортивных снарядов);</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правила профилактики травматизма и выполняют их на занятиях лёгкой атлетикой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«Упражнения в прыжках в высоту с разбега» (учебный диалог, образец учителя,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техники прыжка в высоту способом перешагивания, выделяют его основные фазы и описывают технику их выполнения (разбег, отталкивание, полёт и приземление);</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подводящие упражнения для освоения техники прыжка в высоту способом перешагивания:</w:t>
            </w:r>
            <w:r w:rsidR="0097023E">
              <w:rPr>
                <w:rFonts w:ascii="Times New Roman" w:hAnsi="Times New Roman" w:cs="Times New Roman"/>
                <w:sz w:val="20"/>
                <w:szCs w:val="20"/>
              </w:rPr>
              <w:t xml:space="preserve"> 1</w:t>
            </w:r>
            <w:r w:rsidRPr="001205F8">
              <w:rPr>
                <w:rFonts w:ascii="Times New Roman" w:hAnsi="Times New Roman" w:cs="Times New Roman"/>
                <w:sz w:val="20"/>
                <w:szCs w:val="20"/>
              </w:rPr>
              <w:t>— толчок одной ногой с места и доставанием другой ногой подвешенного предмета;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2— толчок одной ногой с разбега и доставанием другой ногой подвешенного предмета;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3— перешагивание через планку стоя боком на месте;</w:t>
            </w:r>
            <w:r w:rsidR="0097023E">
              <w:rPr>
                <w:rFonts w:ascii="Times New Roman" w:hAnsi="Times New Roman" w:cs="Times New Roman"/>
                <w:sz w:val="20"/>
                <w:szCs w:val="20"/>
              </w:rPr>
              <w:t xml:space="preserve"> </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4 — перешагивание через планку боком в движении;</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стоя боком к планке отталкивание с места и переход через неё;</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выполняют прыжок в высоту с разбега способом перешагивания в полной координации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«Беговые упражнения» (учебный диалог, образец учителя,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обсуждают образец бега по соревновательной дистанции, обсуждают особенности выполнения его основных технических действий;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низкий старт в последовательности команд «На старт!», «Внимание!», «Марш!»;</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w:t>
            </w:r>
            <w:r w:rsidRPr="001205F8">
              <w:rPr>
                <w:rFonts w:ascii="Times New Roman" w:hAnsi="Times New Roman" w:cs="Times New Roman"/>
                <w:sz w:val="20"/>
                <w:szCs w:val="20"/>
              </w:rPr>
              <w:lastRenderedPageBreak/>
              <w:t>няют бег по дистанции 30 м с низкого старта;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финиширование в беге на дистанцию 30 м;</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выполняют скоростной бег по соревновательной дистанции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«Метание малого мяча на дальность» (учебный диалог, образец учителя,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метания малого мяча на дальность с места, выделяют его фазы и описывают технику их выполнения;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подводящие упражнения к освоению техники метания малого мяча на дальность с места: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1 — выполнение положения натянутого лука; </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2 — имитация финального усилия;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3 — сохранение равновесия после броска;</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метание малого мяча на дальность по фазам движения и в полной координации</w:t>
            </w:r>
          </w:p>
        </w:tc>
      </w:tr>
      <w:tr w:rsidR="007C20C9" w:rsidRPr="001205F8" w:rsidTr="001205F8">
        <w:tc>
          <w:tcPr>
            <w:tcW w:w="1985" w:type="dxa"/>
          </w:tcPr>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lastRenderedPageBreak/>
              <w:t>Лыжная подготовка</w:t>
            </w:r>
          </w:p>
        </w:tc>
        <w:tc>
          <w:tcPr>
            <w:tcW w:w="2835"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Предупреждение травматизма во время занятий лыжной подготовкой</w:t>
            </w:r>
            <w:r w:rsidR="0097023E">
              <w:rPr>
                <w:rFonts w:ascii="Times New Roman" w:hAnsi="Times New Roman" w:cs="Times New Roman"/>
                <w:sz w:val="20"/>
                <w:szCs w:val="20"/>
              </w:rPr>
              <w:t>.</w:t>
            </w:r>
            <w:r w:rsidRPr="001205F8">
              <w:rPr>
                <w:rFonts w:ascii="Times New Roman" w:hAnsi="Times New Roman" w:cs="Times New Roman"/>
                <w:sz w:val="20"/>
                <w:szCs w:val="20"/>
              </w:rPr>
              <w:t xml:space="preserve"> Упражнения в передвижении на лыжах одновременным одношажным ходом</w:t>
            </w:r>
          </w:p>
        </w:tc>
        <w:tc>
          <w:tcPr>
            <w:tcW w:w="4678"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«Предупреждение травм на занятиях лыжной подготовкой» (учебный диалог,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Обсуждают возможные травмы при выполнении упражнений лыжной подготовки, анализируют причины их появления, приводят примеры способов профилактики и предупреждения (при выполнении спусков, подъёмов и поворотов);</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правила профилактики травматизма и выполняют их на занятиях лыжной подготовкой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«Передвижение на лыжах одновременным одношажным ходом» (учебный диалог, образец учителя,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 образец передвижения на лыжах одновременным одношажным ходом, сравнивают его с разученными способами передвижения и находят общие и отличительные особенности, выделяют основные фазы в технике передвижения;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имитационные упражнения в передвижении на лыжах (упражнение без лыж и палок);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скольжение с небольшого склона, стоя на лыжах и одновременно отталкиваясь палками;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передвижение одношажным одновременным ходом по фазам движения и в полной координации.</w:t>
            </w:r>
          </w:p>
        </w:tc>
      </w:tr>
      <w:tr w:rsidR="007C20C9" w:rsidRPr="001205F8" w:rsidTr="001205F8">
        <w:tc>
          <w:tcPr>
            <w:tcW w:w="1985" w:type="dxa"/>
          </w:tcPr>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Подвижные</w:t>
            </w:r>
          </w:p>
          <w:p w:rsidR="007C20C9" w:rsidRPr="001205F8" w:rsidRDefault="007C20C9" w:rsidP="00743AA1">
            <w:pPr>
              <w:spacing w:line="276" w:lineRule="auto"/>
              <w:jc w:val="center"/>
              <w:rPr>
                <w:rFonts w:ascii="Times New Roman" w:hAnsi="Times New Roman" w:cs="Times New Roman"/>
                <w:sz w:val="20"/>
                <w:szCs w:val="20"/>
              </w:rPr>
            </w:pPr>
            <w:r w:rsidRPr="001205F8">
              <w:rPr>
                <w:rFonts w:ascii="Times New Roman" w:hAnsi="Times New Roman" w:cs="Times New Roman"/>
                <w:sz w:val="20"/>
                <w:szCs w:val="20"/>
              </w:rPr>
              <w:t>и спортивные игры</w:t>
            </w:r>
          </w:p>
        </w:tc>
        <w:tc>
          <w:tcPr>
            <w:tcW w:w="2835"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Предупреждение травматизма на занятиях подвижными играми. Подвижные игры общефизической подготовки. Волейбол: нижняя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боковая подача; приём и передача мяча сверху; выполнение освоенных технических действий в условиях игровой деятельности Баскетбол: бросок </w:t>
            </w:r>
            <w:r w:rsidRPr="001205F8">
              <w:rPr>
                <w:rFonts w:ascii="Times New Roman" w:hAnsi="Times New Roman" w:cs="Times New Roman"/>
                <w:sz w:val="20"/>
                <w:szCs w:val="20"/>
              </w:rPr>
              <w:lastRenderedPageBreak/>
              <w:t>мяча двумя руками от груди, с места; выполнение освоенных технических   действий в условиях игровой деятельности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Футбол: остановка катящегося мяча внутренней стороной стопы; выполнение освоенных технических действий в условиях игровой деятельности</w:t>
            </w:r>
            <w:r w:rsidR="0097023E">
              <w:rPr>
                <w:rFonts w:ascii="Times New Roman" w:hAnsi="Times New Roman" w:cs="Times New Roman"/>
                <w:sz w:val="20"/>
                <w:szCs w:val="20"/>
              </w:rPr>
              <w:t>.</w:t>
            </w:r>
          </w:p>
        </w:tc>
        <w:tc>
          <w:tcPr>
            <w:tcW w:w="4678" w:type="dxa"/>
          </w:tcPr>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lastRenderedPageBreak/>
              <w:t>Тема «Предупреждение травматизма на занятиях подвижными играми» (учебный диалог,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обсуждают возможные травмы при выполнении игровых упражнений в зале и на открытой площадке, анализируют причины их появления, приводят примеры способов профилактики и предупреждения;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правила профилактики травматизма и выполняют их на занятиях подвижными и спортивными играми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lastRenderedPageBreak/>
              <w:t>Тема «Подвижные игры общефизической подготовки» (диалог учителя, иллюстративный материал, видеоролик):</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правила подвижных игр, способы организации и подготовку мест проведения;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совершенствуют ранее разученные физические упражнения и технические действия из подвижных игр;</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самостоятельно организовывают и играют в подвижные игры</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«Технические действия игры волейбол» (учебный диалог, образец учителя,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нижней боковой подачи, обсуждают её фазы и особенности их выполнения;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подводящие упражнения для освоения техники нижней боковой подачи: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нижняя боковая подача без мяча (имитация подачи);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нижняя боковая подача в стенку с небольшого расстояния;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нижняя боковая подача через волейбольную сетку с небольшого расстояния;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нижнюю боковую подачу по правилам соревнований;</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приёма передачи мяча сверху двумя руками, обсуждают её фазы и особенности их выполнения;</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выполняют подводящие упражнения для освоения техники приёма и передачи мяча сверху двумя руками: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передача и приём мяча двумя руками сверху над собой, стоя и в движении;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передача и приём мяча двумя руками сверху в парах;</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приём и передача мяча двумя руками сверху через волейбольную сетку;</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 xml:space="preserve">выполняют подачу, приёмы и передачи мяча в условиях игровой деятельности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«Технические действия игры баскетбол» (учебный диалог, образец учителя, иллюстративный материал, видеоролики):</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броска мяча двумя руками от груди, описывают его выполнение с выделением основных фаз движения;</w:t>
            </w:r>
            <w:r w:rsidR="0097023E">
              <w:rPr>
                <w:rFonts w:ascii="Times New Roman" w:hAnsi="Times New Roman" w:cs="Times New Roman"/>
                <w:sz w:val="20"/>
                <w:szCs w:val="20"/>
              </w:rPr>
              <w:t xml:space="preserve"> </w:t>
            </w:r>
            <w:r w:rsidRPr="001205F8">
              <w:rPr>
                <w:rFonts w:ascii="Times New Roman" w:hAnsi="Times New Roman" w:cs="Times New Roman"/>
                <w:sz w:val="20"/>
                <w:szCs w:val="20"/>
              </w:rPr>
              <w:t>выполняют подводящие упражнения и технические действия игры баскетбол:</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стойка баскетболиста с мячом в руках;</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бросок баскетбольного мяча двумя руками от груди (по фазам движения и в полной координации);</w:t>
            </w:r>
          </w:p>
          <w:p w:rsidR="007C20C9" w:rsidRPr="001205F8" w:rsidRDefault="007C20C9" w:rsidP="00743AA1">
            <w:pPr>
              <w:spacing w:line="276" w:lineRule="auto"/>
              <w:jc w:val="both"/>
              <w:rPr>
                <w:rFonts w:ascii="Times New Roman" w:hAnsi="Times New Roman" w:cs="Times New Roman"/>
                <w:sz w:val="20"/>
                <w:szCs w:val="20"/>
              </w:rPr>
            </w:pPr>
            <w:r w:rsidRPr="001205F8">
              <w:rPr>
                <w:rFonts w:ascii="Times New Roman" w:hAnsi="Times New Roman" w:cs="Times New Roman"/>
                <w:sz w:val="20"/>
                <w:szCs w:val="20"/>
              </w:rPr>
              <w:t>— бросок мяча двумя руками от груди с места после его ловли;</w:t>
            </w:r>
            <w:r w:rsidR="000E0AFA">
              <w:rPr>
                <w:rFonts w:ascii="Times New Roman" w:hAnsi="Times New Roman" w:cs="Times New Roman"/>
                <w:sz w:val="20"/>
                <w:szCs w:val="20"/>
              </w:rPr>
              <w:t xml:space="preserve"> </w:t>
            </w:r>
            <w:r w:rsidRPr="001205F8">
              <w:rPr>
                <w:rFonts w:ascii="Times New Roman" w:hAnsi="Times New Roman" w:cs="Times New Roman"/>
                <w:sz w:val="20"/>
                <w:szCs w:val="20"/>
              </w:rPr>
              <w:t xml:space="preserve">выполнение броска мяча двумя руками от груди с места в условиях игровой деятельности </w:t>
            </w:r>
          </w:p>
          <w:p w:rsidR="007C20C9" w:rsidRPr="001205F8" w:rsidRDefault="007C20C9" w:rsidP="00743AA1">
            <w:pPr>
              <w:spacing w:line="276" w:lineRule="auto"/>
              <w:ind w:firstLine="169"/>
              <w:jc w:val="both"/>
              <w:rPr>
                <w:rFonts w:ascii="Times New Roman" w:hAnsi="Times New Roman" w:cs="Times New Roman"/>
                <w:sz w:val="20"/>
                <w:szCs w:val="20"/>
              </w:rPr>
            </w:pPr>
            <w:r w:rsidRPr="001205F8">
              <w:rPr>
                <w:rFonts w:ascii="Times New Roman" w:hAnsi="Times New Roman" w:cs="Times New Roman"/>
                <w:sz w:val="20"/>
                <w:szCs w:val="20"/>
              </w:rPr>
              <w:t>Тема «Технические действия игры футбол» (учебный диалог, образец учителя, иллюстративный материал, видеоролики):</w:t>
            </w:r>
            <w:r w:rsidR="000E0AFA">
              <w:rPr>
                <w:rFonts w:ascii="Times New Roman" w:hAnsi="Times New Roman" w:cs="Times New Roman"/>
                <w:sz w:val="20"/>
                <w:szCs w:val="20"/>
              </w:rPr>
              <w:t xml:space="preserve"> </w:t>
            </w:r>
            <w:r w:rsidRPr="001205F8">
              <w:rPr>
                <w:rFonts w:ascii="Times New Roman" w:hAnsi="Times New Roman" w:cs="Times New Roman"/>
                <w:sz w:val="20"/>
                <w:szCs w:val="20"/>
              </w:rPr>
              <w:t>наблюдают и анализируют образец техники остановки катящегося футбольного мяча, описывают особенности выполнения;</w:t>
            </w:r>
            <w:r w:rsidR="000E0AFA">
              <w:rPr>
                <w:rFonts w:ascii="Times New Roman" w:hAnsi="Times New Roman" w:cs="Times New Roman"/>
                <w:sz w:val="20"/>
                <w:szCs w:val="20"/>
              </w:rPr>
              <w:t xml:space="preserve"> </w:t>
            </w:r>
            <w:r w:rsidRPr="001205F8">
              <w:rPr>
                <w:rFonts w:ascii="Times New Roman" w:hAnsi="Times New Roman" w:cs="Times New Roman"/>
                <w:sz w:val="20"/>
                <w:szCs w:val="20"/>
              </w:rPr>
              <w:t>разучивают технику остановки катящегося мяча внутренней стороной стопы после его передачи;</w:t>
            </w:r>
            <w:r w:rsidR="000E0AFA">
              <w:rPr>
                <w:rFonts w:ascii="Times New Roman" w:hAnsi="Times New Roman" w:cs="Times New Roman"/>
                <w:sz w:val="20"/>
                <w:szCs w:val="20"/>
              </w:rPr>
              <w:t xml:space="preserve"> </w:t>
            </w:r>
            <w:r w:rsidRPr="001205F8">
              <w:rPr>
                <w:rFonts w:ascii="Times New Roman" w:hAnsi="Times New Roman" w:cs="Times New Roman"/>
                <w:sz w:val="20"/>
                <w:szCs w:val="20"/>
              </w:rPr>
              <w:t xml:space="preserve">разучивают </w:t>
            </w:r>
            <w:r w:rsidRPr="001205F8">
              <w:rPr>
                <w:rFonts w:ascii="Times New Roman" w:hAnsi="Times New Roman" w:cs="Times New Roman"/>
                <w:sz w:val="20"/>
                <w:szCs w:val="20"/>
              </w:rPr>
              <w:lastRenderedPageBreak/>
              <w:t>удар по мячу с двух шагов, после его остановки;</w:t>
            </w:r>
            <w:r w:rsidR="000E0AFA">
              <w:rPr>
                <w:rFonts w:ascii="Times New Roman" w:hAnsi="Times New Roman" w:cs="Times New Roman"/>
                <w:sz w:val="20"/>
                <w:szCs w:val="20"/>
              </w:rPr>
              <w:t xml:space="preserve"> </w:t>
            </w:r>
            <w:r w:rsidRPr="001205F8">
              <w:rPr>
                <w:rFonts w:ascii="Times New Roman" w:hAnsi="Times New Roman" w:cs="Times New Roman"/>
                <w:sz w:val="20"/>
                <w:szCs w:val="20"/>
              </w:rPr>
              <w:t>выполняют технические действия игры футбол в условиях игровой деятельности</w:t>
            </w:r>
          </w:p>
        </w:tc>
      </w:tr>
    </w:tbl>
    <w:p w:rsidR="00364C18" w:rsidRPr="00525EC1" w:rsidRDefault="00364C18" w:rsidP="00743AA1">
      <w:pPr>
        <w:widowControl w:val="0"/>
        <w:tabs>
          <w:tab w:val="left" w:pos="462"/>
        </w:tabs>
        <w:spacing w:before="100" w:after="0"/>
        <w:rPr>
          <w:rFonts w:ascii="Times New Roman" w:eastAsia="Times New Roman" w:hAnsi="Times New Roman" w:cs="Times New Roman"/>
          <w:sz w:val="24"/>
          <w:szCs w:val="24"/>
          <w:lang w:eastAsia="ru-RU"/>
        </w:rPr>
      </w:pPr>
    </w:p>
    <w:p w:rsidR="00653C91" w:rsidRPr="00B07709" w:rsidRDefault="00B07709" w:rsidP="00743AA1">
      <w:pPr>
        <w:jc w:val="center"/>
        <w:rPr>
          <w:rFonts w:ascii="Times New Roman" w:hAnsi="Times New Roman" w:cs="Times New Roman"/>
          <w:b/>
          <w:sz w:val="24"/>
          <w:szCs w:val="24"/>
          <w:lang w:eastAsia="ru-RU"/>
        </w:rPr>
      </w:pPr>
      <w:r w:rsidRPr="00B07709">
        <w:rPr>
          <w:rFonts w:ascii="Times New Roman" w:hAnsi="Times New Roman" w:cs="Times New Roman"/>
          <w:b/>
          <w:sz w:val="24"/>
          <w:szCs w:val="24"/>
          <w:lang w:eastAsia="ru-RU"/>
        </w:rPr>
        <w:t xml:space="preserve">2.2 </w:t>
      </w:r>
      <w:r>
        <w:rPr>
          <w:rFonts w:ascii="Times New Roman" w:hAnsi="Times New Roman" w:cs="Times New Roman"/>
          <w:b/>
          <w:sz w:val="24"/>
          <w:szCs w:val="24"/>
          <w:lang w:eastAsia="ru-RU"/>
        </w:rPr>
        <w:t>Программа формирования универсальных учебных действий (УУД)</w:t>
      </w:r>
    </w:p>
    <w:p w:rsidR="00BD1FE1" w:rsidRDefault="00BD1FE1" w:rsidP="00743AA1">
      <w:pPr>
        <w:widowControl w:val="0"/>
        <w:tabs>
          <w:tab w:val="left" w:pos="649"/>
        </w:tabs>
        <w:spacing w:after="60"/>
        <w:rPr>
          <w:rFonts w:ascii="Times New Roman" w:hAnsi="Times New Roman" w:cs="Times New Roman"/>
          <w:sz w:val="24"/>
          <w:szCs w:val="24"/>
        </w:rPr>
      </w:pPr>
      <w:r>
        <w:rPr>
          <w:rFonts w:ascii="Times New Roman" w:hAnsi="Times New Roman" w:cs="Times New Roman"/>
          <w:sz w:val="24"/>
          <w:szCs w:val="24"/>
        </w:rPr>
        <w:tab/>
        <w:t>Программа формирования УУД включает в себя:</w:t>
      </w:r>
    </w:p>
    <w:p w:rsidR="00BD1FE1" w:rsidRDefault="00BD1FE1" w:rsidP="004858B2">
      <w:pPr>
        <w:pStyle w:val="af9"/>
        <w:numPr>
          <w:ilvl w:val="1"/>
          <w:numId w:val="118"/>
        </w:numPr>
        <w:tabs>
          <w:tab w:val="left" w:pos="649"/>
        </w:tabs>
        <w:spacing w:after="60" w:line="276" w:lineRule="auto"/>
        <w:ind w:left="1134" w:hanging="425"/>
        <w:rPr>
          <w:rFonts w:ascii="Times New Roman" w:hAnsi="Times New Roman" w:cs="Times New Roman"/>
        </w:rPr>
      </w:pPr>
      <w:r>
        <w:rPr>
          <w:rFonts w:ascii="Times New Roman" w:hAnsi="Times New Roman" w:cs="Times New Roman"/>
        </w:rPr>
        <w:t>пояснительную записку</w:t>
      </w:r>
    </w:p>
    <w:p w:rsidR="00BD1FE1" w:rsidRDefault="00BD1FE1" w:rsidP="004858B2">
      <w:pPr>
        <w:pStyle w:val="af9"/>
        <w:numPr>
          <w:ilvl w:val="1"/>
          <w:numId w:val="118"/>
        </w:numPr>
        <w:tabs>
          <w:tab w:val="left" w:pos="649"/>
        </w:tabs>
        <w:spacing w:after="60" w:line="276" w:lineRule="auto"/>
        <w:ind w:left="1134" w:hanging="425"/>
        <w:rPr>
          <w:rFonts w:ascii="Times New Roman" w:hAnsi="Times New Roman" w:cs="Times New Roman"/>
        </w:rPr>
      </w:pPr>
      <w:r>
        <w:rPr>
          <w:rFonts w:ascii="Times New Roman" w:hAnsi="Times New Roman" w:cs="Times New Roman"/>
        </w:rPr>
        <w:t>описание ценностных ориентиров образования</w:t>
      </w:r>
    </w:p>
    <w:p w:rsidR="00BD1FE1" w:rsidRDefault="00BD1FE1" w:rsidP="004858B2">
      <w:pPr>
        <w:pStyle w:val="af9"/>
        <w:numPr>
          <w:ilvl w:val="1"/>
          <w:numId w:val="118"/>
        </w:numPr>
        <w:tabs>
          <w:tab w:val="left" w:pos="649"/>
        </w:tabs>
        <w:spacing w:after="60" w:line="276" w:lineRule="auto"/>
        <w:ind w:left="1134" w:hanging="425"/>
        <w:rPr>
          <w:rFonts w:ascii="Times New Roman" w:hAnsi="Times New Roman" w:cs="Times New Roman"/>
        </w:rPr>
      </w:pPr>
      <w:r>
        <w:rPr>
          <w:rFonts w:ascii="Times New Roman" w:hAnsi="Times New Roman" w:cs="Times New Roman"/>
        </w:rPr>
        <w:t>связь УУД с содержанием учебных предметов</w:t>
      </w:r>
    </w:p>
    <w:p w:rsidR="00BD1FE1" w:rsidRDefault="00BD1FE1" w:rsidP="004858B2">
      <w:pPr>
        <w:pStyle w:val="af9"/>
        <w:numPr>
          <w:ilvl w:val="1"/>
          <w:numId w:val="118"/>
        </w:numPr>
        <w:tabs>
          <w:tab w:val="left" w:pos="649"/>
        </w:tabs>
        <w:spacing w:after="60" w:line="276" w:lineRule="auto"/>
        <w:ind w:left="1134" w:hanging="425"/>
        <w:rPr>
          <w:rFonts w:ascii="Times New Roman" w:hAnsi="Times New Roman" w:cs="Times New Roman"/>
        </w:rPr>
      </w:pPr>
      <w:r>
        <w:rPr>
          <w:rFonts w:ascii="Times New Roman" w:hAnsi="Times New Roman" w:cs="Times New Roman"/>
        </w:rPr>
        <w:t>характеристики УУД</w:t>
      </w:r>
    </w:p>
    <w:p w:rsidR="00BD1FE1" w:rsidRDefault="00BD1FE1" w:rsidP="004858B2">
      <w:pPr>
        <w:pStyle w:val="af9"/>
        <w:numPr>
          <w:ilvl w:val="1"/>
          <w:numId w:val="118"/>
        </w:numPr>
        <w:tabs>
          <w:tab w:val="left" w:pos="649"/>
        </w:tabs>
        <w:spacing w:after="60" w:line="276" w:lineRule="auto"/>
        <w:ind w:left="1134" w:hanging="425"/>
        <w:rPr>
          <w:rFonts w:ascii="Times New Roman" w:hAnsi="Times New Roman" w:cs="Times New Roman"/>
        </w:rPr>
      </w:pPr>
      <w:r>
        <w:rPr>
          <w:rFonts w:ascii="Times New Roman" w:hAnsi="Times New Roman" w:cs="Times New Roman"/>
        </w:rPr>
        <w:t>типовые задачи формированя УУД</w:t>
      </w:r>
    </w:p>
    <w:p w:rsidR="00BD1FE1" w:rsidRPr="00BD1FE1" w:rsidRDefault="00BD1FE1" w:rsidP="00743AA1">
      <w:pPr>
        <w:widowControl w:val="0"/>
        <w:tabs>
          <w:tab w:val="left" w:pos="649"/>
        </w:tabs>
        <w:spacing w:after="60"/>
        <w:rPr>
          <w:rFonts w:ascii="Times New Roman" w:hAnsi="Times New Roman" w:cs="Times New Roman"/>
          <w:b/>
          <w:sz w:val="24"/>
          <w:szCs w:val="24"/>
        </w:rPr>
      </w:pPr>
      <w:r>
        <w:rPr>
          <w:rFonts w:ascii="Times New Roman" w:hAnsi="Times New Roman" w:cs="Times New Roman"/>
          <w:sz w:val="24"/>
          <w:szCs w:val="24"/>
        </w:rPr>
        <w:tab/>
      </w:r>
      <w:r w:rsidRPr="00BD1FE1">
        <w:rPr>
          <w:rFonts w:ascii="Times New Roman" w:hAnsi="Times New Roman" w:cs="Times New Roman"/>
          <w:b/>
          <w:sz w:val="24"/>
          <w:szCs w:val="24"/>
        </w:rPr>
        <w:t>2.2.1. Пояснительная записка.</w:t>
      </w:r>
    </w:p>
    <w:p w:rsidR="00BD1FE1" w:rsidRDefault="00BD1FE1" w:rsidP="00743AA1">
      <w:pPr>
        <w:widowControl w:val="0"/>
        <w:tabs>
          <w:tab w:val="left" w:pos="649"/>
        </w:tabs>
        <w:spacing w:after="60"/>
        <w:rPr>
          <w:rFonts w:ascii="Times New Roman" w:hAnsi="Times New Roman" w:cs="Times New Roman"/>
          <w:sz w:val="24"/>
          <w:szCs w:val="24"/>
        </w:rPr>
      </w:pPr>
      <w:r>
        <w:rPr>
          <w:rFonts w:ascii="Times New Roman" w:hAnsi="Times New Roman" w:cs="Times New Roman"/>
          <w:sz w:val="24"/>
          <w:szCs w:val="24"/>
        </w:rPr>
        <w:tab/>
        <w:t>Программа формирования УУД составлена в соответствии с требованиями ФГОС НОО, к личностным и метапредметным результатам освоения ООП НОО, с учётом методических рекомендаций, используемых ГАОУ МО «Д</w:t>
      </w:r>
      <w:r w:rsidR="0050376E">
        <w:rPr>
          <w:rFonts w:ascii="Times New Roman" w:hAnsi="Times New Roman" w:cs="Times New Roman"/>
          <w:sz w:val="24"/>
          <w:szCs w:val="24"/>
        </w:rPr>
        <w:t>о</w:t>
      </w:r>
      <w:r>
        <w:rPr>
          <w:rFonts w:ascii="Times New Roman" w:hAnsi="Times New Roman" w:cs="Times New Roman"/>
          <w:sz w:val="24"/>
          <w:szCs w:val="24"/>
        </w:rPr>
        <w:t>лгопрудненская гимназия», УМК.</w:t>
      </w:r>
    </w:p>
    <w:p w:rsidR="00BD1FE1" w:rsidRDefault="00BD1FE1" w:rsidP="00743AA1">
      <w:pPr>
        <w:widowControl w:val="0"/>
        <w:tabs>
          <w:tab w:val="left" w:pos="649"/>
        </w:tabs>
        <w:spacing w:after="60"/>
        <w:rPr>
          <w:rFonts w:ascii="Times New Roman" w:hAnsi="Times New Roman" w:cs="Times New Roman"/>
          <w:sz w:val="24"/>
          <w:szCs w:val="24"/>
        </w:rPr>
      </w:pPr>
      <w:r>
        <w:rPr>
          <w:rFonts w:ascii="Times New Roman" w:hAnsi="Times New Roman" w:cs="Times New Roman"/>
          <w:sz w:val="24"/>
          <w:szCs w:val="24"/>
        </w:rPr>
        <w:tab/>
        <w:t>Реализация программы осуществляется комплексно через образовательную и воспитательную деятельность.</w:t>
      </w:r>
    </w:p>
    <w:p w:rsidR="00BD1FE1" w:rsidRDefault="00BD1FE1" w:rsidP="00743AA1">
      <w:pPr>
        <w:widowControl w:val="0"/>
        <w:tabs>
          <w:tab w:val="left" w:pos="649"/>
        </w:tabs>
        <w:spacing w:after="60"/>
        <w:rPr>
          <w:rFonts w:ascii="Times New Roman" w:hAnsi="Times New Roman" w:cs="Times New Roman"/>
          <w:sz w:val="24"/>
          <w:szCs w:val="24"/>
        </w:rPr>
      </w:pPr>
      <w:r>
        <w:rPr>
          <w:rFonts w:ascii="Times New Roman" w:hAnsi="Times New Roman" w:cs="Times New Roman"/>
          <w:sz w:val="24"/>
          <w:szCs w:val="24"/>
        </w:rPr>
        <w:tab/>
        <w:t>Одной из важнейших целей начального образования является формирование умения учиться. Умение учиться это способность человека объективно обнаруживать, каких именно знаний и умений ему не хватает для решения актуальной для него задачи, самостоятельно яили в коллективной деятельности находить недостающие знания и эффективно осваивать новые умения на их основе.</w:t>
      </w:r>
    </w:p>
    <w:p w:rsidR="00BD1FE1" w:rsidRDefault="00BD1FE1" w:rsidP="00743AA1">
      <w:pPr>
        <w:widowControl w:val="0"/>
        <w:tabs>
          <w:tab w:val="left" w:pos="649"/>
        </w:tabs>
        <w:spacing w:after="60"/>
        <w:rPr>
          <w:rFonts w:ascii="Times New Roman" w:hAnsi="Times New Roman" w:cs="Times New Roman"/>
          <w:sz w:val="24"/>
          <w:szCs w:val="24"/>
        </w:rPr>
      </w:pPr>
      <w:r>
        <w:rPr>
          <w:rFonts w:ascii="Times New Roman" w:hAnsi="Times New Roman" w:cs="Times New Roman"/>
          <w:sz w:val="24"/>
          <w:szCs w:val="24"/>
        </w:rPr>
        <w:tab/>
      </w:r>
      <w:r w:rsidR="00235E8B">
        <w:rPr>
          <w:rFonts w:ascii="Times New Roman" w:hAnsi="Times New Roman" w:cs="Times New Roman"/>
          <w:sz w:val="24"/>
          <w:szCs w:val="24"/>
        </w:rPr>
        <w:t xml:space="preserve">Ведущую роль в формировании УУД играет подбор срдержания, разработка конкретного набора набора более эффективных, ярких и интересных для обучающихся учебных заданий. </w:t>
      </w:r>
    </w:p>
    <w:p w:rsidR="00235E8B" w:rsidRDefault="00235E8B" w:rsidP="00743AA1">
      <w:pPr>
        <w:widowControl w:val="0"/>
        <w:tabs>
          <w:tab w:val="left" w:pos="649"/>
        </w:tabs>
        <w:spacing w:after="60"/>
        <w:rPr>
          <w:rFonts w:ascii="Times New Roman" w:hAnsi="Times New Roman" w:cs="Times New Roman"/>
          <w:sz w:val="24"/>
          <w:szCs w:val="24"/>
        </w:rPr>
      </w:pPr>
      <w:r>
        <w:rPr>
          <w:rFonts w:ascii="Times New Roman" w:hAnsi="Times New Roman" w:cs="Times New Roman"/>
          <w:sz w:val="24"/>
          <w:szCs w:val="24"/>
        </w:rPr>
        <w:tab/>
        <w:t>Сформированность УУД положительно влияет на:</w:t>
      </w:r>
    </w:p>
    <w:p w:rsidR="00235E8B" w:rsidRPr="00B73859" w:rsidRDefault="00B73859" w:rsidP="004858B2">
      <w:pPr>
        <w:pStyle w:val="af9"/>
        <w:numPr>
          <w:ilvl w:val="0"/>
          <w:numId w:val="376"/>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у</w:t>
      </w:r>
      <w:r w:rsidR="00235E8B" w:rsidRPr="00B73859">
        <w:rPr>
          <w:rFonts w:ascii="Times New Roman" w:hAnsi="Times New Roman" w:cs="Times New Roman"/>
        </w:rPr>
        <w:t>спешное овладение младшимишкольниками всеми учебными предметами;</w:t>
      </w:r>
    </w:p>
    <w:p w:rsidR="00235E8B" w:rsidRPr="00B73859" w:rsidRDefault="00B73859" w:rsidP="004858B2">
      <w:pPr>
        <w:pStyle w:val="af9"/>
        <w:numPr>
          <w:ilvl w:val="0"/>
          <w:numId w:val="376"/>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р</w:t>
      </w:r>
      <w:r w:rsidR="00235E8B" w:rsidRPr="00B73859">
        <w:rPr>
          <w:rFonts w:ascii="Times New Roman" w:hAnsi="Times New Roman" w:cs="Times New Roman"/>
        </w:rPr>
        <w:t>азвитие психологических качеств этого возраста, обеспечивающих становление способности к применению полученных знаний;</w:t>
      </w:r>
    </w:p>
    <w:p w:rsidR="00235E8B" w:rsidRPr="00B73859" w:rsidRDefault="00B73859" w:rsidP="004858B2">
      <w:pPr>
        <w:pStyle w:val="af9"/>
        <w:numPr>
          <w:ilvl w:val="0"/>
          <w:numId w:val="376"/>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у</w:t>
      </w:r>
      <w:r w:rsidR="00235E8B" w:rsidRPr="00B73859">
        <w:rPr>
          <w:rFonts w:ascii="Times New Roman" w:hAnsi="Times New Roman" w:cs="Times New Roman"/>
        </w:rPr>
        <w:t>спешное овладение младшими школьниками начальными навыками работы с развивающими обучающими и игровыми ЦОР;</w:t>
      </w:r>
    </w:p>
    <w:p w:rsidR="00235E8B" w:rsidRDefault="00B73859" w:rsidP="004858B2">
      <w:pPr>
        <w:pStyle w:val="af9"/>
        <w:numPr>
          <w:ilvl w:val="0"/>
          <w:numId w:val="376"/>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у</w:t>
      </w:r>
      <w:r w:rsidR="00235E8B" w:rsidRPr="00B73859">
        <w:rPr>
          <w:rFonts w:ascii="Times New Roman" w:hAnsi="Times New Roman" w:cs="Times New Roman"/>
        </w:rPr>
        <w:t>спешное овладение младшими школьниками начальными сведениями об информационной безопасности при работе с обучающими и игровыми ресурсами.</w:t>
      </w:r>
    </w:p>
    <w:p w:rsidR="00B73859" w:rsidRDefault="00B73859" w:rsidP="00743AA1">
      <w:pPr>
        <w:pStyle w:val="af9"/>
        <w:tabs>
          <w:tab w:val="left" w:pos="426"/>
        </w:tabs>
        <w:spacing w:after="60" w:line="276" w:lineRule="auto"/>
        <w:ind w:left="0" w:firstLine="360"/>
        <w:rPr>
          <w:rFonts w:ascii="Times New Roman" w:hAnsi="Times New Roman" w:cs="Times New Roman"/>
        </w:rPr>
      </w:pPr>
      <w:r>
        <w:rPr>
          <w:rFonts w:ascii="Times New Roman" w:hAnsi="Times New Roman" w:cs="Times New Roman"/>
        </w:rPr>
        <w:tab/>
      </w:r>
      <w:r>
        <w:rPr>
          <w:rFonts w:ascii="Times New Roman" w:hAnsi="Times New Roman" w:cs="Times New Roman"/>
        </w:rPr>
        <w:tab/>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Реализация цели развития младших школьников как приоритетной для первого этапа школьного образования возможна, если устанавливается связь и взаимодействие между освоением предметного содержания обучения и достижениями обучающимися в области метапредметных результатов.</w:t>
      </w:r>
    </w:p>
    <w:p w:rsidR="00B73859" w:rsidRDefault="00D84A8D" w:rsidP="00743AA1">
      <w:pPr>
        <w:pStyle w:val="af9"/>
        <w:tabs>
          <w:tab w:val="left" w:pos="426"/>
        </w:tabs>
        <w:spacing w:after="60" w:line="276" w:lineRule="auto"/>
        <w:ind w:left="0" w:firstLine="360"/>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Это взаимодействие проявляется в следующем:</w:t>
      </w:r>
    </w:p>
    <w:p w:rsidR="00D84A8D" w:rsidRDefault="00D84A8D" w:rsidP="004858B2">
      <w:pPr>
        <w:pStyle w:val="af9"/>
        <w:numPr>
          <w:ilvl w:val="0"/>
          <w:numId w:val="377"/>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предметные знания, умения и способы деятельности являются содержательной основой становления УУД;</w:t>
      </w:r>
    </w:p>
    <w:p w:rsidR="00D84A8D" w:rsidRDefault="00D84A8D" w:rsidP="004858B2">
      <w:pPr>
        <w:pStyle w:val="af9"/>
        <w:numPr>
          <w:ilvl w:val="0"/>
          <w:numId w:val="377"/>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развивающие УУД обеспечивают протекание учебного процесса как активной инициативной поисково – 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w:t>
      </w:r>
    </w:p>
    <w:p w:rsidR="00D84A8D" w:rsidRDefault="00D84A8D" w:rsidP="004858B2">
      <w:pPr>
        <w:pStyle w:val="af9"/>
        <w:numPr>
          <w:ilvl w:val="0"/>
          <w:numId w:val="377"/>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испоьзовать освоенные способы действий на любом предметном содержании, в том числе представленного в виде экранных (виртуальных) моделей, изучаемых оьъектов, сюжетов, процессов, что положительно отражается на качестве изучения учебных предметов;</w:t>
      </w:r>
    </w:p>
    <w:p w:rsidR="00D84A8D" w:rsidRDefault="00D84A8D" w:rsidP="004858B2">
      <w:pPr>
        <w:pStyle w:val="af9"/>
        <w:numPr>
          <w:ilvl w:val="0"/>
          <w:numId w:val="377"/>
        </w:numPr>
        <w:tabs>
          <w:tab w:val="left" w:pos="426"/>
        </w:tabs>
        <w:spacing w:after="60" w:line="276" w:lineRule="auto"/>
        <w:ind w:left="0" w:firstLine="360"/>
        <w:rPr>
          <w:rFonts w:ascii="Times New Roman" w:hAnsi="Times New Roman" w:cs="Times New Roman"/>
        </w:rPr>
      </w:pPr>
      <w:r>
        <w:rPr>
          <w:rFonts w:ascii="Times New Roma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котрые нарушают успешность развития обучающегося, формирует способности к вариативному восприятию предметному содержания в условиях реального и виртуального представления экранных (виртуальных) моделей изучаемых объектов, сюжеттов, процессов.</w:t>
      </w:r>
    </w:p>
    <w:p w:rsidR="00D84A8D" w:rsidRDefault="00D84A8D" w:rsidP="00743AA1">
      <w:pPr>
        <w:pStyle w:val="af9"/>
        <w:tabs>
          <w:tab w:val="left" w:pos="426"/>
        </w:tabs>
        <w:spacing w:after="60" w:line="276" w:lineRule="auto"/>
        <w:ind w:left="0" w:firstLine="720"/>
        <w:rPr>
          <w:rFonts w:ascii="Times New Roman" w:hAnsi="Times New Roman" w:cs="Times New Roman"/>
        </w:rPr>
      </w:pPr>
      <w:r>
        <w:rPr>
          <w:rFonts w:ascii="Times New Roman" w:hAnsi="Times New Roman" w:cs="Times New Roman"/>
        </w:rPr>
        <w:t>В Программе требования ФГОС НОО к освоению обучающимися универсальных действий для уровня НОО</w:t>
      </w:r>
      <w:r w:rsidR="0021384E">
        <w:rPr>
          <w:rFonts w:ascii="Times New Roman" w:hAnsi="Times New Roman" w:cs="Times New Roman"/>
        </w:rPr>
        <w:t xml:space="preserve"> соотнесены с современным социальным заказом на развитие:</w:t>
      </w:r>
    </w:p>
    <w:p w:rsidR="0021384E" w:rsidRDefault="0021384E"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Навыков коммуникации;</w:t>
      </w:r>
    </w:p>
    <w:p w:rsidR="0021384E" w:rsidRDefault="0021384E"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Социальных навыков сотрудничества;</w:t>
      </w:r>
    </w:p>
    <w:p w:rsidR="0021384E" w:rsidRDefault="0021384E"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Навыков самоорганизации, включая организационные навыки и способность к самоуправлению, регулятивные навыки;</w:t>
      </w:r>
    </w:p>
    <w:p w:rsidR="00ED599B"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Эмоциональные навыки;</w:t>
      </w:r>
    </w:p>
    <w:p w:rsidR="0021384E"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Умение проявлять последовательность и настойчивость, преодолевать импульсивность, анализировать неудачи и их причины, повышать устойчивость, повышать устойчивость, справляться с разочарованием, практиковать позитивное мышление;</w:t>
      </w:r>
    </w:p>
    <w:p w:rsidR="00ED599B"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Навыки рефлексии – умение управлять процессом и стртегией собсьвенного обучения, развивать навыки научения, работать над повышением самоэффективности навыков учения – «умения учиться»;</w:t>
      </w:r>
    </w:p>
    <w:p w:rsidR="00ED599B"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Навыков исследовательской деятельности;</w:t>
      </w:r>
    </w:p>
    <w:p w:rsidR="00ED599B"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Навыков информационной грамотности и компетенции как умение осуществлять поиск, интерпретацию, создание и хранение информации;</w:t>
      </w:r>
    </w:p>
    <w:p w:rsidR="00ED599B"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Грамотность в области аудио и визуальных средств – работа со СМИ для испоьзования и генерирования информации;</w:t>
      </w:r>
    </w:p>
    <w:p w:rsidR="00ED599B" w:rsidRDefault="00ED599B" w:rsidP="004858B2">
      <w:pPr>
        <w:pStyle w:val="af9"/>
        <w:numPr>
          <w:ilvl w:val="0"/>
          <w:numId w:val="378"/>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Навыков мышления (критическое мышление, твоческое мышление и междисциплинарное мышление)</w:t>
      </w:r>
    </w:p>
    <w:p w:rsidR="00ED599B" w:rsidRDefault="00715236" w:rsidP="00743AA1">
      <w:pPr>
        <w:pStyle w:val="af9"/>
        <w:tabs>
          <w:tab w:val="left" w:pos="426"/>
        </w:tabs>
        <w:spacing w:after="60" w:line="276" w:lineRule="auto"/>
        <w:rPr>
          <w:rFonts w:ascii="Times New Roman" w:hAnsi="Times New Roman" w:cs="Times New Roman"/>
        </w:rPr>
      </w:pPr>
      <w:r w:rsidRPr="00715236">
        <w:rPr>
          <w:rFonts w:ascii="Times New Roman" w:hAnsi="Times New Roman" w:cs="Times New Roman"/>
          <w:b/>
        </w:rPr>
        <w:t>Цель программы</w:t>
      </w:r>
      <w:r>
        <w:rPr>
          <w:rFonts w:ascii="Times New Roman" w:hAnsi="Times New Roman" w:cs="Times New Roman"/>
        </w:rPr>
        <w:t>: создать условия для освоения обучающимися УУД</w:t>
      </w:r>
    </w:p>
    <w:p w:rsidR="00715236" w:rsidRDefault="00715236" w:rsidP="00743AA1">
      <w:pPr>
        <w:pStyle w:val="af9"/>
        <w:tabs>
          <w:tab w:val="left" w:pos="426"/>
        </w:tabs>
        <w:spacing w:after="60" w:line="276" w:lineRule="auto"/>
        <w:rPr>
          <w:rFonts w:ascii="Times New Roman" w:hAnsi="Times New Roman" w:cs="Times New Roman"/>
        </w:rPr>
      </w:pPr>
      <w:r>
        <w:rPr>
          <w:rFonts w:ascii="Times New Roman" w:hAnsi="Times New Roman" w:cs="Times New Roman"/>
          <w:b/>
        </w:rPr>
        <w:t>Задачи программы</w:t>
      </w:r>
      <w:r w:rsidRPr="00715236">
        <w:rPr>
          <w:rFonts w:ascii="Times New Roman" w:hAnsi="Times New Roman" w:cs="Times New Roman"/>
        </w:rPr>
        <w:t>:</w:t>
      </w:r>
    </w:p>
    <w:p w:rsidR="00715236" w:rsidRDefault="00715236" w:rsidP="004858B2">
      <w:pPr>
        <w:pStyle w:val="af9"/>
        <w:numPr>
          <w:ilvl w:val="0"/>
          <w:numId w:val="379"/>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Устанвить ценностные ориентиры начального общего образования;</w:t>
      </w:r>
    </w:p>
    <w:p w:rsidR="00715236" w:rsidRDefault="00715236" w:rsidP="004858B2">
      <w:pPr>
        <w:pStyle w:val="af9"/>
        <w:numPr>
          <w:ilvl w:val="0"/>
          <w:numId w:val="379"/>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Определить состав и характеристику УУД;</w:t>
      </w:r>
    </w:p>
    <w:p w:rsidR="00715236" w:rsidRDefault="00715236" w:rsidP="004858B2">
      <w:pPr>
        <w:pStyle w:val="af9"/>
        <w:numPr>
          <w:ilvl w:val="0"/>
          <w:numId w:val="379"/>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lastRenderedPageBreak/>
        <w:t>Выявить связь УУД с содержанием завершённых предметных линий учебных предметов;</w:t>
      </w:r>
    </w:p>
    <w:p w:rsidR="00715236" w:rsidRPr="00B73859" w:rsidRDefault="00715236" w:rsidP="004858B2">
      <w:pPr>
        <w:pStyle w:val="af9"/>
        <w:numPr>
          <w:ilvl w:val="0"/>
          <w:numId w:val="379"/>
        </w:numPr>
        <w:tabs>
          <w:tab w:val="left" w:pos="426"/>
        </w:tabs>
        <w:spacing w:after="60" w:line="276" w:lineRule="auto"/>
        <w:ind w:left="0" w:firstLine="426"/>
        <w:rPr>
          <w:rFonts w:ascii="Times New Roman" w:hAnsi="Times New Roman" w:cs="Times New Roman"/>
        </w:rPr>
      </w:pPr>
      <w:r>
        <w:rPr>
          <w:rFonts w:ascii="Times New Roman" w:hAnsi="Times New Roman" w:cs="Times New Roman"/>
        </w:rPr>
        <w:t>Определить условия формирования УУД в образовательном процессе и жизненно важных ситуациях.</w:t>
      </w:r>
    </w:p>
    <w:p w:rsidR="00235E8B" w:rsidRPr="00715236" w:rsidRDefault="00715236" w:rsidP="00743AA1">
      <w:pPr>
        <w:widowControl w:val="0"/>
        <w:tabs>
          <w:tab w:val="left" w:pos="649"/>
        </w:tabs>
        <w:spacing w:after="60"/>
        <w:rPr>
          <w:rFonts w:ascii="Times New Roman" w:hAnsi="Times New Roman" w:cs="Times New Roman"/>
          <w:b/>
          <w:sz w:val="24"/>
          <w:szCs w:val="24"/>
        </w:rPr>
      </w:pPr>
      <w:r>
        <w:rPr>
          <w:rFonts w:ascii="Times New Roman" w:hAnsi="Times New Roman" w:cs="Times New Roman"/>
          <w:sz w:val="24"/>
          <w:szCs w:val="24"/>
        </w:rPr>
        <w:tab/>
      </w:r>
      <w:r w:rsidRPr="00715236">
        <w:rPr>
          <w:rFonts w:ascii="Times New Roman" w:hAnsi="Times New Roman" w:cs="Times New Roman"/>
          <w:b/>
          <w:sz w:val="24"/>
          <w:szCs w:val="24"/>
        </w:rPr>
        <w:t>Описание ценностных ориентиров содержания образования в начальной школе:</w:t>
      </w:r>
    </w:p>
    <w:p w:rsidR="00715236" w:rsidRDefault="00715236" w:rsidP="004858B2">
      <w:pPr>
        <w:pStyle w:val="af9"/>
        <w:numPr>
          <w:ilvl w:val="0"/>
          <w:numId w:val="380"/>
        </w:numPr>
        <w:tabs>
          <w:tab w:val="left" w:pos="426"/>
        </w:tabs>
        <w:spacing w:after="60" w:line="276" w:lineRule="auto"/>
        <w:ind w:left="0" w:firstLine="360"/>
        <w:rPr>
          <w:rFonts w:ascii="Times New Roman" w:hAnsi="Times New Roman" w:cs="Times New Roman"/>
        </w:rPr>
      </w:pPr>
      <w:r w:rsidRPr="00715236">
        <w:rPr>
          <w:rFonts w:ascii="Times New Roman" w:hAnsi="Times New Roman" w:cs="Times New Roman"/>
          <w:b/>
        </w:rPr>
        <w:t xml:space="preserve">Основы гражданской идентичности личности </w:t>
      </w:r>
      <w:r>
        <w:rPr>
          <w:rFonts w:ascii="Times New Roman" w:hAnsi="Times New Roman" w:cs="Times New Roman"/>
        </w:rPr>
        <w:t>включает в себя следующую деятельность:</w:t>
      </w:r>
    </w:p>
    <w:p w:rsidR="00715236" w:rsidRPr="00715236" w:rsidRDefault="00715236" w:rsidP="004858B2">
      <w:pPr>
        <w:pStyle w:val="af9"/>
        <w:numPr>
          <w:ilvl w:val="0"/>
          <w:numId w:val="381"/>
        </w:numPr>
        <w:shd w:val="clear" w:color="auto" w:fill="FFFFFF"/>
        <w:spacing w:line="276" w:lineRule="auto"/>
        <w:ind w:left="0" w:firstLine="426"/>
        <w:jc w:val="both"/>
        <w:textAlignment w:val="center"/>
        <w:rPr>
          <w:rFonts w:ascii="Times New Roman" w:hAnsi="Times New Roman" w:cs="Times New Roman"/>
        </w:rPr>
      </w:pPr>
      <w:r w:rsidRPr="00715236">
        <w:rPr>
          <w:rFonts w:ascii="Times New Roman" w:hAnsi="Times New Roman" w:cs="Times New Roman"/>
        </w:rPr>
        <w:t>чувства сопричастности и гордости за свою Родину, народ и историю, осознания ответственности человека за благосостояние общества;</w:t>
      </w:r>
    </w:p>
    <w:p w:rsidR="00715236" w:rsidRPr="00715236" w:rsidRDefault="00715236" w:rsidP="004858B2">
      <w:pPr>
        <w:pStyle w:val="af9"/>
        <w:numPr>
          <w:ilvl w:val="0"/>
          <w:numId w:val="381"/>
        </w:numPr>
        <w:shd w:val="clear" w:color="auto" w:fill="FFFFFF"/>
        <w:spacing w:line="276" w:lineRule="auto"/>
        <w:ind w:left="0" w:firstLine="426"/>
        <w:jc w:val="both"/>
        <w:textAlignment w:val="center"/>
        <w:rPr>
          <w:rFonts w:ascii="Times New Roman" w:hAnsi="Times New Roman" w:cs="Times New Roman"/>
        </w:rPr>
      </w:pPr>
      <w:r w:rsidRPr="00715236">
        <w:rPr>
          <w:rFonts w:ascii="Times New Roman" w:hAnsi="Times New Roman" w:cs="Times New Roman"/>
        </w:rPr>
        <w:t xml:space="preserve">восприятия мира как единого и целостного </w:t>
      </w:r>
      <w:r>
        <w:rPr>
          <w:rFonts w:ascii="Times New Roman" w:hAnsi="Times New Roman" w:cs="Times New Roman"/>
        </w:rPr>
        <w:t>при разнообразии культур, нацио</w:t>
      </w:r>
      <w:r w:rsidRPr="00715236">
        <w:rPr>
          <w:rFonts w:ascii="Times New Roman" w:hAnsi="Times New Roman" w:cs="Times New Roman"/>
        </w:rPr>
        <w:t xml:space="preserve">нальностей, религий; </w:t>
      </w:r>
    </w:p>
    <w:p w:rsidR="00715236" w:rsidRPr="00715236" w:rsidRDefault="00715236" w:rsidP="004858B2">
      <w:pPr>
        <w:pStyle w:val="af9"/>
        <w:numPr>
          <w:ilvl w:val="0"/>
          <w:numId w:val="381"/>
        </w:numPr>
        <w:shd w:val="clear" w:color="auto" w:fill="FFFFFF"/>
        <w:spacing w:line="276" w:lineRule="auto"/>
        <w:ind w:left="0" w:firstLine="426"/>
        <w:jc w:val="both"/>
        <w:textAlignment w:val="center"/>
        <w:rPr>
          <w:rFonts w:ascii="Times New Roman" w:hAnsi="Times New Roman" w:cs="Times New Roman"/>
        </w:rPr>
      </w:pPr>
      <w:r w:rsidRPr="00715236">
        <w:rPr>
          <w:rFonts w:ascii="Times New Roman" w:hAnsi="Times New Roman" w:cs="Times New Roman"/>
        </w:rPr>
        <w:t>уважения истории и культуры каждого народа;</w:t>
      </w:r>
    </w:p>
    <w:p w:rsidR="00715236" w:rsidRDefault="00715236" w:rsidP="004858B2">
      <w:pPr>
        <w:pStyle w:val="af9"/>
        <w:numPr>
          <w:ilvl w:val="0"/>
          <w:numId w:val="380"/>
        </w:numPr>
        <w:shd w:val="clear" w:color="auto" w:fill="FFFFFF"/>
        <w:spacing w:line="276" w:lineRule="auto"/>
        <w:ind w:left="0" w:firstLine="360"/>
        <w:jc w:val="both"/>
        <w:textAlignment w:val="center"/>
        <w:rPr>
          <w:rFonts w:ascii="Times New Roman" w:hAnsi="Times New Roman" w:cs="Times New Roman"/>
        </w:rPr>
      </w:pPr>
      <w:r w:rsidRPr="00715236">
        <w:rPr>
          <w:rFonts w:ascii="Times New Roman" w:hAnsi="Times New Roman" w:cs="Times New Roman"/>
          <w:b/>
        </w:rPr>
        <w:t>Психологические условия развития общения, сотрудничества</w:t>
      </w:r>
      <w:r>
        <w:rPr>
          <w:rFonts w:ascii="Times New Roman" w:hAnsi="Times New Roman" w:cs="Times New Roman"/>
        </w:rPr>
        <w:t xml:space="preserve"> включает следющую деятельность:</w:t>
      </w:r>
    </w:p>
    <w:p w:rsidR="00715236" w:rsidRPr="00715236" w:rsidRDefault="00715236" w:rsidP="004858B2">
      <w:pPr>
        <w:pStyle w:val="af9"/>
        <w:numPr>
          <w:ilvl w:val="0"/>
          <w:numId w:val="382"/>
        </w:numPr>
        <w:shd w:val="clear" w:color="auto" w:fill="FFFFFF"/>
        <w:spacing w:line="276" w:lineRule="auto"/>
        <w:ind w:left="0" w:firstLine="426"/>
        <w:jc w:val="both"/>
        <w:textAlignment w:val="center"/>
        <w:rPr>
          <w:rFonts w:ascii="Times New Roman" w:hAnsi="Times New Roman" w:cs="Times New Roman"/>
        </w:rPr>
      </w:pPr>
      <w:r w:rsidRPr="00715236">
        <w:rPr>
          <w:rFonts w:ascii="Times New Roman" w:hAnsi="Times New Roman" w:cs="Times New Roman"/>
        </w:rPr>
        <w:t>доброжелательности, доверия и внимания к людям, готовности к сотрудничеству и дружбе, оказанию помощи тем, кто в ней нуждается;</w:t>
      </w:r>
    </w:p>
    <w:p w:rsidR="00715236" w:rsidRDefault="00715236" w:rsidP="004858B2">
      <w:pPr>
        <w:pStyle w:val="af9"/>
        <w:numPr>
          <w:ilvl w:val="0"/>
          <w:numId w:val="382"/>
        </w:numPr>
        <w:shd w:val="clear" w:color="auto" w:fill="FFFFFF"/>
        <w:spacing w:line="276" w:lineRule="auto"/>
        <w:ind w:left="0" w:firstLine="426"/>
        <w:jc w:val="both"/>
        <w:textAlignment w:val="center"/>
        <w:rPr>
          <w:rFonts w:ascii="Times New Roman" w:hAnsi="Times New Roman" w:cs="Times New Roman"/>
        </w:rPr>
      </w:pPr>
      <w:r w:rsidRPr="00715236">
        <w:rPr>
          <w:rFonts w:ascii="Times New Roman" w:hAnsi="Times New Roman" w:cs="Times New Roman"/>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85C17" w:rsidRPr="000D344E" w:rsidRDefault="00785C17" w:rsidP="004858B2">
      <w:pPr>
        <w:pStyle w:val="af9"/>
        <w:numPr>
          <w:ilvl w:val="0"/>
          <w:numId w:val="380"/>
        </w:numPr>
        <w:shd w:val="clear" w:color="auto" w:fill="FFFFFF"/>
        <w:spacing w:line="276" w:lineRule="auto"/>
        <w:ind w:left="0" w:firstLine="360"/>
        <w:jc w:val="both"/>
        <w:textAlignment w:val="center"/>
        <w:rPr>
          <w:rFonts w:ascii="Times New Roman" w:hAnsi="Times New Roman" w:cs="Times New Roman"/>
          <w:b/>
        </w:rPr>
      </w:pPr>
      <w:r w:rsidRPr="000D344E">
        <w:rPr>
          <w:rFonts w:ascii="Times New Roman" w:hAnsi="Times New Roman" w:cs="Times New Roman"/>
          <w:b/>
          <w:bCs/>
          <w:spacing w:val="2"/>
        </w:rPr>
        <w:t>Ценностно</w:t>
      </w:r>
      <w:r w:rsidR="000D344E" w:rsidRPr="000D344E">
        <w:rPr>
          <w:rFonts w:ascii="Times New Roman" w:hAnsi="Times New Roman" w:cs="Times New Roman"/>
          <w:b/>
          <w:bCs/>
          <w:spacing w:val="2"/>
        </w:rPr>
        <w:t>-</w:t>
      </w:r>
      <w:r w:rsidRPr="000D344E">
        <w:rPr>
          <w:rFonts w:ascii="Times New Roman" w:hAnsi="Times New Roman" w:cs="Times New Roman"/>
          <w:b/>
          <w:bCs/>
          <w:spacing w:val="2"/>
        </w:rPr>
        <w:softHyphen/>
        <w:t>смысловая сфера личности </w:t>
      </w:r>
      <w:r w:rsidRPr="000D344E">
        <w:rPr>
          <w:rFonts w:ascii="Times New Roman" w:hAnsi="Times New Roman" w:cs="Times New Roman"/>
          <w:b/>
          <w:spacing w:val="2"/>
        </w:rPr>
        <w:t>на </w:t>
      </w:r>
      <w:r w:rsidRPr="000D344E">
        <w:rPr>
          <w:rFonts w:ascii="Times New Roman" w:hAnsi="Times New Roman" w:cs="Times New Roman"/>
          <w:b/>
          <w:spacing w:val="-2"/>
        </w:rPr>
        <w:t>основе общечеловеческих принципов нравственности и гуманизма:</w:t>
      </w:r>
    </w:p>
    <w:p w:rsidR="00E53F06" w:rsidRPr="000D344E" w:rsidRDefault="00E53F06" w:rsidP="004858B2">
      <w:pPr>
        <w:pStyle w:val="af9"/>
        <w:numPr>
          <w:ilvl w:val="0"/>
          <w:numId w:val="383"/>
        </w:numPr>
        <w:shd w:val="clear" w:color="auto" w:fill="FFFFFF"/>
        <w:spacing w:line="276" w:lineRule="auto"/>
        <w:ind w:left="0" w:firstLine="360"/>
        <w:jc w:val="both"/>
        <w:textAlignment w:val="center"/>
        <w:rPr>
          <w:rFonts w:ascii="Times New Roman" w:hAnsi="Times New Roman" w:cs="Times New Roman"/>
        </w:rPr>
      </w:pPr>
      <w:r w:rsidRPr="000D344E">
        <w:rPr>
          <w:rFonts w:ascii="Times New Roman" w:hAnsi="Times New Roman" w:cs="Times New Roman"/>
        </w:rPr>
        <w:t xml:space="preserve">принятия и уважения ценностей семьи </w:t>
      </w:r>
      <w:r w:rsidR="000D344E" w:rsidRPr="000D344E">
        <w:rPr>
          <w:rFonts w:ascii="Times New Roman" w:hAnsi="Times New Roman" w:cs="Times New Roman"/>
        </w:rPr>
        <w:t>и образовательной</w:t>
      </w:r>
      <w:r w:rsidRPr="000D344E">
        <w:rPr>
          <w:rFonts w:ascii="Times New Roman" w:hAnsi="Times New Roman" w:cs="Times New Roman"/>
        </w:rPr>
        <w:t xml:space="preserve"> организации, коллектива и </w:t>
      </w:r>
      <w:r w:rsidR="000D344E" w:rsidRPr="000D344E">
        <w:rPr>
          <w:rFonts w:ascii="Times New Roman" w:hAnsi="Times New Roman" w:cs="Times New Roman"/>
        </w:rPr>
        <w:t>общества</w:t>
      </w:r>
      <w:r w:rsidRPr="000D344E">
        <w:rPr>
          <w:rFonts w:ascii="Times New Roman" w:hAnsi="Times New Roman" w:cs="Times New Roman"/>
        </w:rPr>
        <w:t xml:space="preserve"> и стремления следовать им;</w:t>
      </w:r>
    </w:p>
    <w:p w:rsidR="00E53F06" w:rsidRPr="000D344E" w:rsidRDefault="00E53F06" w:rsidP="004858B2">
      <w:pPr>
        <w:pStyle w:val="af9"/>
        <w:numPr>
          <w:ilvl w:val="0"/>
          <w:numId w:val="383"/>
        </w:numPr>
        <w:shd w:val="clear" w:color="auto" w:fill="FFFFFF"/>
        <w:spacing w:line="276" w:lineRule="auto"/>
        <w:ind w:left="0" w:firstLine="360"/>
        <w:jc w:val="both"/>
        <w:rPr>
          <w:rFonts w:ascii="Times New Roman" w:hAnsi="Times New Roman" w:cs="Times New Roman"/>
        </w:rPr>
      </w:pPr>
      <w:r w:rsidRPr="000D344E">
        <w:rPr>
          <w:rFonts w:ascii="Times New Roman" w:hAnsi="Times New Roman" w:cs="Times New Roman"/>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E53F06" w:rsidRPr="000D344E" w:rsidRDefault="00E53F06" w:rsidP="004858B2">
      <w:pPr>
        <w:pStyle w:val="af9"/>
        <w:numPr>
          <w:ilvl w:val="0"/>
          <w:numId w:val="383"/>
        </w:numPr>
        <w:shd w:val="clear" w:color="auto" w:fill="FFFFFF"/>
        <w:spacing w:line="276" w:lineRule="auto"/>
        <w:ind w:left="0" w:firstLine="360"/>
        <w:jc w:val="both"/>
        <w:rPr>
          <w:rFonts w:ascii="Times New Roman" w:hAnsi="Times New Roman" w:cs="Times New Roman"/>
        </w:rPr>
      </w:pPr>
      <w:r w:rsidRPr="000D344E">
        <w:rPr>
          <w:rFonts w:ascii="Times New Roman" w:hAnsi="Times New Roman" w:cs="Times New Roman"/>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0D344E" w:rsidRDefault="000D344E" w:rsidP="004858B2">
      <w:pPr>
        <w:pStyle w:val="af9"/>
        <w:numPr>
          <w:ilvl w:val="0"/>
          <w:numId w:val="380"/>
        </w:numPr>
        <w:shd w:val="clear" w:color="auto" w:fill="FFFFFF"/>
        <w:spacing w:line="276" w:lineRule="auto"/>
        <w:ind w:left="0" w:firstLine="426"/>
        <w:jc w:val="both"/>
        <w:textAlignment w:val="center"/>
        <w:rPr>
          <w:rFonts w:ascii="Times New Roman" w:hAnsi="Times New Roman" w:cs="Times New Roman"/>
        </w:rPr>
      </w:pPr>
      <w:r w:rsidRPr="000D344E">
        <w:rPr>
          <w:rFonts w:ascii="Times New Roman" w:hAnsi="Times New Roman" w:cs="Times New Roman"/>
          <w:b/>
          <w:bCs/>
        </w:rPr>
        <w:t>Р</w:t>
      </w:r>
      <w:r w:rsidR="00E53F06" w:rsidRPr="000D344E">
        <w:rPr>
          <w:rFonts w:ascii="Times New Roman" w:hAnsi="Times New Roman" w:cs="Times New Roman"/>
          <w:b/>
          <w:bCs/>
        </w:rPr>
        <w:t>азвитие умения учиться </w:t>
      </w:r>
      <w:r w:rsidR="00E53F06" w:rsidRPr="000D344E">
        <w:rPr>
          <w:rFonts w:ascii="Times New Roman" w:hAnsi="Times New Roman" w:cs="Times New Roman"/>
          <w:b/>
        </w:rPr>
        <w:t>как первого шага к самообразованию и самовоспитанию</w:t>
      </w:r>
      <w:r w:rsidRPr="000D344E">
        <w:rPr>
          <w:rFonts w:ascii="Times New Roman" w:hAnsi="Times New Roman" w:cs="Times New Roman"/>
        </w:rPr>
        <w:t>:</w:t>
      </w:r>
    </w:p>
    <w:p w:rsidR="00E53F06" w:rsidRPr="000D344E" w:rsidRDefault="00E53F06" w:rsidP="004858B2">
      <w:pPr>
        <w:pStyle w:val="af9"/>
        <w:numPr>
          <w:ilvl w:val="0"/>
          <w:numId w:val="385"/>
        </w:numPr>
        <w:shd w:val="clear" w:color="auto" w:fill="FFFFFF"/>
        <w:spacing w:line="276" w:lineRule="auto"/>
        <w:ind w:left="0" w:firstLine="426"/>
        <w:jc w:val="both"/>
        <w:textAlignment w:val="center"/>
        <w:rPr>
          <w:rFonts w:ascii="Times New Roman" w:hAnsi="Times New Roman" w:cs="Times New Roman"/>
        </w:rPr>
      </w:pPr>
      <w:r w:rsidRPr="000D344E">
        <w:rPr>
          <w:rFonts w:ascii="Times New Roman" w:hAnsi="Times New Roman" w:cs="Times New Roman"/>
        </w:rPr>
        <w:t>развитие широких познавательных интересов, инициативы и любознательности, мотивов познания и творчества;</w:t>
      </w:r>
    </w:p>
    <w:p w:rsidR="00E53F06" w:rsidRPr="000D344E" w:rsidRDefault="00E53F06" w:rsidP="004858B2">
      <w:pPr>
        <w:pStyle w:val="af9"/>
        <w:numPr>
          <w:ilvl w:val="0"/>
          <w:numId w:val="384"/>
        </w:numPr>
        <w:shd w:val="clear" w:color="auto" w:fill="FFFFFF"/>
        <w:spacing w:line="276" w:lineRule="auto"/>
        <w:ind w:left="0" w:firstLine="360"/>
        <w:jc w:val="both"/>
        <w:rPr>
          <w:rFonts w:ascii="Times New Roman" w:hAnsi="Times New Roman" w:cs="Times New Roman"/>
        </w:rPr>
      </w:pPr>
      <w:r w:rsidRPr="000D344E">
        <w:rPr>
          <w:rFonts w:ascii="Times New Roman" w:hAnsi="Times New Roman" w:cs="Times New Roman"/>
          <w:spacing w:val="-2"/>
        </w:rPr>
        <w:t>формирование умения учиться и способности к организации своей деятельности (планированию, контролю, оценке);</w:t>
      </w:r>
    </w:p>
    <w:p w:rsidR="00E53F06" w:rsidRPr="000D344E" w:rsidRDefault="00E53F06" w:rsidP="004858B2">
      <w:pPr>
        <w:pStyle w:val="af9"/>
        <w:numPr>
          <w:ilvl w:val="0"/>
          <w:numId w:val="380"/>
        </w:numPr>
        <w:shd w:val="clear" w:color="auto" w:fill="FFFFFF"/>
        <w:spacing w:line="276" w:lineRule="auto"/>
        <w:ind w:left="0" w:firstLine="360"/>
        <w:jc w:val="both"/>
        <w:textAlignment w:val="center"/>
        <w:rPr>
          <w:rFonts w:ascii="Times New Roman" w:hAnsi="Times New Roman" w:cs="Times New Roman"/>
          <w:b/>
        </w:rPr>
      </w:pPr>
      <w:r w:rsidRPr="000D344E">
        <w:rPr>
          <w:rFonts w:ascii="Times New Roman" w:hAnsi="Times New Roman" w:cs="Times New Roman"/>
          <w:spacing w:val="-2"/>
        </w:rPr>
        <w:t> </w:t>
      </w:r>
      <w:r w:rsidR="000D344E" w:rsidRPr="000D344E">
        <w:rPr>
          <w:rFonts w:ascii="Times New Roman" w:hAnsi="Times New Roman" w:cs="Times New Roman"/>
          <w:b/>
          <w:bCs/>
          <w:spacing w:val="-2"/>
        </w:rPr>
        <w:t>Р</w:t>
      </w:r>
      <w:r w:rsidRPr="000D344E">
        <w:rPr>
          <w:rFonts w:ascii="Times New Roman" w:hAnsi="Times New Roman" w:cs="Times New Roman"/>
          <w:b/>
          <w:bCs/>
          <w:spacing w:val="-2"/>
        </w:rPr>
        <w:t>азвитие самостоятельности, инициативы и ответственности личности </w:t>
      </w:r>
      <w:r w:rsidRPr="000D344E">
        <w:rPr>
          <w:rFonts w:ascii="Times New Roman" w:hAnsi="Times New Roman" w:cs="Times New Roman"/>
          <w:b/>
          <w:spacing w:val="-2"/>
        </w:rPr>
        <w:t>как условия её самоактуализации:</w:t>
      </w:r>
    </w:p>
    <w:p w:rsidR="00E53F06" w:rsidRPr="000D344E" w:rsidRDefault="00E53F06" w:rsidP="004858B2">
      <w:pPr>
        <w:pStyle w:val="af9"/>
        <w:numPr>
          <w:ilvl w:val="0"/>
          <w:numId w:val="386"/>
        </w:numPr>
        <w:shd w:val="clear" w:color="auto" w:fill="FFFFFF"/>
        <w:spacing w:line="276" w:lineRule="auto"/>
        <w:ind w:left="0" w:firstLine="426"/>
        <w:jc w:val="both"/>
        <w:rPr>
          <w:rFonts w:ascii="Times New Roman" w:hAnsi="Times New Roman" w:cs="Times New Roman"/>
        </w:rPr>
      </w:pPr>
      <w:r w:rsidRPr="000D344E">
        <w:rPr>
          <w:rFonts w:ascii="Times New Roman" w:hAnsi="Times New Roman" w:cs="Times New Roman"/>
        </w:rPr>
        <w:t>формирование самоуважения и эмоционально</w:t>
      </w:r>
      <w:r w:rsidRPr="000D344E">
        <w:rPr>
          <w:rFonts w:ascii="Times New Roman" w:hAnsi="Times New Roman" w:cs="Times New Roman"/>
        </w:rPr>
        <w:softHyphen/>
        <w:t>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53F06" w:rsidRPr="000D344E" w:rsidRDefault="00E53F06" w:rsidP="004858B2">
      <w:pPr>
        <w:pStyle w:val="af9"/>
        <w:numPr>
          <w:ilvl w:val="0"/>
          <w:numId w:val="386"/>
        </w:numPr>
        <w:shd w:val="clear" w:color="auto" w:fill="FFFFFF"/>
        <w:spacing w:line="276" w:lineRule="auto"/>
        <w:ind w:left="0" w:firstLine="426"/>
        <w:jc w:val="both"/>
        <w:rPr>
          <w:rFonts w:ascii="Times New Roman" w:hAnsi="Times New Roman" w:cs="Times New Roman"/>
        </w:rPr>
      </w:pPr>
      <w:r w:rsidRPr="000D344E">
        <w:rPr>
          <w:rFonts w:ascii="Times New Roman" w:hAnsi="Times New Roman" w:cs="Times New Roman"/>
          <w:spacing w:val="2"/>
        </w:rPr>
        <w:t>развитие готовности к самостоятельным поступкам и </w:t>
      </w:r>
      <w:r w:rsidRPr="000D344E">
        <w:rPr>
          <w:rFonts w:ascii="Times New Roman" w:hAnsi="Times New Roman" w:cs="Times New Roman"/>
        </w:rPr>
        <w:t>действиям, ответственности за их результаты;</w:t>
      </w:r>
    </w:p>
    <w:p w:rsidR="00E53F06" w:rsidRPr="000D344E" w:rsidRDefault="00E53F06" w:rsidP="004858B2">
      <w:pPr>
        <w:pStyle w:val="af9"/>
        <w:numPr>
          <w:ilvl w:val="0"/>
          <w:numId w:val="386"/>
        </w:numPr>
        <w:shd w:val="clear" w:color="auto" w:fill="FFFFFF"/>
        <w:spacing w:line="276" w:lineRule="auto"/>
        <w:ind w:left="0" w:firstLine="426"/>
        <w:jc w:val="both"/>
        <w:rPr>
          <w:rFonts w:ascii="Times New Roman" w:hAnsi="Times New Roman" w:cs="Times New Roman"/>
        </w:rPr>
      </w:pPr>
      <w:r w:rsidRPr="000D344E">
        <w:rPr>
          <w:rFonts w:ascii="Times New Roman" w:hAnsi="Times New Roman" w:cs="Times New Roman"/>
        </w:rPr>
        <w:lastRenderedPageBreak/>
        <w:t>формирование целеустремлённости и настойчивости в </w:t>
      </w:r>
      <w:r w:rsidRPr="000D344E">
        <w:rPr>
          <w:rFonts w:ascii="Times New Roman" w:hAnsi="Times New Roman" w:cs="Times New Roman"/>
          <w:spacing w:val="-4"/>
        </w:rPr>
        <w:t>достижении целей, готовности к преодолению трудностей, жиз</w:t>
      </w:r>
      <w:r w:rsidRPr="000D344E">
        <w:rPr>
          <w:rFonts w:ascii="Times New Roman" w:hAnsi="Times New Roman" w:cs="Times New Roman"/>
        </w:rPr>
        <w:t>ненного оптимизма;</w:t>
      </w:r>
    </w:p>
    <w:p w:rsidR="00E53F06" w:rsidRDefault="00E53F06" w:rsidP="004858B2">
      <w:pPr>
        <w:pStyle w:val="af9"/>
        <w:numPr>
          <w:ilvl w:val="0"/>
          <w:numId w:val="386"/>
        </w:numPr>
        <w:shd w:val="clear" w:color="auto" w:fill="FFFFFF"/>
        <w:spacing w:line="276" w:lineRule="auto"/>
        <w:ind w:left="0" w:firstLine="426"/>
        <w:jc w:val="both"/>
        <w:rPr>
          <w:rFonts w:ascii="Times New Roman" w:hAnsi="Times New Roman" w:cs="Times New Roman"/>
        </w:rPr>
      </w:pPr>
      <w:r w:rsidRPr="000D344E">
        <w:rPr>
          <w:rFonts w:ascii="Times New Roman" w:hAnsi="Times New Roman" w:cs="Times New Roman"/>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0D344E" w:rsidRDefault="000D344E" w:rsidP="00743AA1">
      <w:pPr>
        <w:pStyle w:val="af9"/>
        <w:shd w:val="clear" w:color="auto" w:fill="FFFFFF"/>
        <w:spacing w:line="276" w:lineRule="auto"/>
        <w:ind w:left="426"/>
        <w:jc w:val="both"/>
        <w:rPr>
          <w:rFonts w:ascii="Times New Roman" w:hAnsi="Times New Roman" w:cs="Times New Roman"/>
          <w:b/>
        </w:rPr>
      </w:pPr>
      <w:r w:rsidRPr="000D344E">
        <w:rPr>
          <w:rFonts w:ascii="Times New Roman" w:hAnsi="Times New Roman" w:cs="Times New Roman"/>
          <w:b/>
        </w:rPr>
        <w:t>2.2.2. Характеристика регулятивных, познавательных, коммуникативных универсальных учебных действий обучающихся.</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sz w:val="24"/>
          <w:szCs w:val="24"/>
          <w:lang w:eastAsia="ru-RU"/>
        </w:rPr>
      </w:pPr>
      <w:bookmarkStart w:id="207" w:name="_Toc288394078"/>
      <w:bookmarkStart w:id="208" w:name="_Toc288410545"/>
      <w:bookmarkStart w:id="209" w:name="_Toc288410674"/>
      <w:bookmarkStart w:id="210" w:name="_Toc288410739"/>
      <w:bookmarkEnd w:id="207"/>
      <w:bookmarkEnd w:id="208"/>
      <w:bookmarkEnd w:id="209"/>
      <w:bookmarkEnd w:id="210"/>
      <w:r w:rsidRPr="00525EC1">
        <w:rPr>
          <w:rFonts w:ascii="Times New Roman" w:eastAsia="Times New Roman" w:hAnsi="Times New Roman" w:cs="Times New Roman"/>
          <w:spacing w:val="-2"/>
          <w:sz w:val="24"/>
          <w:szCs w:val="24"/>
          <w:lang w:eastAsia="ru-RU"/>
        </w:rPr>
        <w:t>В широком значении термин «универсальные учебные дей</w:t>
      </w:r>
      <w:r w:rsidRPr="00525EC1">
        <w:rPr>
          <w:rFonts w:ascii="Times New Roman" w:eastAsia="Times New Roman" w:hAnsi="Times New Roman" w:cs="Times New Roman"/>
          <w:sz w:val="24"/>
          <w:szCs w:val="24"/>
          <w:lang w:eastAsia="ru-RU"/>
        </w:rPr>
        <w:t>ствия» означает умение учиться, т.</w:t>
      </w:r>
      <w:r w:rsidRPr="00525EC1">
        <w:rPr>
          <w:rFonts w:ascii="Times New Roman" w:eastAsia="Times New Roman" w:hAnsi="Times New Roman" w:cs="Times New Roman"/>
          <w:sz w:val="24"/>
          <w:szCs w:val="24"/>
          <w:lang w:eastAsia="ru-RU"/>
        </w:rPr>
        <w:t> </w:t>
      </w:r>
      <w:r w:rsidRPr="00525EC1">
        <w:rPr>
          <w:rFonts w:ascii="Times New Roman" w:eastAsia="Times New Roman" w:hAnsi="Times New Roman" w:cs="Times New Roman"/>
          <w:sz w:val="24"/>
          <w:szCs w:val="24"/>
          <w:lang w:eastAsia="ru-RU"/>
        </w:rPr>
        <w:t>е. способность субъекта к саморазвитию и самосовершенствованию путём сознательного и активного присвоения нового социального опыта.</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Способность обучающегося самостоятельно успешно усва</w:t>
      </w:r>
      <w:r w:rsidRPr="00525EC1">
        <w:rPr>
          <w:rFonts w:ascii="Times New Roman" w:eastAsia="Times New Roman" w:hAnsi="Times New Roman" w:cs="Times New Roman"/>
          <w:spacing w:val="-4"/>
          <w:sz w:val="24"/>
          <w:szCs w:val="24"/>
          <w:lang w:eastAsia="ru-RU"/>
        </w:rPr>
        <w:t>ивать новые знания, формировать умения и компетентности, </w:t>
      </w:r>
      <w:r w:rsidRPr="00525EC1">
        <w:rPr>
          <w:rFonts w:ascii="Times New Roman" w:eastAsia="Times New Roman" w:hAnsi="Times New Roman" w:cs="Times New Roman"/>
          <w:sz w:val="24"/>
          <w:szCs w:val="24"/>
          <w:lang w:eastAsia="ru-RU"/>
        </w:rPr>
        <w:t>включая самостоятельную организацию этой деятельности, т.</w:t>
      </w:r>
      <w:r w:rsidRPr="00525EC1">
        <w:rPr>
          <w:rFonts w:ascii="Times New Roman" w:eastAsia="Times New Roman" w:hAnsi="Times New Roman" w:cs="Times New Roman"/>
          <w:sz w:val="24"/>
          <w:szCs w:val="24"/>
          <w:lang w:eastAsia="ru-RU"/>
        </w:rPr>
        <w:t> </w:t>
      </w:r>
      <w:r w:rsidRPr="00525EC1">
        <w:rPr>
          <w:rFonts w:ascii="Times New Roman" w:eastAsia="Times New Roman" w:hAnsi="Times New Roman" w:cs="Times New Roman"/>
          <w:sz w:val="24"/>
          <w:szCs w:val="24"/>
          <w:lang w:eastAsia="ru-RU"/>
        </w:rPr>
        <w:t>е. </w:t>
      </w:r>
      <w:r w:rsidRPr="00525EC1">
        <w:rPr>
          <w:rFonts w:ascii="Times New Roman" w:eastAsia="Times New Roman" w:hAnsi="Times New Roman" w:cs="Times New Roman"/>
          <w:spacing w:val="-4"/>
          <w:sz w:val="24"/>
          <w:szCs w:val="24"/>
          <w:lang w:eastAsia="ru-RU"/>
        </w:rPr>
        <w:t>умение учиться, обеспечивается тем, что универсальные учебные </w:t>
      </w:r>
      <w:r w:rsidRPr="00525EC1">
        <w:rPr>
          <w:rFonts w:ascii="Times New Roman" w:eastAsia="Times New Roman" w:hAnsi="Times New Roman" w:cs="Times New Roman"/>
          <w:sz w:val="24"/>
          <w:szCs w:val="24"/>
          <w:lang w:eastAsia="ru-RU"/>
        </w:rPr>
        <w:t>действия как обобщённые действия открывают обучающимся </w:t>
      </w:r>
      <w:r w:rsidRPr="00525EC1">
        <w:rPr>
          <w:rFonts w:ascii="Times New Roman" w:eastAsia="Times New Roman" w:hAnsi="Times New Roman" w:cs="Times New Roman"/>
          <w:spacing w:val="-4"/>
          <w:sz w:val="24"/>
          <w:szCs w:val="24"/>
          <w:lang w:eastAsia="ru-RU"/>
        </w:rPr>
        <w:t>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sidRPr="00525EC1">
        <w:rPr>
          <w:rFonts w:ascii="Times New Roman" w:eastAsia="Times New Roman" w:hAnsi="Times New Roman" w:cs="Times New Roman"/>
          <w:spacing w:val="-4"/>
          <w:sz w:val="24"/>
          <w:szCs w:val="24"/>
          <w:lang w:eastAsia="ru-RU"/>
        </w:rPr>
        <w:softHyphen/>
        <w:t>смысловых и операциональных характеристик. Таким образом, </w:t>
      </w:r>
      <w:r w:rsidRPr="00525EC1">
        <w:rPr>
          <w:rFonts w:ascii="Times New Roman" w:eastAsia="Times New Roman" w:hAnsi="Times New Roman" w:cs="Times New Roman"/>
          <w:spacing w:val="-2"/>
          <w:sz w:val="24"/>
          <w:szCs w:val="24"/>
          <w:lang w:eastAsia="ru-RU"/>
        </w:rPr>
        <w:t>достижение умения учиться предполагает полноценное осво</w:t>
      </w:r>
      <w:r w:rsidRPr="00525EC1">
        <w:rPr>
          <w:rFonts w:ascii="Times New Roman" w:eastAsia="Times New Roman" w:hAnsi="Times New Roman" w:cs="Times New Roman"/>
          <w:spacing w:val="-4"/>
          <w:sz w:val="24"/>
          <w:szCs w:val="24"/>
          <w:lang w:eastAsia="ru-RU"/>
        </w:rPr>
        <w:t>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525EC1">
        <w:rPr>
          <w:rFonts w:ascii="Times New Roman" w:eastAsia="Times New Roman" w:hAnsi="Times New Roman" w:cs="Times New Roman"/>
          <w:spacing w:val="-2"/>
          <w:sz w:val="24"/>
          <w:szCs w:val="24"/>
          <w:lang w:eastAsia="ru-RU"/>
        </w:rPr>
        <w:t>учиться — существенный фактор повышения эффективности </w:t>
      </w:r>
      <w:r w:rsidRPr="00525EC1">
        <w:rPr>
          <w:rFonts w:ascii="Times New Roman" w:eastAsia="Times New Roman" w:hAnsi="Times New Roman" w:cs="Times New Roman"/>
          <w:sz w:val="24"/>
          <w:szCs w:val="24"/>
          <w:lang w:eastAsia="ru-RU"/>
        </w:rPr>
        <w:t>освоения обучающимися предметных знаний, формирования </w:t>
      </w:r>
      <w:r w:rsidRPr="00525EC1">
        <w:rPr>
          <w:rFonts w:ascii="Times New Roman" w:eastAsia="Times New Roman" w:hAnsi="Times New Roman" w:cs="Times New Roman"/>
          <w:spacing w:val="-4"/>
          <w:sz w:val="24"/>
          <w:szCs w:val="24"/>
          <w:lang w:eastAsia="ru-RU"/>
        </w:rPr>
        <w:t>умений и компетентностей, образа мира и ценностно</w:t>
      </w:r>
      <w:r w:rsidRPr="00525EC1">
        <w:rPr>
          <w:rFonts w:ascii="Times New Roman" w:eastAsia="Times New Roman" w:hAnsi="Times New Roman" w:cs="Times New Roman"/>
          <w:spacing w:val="-4"/>
          <w:sz w:val="24"/>
          <w:szCs w:val="24"/>
          <w:lang w:eastAsia="ru-RU"/>
        </w:rPr>
        <w:softHyphen/>
        <w:t>смысловых оснований личностного морального выбора.</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sz w:val="24"/>
          <w:szCs w:val="24"/>
          <w:lang w:eastAsia="ru-RU"/>
        </w:rPr>
      </w:pPr>
      <w:r w:rsidRPr="00525EC1">
        <w:rPr>
          <w:rFonts w:ascii="Times New Roman" w:eastAsia="Times New Roman" w:hAnsi="Times New Roman" w:cs="Times New Roman"/>
          <w:bCs/>
          <w:sz w:val="24"/>
          <w:szCs w:val="24"/>
          <w:lang w:eastAsia="ru-RU"/>
        </w:rPr>
        <w:t>Функции универсальных учебных действий:</w:t>
      </w:r>
    </w:p>
    <w:p w:rsidR="00E53F06" w:rsidRPr="000D344E" w:rsidRDefault="00E53F06" w:rsidP="004858B2">
      <w:pPr>
        <w:pStyle w:val="af9"/>
        <w:numPr>
          <w:ilvl w:val="0"/>
          <w:numId w:val="387"/>
        </w:numPr>
        <w:shd w:val="clear" w:color="auto" w:fill="FFFFFF"/>
        <w:spacing w:line="276" w:lineRule="auto"/>
        <w:ind w:left="0" w:firstLine="426"/>
        <w:jc w:val="both"/>
        <w:rPr>
          <w:rFonts w:ascii="Times New Roman" w:hAnsi="Times New Roman" w:cs="Times New Roman"/>
        </w:rPr>
      </w:pPr>
      <w:r w:rsidRPr="000D344E">
        <w:rPr>
          <w:rFonts w:ascii="Times New Roman" w:hAnsi="Times New Roman" w:cs="Times New Roman"/>
          <w:spacing w:val="2"/>
        </w:rPr>
        <w:t>обеспечение возможностей обучающегося самостоятель</w:t>
      </w:r>
      <w:r w:rsidRPr="000D344E">
        <w:rPr>
          <w:rFonts w:ascii="Times New Roman" w:hAnsi="Times New Roman" w:cs="Times New Roman"/>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53F06" w:rsidRPr="000D344E" w:rsidRDefault="00E53F06" w:rsidP="004858B2">
      <w:pPr>
        <w:pStyle w:val="af9"/>
        <w:numPr>
          <w:ilvl w:val="0"/>
          <w:numId w:val="387"/>
        </w:numPr>
        <w:shd w:val="clear" w:color="auto" w:fill="FFFFFF"/>
        <w:spacing w:line="276" w:lineRule="auto"/>
        <w:ind w:left="0" w:firstLine="426"/>
        <w:jc w:val="both"/>
        <w:rPr>
          <w:rFonts w:ascii="Times New Roman" w:hAnsi="Times New Roman" w:cs="Times New Roman"/>
        </w:rPr>
      </w:pPr>
      <w:r w:rsidRPr="000D344E">
        <w:rPr>
          <w:rFonts w:ascii="Times New Roman" w:hAnsi="Times New Roman" w:cs="Times New Roman"/>
        </w:rPr>
        <w:t>создание условий для гармоничного развития личности </w:t>
      </w:r>
      <w:r w:rsidRPr="000D344E">
        <w:rPr>
          <w:rFonts w:ascii="Times New Roman" w:hAnsi="Times New Roman" w:cs="Times New Roman"/>
          <w:spacing w:val="2"/>
        </w:rPr>
        <w:t>и её самореализации на основе готовности к непрерывному образованию; обеспечение успешного усвоения знаний, </w:t>
      </w:r>
      <w:r w:rsidRPr="000D344E">
        <w:rPr>
          <w:rFonts w:ascii="Times New Roman" w:hAnsi="Times New Roman" w:cs="Times New Roman"/>
        </w:rPr>
        <w:t>формирования умений, навыков и компетентностей в любой предметной области.</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pacing w:val="2"/>
          <w:sz w:val="24"/>
          <w:szCs w:val="24"/>
          <w:lang w:eastAsia="ru-RU"/>
        </w:rPr>
        <w:t>Универсальные учебные действия обеспечивают этапы</w:t>
      </w:r>
      <w:r w:rsidRPr="00525EC1">
        <w:rPr>
          <w:rFonts w:ascii="Times New Roman" w:eastAsia="Times New Roman" w:hAnsi="Times New Roman" w:cs="Times New Roman"/>
          <w:color w:val="181818"/>
          <w:sz w:val="24"/>
          <w:szCs w:val="24"/>
          <w:lang w:eastAsia="ru-RU"/>
        </w:rPr>
        <w:t> усвоения учебного содержания и формирования психологических способностей обучающегося.</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bCs/>
          <w:color w:val="181818"/>
          <w:sz w:val="24"/>
          <w:szCs w:val="24"/>
          <w:lang w:eastAsia="ru-RU"/>
        </w:rPr>
        <w:t>Виды универсальных учебных действий</w:t>
      </w:r>
    </w:p>
    <w:p w:rsidR="00E53F06" w:rsidRPr="00525EC1" w:rsidRDefault="00E53F06" w:rsidP="00743AA1">
      <w:pPr>
        <w:shd w:val="clear" w:color="auto" w:fill="FFFFFF"/>
        <w:spacing w:after="0"/>
        <w:ind w:firstLine="454"/>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pacing w:val="2"/>
          <w:sz w:val="24"/>
          <w:szCs w:val="24"/>
          <w:lang w:eastAsia="ru-RU"/>
        </w:rPr>
        <w:t>В составе основных видов универсальных учебных дей</w:t>
      </w:r>
      <w:r w:rsidRPr="00525EC1">
        <w:rPr>
          <w:rFonts w:ascii="Times New Roman" w:eastAsia="Times New Roman" w:hAnsi="Times New Roman" w:cs="Times New Roman"/>
          <w:color w:val="181818"/>
          <w:sz w:val="24"/>
          <w:szCs w:val="24"/>
          <w:lang w:eastAsia="ru-RU"/>
        </w:rPr>
        <w:t>ствий, соответствующих ключевым целям общего образова</w:t>
      </w:r>
      <w:r w:rsidRPr="00525EC1">
        <w:rPr>
          <w:rFonts w:ascii="Times New Roman" w:eastAsia="Times New Roman" w:hAnsi="Times New Roman" w:cs="Times New Roman"/>
          <w:color w:val="181818"/>
          <w:spacing w:val="2"/>
          <w:sz w:val="24"/>
          <w:szCs w:val="24"/>
          <w:lang w:eastAsia="ru-RU"/>
        </w:rPr>
        <w:t>ния, можно выделить четыре блока: </w:t>
      </w:r>
      <w:r w:rsidRPr="00525EC1">
        <w:rPr>
          <w:rFonts w:ascii="Times New Roman" w:eastAsia="Times New Roman" w:hAnsi="Times New Roman" w:cs="Times New Roman"/>
          <w:bCs/>
          <w:color w:val="181818"/>
          <w:spacing w:val="2"/>
          <w:sz w:val="24"/>
          <w:szCs w:val="24"/>
          <w:lang w:eastAsia="ru-RU"/>
        </w:rPr>
        <w:t>личностный</w:t>
      </w:r>
      <w:r w:rsidRPr="00525EC1">
        <w:rPr>
          <w:rFonts w:ascii="Times New Roman" w:eastAsia="Times New Roman" w:hAnsi="Times New Roman" w:cs="Times New Roman"/>
          <w:color w:val="181818"/>
          <w:spacing w:val="2"/>
          <w:sz w:val="24"/>
          <w:szCs w:val="24"/>
          <w:lang w:eastAsia="ru-RU"/>
        </w:rPr>
        <w:t>, </w:t>
      </w:r>
      <w:r w:rsidRPr="00525EC1">
        <w:rPr>
          <w:rFonts w:ascii="Times New Roman" w:eastAsia="Times New Roman" w:hAnsi="Times New Roman" w:cs="Times New Roman"/>
          <w:bCs/>
          <w:color w:val="181818"/>
          <w:spacing w:val="2"/>
          <w:sz w:val="24"/>
          <w:szCs w:val="24"/>
          <w:lang w:eastAsia="ru-RU"/>
        </w:rPr>
        <w:t>регуля</w:t>
      </w:r>
      <w:r w:rsidRPr="00525EC1">
        <w:rPr>
          <w:rFonts w:ascii="Times New Roman" w:eastAsia="Times New Roman" w:hAnsi="Times New Roman" w:cs="Times New Roman"/>
          <w:bCs/>
          <w:color w:val="181818"/>
          <w:spacing w:val="4"/>
          <w:sz w:val="24"/>
          <w:szCs w:val="24"/>
          <w:lang w:eastAsia="ru-RU"/>
        </w:rPr>
        <w:t>тивный </w:t>
      </w:r>
      <w:r w:rsidRPr="00525EC1">
        <w:rPr>
          <w:rFonts w:ascii="Times New Roman" w:eastAsia="Times New Roman" w:hAnsi="Times New Roman" w:cs="Times New Roman"/>
          <w:color w:val="181818"/>
          <w:spacing w:val="4"/>
          <w:sz w:val="24"/>
          <w:szCs w:val="24"/>
          <w:lang w:eastAsia="ru-RU"/>
        </w:rPr>
        <w:t>(включающий также действия саморегуляции), </w:t>
      </w:r>
      <w:r w:rsidRPr="00525EC1">
        <w:rPr>
          <w:rFonts w:ascii="Times New Roman" w:eastAsia="Times New Roman" w:hAnsi="Times New Roman" w:cs="Times New Roman"/>
          <w:bCs/>
          <w:color w:val="181818"/>
          <w:sz w:val="24"/>
          <w:szCs w:val="24"/>
          <w:lang w:eastAsia="ru-RU"/>
        </w:rPr>
        <w:t>познавательный </w:t>
      </w:r>
      <w:r w:rsidRPr="00525EC1">
        <w:rPr>
          <w:rFonts w:ascii="Times New Roman" w:eastAsia="Times New Roman" w:hAnsi="Times New Roman" w:cs="Times New Roman"/>
          <w:color w:val="181818"/>
          <w:sz w:val="24"/>
          <w:szCs w:val="24"/>
          <w:lang w:eastAsia="ru-RU"/>
        </w:rPr>
        <w:t>и </w:t>
      </w:r>
      <w:r w:rsidRPr="00525EC1">
        <w:rPr>
          <w:rFonts w:ascii="Times New Roman" w:eastAsia="Times New Roman" w:hAnsi="Times New Roman" w:cs="Times New Roman"/>
          <w:bCs/>
          <w:color w:val="181818"/>
          <w:sz w:val="24"/>
          <w:szCs w:val="24"/>
          <w:lang w:eastAsia="ru-RU"/>
        </w:rPr>
        <w:t>коммуникативный</w:t>
      </w:r>
      <w:r w:rsidRPr="00525EC1">
        <w:rPr>
          <w:rFonts w:ascii="Times New Roman" w:eastAsia="Times New Roman" w:hAnsi="Times New Roman" w:cs="Times New Roman"/>
          <w:color w:val="181818"/>
          <w:sz w:val="24"/>
          <w:szCs w:val="24"/>
          <w:lang w:eastAsia="ru-RU"/>
        </w:rPr>
        <w:t>.</w:t>
      </w:r>
    </w:p>
    <w:p w:rsidR="00E53F06" w:rsidRPr="00525EC1" w:rsidRDefault="00E53F06" w:rsidP="00743AA1">
      <w:pPr>
        <w:shd w:val="clear" w:color="auto" w:fill="FFFFFF"/>
        <w:spacing w:after="0"/>
        <w:ind w:firstLine="709"/>
        <w:jc w:val="both"/>
        <w:rPr>
          <w:rFonts w:ascii="Times New Roman" w:eastAsia="Times New Roman" w:hAnsi="Times New Roman" w:cs="Times New Roman"/>
          <w:color w:val="181818"/>
          <w:sz w:val="24"/>
          <w:szCs w:val="24"/>
          <w:lang w:eastAsia="ru-RU"/>
        </w:rPr>
      </w:pPr>
      <w:r w:rsidRPr="00C66F1E">
        <w:rPr>
          <w:rFonts w:ascii="Times New Roman" w:eastAsia="Times New Roman" w:hAnsi="Times New Roman" w:cs="Times New Roman"/>
          <w:b/>
          <w:bCs/>
          <w:color w:val="181818"/>
          <w:spacing w:val="4"/>
          <w:sz w:val="24"/>
          <w:szCs w:val="24"/>
          <w:lang w:eastAsia="ru-RU"/>
        </w:rPr>
        <w:t>Личностные универсальные учебные действия</w:t>
      </w:r>
      <w:r w:rsidRPr="00525EC1">
        <w:rPr>
          <w:rFonts w:ascii="Times New Roman" w:eastAsia="Times New Roman" w:hAnsi="Times New Roman" w:cs="Times New Roman"/>
          <w:bCs/>
          <w:color w:val="181818"/>
          <w:spacing w:val="4"/>
          <w:sz w:val="24"/>
          <w:szCs w:val="24"/>
          <w:lang w:eastAsia="ru-RU"/>
        </w:rPr>
        <w:t> </w:t>
      </w:r>
      <w:r w:rsidRPr="00525EC1">
        <w:rPr>
          <w:rFonts w:ascii="Times New Roman" w:eastAsia="Times New Roman" w:hAnsi="Times New Roman" w:cs="Times New Roman"/>
          <w:color w:val="181818"/>
          <w:sz w:val="24"/>
          <w:szCs w:val="24"/>
          <w:lang w:eastAsia="ru-RU"/>
        </w:rPr>
        <w:t xml:space="preserve">обеспечивают ценностносмысловую ориентацию обучающихся (умение соотносить поступки и события с принятыми </w:t>
      </w:r>
      <w:r w:rsidRPr="00525EC1">
        <w:rPr>
          <w:rFonts w:ascii="Times New Roman" w:eastAsia="Times New Roman" w:hAnsi="Times New Roman" w:cs="Times New Roman"/>
          <w:color w:val="181818"/>
          <w:sz w:val="24"/>
          <w:szCs w:val="24"/>
          <w:lang w:eastAsia="ru-RU"/>
        </w:rPr>
        <w:lastRenderedPageBreak/>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E53F06" w:rsidRPr="00525EC1" w:rsidRDefault="00E53F06" w:rsidP="00743AA1">
      <w:pPr>
        <w:shd w:val="clear" w:color="auto" w:fill="FFFFFF"/>
        <w:spacing w:after="0"/>
        <w:ind w:firstLine="709"/>
        <w:jc w:val="both"/>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z w:val="24"/>
          <w:szCs w:val="24"/>
          <w:lang w:eastAsia="ru-RU"/>
        </w:rPr>
        <w:t xml:space="preserve">Применительно к учебной деятельности следует выделить три вида личностных </w:t>
      </w:r>
      <w:r w:rsidR="000D344E" w:rsidRPr="00525EC1">
        <w:rPr>
          <w:rFonts w:ascii="Times New Roman" w:eastAsia="Times New Roman" w:hAnsi="Times New Roman" w:cs="Times New Roman"/>
          <w:color w:val="181818"/>
          <w:sz w:val="24"/>
          <w:szCs w:val="24"/>
          <w:lang w:eastAsia="ru-RU"/>
        </w:rPr>
        <w:t>действий: личностное</w:t>
      </w:r>
      <w:r w:rsidRPr="00525EC1">
        <w:rPr>
          <w:rFonts w:ascii="Times New Roman" w:eastAsia="Times New Roman" w:hAnsi="Times New Roman" w:cs="Times New Roman"/>
          <w:color w:val="181818"/>
          <w:sz w:val="24"/>
          <w:szCs w:val="24"/>
          <w:lang w:eastAsia="ru-RU"/>
        </w:rPr>
        <w:t xml:space="preserve">, профессиональное, жизненное </w:t>
      </w:r>
      <w:r w:rsidR="000D344E" w:rsidRPr="00525EC1">
        <w:rPr>
          <w:rFonts w:ascii="Times New Roman" w:eastAsia="Times New Roman" w:hAnsi="Times New Roman" w:cs="Times New Roman"/>
          <w:color w:val="181818"/>
          <w:sz w:val="24"/>
          <w:szCs w:val="24"/>
          <w:lang w:eastAsia="ru-RU"/>
        </w:rPr>
        <w:t>самоопределение; смыслообразование</w:t>
      </w:r>
      <w:r w:rsidRPr="00525EC1">
        <w:rPr>
          <w:rFonts w:ascii="Times New Roman" w:eastAsia="Times New Roman" w:hAnsi="Times New Roman" w:cs="Times New Roman"/>
          <w:color w:val="181818"/>
          <w:sz w:val="24"/>
          <w:szCs w:val="24"/>
          <w:lang w:eastAsia="ru-RU"/>
        </w:rPr>
        <w:t>,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66F1E"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C66F1E">
        <w:rPr>
          <w:rFonts w:ascii="Times New Roman" w:eastAsia="Times New Roman" w:hAnsi="Times New Roman" w:cs="Times New Roman"/>
          <w:b/>
          <w:bCs/>
          <w:iCs/>
          <w:color w:val="181818"/>
          <w:spacing w:val="2"/>
          <w:sz w:val="24"/>
          <w:szCs w:val="24"/>
          <w:lang w:eastAsia="ru-RU"/>
        </w:rPr>
        <w:t>Регулятивные универсальные учебные действия</w:t>
      </w:r>
      <w:r w:rsidRPr="00525EC1">
        <w:rPr>
          <w:rFonts w:ascii="Times New Roman" w:eastAsia="Times New Roman" w:hAnsi="Times New Roman" w:cs="Times New Roman"/>
          <w:bCs/>
          <w:iCs/>
          <w:color w:val="181818"/>
          <w:spacing w:val="2"/>
          <w:sz w:val="24"/>
          <w:szCs w:val="24"/>
          <w:lang w:eastAsia="ru-RU"/>
        </w:rPr>
        <w:t> </w:t>
      </w:r>
      <w:r w:rsidRPr="00525EC1">
        <w:rPr>
          <w:rFonts w:ascii="Times New Roman" w:eastAsia="Times New Roman" w:hAnsi="Times New Roman" w:cs="Times New Roman"/>
          <w:color w:val="181818"/>
          <w:spacing w:val="2"/>
          <w:sz w:val="24"/>
          <w:szCs w:val="24"/>
          <w:lang w:eastAsia="ru-RU"/>
        </w:rPr>
        <w:t>обе</w:t>
      </w:r>
      <w:r w:rsidRPr="00525EC1">
        <w:rPr>
          <w:rFonts w:ascii="Times New Roman" w:eastAsia="Times New Roman" w:hAnsi="Times New Roman" w:cs="Times New Roman"/>
          <w:color w:val="181818"/>
          <w:spacing w:val="4"/>
          <w:sz w:val="24"/>
          <w:szCs w:val="24"/>
          <w:lang w:eastAsia="ru-RU"/>
        </w:rPr>
        <w:t>спечивают обучающимся организацию своей учебной дея</w:t>
      </w:r>
      <w:r w:rsidRPr="00525EC1">
        <w:rPr>
          <w:rFonts w:ascii="Times New Roman" w:eastAsia="Times New Roman" w:hAnsi="Times New Roman" w:cs="Times New Roman"/>
          <w:color w:val="181818"/>
          <w:sz w:val="24"/>
          <w:szCs w:val="24"/>
          <w:lang w:eastAsia="ru-RU"/>
        </w:rPr>
        <w:t xml:space="preserve">тельности. </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C66F1E">
        <w:rPr>
          <w:rFonts w:ascii="Times New Roman" w:eastAsia="Times New Roman" w:hAnsi="Times New Roman" w:cs="Times New Roman"/>
          <w:b/>
          <w:color w:val="181818"/>
          <w:sz w:val="24"/>
          <w:szCs w:val="24"/>
          <w:lang w:eastAsia="ru-RU"/>
        </w:rPr>
        <w:t>К ним относятся</w:t>
      </w:r>
      <w:r w:rsidRPr="00525EC1">
        <w:rPr>
          <w:rFonts w:ascii="Times New Roman" w:eastAsia="Times New Roman" w:hAnsi="Times New Roman" w:cs="Times New Roman"/>
          <w:color w:val="181818"/>
          <w:sz w:val="24"/>
          <w:szCs w:val="24"/>
          <w:lang w:eastAsia="ru-RU"/>
        </w:rPr>
        <w:t>:</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rPr>
        <w:t xml:space="preserve">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rPr>
        <w:t>прогнозирование — предвосхищение результата и уровня усвоения знаний, его временн</w:t>
      </w:r>
      <w:r w:rsidRPr="00C66F1E">
        <w:rPr>
          <w:rFonts w:ascii="Times New Roman" w:hAnsi="Times New Roman" w:cs="Times New Roman"/>
          <w:color w:val="181818"/>
          <w:spacing w:val="-107"/>
        </w:rPr>
        <w:t>ы</w:t>
      </w:r>
      <w:r w:rsidRPr="00C66F1E">
        <w:rPr>
          <w:rFonts w:ascii="Times New Roman" w:hAnsi="Times New Roman" w:cs="Times New Roman"/>
          <w:color w:val="181818"/>
        </w:rPr>
        <w:t>´х характеристик;</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rPr>
        <w:t xml:space="preserve"> контроль в форме соотнесения способа действия и его результата с заданным эталоном с целью обнаружения отклонений и отличий от эталона;</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E53F06" w:rsidRPr="00C66F1E" w:rsidRDefault="00E53F06" w:rsidP="004858B2">
      <w:pPr>
        <w:pStyle w:val="af9"/>
        <w:numPr>
          <w:ilvl w:val="0"/>
          <w:numId w:val="388"/>
        </w:numPr>
        <w:shd w:val="clear" w:color="auto" w:fill="FFFFFF"/>
        <w:spacing w:line="276" w:lineRule="auto"/>
        <w:ind w:left="0" w:firstLine="426"/>
        <w:jc w:val="both"/>
        <w:textAlignment w:val="center"/>
        <w:rPr>
          <w:rFonts w:ascii="Times New Roman" w:hAnsi="Times New Roman" w:cs="Times New Roman"/>
          <w:color w:val="181818"/>
        </w:rPr>
      </w:pPr>
      <w:r w:rsidRPr="00C66F1E">
        <w:rPr>
          <w:rFonts w:ascii="Times New Roman" w:hAnsi="Times New Roman" w:cs="Times New Roman"/>
          <w:color w:val="181818"/>
          <w:spacing w:val="4"/>
        </w:rPr>
        <w:t>саморегуляция как способность к мобилизации сил и </w:t>
      </w:r>
      <w:r w:rsidR="00C66F1E" w:rsidRPr="00C66F1E">
        <w:rPr>
          <w:rFonts w:ascii="Times New Roman" w:hAnsi="Times New Roman" w:cs="Times New Roman"/>
          <w:color w:val="181818"/>
        </w:rPr>
        <w:t>энергии, волевому</w:t>
      </w:r>
      <w:r w:rsidRPr="00C66F1E">
        <w:rPr>
          <w:rFonts w:ascii="Times New Roman" w:hAnsi="Times New Roman" w:cs="Times New Roman"/>
          <w:color w:val="181818"/>
        </w:rPr>
        <w:t xml:space="preserve"> усилию (выбору в ситуации мотивационного конфликта) и преодолению препятствий для достижения цели.</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C66F1E">
        <w:rPr>
          <w:rFonts w:ascii="Times New Roman" w:eastAsia="Times New Roman" w:hAnsi="Times New Roman" w:cs="Times New Roman"/>
          <w:b/>
          <w:bCs/>
          <w:iCs/>
          <w:color w:val="181818"/>
          <w:spacing w:val="-4"/>
          <w:sz w:val="24"/>
          <w:szCs w:val="24"/>
          <w:lang w:eastAsia="ru-RU"/>
        </w:rPr>
        <w:t>Познавательные универсальные учебные действия</w:t>
      </w:r>
      <w:r w:rsidRPr="00525EC1">
        <w:rPr>
          <w:rFonts w:ascii="Times New Roman" w:eastAsia="Times New Roman" w:hAnsi="Times New Roman" w:cs="Times New Roman"/>
          <w:bCs/>
          <w:iCs/>
          <w:color w:val="181818"/>
          <w:spacing w:val="-4"/>
          <w:sz w:val="24"/>
          <w:szCs w:val="24"/>
          <w:lang w:eastAsia="ru-RU"/>
        </w:rPr>
        <w:t> </w:t>
      </w:r>
      <w:r w:rsidRPr="00525EC1">
        <w:rPr>
          <w:rFonts w:ascii="Times New Roman" w:eastAsia="Times New Roman" w:hAnsi="Times New Roman" w:cs="Times New Roman"/>
          <w:color w:val="181818"/>
          <w:spacing w:val="-4"/>
          <w:sz w:val="24"/>
          <w:szCs w:val="24"/>
          <w:lang w:eastAsia="ru-RU"/>
        </w:rPr>
        <w:t>вклю</w:t>
      </w:r>
      <w:r w:rsidRPr="00525EC1">
        <w:rPr>
          <w:rFonts w:ascii="Times New Roman" w:eastAsia="Times New Roman" w:hAnsi="Times New Roman" w:cs="Times New Roman"/>
          <w:color w:val="181818"/>
          <w:spacing w:val="2"/>
          <w:sz w:val="24"/>
          <w:szCs w:val="24"/>
          <w:lang w:eastAsia="ru-RU"/>
        </w:rPr>
        <w:t>чают: общеучебные, логические учебные действия, а также </w:t>
      </w:r>
      <w:r w:rsidRPr="00525EC1">
        <w:rPr>
          <w:rFonts w:ascii="Times New Roman" w:eastAsia="Times New Roman" w:hAnsi="Times New Roman" w:cs="Times New Roman"/>
          <w:color w:val="181818"/>
          <w:sz w:val="24"/>
          <w:szCs w:val="24"/>
          <w:lang w:eastAsia="ru-RU"/>
        </w:rPr>
        <w:t>постановку и решение проблемы.</w:t>
      </w:r>
    </w:p>
    <w:p w:rsidR="00E53F06" w:rsidRPr="00C66F1E" w:rsidRDefault="00E53F06" w:rsidP="00743AA1">
      <w:pPr>
        <w:shd w:val="clear" w:color="auto" w:fill="FFFFFF"/>
        <w:spacing w:after="0"/>
        <w:ind w:firstLine="709"/>
        <w:jc w:val="both"/>
        <w:textAlignment w:val="center"/>
        <w:rPr>
          <w:rFonts w:ascii="Times New Roman" w:eastAsia="Times New Roman" w:hAnsi="Times New Roman" w:cs="Times New Roman"/>
          <w:b/>
          <w:color w:val="181818"/>
          <w:sz w:val="24"/>
          <w:szCs w:val="24"/>
          <w:lang w:eastAsia="ru-RU"/>
        </w:rPr>
      </w:pPr>
      <w:r w:rsidRPr="00C66F1E">
        <w:rPr>
          <w:rFonts w:ascii="Times New Roman" w:eastAsia="Times New Roman" w:hAnsi="Times New Roman" w:cs="Times New Roman"/>
          <w:b/>
          <w:color w:val="181818"/>
          <w:sz w:val="24"/>
          <w:szCs w:val="24"/>
          <w:lang w:eastAsia="ru-RU"/>
        </w:rPr>
        <w:t>К</w:t>
      </w:r>
      <w:r w:rsidRPr="00C66F1E">
        <w:rPr>
          <w:rFonts w:ascii="Times New Roman" w:eastAsia="Times New Roman" w:hAnsi="Times New Roman" w:cs="Times New Roman"/>
          <w:b/>
          <w:iCs/>
          <w:color w:val="181818"/>
          <w:sz w:val="24"/>
          <w:szCs w:val="24"/>
          <w:lang w:eastAsia="ru-RU"/>
        </w:rPr>
        <w:t> общеучебным универсальным действиям</w:t>
      </w:r>
      <w:r w:rsidRPr="00C66F1E">
        <w:rPr>
          <w:rFonts w:ascii="Times New Roman" w:eastAsia="Times New Roman" w:hAnsi="Times New Roman" w:cs="Times New Roman"/>
          <w:b/>
          <w:color w:val="181818"/>
          <w:sz w:val="24"/>
          <w:szCs w:val="24"/>
          <w:lang w:eastAsia="ru-RU"/>
        </w:rPr>
        <w:t> относятся:</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самостоятельное выделение и формулирование познавательной цели;</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структурирование знаний;</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осознанное и произвольное построение речевого высказывания в устной и письменной форме;</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t>выбор наиболее эффективных способов решения</w:t>
      </w:r>
      <w:r w:rsidRPr="003246CC">
        <w:rPr>
          <w:rFonts w:ascii="Times New Roman" w:hAnsi="Times New Roman" w:cs="Times New Roman"/>
          <w:color w:val="181818"/>
          <w:spacing w:val="-2"/>
        </w:rPr>
        <w:t> практических и познавательных</w:t>
      </w:r>
      <w:r w:rsidRPr="003246CC">
        <w:rPr>
          <w:rFonts w:ascii="Times New Roman" w:hAnsi="Times New Roman" w:cs="Times New Roman"/>
          <w:color w:val="181818"/>
          <w:spacing w:val="2"/>
        </w:rPr>
        <w:t> задач </w:t>
      </w:r>
      <w:r w:rsidRPr="003246CC">
        <w:rPr>
          <w:rFonts w:ascii="Times New Roman" w:hAnsi="Times New Roman" w:cs="Times New Roman"/>
          <w:color w:val="181818"/>
        </w:rPr>
        <w:t>в зависимости от конкретных условий;</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4"/>
        </w:rPr>
        <w:lastRenderedPageBreak/>
        <w:t>рефлексия способов и условий действия, контроль и оцен</w:t>
      </w:r>
      <w:r w:rsidRPr="003246CC">
        <w:rPr>
          <w:rFonts w:ascii="Times New Roman" w:hAnsi="Times New Roman" w:cs="Times New Roman"/>
          <w:color w:val="181818"/>
        </w:rPr>
        <w:t>ка процесса и результатов деятельности;</w:t>
      </w:r>
    </w:p>
    <w:p w:rsidR="003246CC"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смысловое чтение как осмысление цели чтения и выбор </w:t>
      </w:r>
      <w:r w:rsidRPr="003246CC">
        <w:rPr>
          <w:rFonts w:ascii="Times New Roman" w:hAnsi="Times New Roman" w:cs="Times New Roman"/>
          <w:color w:val="181818"/>
          <w:spacing w:val="-4"/>
        </w:rPr>
        <w:t>вида чтения в зависимости от цели; извлечение необходимой </w:t>
      </w:r>
      <w:r w:rsidRPr="003246CC">
        <w:rPr>
          <w:rFonts w:ascii="Times New Roman" w:hAnsi="Times New Roman" w:cs="Times New Roman"/>
          <w:color w:val="181818"/>
          <w:spacing w:val="2"/>
        </w:rPr>
        <w:t>информации из прослушанных текстов различных жанров; </w:t>
      </w:r>
    </w:p>
    <w:p w:rsidR="00E53F06" w:rsidRPr="003246CC" w:rsidRDefault="00E53F06" w:rsidP="004858B2">
      <w:pPr>
        <w:pStyle w:val="af9"/>
        <w:numPr>
          <w:ilvl w:val="0"/>
          <w:numId w:val="389"/>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3246CC">
        <w:rPr>
          <w:rFonts w:ascii="Times New Roman" w:hAnsi="Times New Roman" w:cs="Times New Roman"/>
          <w:color w:val="181818"/>
          <w:spacing w:val="-4"/>
        </w:rPr>
        <w:softHyphen/>
        <w:t>делового стилей; понимание и адекватная оценка языка средств массовой информации;</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z w:val="24"/>
          <w:szCs w:val="24"/>
          <w:lang w:eastAsia="ru-RU"/>
        </w:rPr>
        <w:t>Особую группу общеучебных универсальных действий составляют </w:t>
      </w:r>
      <w:r w:rsidRPr="00525EC1">
        <w:rPr>
          <w:rFonts w:ascii="Times New Roman" w:eastAsia="Times New Roman" w:hAnsi="Times New Roman" w:cs="Times New Roman"/>
          <w:iCs/>
          <w:color w:val="181818"/>
          <w:sz w:val="24"/>
          <w:szCs w:val="24"/>
          <w:lang w:eastAsia="ru-RU"/>
        </w:rPr>
        <w:t>знаково</w:t>
      </w:r>
      <w:r w:rsidRPr="00525EC1">
        <w:rPr>
          <w:rFonts w:ascii="Times New Roman" w:eastAsia="Times New Roman" w:hAnsi="Times New Roman" w:cs="Times New Roman"/>
          <w:iCs/>
          <w:color w:val="181818"/>
          <w:sz w:val="24"/>
          <w:szCs w:val="24"/>
          <w:lang w:eastAsia="ru-RU"/>
        </w:rPr>
        <w:softHyphen/>
        <w:t>символические действия</w:t>
      </w:r>
      <w:r w:rsidRPr="00525EC1">
        <w:rPr>
          <w:rFonts w:ascii="Times New Roman" w:eastAsia="Times New Roman" w:hAnsi="Times New Roman" w:cs="Times New Roman"/>
          <w:color w:val="181818"/>
          <w:sz w:val="24"/>
          <w:szCs w:val="24"/>
          <w:lang w:eastAsia="ru-RU"/>
        </w:rPr>
        <w:t>:</w:t>
      </w:r>
    </w:p>
    <w:p w:rsidR="00E53F06" w:rsidRPr="003246CC" w:rsidRDefault="00E53F06" w:rsidP="004858B2">
      <w:pPr>
        <w:pStyle w:val="af9"/>
        <w:numPr>
          <w:ilvl w:val="0"/>
          <w:numId w:val="390"/>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моделирование — преобразование объекта из чувственной формы в модель, где выделены существенные характеристики объекта (пространственно</w:t>
      </w:r>
      <w:r w:rsidRPr="003246CC">
        <w:rPr>
          <w:rFonts w:ascii="Times New Roman" w:hAnsi="Times New Roman" w:cs="Times New Roman"/>
          <w:color w:val="181818"/>
        </w:rPr>
        <w:softHyphen/>
        <w:t>графическая или знаково</w:t>
      </w:r>
      <w:r w:rsidRPr="003246CC">
        <w:rPr>
          <w:rFonts w:ascii="Times New Roman" w:hAnsi="Times New Roman" w:cs="Times New Roman"/>
          <w:color w:val="181818"/>
        </w:rPr>
        <w:softHyphen/>
        <w:t>символическая модели);</w:t>
      </w:r>
    </w:p>
    <w:p w:rsidR="00E53F06" w:rsidRPr="003246CC" w:rsidRDefault="00E53F06" w:rsidP="004858B2">
      <w:pPr>
        <w:pStyle w:val="af9"/>
        <w:numPr>
          <w:ilvl w:val="0"/>
          <w:numId w:val="390"/>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преобразование модели с целью выявления общих законов, определяющих данную предметную область.</w:t>
      </w:r>
    </w:p>
    <w:p w:rsidR="00E53F06" w:rsidRPr="003246CC" w:rsidRDefault="00E53F06" w:rsidP="00743AA1">
      <w:pPr>
        <w:shd w:val="clear" w:color="auto" w:fill="FFFFFF"/>
        <w:spacing w:after="0"/>
        <w:ind w:firstLine="709"/>
        <w:jc w:val="both"/>
        <w:textAlignment w:val="center"/>
        <w:rPr>
          <w:rFonts w:ascii="Times New Roman" w:eastAsia="Times New Roman" w:hAnsi="Times New Roman" w:cs="Times New Roman"/>
          <w:b/>
          <w:color w:val="181818"/>
          <w:sz w:val="24"/>
          <w:szCs w:val="24"/>
          <w:lang w:eastAsia="ru-RU"/>
        </w:rPr>
      </w:pPr>
      <w:r w:rsidRPr="003246CC">
        <w:rPr>
          <w:rFonts w:ascii="Times New Roman" w:eastAsia="Times New Roman" w:hAnsi="Times New Roman" w:cs="Times New Roman"/>
          <w:b/>
          <w:color w:val="181818"/>
          <w:sz w:val="24"/>
          <w:szCs w:val="24"/>
          <w:lang w:eastAsia="ru-RU"/>
        </w:rPr>
        <w:t>К</w:t>
      </w:r>
      <w:r w:rsidRPr="003246CC">
        <w:rPr>
          <w:rFonts w:ascii="Times New Roman" w:eastAsia="Times New Roman" w:hAnsi="Times New Roman" w:cs="Times New Roman"/>
          <w:b/>
          <w:iCs/>
          <w:color w:val="181818"/>
          <w:sz w:val="24"/>
          <w:szCs w:val="24"/>
          <w:lang w:eastAsia="ru-RU"/>
        </w:rPr>
        <w:t> логическим универсальным действиям </w:t>
      </w:r>
      <w:r w:rsidRPr="003246CC">
        <w:rPr>
          <w:rFonts w:ascii="Times New Roman" w:eastAsia="Times New Roman" w:hAnsi="Times New Roman" w:cs="Times New Roman"/>
          <w:b/>
          <w:color w:val="181818"/>
          <w:sz w:val="24"/>
          <w:szCs w:val="24"/>
          <w:lang w:eastAsia="ru-RU"/>
        </w:rPr>
        <w:t>относятся:</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t>анализ объектов с целью выделения признаков (суще</w:t>
      </w:r>
      <w:r w:rsidRPr="003246CC">
        <w:rPr>
          <w:rFonts w:ascii="Times New Roman" w:hAnsi="Times New Roman" w:cs="Times New Roman"/>
          <w:color w:val="181818"/>
        </w:rPr>
        <w:t>ственных, несущественных);</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синтез — составление целого из частей, в том числе са</w:t>
      </w:r>
      <w:r w:rsidRPr="003246CC">
        <w:rPr>
          <w:rFonts w:ascii="Times New Roman" w:hAnsi="Times New Roman" w:cs="Times New Roman"/>
          <w:color w:val="181818"/>
          <w:spacing w:val="2"/>
        </w:rPr>
        <w:t>мостоятельное достраивание с восполнением недостающих </w:t>
      </w:r>
      <w:r w:rsidRPr="003246CC">
        <w:rPr>
          <w:rFonts w:ascii="Times New Roman" w:hAnsi="Times New Roman" w:cs="Times New Roman"/>
          <w:color w:val="181818"/>
        </w:rPr>
        <w:t>компонентов;</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выбор оснований и критериев для сравнения, сериации, классификации объектов;</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подведение под понятие, выведение следствий;</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t>установление причинно</w:t>
      </w:r>
      <w:r w:rsidRPr="003246CC">
        <w:rPr>
          <w:rFonts w:ascii="Times New Roman" w:hAnsi="Times New Roman" w:cs="Times New Roman"/>
          <w:color w:val="181818"/>
          <w:spacing w:val="2"/>
        </w:rPr>
        <w:softHyphen/>
        <w:t>следственных связей, представ</w:t>
      </w:r>
      <w:r w:rsidRPr="003246CC">
        <w:rPr>
          <w:rFonts w:ascii="Times New Roman" w:hAnsi="Times New Roman" w:cs="Times New Roman"/>
          <w:color w:val="181818"/>
        </w:rPr>
        <w:t>ление цепочек объектов и явлений;</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построение логической цепочки рассуждений, анализ истинности утверждений;</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доказательство;</w:t>
      </w:r>
    </w:p>
    <w:p w:rsidR="00E53F06" w:rsidRPr="003246CC" w:rsidRDefault="00E53F06" w:rsidP="004858B2">
      <w:pPr>
        <w:pStyle w:val="af9"/>
        <w:numPr>
          <w:ilvl w:val="0"/>
          <w:numId w:val="391"/>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выдвижение гипотез и их обоснование.</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z w:val="24"/>
          <w:szCs w:val="24"/>
          <w:lang w:eastAsia="ru-RU"/>
        </w:rPr>
        <w:t>К </w:t>
      </w:r>
      <w:r w:rsidRPr="00525EC1">
        <w:rPr>
          <w:rFonts w:ascii="Times New Roman" w:eastAsia="Times New Roman" w:hAnsi="Times New Roman" w:cs="Times New Roman"/>
          <w:iCs/>
          <w:color w:val="181818"/>
          <w:sz w:val="24"/>
          <w:szCs w:val="24"/>
          <w:lang w:eastAsia="ru-RU"/>
        </w:rPr>
        <w:t>постановке и решению проблемы </w:t>
      </w:r>
      <w:r w:rsidRPr="00525EC1">
        <w:rPr>
          <w:rFonts w:ascii="Times New Roman" w:eastAsia="Times New Roman" w:hAnsi="Times New Roman" w:cs="Times New Roman"/>
          <w:color w:val="181818"/>
          <w:sz w:val="24"/>
          <w:szCs w:val="24"/>
          <w:lang w:eastAsia="ru-RU"/>
        </w:rPr>
        <w:t>относятся:</w:t>
      </w:r>
    </w:p>
    <w:p w:rsidR="00E53F06" w:rsidRPr="003246CC" w:rsidRDefault="00E53F06" w:rsidP="004858B2">
      <w:pPr>
        <w:pStyle w:val="af9"/>
        <w:numPr>
          <w:ilvl w:val="0"/>
          <w:numId w:val="392"/>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формулирование проблемы;</w:t>
      </w:r>
    </w:p>
    <w:p w:rsidR="00E53F06" w:rsidRPr="003246CC" w:rsidRDefault="00E53F06" w:rsidP="004858B2">
      <w:pPr>
        <w:pStyle w:val="af9"/>
        <w:numPr>
          <w:ilvl w:val="0"/>
          <w:numId w:val="392"/>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4"/>
        </w:rPr>
        <w:t>самостоятельное создание </w:t>
      </w:r>
      <w:r w:rsidRPr="003246CC">
        <w:rPr>
          <w:rFonts w:ascii="Times New Roman" w:hAnsi="Times New Roman" w:cs="Times New Roman"/>
          <w:color w:val="181818"/>
        </w:rPr>
        <w:t>алгоритмов (</w:t>
      </w:r>
      <w:r w:rsidRPr="003246CC">
        <w:rPr>
          <w:rFonts w:ascii="Times New Roman" w:hAnsi="Times New Roman" w:cs="Times New Roman"/>
          <w:color w:val="181818"/>
          <w:spacing w:val="-4"/>
        </w:rPr>
        <w:t>способов)</w:t>
      </w:r>
      <w:r w:rsidRPr="003246CC">
        <w:rPr>
          <w:rFonts w:ascii="Times New Roman" w:hAnsi="Times New Roman" w:cs="Times New Roman"/>
          <w:color w:val="181818"/>
        </w:rPr>
        <w:t> деятельности при решении</w:t>
      </w:r>
      <w:r w:rsidRPr="003246CC">
        <w:rPr>
          <w:rFonts w:ascii="Times New Roman" w:hAnsi="Times New Roman" w:cs="Times New Roman"/>
          <w:color w:val="181818"/>
          <w:spacing w:val="-4"/>
        </w:rPr>
        <w:t> проблем твор</w:t>
      </w:r>
      <w:r w:rsidRPr="003246CC">
        <w:rPr>
          <w:rFonts w:ascii="Times New Roman" w:hAnsi="Times New Roman" w:cs="Times New Roman"/>
          <w:color w:val="181818"/>
        </w:rPr>
        <w:t>ческого и поискового характера.</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3246CC">
        <w:rPr>
          <w:rFonts w:ascii="Times New Roman" w:eastAsia="Times New Roman" w:hAnsi="Times New Roman" w:cs="Times New Roman"/>
          <w:b/>
          <w:bCs/>
          <w:iCs/>
          <w:color w:val="181818"/>
          <w:spacing w:val="2"/>
          <w:sz w:val="24"/>
          <w:szCs w:val="24"/>
          <w:lang w:eastAsia="ru-RU"/>
        </w:rPr>
        <w:t>Коммуникативные универсальные учебные действия</w:t>
      </w:r>
      <w:r w:rsidRPr="00525EC1">
        <w:rPr>
          <w:rFonts w:ascii="Times New Roman" w:eastAsia="Times New Roman" w:hAnsi="Times New Roman" w:cs="Times New Roman"/>
          <w:bCs/>
          <w:iCs/>
          <w:color w:val="181818"/>
          <w:spacing w:val="2"/>
          <w:sz w:val="24"/>
          <w:szCs w:val="24"/>
          <w:lang w:eastAsia="ru-RU"/>
        </w:rPr>
        <w:t> </w:t>
      </w:r>
      <w:r w:rsidRPr="00525EC1">
        <w:rPr>
          <w:rFonts w:ascii="Times New Roman" w:eastAsia="Times New Roman" w:hAnsi="Times New Roman" w:cs="Times New Roman"/>
          <w:color w:val="181818"/>
          <w:spacing w:val="2"/>
          <w:sz w:val="24"/>
          <w:szCs w:val="24"/>
          <w:lang w:eastAsia="ru-RU"/>
        </w:rPr>
        <w:t>обеспечивают социальную компетентность и учёт позиции </w:t>
      </w:r>
      <w:r w:rsidRPr="00525EC1">
        <w:rPr>
          <w:rFonts w:ascii="Times New Roman" w:eastAsia="Times New Roman" w:hAnsi="Times New Roman" w:cs="Times New Roman"/>
          <w:color w:val="181818"/>
          <w:sz w:val="24"/>
          <w:szCs w:val="24"/>
          <w:lang w:eastAsia="ru-RU"/>
        </w:rPr>
        <w:t>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25EC1">
        <w:rPr>
          <w:rFonts w:ascii="Times New Roman" w:eastAsia="Times New Roman" w:hAnsi="Times New Roman" w:cs="Times New Roman"/>
          <w:color w:val="181818"/>
          <w:spacing w:val="-2"/>
          <w:sz w:val="24"/>
          <w:szCs w:val="24"/>
          <w:lang w:eastAsia="ru-RU"/>
        </w:rPr>
        <w:t>сверстников и строить продуктивное взаимодействие и со</w:t>
      </w:r>
      <w:r w:rsidRPr="00525EC1">
        <w:rPr>
          <w:rFonts w:ascii="Times New Roman" w:eastAsia="Times New Roman" w:hAnsi="Times New Roman" w:cs="Times New Roman"/>
          <w:color w:val="181818"/>
          <w:sz w:val="24"/>
          <w:szCs w:val="24"/>
          <w:lang w:eastAsia="ru-RU"/>
        </w:rPr>
        <w:t>трудничество со сверстниками и взрослыми.</w:t>
      </w:r>
    </w:p>
    <w:p w:rsidR="00E53F06" w:rsidRPr="003246CC" w:rsidRDefault="00E53F06" w:rsidP="00743AA1">
      <w:pPr>
        <w:shd w:val="clear" w:color="auto" w:fill="FFFFFF"/>
        <w:spacing w:after="0"/>
        <w:ind w:firstLine="709"/>
        <w:jc w:val="both"/>
        <w:textAlignment w:val="center"/>
        <w:rPr>
          <w:rFonts w:ascii="Times New Roman" w:eastAsia="Times New Roman" w:hAnsi="Times New Roman" w:cs="Times New Roman"/>
          <w:b/>
          <w:color w:val="181818"/>
          <w:sz w:val="24"/>
          <w:szCs w:val="24"/>
          <w:lang w:eastAsia="ru-RU"/>
        </w:rPr>
      </w:pPr>
      <w:r w:rsidRPr="003246CC">
        <w:rPr>
          <w:rFonts w:ascii="Times New Roman" w:eastAsia="Times New Roman" w:hAnsi="Times New Roman" w:cs="Times New Roman"/>
          <w:b/>
          <w:color w:val="181818"/>
          <w:sz w:val="24"/>
          <w:szCs w:val="24"/>
          <w:lang w:eastAsia="ru-RU"/>
        </w:rPr>
        <w:t>К коммуникативным действиям относятся:</w:t>
      </w:r>
    </w:p>
    <w:p w:rsidR="00E53F06" w:rsidRPr="003246CC" w:rsidRDefault="00E53F06" w:rsidP="004858B2">
      <w:pPr>
        <w:pStyle w:val="af9"/>
        <w:numPr>
          <w:ilvl w:val="0"/>
          <w:numId w:val="393"/>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t>планирование учебного сотрудничества с учителем и свер</w:t>
      </w:r>
      <w:r w:rsidRPr="003246CC">
        <w:rPr>
          <w:rFonts w:ascii="Times New Roman" w:hAnsi="Times New Roman" w:cs="Times New Roman"/>
          <w:color w:val="181818"/>
        </w:rPr>
        <w:t>стниками — определение цели, функций участников, способов взаимодействия;</w:t>
      </w:r>
    </w:p>
    <w:p w:rsidR="00E53F06" w:rsidRPr="003246CC" w:rsidRDefault="00E53F06" w:rsidP="004858B2">
      <w:pPr>
        <w:pStyle w:val="af9"/>
        <w:numPr>
          <w:ilvl w:val="0"/>
          <w:numId w:val="393"/>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постановка вопросов — инициативное сотрудничество в поиске и сборе информации;</w:t>
      </w:r>
    </w:p>
    <w:p w:rsidR="00E53F06" w:rsidRPr="003246CC" w:rsidRDefault="00E53F06" w:rsidP="004858B2">
      <w:pPr>
        <w:pStyle w:val="af9"/>
        <w:numPr>
          <w:ilvl w:val="0"/>
          <w:numId w:val="393"/>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t>разрешение конфликтов — выявление, идентификация </w:t>
      </w:r>
      <w:r w:rsidRPr="003246CC">
        <w:rPr>
          <w:rFonts w:ascii="Times New Roman" w:hAnsi="Times New Roman" w:cs="Times New Roman"/>
          <w:color w:val="181818"/>
        </w:rPr>
        <w:t>проблемы, поиск и оценка альтернативных способов разрешения конфликта, принятие решения и его реализация;</w:t>
      </w:r>
    </w:p>
    <w:p w:rsidR="00E53F06" w:rsidRPr="003246CC" w:rsidRDefault="00E53F06" w:rsidP="004858B2">
      <w:pPr>
        <w:pStyle w:val="af9"/>
        <w:numPr>
          <w:ilvl w:val="0"/>
          <w:numId w:val="393"/>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spacing w:val="2"/>
        </w:rPr>
        <w:lastRenderedPageBreak/>
        <w:t>управление поведением партнёра — контроль, коррек</w:t>
      </w:r>
      <w:r w:rsidRPr="003246CC">
        <w:rPr>
          <w:rFonts w:ascii="Times New Roman" w:hAnsi="Times New Roman" w:cs="Times New Roman"/>
          <w:color w:val="181818"/>
        </w:rPr>
        <w:t>ция, оценка его действий;</w:t>
      </w:r>
    </w:p>
    <w:p w:rsidR="00E53F06" w:rsidRPr="003246CC" w:rsidRDefault="00E53F06" w:rsidP="004858B2">
      <w:pPr>
        <w:pStyle w:val="af9"/>
        <w:numPr>
          <w:ilvl w:val="0"/>
          <w:numId w:val="393"/>
        </w:numPr>
        <w:shd w:val="clear" w:color="auto" w:fill="FFFFFF"/>
        <w:spacing w:line="276" w:lineRule="auto"/>
        <w:ind w:left="0" w:firstLine="426"/>
        <w:jc w:val="both"/>
        <w:textAlignment w:val="center"/>
        <w:rPr>
          <w:rFonts w:ascii="Times New Roman" w:hAnsi="Times New Roman" w:cs="Times New Roman"/>
          <w:color w:val="181818"/>
        </w:rPr>
      </w:pPr>
      <w:r w:rsidRPr="003246CC">
        <w:rPr>
          <w:rFonts w:ascii="Times New Roman" w:hAnsi="Times New Roman" w:cs="Times New Roman"/>
          <w:color w:val="18181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3246CC">
        <w:rPr>
          <w:rFonts w:ascii="Times New Roman" w:hAnsi="Times New Roman" w:cs="Times New Roman"/>
          <w:color w:val="181818"/>
          <w:spacing w:val="2"/>
        </w:rPr>
        <w:t>ми речи в соответствии с грамматическими и синтаксиче</w:t>
      </w:r>
      <w:r w:rsidRPr="003246CC">
        <w:rPr>
          <w:rFonts w:ascii="Times New Roman" w:hAnsi="Times New Roman" w:cs="Times New Roman"/>
          <w:color w:val="181818"/>
        </w:rPr>
        <w:t>скими нормами родного языка, современных средств коммуникации.</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z w:val="24"/>
          <w:szCs w:val="24"/>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25EC1">
        <w:rPr>
          <w:rFonts w:ascii="Times New Roman" w:eastAsia="Times New Roman" w:hAnsi="Times New Roman" w:cs="Times New Roman"/>
          <w:color w:val="181818"/>
          <w:sz w:val="24"/>
          <w:szCs w:val="24"/>
          <w:lang w:eastAsia="ru-RU"/>
        </w:rPr>
        <w:noBreakHyphen/>
        <w:t>возрастного развития личностной и познавательной сфер ребёнка. Процесс обучения задаёт содержание и характери</w:t>
      </w:r>
      <w:r w:rsidRPr="00525EC1">
        <w:rPr>
          <w:rFonts w:ascii="Times New Roman" w:eastAsia="Times New Roman" w:hAnsi="Times New Roman" w:cs="Times New Roman"/>
          <w:color w:val="181818"/>
          <w:spacing w:val="2"/>
          <w:sz w:val="24"/>
          <w:szCs w:val="24"/>
          <w:lang w:eastAsia="ru-RU"/>
        </w:rPr>
        <w:t>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525EC1">
        <w:rPr>
          <w:rFonts w:ascii="Times New Roman" w:eastAsia="Times New Roman" w:hAnsi="Times New Roman" w:cs="Times New Roman"/>
          <w:color w:val="181818"/>
          <w:sz w:val="24"/>
          <w:szCs w:val="24"/>
          <w:lang w:eastAsia="ru-RU"/>
        </w:rPr>
        <w:t>«высокой норме») и их свойства.</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525EC1">
        <w:rPr>
          <w:rFonts w:ascii="Times New Roman" w:eastAsia="Times New Roman" w:hAnsi="Times New Roman" w:cs="Times New Roman"/>
          <w:color w:val="181818"/>
          <w:spacing w:val="2"/>
          <w:sz w:val="24"/>
          <w:szCs w:val="24"/>
          <w:lang w:eastAsia="ru-RU"/>
        </w:rPr>
        <w:t>кого взрослого формируется представление о себе и своих возможностях, появляется самопринятие и самоуважение, </w:t>
      </w:r>
      <w:r w:rsidRPr="00525EC1">
        <w:rPr>
          <w:rFonts w:ascii="Times New Roman" w:eastAsia="Times New Roman" w:hAnsi="Times New Roman" w:cs="Times New Roman"/>
          <w:color w:val="181818"/>
          <w:sz w:val="24"/>
          <w:szCs w:val="24"/>
          <w:lang w:eastAsia="ru-RU"/>
        </w:rPr>
        <w:t>т.</w:t>
      </w:r>
      <w:r w:rsidRPr="00525EC1">
        <w:rPr>
          <w:rFonts w:ascii="Times New Roman" w:eastAsia="Times New Roman" w:hAnsi="Times New Roman" w:cs="Times New Roman"/>
          <w:color w:val="181818"/>
          <w:sz w:val="24"/>
          <w:szCs w:val="24"/>
          <w:lang w:eastAsia="ru-RU"/>
        </w:rPr>
        <w:t> </w:t>
      </w:r>
      <w:r w:rsidRPr="00525EC1">
        <w:rPr>
          <w:rFonts w:ascii="Times New Roman" w:eastAsia="Times New Roman" w:hAnsi="Times New Roman" w:cs="Times New Roman"/>
          <w:color w:val="181818"/>
          <w:sz w:val="24"/>
          <w:szCs w:val="24"/>
          <w:lang w:eastAsia="ru-RU"/>
        </w:rPr>
        <w:t>е. самооценка и Я</w:t>
      </w:r>
      <w:r w:rsidRPr="00525EC1">
        <w:rPr>
          <w:rFonts w:ascii="Times New Roman" w:eastAsia="Times New Roman" w:hAnsi="Times New Roman" w:cs="Times New Roman"/>
          <w:color w:val="181818"/>
          <w:sz w:val="24"/>
          <w:szCs w:val="24"/>
          <w:lang w:eastAsia="ru-RU"/>
        </w:rPr>
        <w:noBreakHyphen/>
        <w:t>концепция как результат самоопределения. И</w:t>
      </w:r>
      <w:r w:rsidRPr="00525EC1">
        <w:rPr>
          <w:rFonts w:ascii="Times New Roman" w:eastAsia="Times New Roman" w:hAnsi="Times New Roman" w:cs="Times New Roman"/>
          <w:color w:val="181818"/>
          <w:spacing w:val="2"/>
          <w:sz w:val="24"/>
          <w:szCs w:val="24"/>
          <w:lang w:eastAsia="ru-RU"/>
        </w:rPr>
        <w:t>з ситуативно</w:t>
      </w:r>
      <w:r w:rsidRPr="00525EC1">
        <w:rPr>
          <w:rFonts w:ascii="Times New Roman" w:eastAsia="Times New Roman" w:hAnsi="Times New Roman" w:cs="Times New Roman"/>
          <w:color w:val="181818"/>
          <w:spacing w:val="2"/>
          <w:sz w:val="24"/>
          <w:szCs w:val="24"/>
          <w:lang w:eastAsia="ru-RU"/>
        </w:rPr>
        <w:softHyphen/>
        <w:t>познавательного и внеситуативно</w:t>
      </w:r>
      <w:r w:rsidRPr="00525EC1">
        <w:rPr>
          <w:rFonts w:ascii="Times New Roman" w:eastAsia="Times New Roman" w:hAnsi="Times New Roman" w:cs="Times New Roman"/>
          <w:color w:val="181818"/>
          <w:spacing w:val="2"/>
          <w:sz w:val="24"/>
          <w:szCs w:val="24"/>
          <w:lang w:eastAsia="ru-RU"/>
        </w:rPr>
        <w:softHyphen/>
        <w:t>позна</w:t>
      </w:r>
      <w:r w:rsidRPr="00525EC1">
        <w:rPr>
          <w:rFonts w:ascii="Times New Roman" w:eastAsia="Times New Roman" w:hAnsi="Times New Roman" w:cs="Times New Roman"/>
          <w:color w:val="181818"/>
          <w:sz w:val="24"/>
          <w:szCs w:val="24"/>
          <w:lang w:eastAsia="ru-RU"/>
        </w:rPr>
        <w:t>вательного общения формируются познавательные действия ребёнка.</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pacing w:val="2"/>
          <w:sz w:val="24"/>
          <w:szCs w:val="24"/>
          <w:lang w:eastAsia="ru-RU"/>
        </w:rPr>
        <w:t>Содержание, способы общения и коммуникации об</w:t>
      </w:r>
      <w:r w:rsidRPr="00525EC1">
        <w:rPr>
          <w:rFonts w:ascii="Times New Roman" w:eastAsia="Times New Roman" w:hAnsi="Times New Roman" w:cs="Times New Roman"/>
          <w:color w:val="181818"/>
          <w:spacing w:val="-2"/>
          <w:sz w:val="24"/>
          <w:szCs w:val="24"/>
          <w:lang w:eastAsia="ru-RU"/>
        </w:rPr>
        <w:t>условливают развитие способности ребёнка к регуляции пове</w:t>
      </w:r>
      <w:r w:rsidRPr="00525EC1">
        <w:rPr>
          <w:rFonts w:ascii="Times New Roman" w:eastAsia="Times New Roman" w:hAnsi="Times New Roman" w:cs="Times New Roman"/>
          <w:color w:val="181818"/>
          <w:sz w:val="24"/>
          <w:szCs w:val="24"/>
          <w:lang w:eastAsia="ru-RU"/>
        </w:rPr>
        <w:t>дения и деятельности, познанию мира, определяют образ «Я» как систему представлений о себе, отношения к себе. Имен</w:t>
      </w:r>
      <w:r w:rsidRPr="00525EC1">
        <w:rPr>
          <w:rFonts w:ascii="Times New Roman" w:eastAsia="Times New Roman" w:hAnsi="Times New Roman" w:cs="Times New Roman"/>
          <w:color w:val="181818"/>
          <w:spacing w:val="2"/>
          <w:sz w:val="24"/>
          <w:szCs w:val="24"/>
          <w:lang w:eastAsia="ru-RU"/>
        </w:rPr>
        <w:t>но поэтому </w:t>
      </w:r>
      <w:r w:rsidRPr="00525EC1">
        <w:rPr>
          <w:rFonts w:ascii="Times New Roman" w:eastAsia="Times New Roman" w:hAnsi="Times New Roman" w:cs="Times New Roman"/>
          <w:color w:val="181818"/>
          <w:sz w:val="24"/>
          <w:szCs w:val="24"/>
          <w:lang w:eastAsia="ru-RU"/>
        </w:rPr>
        <w:t>становлению коммуникативных универсальных учебных действий</w:t>
      </w:r>
      <w:r w:rsidRPr="00525EC1">
        <w:rPr>
          <w:rFonts w:ascii="Times New Roman" w:eastAsia="Times New Roman" w:hAnsi="Times New Roman" w:cs="Times New Roman"/>
          <w:color w:val="181818"/>
          <w:spacing w:val="2"/>
          <w:sz w:val="24"/>
          <w:szCs w:val="24"/>
          <w:lang w:eastAsia="ru-RU"/>
        </w:rPr>
        <w:t> в программе развития уни</w:t>
      </w:r>
      <w:r w:rsidRPr="00525EC1">
        <w:rPr>
          <w:rFonts w:ascii="Times New Roman" w:eastAsia="Times New Roman" w:hAnsi="Times New Roman" w:cs="Times New Roman"/>
          <w:color w:val="181818"/>
          <w:sz w:val="24"/>
          <w:szCs w:val="24"/>
          <w:lang w:eastAsia="ru-RU"/>
        </w:rPr>
        <w:t>версальных учебных действий следует уделить </w:t>
      </w:r>
      <w:r w:rsidRPr="00525EC1">
        <w:rPr>
          <w:rFonts w:ascii="Times New Roman" w:eastAsia="Times New Roman" w:hAnsi="Times New Roman" w:cs="Times New Roman"/>
          <w:color w:val="181818"/>
          <w:spacing w:val="2"/>
          <w:sz w:val="24"/>
          <w:szCs w:val="24"/>
          <w:lang w:eastAsia="ru-RU"/>
        </w:rPr>
        <w:t>особое внимание.</w:t>
      </w:r>
    </w:p>
    <w:p w:rsidR="00E53F06" w:rsidRPr="00525EC1"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pacing w:val="4"/>
          <w:sz w:val="24"/>
          <w:szCs w:val="24"/>
          <w:lang w:eastAsia="ru-RU"/>
        </w:rPr>
        <w:t>По мере становления личностных действий ребёнка (смыслообразование и самоопределение, нравственно</w:t>
      </w:r>
      <w:r w:rsidRPr="00525EC1">
        <w:rPr>
          <w:rFonts w:ascii="Times New Roman" w:eastAsia="Times New Roman" w:hAnsi="Times New Roman" w:cs="Times New Roman"/>
          <w:color w:val="181818"/>
          <w:spacing w:val="4"/>
          <w:sz w:val="24"/>
          <w:szCs w:val="24"/>
          <w:lang w:eastAsia="ru-RU"/>
        </w:rPr>
        <w:softHyphen/>
        <w:t>эти</w:t>
      </w:r>
      <w:r w:rsidRPr="00525EC1">
        <w:rPr>
          <w:rFonts w:ascii="Times New Roman" w:eastAsia="Times New Roman" w:hAnsi="Times New Roman" w:cs="Times New Roman"/>
          <w:color w:val="181818"/>
          <w:spacing w:val="2"/>
          <w:sz w:val="24"/>
          <w:szCs w:val="24"/>
          <w:lang w:eastAsia="ru-RU"/>
        </w:rPr>
        <w:t>ческая ориентация) функционирование и развитие универсальных учебных действий (коммуникативных, познаватель</w:t>
      </w:r>
      <w:r w:rsidRPr="00525EC1">
        <w:rPr>
          <w:rFonts w:ascii="Times New Roman" w:eastAsia="Times New Roman" w:hAnsi="Times New Roman" w:cs="Times New Roman"/>
          <w:color w:val="181818"/>
          <w:sz w:val="24"/>
          <w:szCs w:val="24"/>
          <w:lang w:eastAsia="ru-RU"/>
        </w:rPr>
        <w:t>ных и регулятивных) претерпевают значительные изменения. </w:t>
      </w:r>
      <w:r w:rsidRPr="00525EC1">
        <w:rPr>
          <w:rFonts w:ascii="Times New Roman" w:eastAsia="Times New Roman" w:hAnsi="Times New Roman" w:cs="Times New Roman"/>
          <w:color w:val="181818"/>
          <w:spacing w:val="2"/>
          <w:sz w:val="24"/>
          <w:szCs w:val="24"/>
          <w:lang w:eastAsia="ru-RU"/>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525EC1">
        <w:rPr>
          <w:rFonts w:ascii="Times New Roman" w:eastAsia="Times New Roman" w:hAnsi="Times New Roman" w:cs="Times New Roman"/>
          <w:color w:val="181818"/>
          <w:spacing w:val="2"/>
          <w:sz w:val="24"/>
          <w:szCs w:val="24"/>
          <w:lang w:eastAsia="ru-RU"/>
        </w:rPr>
        <w:noBreakHyphen/>
        <w:t>концепции.</w:t>
      </w:r>
    </w:p>
    <w:p w:rsidR="00E53F06" w:rsidRDefault="00E53F06"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sidRPr="00525EC1">
        <w:rPr>
          <w:rFonts w:ascii="Times New Roman" w:eastAsia="Times New Roman" w:hAnsi="Times New Roman" w:cs="Times New Roman"/>
          <w:color w:val="181818"/>
          <w:spacing w:val="2"/>
          <w:sz w:val="24"/>
          <w:szCs w:val="24"/>
          <w:lang w:eastAsia="ru-RU"/>
        </w:rPr>
        <w:t>Познавательные действия также являются существенным ресурсом достижения успеха и оказывают влияние как на </w:t>
      </w:r>
      <w:r w:rsidRPr="00525EC1">
        <w:rPr>
          <w:rFonts w:ascii="Times New Roman" w:eastAsia="Times New Roman" w:hAnsi="Times New Roman" w:cs="Times New Roman"/>
          <w:color w:val="181818"/>
          <w:sz w:val="24"/>
          <w:szCs w:val="24"/>
          <w:lang w:eastAsia="ru-RU"/>
        </w:rPr>
        <w:t>эффективность самой деятельности и коммуникации, так и на самооценку, смыслообразование и самоопределение обучающегося.</w:t>
      </w:r>
    </w:p>
    <w:p w:rsidR="003246CC" w:rsidRDefault="003246CC"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 концу обучения на уровне начального общего образования коммуникативные действия, направленные на учёт позиции собеседника, приобретают существенно более глубокий характер: дети становятся способны понимать возможность разных оснований (у разных людей) для оценки одного и того же предмета, приближаясь к пониманию относительности оценки или выборов, совершаемых людьми.</w:t>
      </w:r>
    </w:p>
    <w:p w:rsidR="003246CC" w:rsidRDefault="003246CC"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lastRenderedPageBreak/>
        <w:t>Действия, направленные на кооперацию, сотрудничество включают согласование усилий по достижению общей цели, организации и осуществлению совместной деятельности, а необходимой предпосылкой для этого служит ориентация на партнёра по деятельности.</w:t>
      </w:r>
    </w:p>
    <w:p w:rsidR="003246CC" w:rsidRDefault="003246CC"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К концу обучения на данном уровне образования формируются коммуникативные действия, </w:t>
      </w:r>
      <w:r w:rsidR="00AA1F64">
        <w:rPr>
          <w:rFonts w:ascii="Times New Roman" w:eastAsia="Times New Roman" w:hAnsi="Times New Roman" w:cs="Times New Roman"/>
          <w:color w:val="181818"/>
          <w:sz w:val="24"/>
          <w:szCs w:val="24"/>
          <w:lang w:eastAsia="ru-RU"/>
        </w:rPr>
        <w:t>обеспечивающие совместное учебное сотрудничество:</w:t>
      </w:r>
    </w:p>
    <w:p w:rsidR="00AA1F64" w:rsidRDefault="00AA1F64"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Распределение начальных действий и операций, заданное предметным условием совместной работы;</w:t>
      </w:r>
    </w:p>
    <w:p w:rsidR="00AA1F64" w:rsidRDefault="00AA1F64"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Обмен способами действий, заданный необходимостью включения различных для участников моделей действия в качестве средства для получения продукта совместной работы;</w:t>
      </w:r>
    </w:p>
    <w:p w:rsidR="00AA1F64" w:rsidRDefault="00AA1F64"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Взаимопонимание, определяющее для участников характер включения различных моделей действия в общий способ деятельности (путём взаимопонимания устанавливается соответствие соственного действия и его продукта, и действия другого участника, включенного в деятельность);</w:t>
      </w:r>
    </w:p>
    <w:p w:rsidR="00AA1F64" w:rsidRDefault="00AA1F64"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Коммуникация (общение), обеспечивающая реализацию процессов распределения, обмена и взаимопонимания;</w:t>
      </w:r>
    </w:p>
    <w:p w:rsidR="00AA1F64" w:rsidRDefault="00AA1F64"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Планирование общих способов работы, основанное на предвидение и определении участниками адекватных задаче условий протекания деятельности и построения соответствующих схем</w:t>
      </w:r>
      <w:r w:rsidR="00D806CD">
        <w:rPr>
          <w:rFonts w:ascii="Times New Roman" w:eastAsia="Times New Roman" w:hAnsi="Times New Roman" w:cs="Times New Roman"/>
          <w:color w:val="181818"/>
          <w:sz w:val="24"/>
          <w:szCs w:val="24"/>
          <w:lang w:eastAsia="ru-RU"/>
        </w:rPr>
        <w:t xml:space="preserve"> (планов работы);</w:t>
      </w:r>
    </w:p>
    <w:p w:rsidR="00D806CD" w:rsidRPr="00525EC1" w:rsidRDefault="00D806CD" w:rsidP="00743AA1">
      <w:pPr>
        <w:shd w:val="clear" w:color="auto" w:fill="FFFFFF"/>
        <w:spacing w:after="0"/>
        <w:ind w:firstLine="709"/>
        <w:jc w:val="both"/>
        <w:textAlignment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Рефлексия, обеспечивающая преодоление ограничений собственного действия относительно общей схемы деятельности (путём рефлексии устанавливается отношение участника к собственному действию, благодаря чему обеспечивается изменения этого действия в отношении к содержанию и форме совместной работы).</w:t>
      </w:r>
    </w:p>
    <w:p w:rsidR="00D806CD" w:rsidRPr="00D806CD" w:rsidRDefault="00D806CD" w:rsidP="00743AA1">
      <w:pPr>
        <w:shd w:val="clear" w:color="auto" w:fill="FFFFFF"/>
        <w:spacing w:after="0"/>
        <w:ind w:firstLine="709"/>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t>Значение универсальных учебных действий для успешности обучения на ступени начального образования.</w:t>
      </w:r>
    </w:p>
    <w:p w:rsidR="00D806CD" w:rsidRPr="00D806CD" w:rsidRDefault="00D806CD" w:rsidP="00743AA1">
      <w:pPr>
        <w:shd w:val="clear" w:color="auto" w:fill="FFFFFF"/>
        <w:spacing w:after="0"/>
        <w:rPr>
          <w:rFonts w:ascii="Arial" w:eastAsia="Times New Roman" w:hAnsi="Arial" w:cs="Arial"/>
          <w:color w:val="000000"/>
          <w:lang w:eastAsia="ru-RU"/>
        </w:rPr>
      </w:pPr>
    </w:p>
    <w:tbl>
      <w:tblPr>
        <w:tblW w:w="9454" w:type="dxa"/>
        <w:shd w:val="clear" w:color="auto" w:fill="FFFFFF"/>
        <w:tblCellMar>
          <w:left w:w="0" w:type="dxa"/>
          <w:right w:w="0" w:type="dxa"/>
        </w:tblCellMar>
        <w:tblLook w:val="04A0" w:firstRow="1" w:lastRow="0" w:firstColumn="1" w:lastColumn="0" w:noHBand="0" w:noVBand="1"/>
      </w:tblPr>
      <w:tblGrid>
        <w:gridCol w:w="2402"/>
        <w:gridCol w:w="3827"/>
        <w:gridCol w:w="3225"/>
      </w:tblGrid>
      <w:tr w:rsidR="00D806CD" w:rsidRPr="00D806CD" w:rsidTr="00D806CD">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jc w:val="center"/>
              <w:rPr>
                <w:rFonts w:ascii="Arial" w:eastAsia="Times New Roman" w:hAnsi="Arial" w:cs="Arial"/>
                <w:b/>
                <w:color w:val="000000"/>
                <w:sz w:val="24"/>
                <w:lang w:eastAsia="ru-RU"/>
              </w:rPr>
            </w:pPr>
            <w:bookmarkStart w:id="211" w:name="91d34439cba7bb4d9d3438790ba7f2bb2f6728e5"/>
            <w:bookmarkStart w:id="212" w:name="0"/>
            <w:bookmarkEnd w:id="211"/>
            <w:bookmarkEnd w:id="212"/>
            <w:r w:rsidRPr="00D806CD">
              <w:rPr>
                <w:rFonts w:ascii="Times New Roman" w:eastAsia="Times New Roman" w:hAnsi="Times New Roman" w:cs="Times New Roman"/>
                <w:b/>
                <w:color w:val="000000"/>
                <w:sz w:val="24"/>
                <w:szCs w:val="20"/>
                <w:lang w:eastAsia="ru-RU"/>
              </w:rPr>
              <w:t>УУД</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jc w:val="center"/>
              <w:rPr>
                <w:rFonts w:ascii="Arial" w:eastAsia="Times New Roman" w:hAnsi="Arial" w:cs="Arial"/>
                <w:b/>
                <w:color w:val="000000"/>
                <w:sz w:val="24"/>
                <w:lang w:eastAsia="ru-RU"/>
              </w:rPr>
            </w:pPr>
            <w:r w:rsidRPr="00D806CD">
              <w:rPr>
                <w:rFonts w:ascii="Times New Roman" w:eastAsia="Times New Roman" w:hAnsi="Times New Roman" w:cs="Times New Roman"/>
                <w:b/>
                <w:color w:val="000000"/>
                <w:sz w:val="24"/>
                <w:szCs w:val="20"/>
                <w:lang w:eastAsia="ru-RU"/>
              </w:rPr>
              <w:t>Результаты развития УУД</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jc w:val="center"/>
              <w:rPr>
                <w:rFonts w:ascii="Arial" w:eastAsia="Times New Roman" w:hAnsi="Arial" w:cs="Arial"/>
                <w:b/>
                <w:color w:val="000000"/>
                <w:sz w:val="24"/>
                <w:lang w:eastAsia="ru-RU"/>
              </w:rPr>
            </w:pPr>
            <w:r w:rsidRPr="00D806CD">
              <w:rPr>
                <w:rFonts w:ascii="Times New Roman" w:eastAsia="Times New Roman" w:hAnsi="Times New Roman" w:cs="Times New Roman"/>
                <w:b/>
                <w:color w:val="000000"/>
                <w:sz w:val="24"/>
                <w:szCs w:val="20"/>
                <w:lang w:eastAsia="ru-RU"/>
              </w:rPr>
              <w:t>Значение для обучения</w:t>
            </w:r>
          </w:p>
        </w:tc>
      </w:tr>
      <w:tr w:rsidR="00D806CD" w:rsidRPr="00D806CD" w:rsidTr="00D806CD">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Default="00D806CD" w:rsidP="00743AA1">
            <w:pPr>
              <w:spacing w:after="0"/>
              <w:jc w:val="center"/>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t xml:space="preserve">Личностные </w:t>
            </w:r>
          </w:p>
          <w:p w:rsidR="00D806CD" w:rsidRDefault="00D806CD" w:rsidP="00743AA1">
            <w:pPr>
              <w:spacing w:after="0"/>
              <w:jc w:val="center"/>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действия:</w:t>
            </w:r>
            <w:r w:rsidRPr="00D806CD">
              <w:rPr>
                <w:rFonts w:ascii="Times New Roman" w:eastAsia="Times New Roman" w:hAnsi="Times New Roman" w:cs="Times New Roman"/>
                <w:b/>
                <w:color w:val="000000"/>
                <w:sz w:val="24"/>
                <w:szCs w:val="24"/>
                <w:lang w:eastAsia="ru-RU"/>
              </w:rPr>
              <w:br/>
            </w:r>
            <w:r w:rsidRPr="00D806CD">
              <w:rPr>
                <w:rFonts w:ascii="Times New Roman" w:eastAsia="Times New Roman" w:hAnsi="Times New Roman" w:cs="Times New Roman"/>
                <w:b/>
                <w:color w:val="000000"/>
                <w:sz w:val="24"/>
                <w:szCs w:val="20"/>
                <w:lang w:eastAsia="ru-RU"/>
              </w:rPr>
              <w:t>смыслообразование</w:t>
            </w:r>
            <w:r>
              <w:rPr>
                <w:rFonts w:ascii="Times New Roman" w:eastAsia="Times New Roman" w:hAnsi="Times New Roman" w:cs="Times New Roman"/>
                <w:b/>
                <w:color w:val="000000"/>
                <w:sz w:val="24"/>
                <w:szCs w:val="20"/>
                <w:lang w:eastAsia="ru-RU"/>
              </w:rPr>
              <w:t>,</w:t>
            </w:r>
            <w:r w:rsidRPr="00D806CD">
              <w:rPr>
                <w:rFonts w:ascii="Times New Roman" w:eastAsia="Times New Roman" w:hAnsi="Times New Roman" w:cs="Times New Roman"/>
                <w:b/>
                <w:color w:val="000000"/>
                <w:sz w:val="24"/>
                <w:szCs w:val="24"/>
                <w:lang w:eastAsia="ru-RU"/>
              </w:rPr>
              <w:br/>
            </w:r>
            <w:r w:rsidRPr="00D806CD">
              <w:rPr>
                <w:rFonts w:ascii="Times New Roman" w:eastAsia="Times New Roman" w:hAnsi="Times New Roman" w:cs="Times New Roman"/>
                <w:b/>
                <w:color w:val="000000"/>
                <w:sz w:val="24"/>
                <w:szCs w:val="20"/>
                <w:lang w:eastAsia="ru-RU"/>
              </w:rPr>
              <w:t>самоопределение</w:t>
            </w:r>
            <w:r>
              <w:rPr>
                <w:rFonts w:ascii="Times New Roman" w:eastAsia="Times New Roman" w:hAnsi="Times New Roman" w:cs="Times New Roman"/>
                <w:b/>
                <w:color w:val="000000"/>
                <w:sz w:val="24"/>
                <w:szCs w:val="20"/>
                <w:lang w:eastAsia="ru-RU"/>
              </w:rPr>
              <w:t>.</w:t>
            </w:r>
            <w:r w:rsidRPr="00D806CD">
              <w:rPr>
                <w:rFonts w:ascii="Times New Roman" w:eastAsia="Times New Roman" w:hAnsi="Times New Roman" w:cs="Times New Roman"/>
                <w:b/>
                <w:color w:val="000000"/>
                <w:sz w:val="24"/>
                <w:szCs w:val="24"/>
                <w:lang w:eastAsia="ru-RU"/>
              </w:rPr>
              <w:br/>
            </w:r>
            <w:r w:rsidRPr="00D806CD">
              <w:rPr>
                <w:rFonts w:ascii="Times New Roman" w:eastAsia="Times New Roman" w:hAnsi="Times New Roman" w:cs="Times New Roman"/>
                <w:b/>
                <w:color w:val="000000"/>
                <w:sz w:val="24"/>
                <w:szCs w:val="20"/>
                <w:lang w:eastAsia="ru-RU"/>
              </w:rPr>
              <w:t xml:space="preserve">Регулятивные </w:t>
            </w:r>
          </w:p>
          <w:p w:rsidR="00D806CD" w:rsidRPr="00D806CD" w:rsidRDefault="00D806CD" w:rsidP="00743AA1">
            <w:pPr>
              <w:spacing w:after="0"/>
              <w:jc w:val="center"/>
              <w:rPr>
                <w:rFonts w:ascii="Arial" w:eastAsia="Times New Roman" w:hAnsi="Arial" w:cs="Arial"/>
                <w:b/>
                <w:color w:val="000000"/>
                <w:sz w:val="24"/>
                <w:lang w:eastAsia="ru-RU"/>
              </w:rPr>
            </w:pPr>
            <w:r w:rsidRPr="00D806CD">
              <w:rPr>
                <w:rFonts w:ascii="Times New Roman" w:eastAsia="Times New Roman" w:hAnsi="Times New Roman" w:cs="Times New Roman"/>
                <w:b/>
                <w:color w:val="000000"/>
                <w:sz w:val="24"/>
                <w:szCs w:val="20"/>
                <w:lang w:eastAsia="ru-RU"/>
              </w:rPr>
              <w:t>действия</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right="129"/>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Адекватная школьная мотивация.</w:t>
            </w:r>
            <w:r w:rsidRPr="00D806C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0"/>
                <w:lang w:eastAsia="ru-RU"/>
              </w:rPr>
              <w:t xml:space="preserve">Мотивация </w:t>
            </w:r>
            <w:r w:rsidRPr="00D806CD">
              <w:rPr>
                <w:rFonts w:ascii="Times New Roman" w:eastAsia="Times New Roman" w:hAnsi="Times New Roman" w:cs="Times New Roman"/>
                <w:color w:val="000000"/>
                <w:sz w:val="24"/>
                <w:szCs w:val="20"/>
                <w:lang w:eastAsia="ru-RU"/>
              </w:rPr>
              <w:t>достижения.</w:t>
            </w:r>
            <w:r>
              <w:rPr>
                <w:rFonts w:ascii="Times New Roman" w:eastAsia="Times New Roman" w:hAnsi="Times New Roman" w:cs="Times New Roman"/>
                <w:color w:val="000000"/>
                <w:sz w:val="24"/>
                <w:szCs w:val="20"/>
                <w:lang w:eastAsia="ru-RU"/>
              </w:rPr>
              <w:t xml:space="preserve"> </w:t>
            </w:r>
            <w:r w:rsidRPr="00D806CD">
              <w:rPr>
                <w:rFonts w:ascii="Times New Roman" w:eastAsia="Times New Roman" w:hAnsi="Times New Roman" w:cs="Times New Roman"/>
                <w:color w:val="000000"/>
                <w:sz w:val="24"/>
                <w:szCs w:val="20"/>
                <w:lang w:eastAsia="ru-RU"/>
              </w:rPr>
              <w:t>Развитие основ гражданской идентичности.</w:t>
            </w:r>
            <w:r>
              <w:rPr>
                <w:rFonts w:ascii="Times New Roman" w:eastAsia="Times New Roman" w:hAnsi="Times New Roman" w:cs="Times New Roman"/>
                <w:color w:val="000000"/>
                <w:sz w:val="24"/>
                <w:szCs w:val="20"/>
                <w:lang w:eastAsia="ru-RU"/>
              </w:rPr>
              <w:t xml:space="preserve"> </w:t>
            </w:r>
            <w:r w:rsidRPr="00D806CD">
              <w:rPr>
                <w:rFonts w:ascii="Times New Roman" w:eastAsia="Times New Roman" w:hAnsi="Times New Roman" w:cs="Times New Roman"/>
                <w:color w:val="000000"/>
                <w:sz w:val="24"/>
                <w:szCs w:val="20"/>
                <w:lang w:eastAsia="ru-RU"/>
              </w:rPr>
              <w:t>Рефлексивная адекватная самооценка.</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right="13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 xml:space="preserve">Обучение в зоне ближайшего развития ребенка. </w:t>
            </w:r>
            <w:r>
              <w:rPr>
                <w:rFonts w:ascii="Times New Roman" w:eastAsia="Times New Roman" w:hAnsi="Times New Roman" w:cs="Times New Roman"/>
                <w:color w:val="000000"/>
                <w:sz w:val="24"/>
                <w:szCs w:val="20"/>
                <w:lang w:eastAsia="ru-RU"/>
              </w:rPr>
              <w:t>А</w:t>
            </w:r>
            <w:r w:rsidRPr="00D806CD">
              <w:rPr>
                <w:rFonts w:ascii="Times New Roman" w:eastAsia="Times New Roman" w:hAnsi="Times New Roman" w:cs="Times New Roman"/>
                <w:color w:val="000000"/>
                <w:sz w:val="24"/>
                <w:szCs w:val="20"/>
                <w:lang w:eastAsia="ru-RU"/>
              </w:rPr>
              <w:t>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D806CD" w:rsidRPr="00D806CD" w:rsidTr="00D806CD">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50376E" w:rsidRDefault="00D806CD" w:rsidP="00743AA1">
            <w:pPr>
              <w:spacing w:after="0"/>
              <w:jc w:val="center"/>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t xml:space="preserve">Регулятивные, </w:t>
            </w:r>
          </w:p>
          <w:p w:rsidR="0050376E" w:rsidRDefault="00D806CD" w:rsidP="00743AA1">
            <w:pPr>
              <w:spacing w:after="0"/>
              <w:jc w:val="center"/>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t xml:space="preserve">личностные, </w:t>
            </w:r>
          </w:p>
          <w:p w:rsidR="00D806CD" w:rsidRPr="00D806CD" w:rsidRDefault="00D806CD" w:rsidP="00743AA1">
            <w:pPr>
              <w:spacing w:after="0"/>
              <w:jc w:val="center"/>
              <w:rPr>
                <w:rFonts w:ascii="Arial" w:eastAsia="Times New Roman" w:hAnsi="Arial" w:cs="Arial"/>
                <w:b/>
                <w:color w:val="000000"/>
                <w:sz w:val="24"/>
                <w:lang w:eastAsia="ru-RU"/>
              </w:rPr>
            </w:pPr>
            <w:r w:rsidRPr="00D806CD">
              <w:rPr>
                <w:rFonts w:ascii="Times New Roman" w:eastAsia="Times New Roman" w:hAnsi="Times New Roman" w:cs="Times New Roman"/>
                <w:b/>
                <w:color w:val="000000"/>
                <w:sz w:val="24"/>
                <w:szCs w:val="20"/>
                <w:lang w:eastAsia="ru-RU"/>
              </w:rPr>
              <w:t>познавательные, коммуникативные действия</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Функционально-структурная сформированность учебной деятельности. Произвольность восприятия, внимания,  памяти, воображения</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right="13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Высокая успешность в усвоении учебного содержания. Создание предпосылок для дальнейшего перехода к самообразованию.</w:t>
            </w:r>
          </w:p>
        </w:tc>
      </w:tr>
      <w:tr w:rsidR="00D806CD" w:rsidRPr="00D806CD" w:rsidTr="00D806CD">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50376E" w:rsidRDefault="00D806CD" w:rsidP="00743AA1">
            <w:pPr>
              <w:spacing w:after="0"/>
              <w:jc w:val="center"/>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lastRenderedPageBreak/>
              <w:t xml:space="preserve">Коммуникативные (речевые), </w:t>
            </w:r>
          </w:p>
          <w:p w:rsidR="0050376E" w:rsidRDefault="00D806CD" w:rsidP="00743AA1">
            <w:pPr>
              <w:spacing w:after="0"/>
              <w:jc w:val="center"/>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t xml:space="preserve">регулятивные </w:t>
            </w:r>
          </w:p>
          <w:p w:rsidR="00D806CD" w:rsidRPr="00D806CD" w:rsidRDefault="00D806CD" w:rsidP="00743AA1">
            <w:pPr>
              <w:spacing w:after="0"/>
              <w:jc w:val="center"/>
              <w:rPr>
                <w:rFonts w:ascii="Arial" w:eastAsia="Times New Roman" w:hAnsi="Arial" w:cs="Arial"/>
                <w:b/>
                <w:color w:val="000000"/>
                <w:sz w:val="24"/>
                <w:lang w:eastAsia="ru-RU"/>
              </w:rPr>
            </w:pPr>
            <w:r w:rsidRPr="00D806CD">
              <w:rPr>
                <w:rFonts w:ascii="Times New Roman" w:eastAsia="Times New Roman" w:hAnsi="Times New Roman" w:cs="Times New Roman"/>
                <w:b/>
                <w:color w:val="000000"/>
                <w:sz w:val="24"/>
                <w:szCs w:val="20"/>
                <w:lang w:eastAsia="ru-RU"/>
              </w:rPr>
              <w:t>действия</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Внутренний план действия.</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right="13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Способность действовать «в уме». Отрыв слова от предмета, достижение нового уровня обобщения.</w:t>
            </w:r>
          </w:p>
        </w:tc>
      </w:tr>
      <w:tr w:rsidR="00D806CD" w:rsidRPr="00D806CD" w:rsidTr="00D806CD">
        <w:tc>
          <w:tcPr>
            <w:tcW w:w="2402"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50376E" w:rsidRDefault="00D806CD" w:rsidP="00743AA1">
            <w:pPr>
              <w:spacing w:after="0"/>
              <w:jc w:val="center"/>
              <w:rPr>
                <w:rFonts w:ascii="Times New Roman" w:eastAsia="Times New Roman" w:hAnsi="Times New Roman" w:cs="Times New Roman"/>
                <w:b/>
                <w:color w:val="000000"/>
                <w:sz w:val="24"/>
                <w:szCs w:val="20"/>
                <w:lang w:eastAsia="ru-RU"/>
              </w:rPr>
            </w:pPr>
            <w:r w:rsidRPr="00D806CD">
              <w:rPr>
                <w:rFonts w:ascii="Times New Roman" w:eastAsia="Times New Roman" w:hAnsi="Times New Roman" w:cs="Times New Roman"/>
                <w:b/>
                <w:color w:val="000000"/>
                <w:sz w:val="24"/>
                <w:szCs w:val="20"/>
                <w:lang w:eastAsia="ru-RU"/>
              </w:rPr>
              <w:t xml:space="preserve">Коммуникативные, регулятивные </w:t>
            </w:r>
          </w:p>
          <w:p w:rsidR="00D806CD" w:rsidRPr="00D806CD" w:rsidRDefault="00D806CD" w:rsidP="00743AA1">
            <w:pPr>
              <w:spacing w:after="0"/>
              <w:jc w:val="center"/>
              <w:rPr>
                <w:rFonts w:ascii="Arial" w:eastAsia="Times New Roman" w:hAnsi="Arial" w:cs="Arial"/>
                <w:b/>
                <w:color w:val="000000"/>
                <w:sz w:val="24"/>
                <w:lang w:eastAsia="ru-RU"/>
              </w:rPr>
            </w:pPr>
            <w:r w:rsidRPr="00D806CD">
              <w:rPr>
                <w:rFonts w:ascii="Times New Roman" w:eastAsia="Times New Roman" w:hAnsi="Times New Roman" w:cs="Times New Roman"/>
                <w:b/>
                <w:color w:val="000000"/>
                <w:sz w:val="24"/>
                <w:szCs w:val="20"/>
                <w:lang w:eastAsia="ru-RU"/>
              </w:rPr>
              <w:t>действия</w:t>
            </w:r>
          </w:p>
        </w:tc>
        <w:tc>
          <w:tcPr>
            <w:tcW w:w="3827"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Рефлексия – осознание учащимся содержания, последовательности и оснований действий</w:t>
            </w:r>
          </w:p>
        </w:tc>
        <w:tc>
          <w:tcPr>
            <w:tcW w:w="3225" w:type="dxa"/>
            <w:tcBorders>
              <w:top w:val="single" w:sz="6" w:space="0" w:color="000000"/>
              <w:left w:val="single" w:sz="6" w:space="0" w:color="000000"/>
              <w:bottom w:val="single" w:sz="6" w:space="0" w:color="000000"/>
              <w:right w:val="single" w:sz="6" w:space="0" w:color="000000"/>
            </w:tcBorders>
            <w:shd w:val="clear" w:color="auto" w:fill="FFFFFF"/>
            <w:tcMar>
              <w:top w:w="16" w:type="dxa"/>
              <w:left w:w="16" w:type="dxa"/>
              <w:bottom w:w="16" w:type="dxa"/>
              <w:right w:w="16" w:type="dxa"/>
            </w:tcMar>
            <w:vAlign w:val="center"/>
            <w:hideMark/>
          </w:tcPr>
          <w:p w:rsidR="00D806CD" w:rsidRPr="00D806CD" w:rsidRDefault="00D806CD" w:rsidP="00743AA1">
            <w:pPr>
              <w:spacing w:after="0"/>
              <w:ind w:left="123" w:right="133"/>
              <w:jc w:val="both"/>
              <w:rPr>
                <w:rFonts w:ascii="Arial" w:eastAsia="Times New Roman" w:hAnsi="Arial" w:cs="Arial"/>
                <w:color w:val="000000"/>
                <w:sz w:val="24"/>
                <w:lang w:eastAsia="ru-RU"/>
              </w:rPr>
            </w:pPr>
            <w:r w:rsidRPr="00D806CD">
              <w:rPr>
                <w:rFonts w:ascii="Times New Roman" w:eastAsia="Times New Roman" w:hAnsi="Times New Roman" w:cs="Times New Roman"/>
                <w:color w:val="000000"/>
                <w:sz w:val="24"/>
                <w:szCs w:val="20"/>
                <w:lang w:eastAsia="ru-RU"/>
              </w:rPr>
              <w:t>Осознанность и критичность учебных действий</w:t>
            </w:r>
          </w:p>
        </w:tc>
      </w:tr>
    </w:tbl>
    <w:p w:rsidR="00611DE4" w:rsidRPr="00525EC1" w:rsidRDefault="00611DE4" w:rsidP="00743AA1">
      <w:pPr>
        <w:widowControl w:val="0"/>
        <w:tabs>
          <w:tab w:val="left" w:pos="649"/>
        </w:tabs>
        <w:spacing w:after="60"/>
        <w:rPr>
          <w:rFonts w:ascii="Times New Roman" w:eastAsia="Times New Roman" w:hAnsi="Times New Roman" w:cs="Times New Roman"/>
          <w:sz w:val="24"/>
          <w:szCs w:val="24"/>
          <w:lang w:eastAsia="ru-RU"/>
        </w:rPr>
      </w:pPr>
    </w:p>
    <w:p w:rsidR="00756D38" w:rsidRDefault="00756D38" w:rsidP="00743AA1">
      <w:pPr>
        <w:widowControl w:val="0"/>
        <w:spacing w:after="0"/>
        <w:ind w:firstLine="567"/>
        <w:jc w:val="both"/>
        <w:rPr>
          <w:rFonts w:ascii="Times New Roman" w:eastAsia="Times New Roman" w:hAnsi="Times New Roman" w:cs="Times New Roman"/>
          <w:color w:val="000000"/>
          <w:sz w:val="24"/>
          <w:szCs w:val="24"/>
          <w:lang w:eastAsia="ru-RU"/>
        </w:rPr>
      </w:pPr>
      <w:r w:rsidRPr="00756D38">
        <w:rPr>
          <w:rFonts w:ascii="Times New Roman" w:eastAsia="Times New Roman" w:hAnsi="Times New Roman" w:cs="Times New Roman"/>
          <w:b/>
          <w:color w:val="000000"/>
          <w:sz w:val="24"/>
          <w:szCs w:val="24"/>
          <w:lang w:eastAsia="ru-RU"/>
        </w:rPr>
        <w:t>2.2.3. Интеграция УУД как механизм конструирования образовательного процесса, взаимосвязь с содержанием учебных предметов</w:t>
      </w:r>
      <w:r>
        <w:rPr>
          <w:rFonts w:ascii="Times New Roman" w:eastAsia="Times New Roman" w:hAnsi="Times New Roman" w:cs="Times New Roman"/>
          <w:color w:val="000000"/>
          <w:sz w:val="24"/>
          <w:szCs w:val="24"/>
          <w:lang w:eastAsia="ru-RU"/>
        </w:rPr>
        <w:t>.</w:t>
      </w:r>
    </w:p>
    <w:p w:rsidR="003246D8" w:rsidRPr="00525EC1" w:rsidRDefault="00756D38" w:rsidP="00743AA1">
      <w:pPr>
        <w:widowControl w:val="0"/>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 xml:space="preserve"> </w:t>
      </w:r>
      <w:r w:rsidR="003246D8" w:rsidRPr="00525EC1">
        <w:rPr>
          <w:rFonts w:ascii="Times New Roman" w:eastAsia="Times New Roman" w:hAnsi="Times New Roman" w:cs="Times New Roman"/>
          <w:color w:val="000000"/>
          <w:sz w:val="24"/>
          <w:szCs w:val="24"/>
          <w:lang w:eastAsia="ru-RU"/>
        </w:rPr>
        <w:t>Согласно теории развивающего обучения (Л. С. Выготский, Д. Б. Эльконин, П. Я. Гальперин, В. В. Давыдов и их последо</w:t>
      </w:r>
      <w:r w:rsidR="003246D8" w:rsidRPr="00525EC1">
        <w:rPr>
          <w:rFonts w:ascii="Times New Roman" w:eastAsia="Times New Roman" w:hAnsi="Times New Roman" w:cs="Times New Roman"/>
          <w:color w:val="000000"/>
          <w:sz w:val="24"/>
          <w:szCs w:val="24"/>
          <w:lang w:eastAsia="ru-RU"/>
        </w:rPr>
        <w:softHyphen/>
        <w:t>ватели), критериями успешного психического развития ребён</w:t>
      </w:r>
      <w:r w:rsidR="003246D8" w:rsidRPr="00525EC1">
        <w:rPr>
          <w:rFonts w:ascii="Times New Roman" w:eastAsia="Times New Roman" w:hAnsi="Times New Roman" w:cs="Times New Roman"/>
          <w:color w:val="000000"/>
          <w:sz w:val="24"/>
          <w:szCs w:val="24"/>
          <w:lang w:eastAsia="ru-RU"/>
        </w:rPr>
        <w:softHyphen/>
        <w:t>ка являются появившиеся в результате обучения на этом уров</w:t>
      </w:r>
      <w:r w:rsidR="003246D8" w:rsidRPr="00525EC1">
        <w:rPr>
          <w:rFonts w:ascii="Times New Roman" w:eastAsia="Times New Roman" w:hAnsi="Times New Roman" w:cs="Times New Roman"/>
          <w:color w:val="000000"/>
          <w:sz w:val="24"/>
          <w:szCs w:val="24"/>
          <w:lang w:eastAsia="ru-RU"/>
        </w:rPr>
        <w:softHyphen/>
        <w:t>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w:t>
      </w:r>
      <w:r w:rsidR="003246D8" w:rsidRPr="00525EC1">
        <w:rPr>
          <w:rFonts w:ascii="Times New Roman" w:eastAsia="Times New Roman" w:hAnsi="Times New Roman" w:cs="Times New Roman"/>
          <w:color w:val="000000"/>
          <w:sz w:val="24"/>
          <w:szCs w:val="24"/>
          <w:lang w:eastAsia="ru-RU"/>
        </w:rPr>
        <w:softHyphen/>
        <w:t>ки; способность к использованию и/или самостоятельному по</w:t>
      </w:r>
      <w:r w:rsidR="003246D8" w:rsidRPr="00525EC1">
        <w:rPr>
          <w:rFonts w:ascii="Times New Roman" w:eastAsia="Times New Roman" w:hAnsi="Times New Roman" w:cs="Times New Roman"/>
          <w:color w:val="000000"/>
          <w:sz w:val="24"/>
          <w:szCs w:val="24"/>
          <w:lang w:eastAsia="ru-RU"/>
        </w:rPr>
        <w:softHyphen/>
        <w:t>строению алгоритма решения учебной задачи; определённый уровень сформированности универсальных учебных действий.</w:t>
      </w:r>
    </w:p>
    <w:p w:rsidR="003246D8" w:rsidRPr="00525EC1" w:rsidRDefault="003246D8" w:rsidP="00743AA1">
      <w:pPr>
        <w:widowControl w:val="0"/>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Поскольку образование протекает в рамках изучения кон</w:t>
      </w:r>
      <w:r w:rsidRPr="00525EC1">
        <w:rPr>
          <w:rFonts w:ascii="Times New Roman" w:eastAsia="Times New Roman" w:hAnsi="Times New Roman" w:cs="Times New Roman"/>
          <w:color w:val="000000"/>
          <w:sz w:val="24"/>
          <w:szCs w:val="24"/>
          <w:lang w:eastAsia="ru-RU"/>
        </w:rPr>
        <w:softHyphen/>
        <w:t xml:space="preserve">кретных учебных предметов (курсов, модулей), то необходимо определение </w:t>
      </w:r>
      <w:r w:rsidRPr="00525EC1">
        <w:rPr>
          <w:rFonts w:ascii="Times New Roman" w:eastAsia="Times New Roman" w:hAnsi="Times New Roman" w:cs="Times New Roman"/>
          <w:i/>
          <w:iCs/>
          <w:color w:val="000000"/>
          <w:sz w:val="24"/>
          <w:szCs w:val="24"/>
          <w:lang w:eastAsia="ru-RU"/>
        </w:rPr>
        <w:t>вклада каждого</w:t>
      </w:r>
      <w:r w:rsidRPr="00525EC1">
        <w:rPr>
          <w:rFonts w:ascii="Times New Roman" w:eastAsia="Times New Roman" w:hAnsi="Times New Roman" w:cs="Times New Roman"/>
          <w:color w:val="000000"/>
          <w:sz w:val="24"/>
          <w:szCs w:val="24"/>
          <w:lang w:eastAsia="ru-RU"/>
        </w:rPr>
        <w:t xml:space="preserve"> из них </w:t>
      </w:r>
      <w:r w:rsidRPr="00525EC1">
        <w:rPr>
          <w:rFonts w:ascii="Times New Roman" w:eastAsia="Times New Roman" w:hAnsi="Times New Roman" w:cs="Times New Roman"/>
          <w:i/>
          <w:iCs/>
          <w:color w:val="000000"/>
          <w:sz w:val="24"/>
          <w:szCs w:val="24"/>
          <w:lang w:eastAsia="ru-RU"/>
        </w:rPr>
        <w:t>в становление</w:t>
      </w:r>
      <w:r w:rsidRPr="00525EC1">
        <w:rPr>
          <w:rFonts w:ascii="Times New Roman" w:eastAsia="Times New Roman" w:hAnsi="Times New Roman" w:cs="Times New Roman"/>
          <w:color w:val="000000"/>
          <w:sz w:val="24"/>
          <w:szCs w:val="24"/>
          <w:lang w:eastAsia="ru-RU"/>
        </w:rPr>
        <w:t xml:space="preserve"> универ</w:t>
      </w:r>
      <w:r w:rsidRPr="00525EC1">
        <w:rPr>
          <w:rFonts w:ascii="Times New Roman" w:eastAsia="Times New Roman" w:hAnsi="Times New Roman" w:cs="Times New Roman"/>
          <w:color w:val="000000"/>
          <w:sz w:val="24"/>
          <w:szCs w:val="24"/>
          <w:lang w:eastAsia="ru-RU"/>
        </w:rPr>
        <w:softHyphen/>
        <w:t xml:space="preserve">сальных учебных действий и его </w:t>
      </w:r>
      <w:r w:rsidRPr="00525EC1">
        <w:rPr>
          <w:rFonts w:ascii="Times New Roman" w:eastAsia="Times New Roman" w:hAnsi="Times New Roman" w:cs="Times New Roman"/>
          <w:i/>
          <w:iCs/>
          <w:color w:val="000000"/>
          <w:sz w:val="24"/>
          <w:szCs w:val="24"/>
          <w:lang w:eastAsia="ru-RU"/>
        </w:rPr>
        <w:t>реализацию</w:t>
      </w:r>
      <w:r w:rsidRPr="00525EC1">
        <w:rPr>
          <w:rFonts w:ascii="Times New Roman" w:eastAsia="Times New Roman" w:hAnsi="Times New Roman" w:cs="Times New Roman"/>
          <w:color w:val="000000"/>
          <w:sz w:val="24"/>
          <w:szCs w:val="24"/>
          <w:lang w:eastAsia="ru-RU"/>
        </w:rPr>
        <w:t xml:space="preserve"> на каждом уроке.</w:t>
      </w:r>
    </w:p>
    <w:p w:rsidR="003246D8" w:rsidRPr="00525EC1" w:rsidRDefault="003246D8" w:rsidP="00743AA1">
      <w:pPr>
        <w:widowControl w:val="0"/>
        <w:spacing w:after="0"/>
        <w:ind w:firstLine="567"/>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В этом случае механизмом конструирования образовательно</w:t>
      </w:r>
      <w:r w:rsidRPr="00525EC1">
        <w:rPr>
          <w:rFonts w:ascii="Times New Roman" w:eastAsia="Times New Roman" w:hAnsi="Times New Roman" w:cs="Times New Roman"/>
          <w:color w:val="000000"/>
          <w:sz w:val="24"/>
          <w:szCs w:val="24"/>
          <w:lang w:eastAsia="ru-RU"/>
        </w:rPr>
        <w:softHyphen/>
        <w:t>го процесса будут следующие методические позиции:</w:t>
      </w:r>
    </w:p>
    <w:p w:rsidR="0050376E" w:rsidRPr="0050376E" w:rsidRDefault="003246D8" w:rsidP="004858B2">
      <w:pPr>
        <w:pStyle w:val="af9"/>
        <w:numPr>
          <w:ilvl w:val="0"/>
          <w:numId w:val="394"/>
        </w:numPr>
        <w:tabs>
          <w:tab w:val="left" w:pos="538"/>
        </w:tabs>
        <w:spacing w:line="276" w:lineRule="auto"/>
        <w:ind w:left="0" w:firstLine="360"/>
        <w:jc w:val="both"/>
        <w:rPr>
          <w:rFonts w:ascii="Times New Roman" w:hAnsi="Times New Roman" w:cs="Times New Roman"/>
        </w:rPr>
      </w:pPr>
      <w:bookmarkStart w:id="213" w:name="bookmark2481"/>
      <w:bookmarkEnd w:id="213"/>
      <w:r w:rsidRPr="0050376E">
        <w:rPr>
          <w:rFonts w:ascii="Times New Roman" w:hAnsi="Times New Roman" w:cs="Times New Roman"/>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w:t>
      </w:r>
      <w:r w:rsidRPr="0050376E">
        <w:rPr>
          <w:rFonts w:ascii="Times New Roman" w:hAnsi="Times New Roman" w:cs="Times New Roman"/>
        </w:rPr>
        <w:softHyphen/>
        <w:t>зультатов</w:t>
      </w:r>
      <w:r w:rsidR="0050376E" w:rsidRPr="0050376E">
        <w:rPr>
          <w:rFonts w:ascii="Times New Roman" w:hAnsi="Times New Roman" w:cs="Times New Roman"/>
        </w:rPr>
        <w:t>;</w:t>
      </w:r>
      <w:r w:rsidRPr="0050376E">
        <w:rPr>
          <w:rFonts w:ascii="Times New Roman" w:hAnsi="Times New Roman" w:cs="Times New Roman"/>
        </w:rPr>
        <w:t xml:space="preserve"> </w:t>
      </w:r>
    </w:p>
    <w:p w:rsidR="00364C18" w:rsidRPr="0050376E" w:rsidRDefault="003246D8" w:rsidP="004858B2">
      <w:pPr>
        <w:pStyle w:val="af9"/>
        <w:numPr>
          <w:ilvl w:val="0"/>
          <w:numId w:val="394"/>
        </w:numPr>
        <w:tabs>
          <w:tab w:val="left" w:pos="538"/>
        </w:tabs>
        <w:spacing w:line="276" w:lineRule="auto"/>
        <w:ind w:left="0" w:firstLine="360"/>
        <w:jc w:val="both"/>
        <w:rPr>
          <w:rFonts w:ascii="Times New Roman" w:hAnsi="Times New Roman" w:cs="Times New Roman"/>
        </w:rPr>
      </w:pPr>
      <w:r w:rsidRPr="0050376E">
        <w:rPr>
          <w:rFonts w:ascii="Times New Roman" w:hAnsi="Times New Roman" w:cs="Times New Roman"/>
        </w:rPr>
        <w:t>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w:t>
      </w:r>
      <w:r w:rsidRPr="0050376E">
        <w:rPr>
          <w:rFonts w:ascii="Times New Roman" w:hAnsi="Times New Roman" w:cs="Times New Roman"/>
        </w:rPr>
        <w:softHyphen/>
        <w:t>лятивного универсального действия</w:t>
      </w:r>
      <w:r w:rsidR="0050376E" w:rsidRPr="0050376E">
        <w:rPr>
          <w:rFonts w:ascii="Times New Roman" w:hAnsi="Times New Roman" w:cs="Times New Roman"/>
        </w:rPr>
        <w:t>;</w:t>
      </w:r>
      <w:r w:rsidRPr="0050376E">
        <w:rPr>
          <w:rFonts w:ascii="Times New Roman" w:hAnsi="Times New Roman" w:cs="Times New Roman"/>
        </w:rPr>
        <w:t xml:space="preserve"> </w:t>
      </w:r>
      <w:r w:rsidR="0050376E" w:rsidRPr="0050376E">
        <w:rPr>
          <w:rFonts w:ascii="Times New Roman" w:hAnsi="Times New Roman" w:cs="Times New Roman"/>
        </w:rPr>
        <w:t>к</w:t>
      </w:r>
      <w:r w:rsidRPr="0050376E">
        <w:rPr>
          <w:rFonts w:ascii="Times New Roman" w:hAnsi="Times New Roman" w:cs="Times New Roman"/>
        </w:rPr>
        <w:t xml:space="preserve"> примеру, метод измере</w:t>
      </w:r>
      <w:r w:rsidRPr="0050376E">
        <w:rPr>
          <w:rFonts w:ascii="Times New Roman" w:hAnsi="Times New Roman" w:cs="Times New Roman"/>
        </w:rPr>
        <w:softHyphen/>
        <w:t>ния часто применяется к математическим объектам, типичен при изучении информатики, технологии, а смысловое чте</w:t>
      </w:r>
      <w:r w:rsidRPr="0050376E">
        <w:rPr>
          <w:rFonts w:ascii="Times New Roman" w:hAnsi="Times New Roman" w:cs="Times New Roman"/>
        </w:rPr>
        <w:softHyphen/>
        <w:t>ние — прерогатива уроков русского языка и литературы.</w:t>
      </w:r>
    </w:p>
    <w:p w:rsidR="0050376E" w:rsidRDefault="003246D8" w:rsidP="00743AA1">
      <w:pPr>
        <w:widowControl w:val="0"/>
        <w:spacing w:after="0"/>
        <w:ind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Соответствующий вклад в формирование универсальных действий можно выделить в содержании каждого учебного предмета. </w:t>
      </w:r>
    </w:p>
    <w:p w:rsidR="003246D8" w:rsidRPr="00525EC1" w:rsidRDefault="003246D8" w:rsidP="00743AA1">
      <w:pPr>
        <w:widowControl w:val="0"/>
        <w:spacing w:after="0"/>
        <w:ind w:firstLine="36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 xml:space="preserve">Таким образом, на </w:t>
      </w:r>
      <w:r w:rsidRPr="00525EC1">
        <w:rPr>
          <w:rFonts w:ascii="Times New Roman" w:eastAsia="Times New Roman" w:hAnsi="Times New Roman" w:cs="Times New Roman"/>
          <w:i/>
          <w:iCs/>
          <w:color w:val="000000"/>
          <w:sz w:val="24"/>
          <w:szCs w:val="24"/>
          <w:lang w:eastAsia="ru-RU"/>
        </w:rPr>
        <w:t>первом</w:t>
      </w:r>
      <w:r w:rsidRPr="00525EC1">
        <w:rPr>
          <w:rFonts w:ascii="Times New Roman" w:eastAsia="Times New Roman" w:hAnsi="Times New Roman" w:cs="Times New Roman"/>
          <w:color w:val="000000"/>
          <w:sz w:val="24"/>
          <w:szCs w:val="24"/>
          <w:lang w:eastAsia="ru-RU"/>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525EC1">
        <w:rPr>
          <w:rFonts w:ascii="Times New Roman" w:eastAsia="Times New Roman" w:hAnsi="Times New Roman" w:cs="Times New Roman"/>
          <w:i/>
          <w:iCs/>
          <w:color w:val="000000"/>
          <w:sz w:val="24"/>
          <w:szCs w:val="24"/>
          <w:lang w:eastAsia="ru-RU"/>
        </w:rPr>
        <w:t>втором</w:t>
      </w:r>
      <w:r w:rsidRPr="00525EC1">
        <w:rPr>
          <w:rFonts w:ascii="Times New Roman" w:eastAsia="Times New Roman" w:hAnsi="Times New Roman" w:cs="Times New Roman"/>
          <w:color w:val="000000"/>
          <w:sz w:val="24"/>
          <w:szCs w:val="24"/>
          <w:lang w:eastAsia="ru-RU"/>
        </w:rPr>
        <w:t xml:space="preserve"> этапе подключаются другие предметы, педагогиче</w:t>
      </w:r>
      <w:r w:rsidRPr="00525EC1">
        <w:rPr>
          <w:rFonts w:ascii="Times New Roman" w:eastAsia="Times New Roman" w:hAnsi="Times New Roman" w:cs="Times New Roman"/>
          <w:color w:val="000000"/>
          <w:sz w:val="24"/>
          <w:szCs w:val="24"/>
          <w:lang w:eastAsia="ru-RU"/>
        </w:rPr>
        <w:softHyphen/>
        <w:t>ский работник предлагает задания, требующие применения учебного действия или операций на разном предметном содер</w:t>
      </w:r>
      <w:r w:rsidRPr="00525EC1">
        <w:rPr>
          <w:rFonts w:ascii="Times New Roman" w:eastAsia="Times New Roman" w:hAnsi="Times New Roman" w:cs="Times New Roman"/>
          <w:color w:val="000000"/>
          <w:sz w:val="24"/>
          <w:szCs w:val="24"/>
          <w:lang w:eastAsia="ru-RU"/>
        </w:rPr>
        <w:softHyphen/>
        <w:t xml:space="preserve">жании. </w:t>
      </w:r>
      <w:r w:rsidRPr="00525EC1">
        <w:rPr>
          <w:rFonts w:ascii="Times New Roman" w:eastAsia="Times New Roman" w:hAnsi="Times New Roman" w:cs="Times New Roman"/>
          <w:i/>
          <w:iCs/>
          <w:color w:val="000000"/>
          <w:sz w:val="24"/>
          <w:szCs w:val="24"/>
          <w:lang w:eastAsia="ru-RU"/>
        </w:rPr>
        <w:t>Третий</w:t>
      </w:r>
      <w:r w:rsidRPr="00525EC1">
        <w:rPr>
          <w:rFonts w:ascii="Times New Roman" w:eastAsia="Times New Roman" w:hAnsi="Times New Roman" w:cs="Times New Roman"/>
          <w:color w:val="000000"/>
          <w:sz w:val="24"/>
          <w:szCs w:val="24"/>
          <w:lang w:eastAsia="ru-RU"/>
        </w:rPr>
        <w:t xml:space="preserve"> этап характеризуется устойчивостью универ</w:t>
      </w:r>
      <w:r w:rsidRPr="00525EC1">
        <w:rPr>
          <w:rFonts w:ascii="Times New Roman" w:eastAsia="Times New Roman" w:hAnsi="Times New Roman" w:cs="Times New Roman"/>
          <w:color w:val="000000"/>
          <w:sz w:val="24"/>
          <w:szCs w:val="24"/>
          <w:lang w:eastAsia="ru-RU"/>
        </w:rPr>
        <w:softHyphen/>
        <w:t>сального действия, т. е. использования его независимо от пред</w:t>
      </w:r>
      <w:r w:rsidRPr="00525EC1">
        <w:rPr>
          <w:rFonts w:ascii="Times New Roman" w:eastAsia="Times New Roman" w:hAnsi="Times New Roman" w:cs="Times New Roman"/>
          <w:color w:val="000000"/>
          <w:sz w:val="24"/>
          <w:szCs w:val="24"/>
          <w:lang w:eastAsia="ru-RU"/>
        </w:rPr>
        <w:softHyphen/>
        <w:t>метного содержания. У обучающегося начинает формироваться обобщённое видение учебного действия, он может охарактери</w:t>
      </w:r>
      <w:r w:rsidRPr="00525EC1">
        <w:rPr>
          <w:rFonts w:ascii="Times New Roman" w:eastAsia="Times New Roman" w:hAnsi="Times New Roman" w:cs="Times New Roman"/>
          <w:color w:val="000000"/>
          <w:sz w:val="24"/>
          <w:szCs w:val="24"/>
          <w:lang w:eastAsia="ru-RU"/>
        </w:rPr>
        <w:softHyphen/>
        <w:t>зовать его, не ссылаясь на конкретное содержание. Например, «наблюдать — значит...», «сравнение — это...», «контролиро</w:t>
      </w:r>
      <w:r w:rsidRPr="00525EC1">
        <w:rPr>
          <w:rFonts w:ascii="Times New Roman" w:eastAsia="Times New Roman" w:hAnsi="Times New Roman" w:cs="Times New Roman"/>
          <w:color w:val="000000"/>
          <w:sz w:val="24"/>
          <w:szCs w:val="24"/>
          <w:lang w:eastAsia="ru-RU"/>
        </w:rPr>
        <w:softHyphen/>
        <w:t xml:space="preserve">вать — значит.» и т. п. Педагогический работник делает </w:t>
      </w:r>
      <w:r w:rsidRPr="00525EC1">
        <w:rPr>
          <w:rFonts w:ascii="Times New Roman" w:eastAsia="Times New Roman" w:hAnsi="Times New Roman" w:cs="Times New Roman"/>
          <w:color w:val="000000"/>
          <w:sz w:val="24"/>
          <w:szCs w:val="24"/>
          <w:lang w:eastAsia="ru-RU"/>
        </w:rPr>
        <w:lastRenderedPageBreak/>
        <w:t>вывод о том, что универсальность (независимость от конкретного со</w:t>
      </w:r>
      <w:r w:rsidRPr="00525EC1">
        <w:rPr>
          <w:rFonts w:ascii="Times New Roman" w:eastAsia="Times New Roman" w:hAnsi="Times New Roman" w:cs="Times New Roman"/>
          <w:color w:val="000000"/>
          <w:sz w:val="24"/>
          <w:szCs w:val="24"/>
          <w:lang w:eastAsia="ru-RU"/>
        </w:rPr>
        <w:softHyphen/>
        <w:t>держания) как свойство учебного действия сформировалась.</w:t>
      </w:r>
    </w:p>
    <w:p w:rsidR="00795B8F" w:rsidRPr="00525EC1" w:rsidRDefault="0050376E" w:rsidP="00743AA1">
      <w:pPr>
        <w:pStyle w:val="a9"/>
        <w:tabs>
          <w:tab w:val="left" w:pos="524"/>
        </w:tabs>
        <w:spacing w:line="276" w:lineRule="auto"/>
        <w:ind w:firstLine="0"/>
        <w:jc w:val="both"/>
        <w:rPr>
          <w:rFonts w:ascii="Times New Roman" w:eastAsia="Times New Roman" w:hAnsi="Times New Roman" w:cs="Times New Roman"/>
          <w:sz w:val="24"/>
          <w:szCs w:val="24"/>
          <w:lang w:eastAsia="ru-RU"/>
        </w:rPr>
      </w:pPr>
      <w:bookmarkStart w:id="214" w:name="bookmark2482"/>
      <w:bookmarkEnd w:id="214"/>
      <w:r>
        <w:rPr>
          <w:rFonts w:ascii="Times New Roman" w:eastAsia="Times New Roman" w:hAnsi="Times New Roman" w:cs="Times New Roman"/>
          <w:color w:val="000000"/>
          <w:sz w:val="24"/>
          <w:szCs w:val="24"/>
          <w:lang w:eastAsia="ru-RU"/>
        </w:rPr>
        <w:tab/>
      </w:r>
      <w:r w:rsidR="003246D8" w:rsidRPr="00525EC1">
        <w:rPr>
          <w:rFonts w:ascii="Times New Roman" w:eastAsia="Times New Roman" w:hAnsi="Times New Roman" w:cs="Times New Roman"/>
          <w:color w:val="000000"/>
          <w:sz w:val="24"/>
          <w:szCs w:val="24"/>
          <w:lang w:eastAsia="ru-RU"/>
        </w:rPr>
        <w:t>Используются виды деятельности, которые в особой мере провоцируют применение универсальных действий: поиско</w:t>
      </w:r>
      <w:r w:rsidR="003246D8" w:rsidRPr="00525EC1">
        <w:rPr>
          <w:rFonts w:ascii="Times New Roman" w:eastAsia="Times New Roman" w:hAnsi="Times New Roman" w:cs="Times New Roman"/>
          <w:color w:val="000000"/>
          <w:sz w:val="24"/>
          <w:szCs w:val="24"/>
          <w:lang w:eastAsia="ru-RU"/>
        </w:rPr>
        <w:softHyphen/>
        <w:t>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w:t>
      </w:r>
      <w:r w:rsidR="003246D8" w:rsidRPr="00525EC1">
        <w:rPr>
          <w:rFonts w:ascii="Times New Roman" w:eastAsia="Times New Roman" w:hAnsi="Times New Roman" w:cs="Times New Roman"/>
          <w:color w:val="000000"/>
          <w:sz w:val="24"/>
          <w:szCs w:val="24"/>
          <w:lang w:eastAsia="ru-RU"/>
        </w:rPr>
        <w:softHyphen/>
        <w:t>тов или процессов. Это побудит учителя отказаться от репро</w:t>
      </w:r>
      <w:r w:rsidR="003246D8" w:rsidRPr="00525EC1">
        <w:rPr>
          <w:rFonts w:ascii="Times New Roman" w:eastAsia="Times New Roman" w:hAnsi="Times New Roman" w:cs="Times New Roman"/>
          <w:color w:val="000000"/>
          <w:sz w:val="24"/>
          <w:szCs w:val="24"/>
          <w:lang w:eastAsia="ru-RU"/>
        </w:rPr>
        <w:softHyphen/>
        <w:t>дуктивного типа организации обучения, при котором главным методом обучения является образец, предъявляемый обучаю</w:t>
      </w:r>
      <w:r w:rsidR="003246D8" w:rsidRPr="00525EC1">
        <w:rPr>
          <w:rFonts w:ascii="Times New Roman" w:eastAsia="Times New Roman" w:hAnsi="Times New Roman" w:cs="Times New Roman"/>
          <w:color w:val="000000"/>
          <w:sz w:val="24"/>
          <w:szCs w:val="24"/>
          <w:lang w:eastAsia="ru-RU"/>
        </w:rPr>
        <w:softHyphen/>
        <w:t>щимся в готовом виде. В этом случае единственная задача уче</w:t>
      </w:r>
      <w:r w:rsidR="003246D8" w:rsidRPr="00525EC1">
        <w:rPr>
          <w:rFonts w:ascii="Times New Roman" w:eastAsia="Times New Roman" w:hAnsi="Times New Roman" w:cs="Times New Roman"/>
          <w:color w:val="000000"/>
          <w:sz w:val="24"/>
          <w:szCs w:val="24"/>
          <w:lang w:eastAsia="ru-RU"/>
        </w:rPr>
        <w:softHyphen/>
        <w:t>ника — запомнить образец и каждый раз вспоминать его при решении учебной задачи. В таких условиях изучения предме</w:t>
      </w:r>
      <w:r w:rsidR="003246D8" w:rsidRPr="00525EC1">
        <w:rPr>
          <w:rFonts w:ascii="Times New Roman" w:eastAsia="Times New Roman" w:hAnsi="Times New Roman" w:cs="Times New Roman"/>
          <w:color w:val="000000"/>
          <w:sz w:val="24"/>
          <w:szCs w:val="24"/>
          <w:lang w:eastAsia="ru-RU"/>
        </w:rPr>
        <w:softHyphen/>
        <w:t>тов универсальные действия, требующие мыслительных опера</w:t>
      </w:r>
      <w:r w:rsidR="003246D8" w:rsidRPr="00525EC1">
        <w:rPr>
          <w:rFonts w:ascii="Times New Roman" w:eastAsia="Times New Roman" w:hAnsi="Times New Roman" w:cs="Times New Roman"/>
          <w:color w:val="000000"/>
          <w:sz w:val="24"/>
          <w:szCs w:val="24"/>
          <w:lang w:eastAsia="ru-RU"/>
        </w:rPr>
        <w:softHyphen/>
        <w:t>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w:t>
      </w:r>
      <w:r w:rsidR="003246D8" w:rsidRPr="00525EC1">
        <w:rPr>
          <w:rFonts w:ascii="Times New Roman" w:eastAsia="Times New Roman" w:hAnsi="Times New Roman" w:cs="Times New Roman"/>
          <w:color w:val="000000"/>
          <w:sz w:val="24"/>
          <w:szCs w:val="24"/>
          <w:lang w:eastAsia="ru-RU"/>
        </w:rPr>
        <w:softHyphen/>
        <w:t>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w:t>
      </w:r>
      <w:r w:rsidR="003246D8" w:rsidRPr="00525EC1">
        <w:rPr>
          <w:rFonts w:ascii="Times New Roman" w:eastAsia="Times New Roman" w:hAnsi="Times New Roman" w:cs="Times New Roman"/>
          <w:color w:val="000000"/>
          <w:sz w:val="24"/>
          <w:szCs w:val="24"/>
          <w:lang w:eastAsia="ru-RU"/>
        </w:rPr>
        <w:softHyphen/>
        <w:t>екты (учебного</w:t>
      </w:r>
      <w:r w:rsidR="00795B8F" w:rsidRPr="00525EC1">
        <w:rPr>
          <w:rFonts w:ascii="Times New Roman" w:eastAsia="Times New Roman" w:hAnsi="Times New Roman" w:cs="Times New Roman"/>
          <w:color w:val="000000"/>
          <w:sz w:val="24"/>
          <w:szCs w:val="24"/>
          <w:lang w:eastAsia="ru-RU"/>
        </w:rPr>
        <w:t>или игрового, бытового назначения), в том чис</w:t>
      </w:r>
      <w:r w:rsidR="00795B8F" w:rsidRPr="00525EC1">
        <w:rPr>
          <w:rFonts w:ascii="Times New Roman" w:eastAsia="Times New Roman" w:hAnsi="Times New Roman" w:cs="Times New Roman"/>
          <w:color w:val="000000"/>
          <w:sz w:val="24"/>
          <w:szCs w:val="24"/>
          <w:lang w:eastAsia="ru-RU"/>
        </w:rPr>
        <w:softHyphen/>
        <w:t>ле в условиях использования технологий неконтактного инфор</w:t>
      </w:r>
      <w:r w:rsidR="00795B8F" w:rsidRPr="00525EC1">
        <w:rPr>
          <w:rFonts w:ascii="Times New Roman" w:eastAsia="Times New Roman" w:hAnsi="Times New Roman" w:cs="Times New Roman"/>
          <w:color w:val="000000"/>
          <w:sz w:val="24"/>
          <w:szCs w:val="24"/>
          <w:lang w:eastAsia="ru-RU"/>
        </w:rPr>
        <w:softHyphen/>
        <w:t>мационного взаимодействия.</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Например, для формирования наблюдения как метода позна</w:t>
      </w:r>
      <w:r w:rsidRPr="00525EC1">
        <w:rPr>
          <w:rFonts w:ascii="Times New Roman" w:eastAsia="Times New Roman" w:hAnsi="Times New Roman" w:cs="Times New Roman"/>
          <w:color w:val="000000"/>
          <w:sz w:val="24"/>
          <w:szCs w:val="24"/>
          <w:lang w:eastAsia="ru-RU"/>
        </w:rPr>
        <w:softHyphen/>
        <w:t>ния разных объектов действительности на уроках окружающе</w:t>
      </w:r>
      <w:r w:rsidRPr="00525EC1">
        <w:rPr>
          <w:rFonts w:ascii="Times New Roman" w:eastAsia="Times New Roman" w:hAnsi="Times New Roman" w:cs="Times New Roman"/>
          <w:color w:val="000000"/>
          <w:sz w:val="24"/>
          <w:szCs w:val="24"/>
          <w:lang w:eastAsia="ru-RU"/>
        </w:rPr>
        <w:softHyphen/>
        <w:t>го мира организуются наблюдения в естественных природных условиях. Наблюдения можно организовать в условиях экран</w:t>
      </w:r>
      <w:r w:rsidRPr="00525EC1">
        <w:rPr>
          <w:rFonts w:ascii="Times New Roman" w:eastAsia="Times New Roman" w:hAnsi="Times New Roman" w:cs="Times New Roman"/>
          <w:color w:val="000000"/>
          <w:sz w:val="24"/>
          <w:szCs w:val="24"/>
          <w:lang w:eastAsia="ru-RU"/>
        </w:rPr>
        <w:softHyphen/>
        <w:t>ного (виртуального) представления разных объектов, сюжетов, процессов, отображающих реальную действительность, кото</w:t>
      </w:r>
      <w:r w:rsidRPr="00525EC1">
        <w:rPr>
          <w:rFonts w:ascii="Times New Roman" w:eastAsia="Times New Roman" w:hAnsi="Times New Roman" w:cs="Times New Roman"/>
          <w:color w:val="000000"/>
          <w:sz w:val="24"/>
          <w:szCs w:val="24"/>
          <w:lang w:eastAsia="ru-RU"/>
        </w:rPr>
        <w:softHyphen/>
        <w:t>рую невозможно представить ученику в условиях образователь</w:t>
      </w:r>
      <w:r w:rsidRPr="00525EC1">
        <w:rPr>
          <w:rFonts w:ascii="Times New Roman" w:eastAsia="Times New Roman" w:hAnsi="Times New Roman" w:cs="Times New Roman"/>
          <w:color w:val="000000"/>
          <w:sz w:val="24"/>
          <w:szCs w:val="24"/>
          <w:lang w:eastAsia="ru-RU"/>
        </w:rPr>
        <w:softHyphen/>
        <w:t>ной организации (объекты природы, художественные визуали</w:t>
      </w:r>
      <w:r w:rsidRPr="00525EC1">
        <w:rPr>
          <w:rFonts w:ascii="Times New Roman" w:eastAsia="Times New Roman" w:hAnsi="Times New Roman" w:cs="Times New Roman"/>
          <w:color w:val="000000"/>
          <w:sz w:val="24"/>
          <w:szCs w:val="24"/>
          <w:lang w:eastAsia="ru-RU"/>
        </w:rPr>
        <w:softHyphen/>
        <w:t>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w:t>
      </w:r>
      <w:r w:rsidRPr="00525EC1">
        <w:rPr>
          <w:rFonts w:ascii="Times New Roman" w:eastAsia="Times New Roman" w:hAnsi="Times New Roman" w:cs="Times New Roman"/>
          <w:color w:val="000000"/>
          <w:sz w:val="24"/>
          <w:szCs w:val="24"/>
          <w:lang w:eastAsia="ru-RU"/>
        </w:rPr>
        <w:softHyphen/>
        <w:t>логи, в том числе с представленным на экране виртуальным собеседником, дают возможность высказывать гипотезы, стро</w:t>
      </w:r>
      <w:r w:rsidRPr="00525EC1">
        <w:rPr>
          <w:rFonts w:ascii="Times New Roman" w:eastAsia="Times New Roman" w:hAnsi="Times New Roman" w:cs="Times New Roman"/>
          <w:color w:val="000000"/>
          <w:sz w:val="24"/>
          <w:szCs w:val="24"/>
          <w:lang w:eastAsia="ru-RU"/>
        </w:rPr>
        <w:softHyphen/>
        <w:t>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w:t>
      </w:r>
      <w:r w:rsidRPr="00525EC1">
        <w:rPr>
          <w:rFonts w:ascii="Times New Roman" w:eastAsia="Times New Roman" w:hAnsi="Times New Roman" w:cs="Times New Roman"/>
          <w:color w:val="000000"/>
          <w:sz w:val="24"/>
          <w:szCs w:val="24"/>
          <w:lang w:eastAsia="ru-RU"/>
        </w:rPr>
        <w:softHyphen/>
        <w:t>ках по всем предметам, то универсальность учебного действия формируется успешно и быстро.</w:t>
      </w:r>
    </w:p>
    <w:p w:rsidR="00795B8F" w:rsidRPr="00525EC1" w:rsidRDefault="0050376E" w:rsidP="00743AA1">
      <w:pPr>
        <w:widowControl w:val="0"/>
        <w:tabs>
          <w:tab w:val="left" w:pos="529"/>
        </w:tabs>
        <w:spacing w:after="0"/>
        <w:jc w:val="both"/>
        <w:rPr>
          <w:rFonts w:ascii="Times New Roman" w:eastAsia="Times New Roman" w:hAnsi="Times New Roman" w:cs="Times New Roman"/>
          <w:sz w:val="24"/>
          <w:szCs w:val="24"/>
          <w:lang w:eastAsia="ru-RU"/>
        </w:rPr>
      </w:pPr>
      <w:bookmarkStart w:id="215" w:name="bookmark2483"/>
      <w:bookmarkEnd w:id="215"/>
      <w:r>
        <w:rPr>
          <w:rFonts w:ascii="Times New Roman" w:eastAsia="Times New Roman" w:hAnsi="Times New Roman" w:cs="Times New Roman"/>
          <w:color w:val="000000"/>
          <w:sz w:val="24"/>
          <w:szCs w:val="24"/>
          <w:lang w:eastAsia="ru-RU"/>
        </w:rPr>
        <w:tab/>
      </w:r>
      <w:r w:rsidR="00795B8F" w:rsidRPr="00525EC1">
        <w:rPr>
          <w:rFonts w:ascii="Times New Roman" w:eastAsia="Times New Roman" w:hAnsi="Times New Roman" w:cs="Times New Roman"/>
          <w:color w:val="000000"/>
          <w:sz w:val="24"/>
          <w:szCs w:val="24"/>
          <w:lang w:eastAsia="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w:t>
      </w:r>
      <w:r w:rsidR="00795B8F" w:rsidRPr="00525EC1">
        <w:rPr>
          <w:rFonts w:ascii="Times New Roman" w:eastAsia="Times New Roman" w:hAnsi="Times New Roman" w:cs="Times New Roman"/>
          <w:color w:val="000000"/>
          <w:sz w:val="24"/>
          <w:szCs w:val="24"/>
          <w:lang w:eastAsia="ru-RU"/>
        </w:rPr>
        <w:softHyphen/>
        <w:t>ма: построение последовательности шагов на конкретном пред</w:t>
      </w:r>
      <w:r w:rsidR="00795B8F" w:rsidRPr="00525EC1">
        <w:rPr>
          <w:rFonts w:ascii="Times New Roman" w:eastAsia="Times New Roman" w:hAnsi="Times New Roman" w:cs="Times New Roman"/>
          <w:color w:val="000000"/>
          <w:sz w:val="24"/>
          <w:szCs w:val="24"/>
          <w:lang w:eastAsia="ru-RU"/>
        </w:rPr>
        <w:softHyphen/>
        <w:t>метном содержании; проговаривание их во внешней речи; по</w:t>
      </w:r>
      <w:r w:rsidR="00795B8F" w:rsidRPr="00525EC1">
        <w:rPr>
          <w:rFonts w:ascii="Times New Roman" w:eastAsia="Times New Roman" w:hAnsi="Times New Roman" w:cs="Times New Roman"/>
          <w:color w:val="000000"/>
          <w:sz w:val="24"/>
          <w:szCs w:val="24"/>
          <w:lang w:eastAsia="ru-RU"/>
        </w:rPr>
        <w:softHyphen/>
        <w:t>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50376E" w:rsidRDefault="00795B8F" w:rsidP="00743AA1">
      <w:pPr>
        <w:widowControl w:val="0"/>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lastRenderedPageBreak/>
        <w:t>1) от совместных действий с учителем обучающиеся перехо</w:t>
      </w:r>
      <w:r w:rsidRPr="00525EC1">
        <w:rPr>
          <w:rFonts w:ascii="Times New Roman" w:eastAsia="Times New Roman" w:hAnsi="Times New Roman" w:cs="Times New Roman"/>
          <w:color w:val="000000"/>
          <w:sz w:val="24"/>
          <w:szCs w:val="24"/>
          <w:lang w:eastAsia="ru-RU"/>
        </w:rPr>
        <w:softHyphen/>
        <w:t>дят к самостоятельным аналитическим оценкам;</w:t>
      </w:r>
    </w:p>
    <w:p w:rsidR="0050376E" w:rsidRDefault="00795B8F" w:rsidP="00743AA1">
      <w:pPr>
        <w:widowControl w:val="0"/>
        <w:spacing w:after="0"/>
        <w:ind w:firstLine="24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 </w:t>
      </w:r>
      <w:r w:rsidR="0050376E">
        <w:rPr>
          <w:rFonts w:ascii="Times New Roman" w:eastAsia="Times New Roman" w:hAnsi="Times New Roman" w:cs="Times New Roman"/>
          <w:color w:val="000000"/>
          <w:sz w:val="24"/>
          <w:szCs w:val="24"/>
          <w:lang w:eastAsia="ru-RU"/>
        </w:rPr>
        <w:tab/>
      </w:r>
      <w:r w:rsidRPr="00525EC1">
        <w:rPr>
          <w:rFonts w:ascii="Times New Roman" w:eastAsia="Times New Roman" w:hAnsi="Times New Roman" w:cs="Times New Roman"/>
          <w:color w:val="000000"/>
          <w:sz w:val="24"/>
          <w:szCs w:val="24"/>
          <w:lang w:eastAsia="ru-RU"/>
        </w:rPr>
        <w:t>2) выполняю</w:t>
      </w:r>
      <w:r w:rsidRPr="00525EC1">
        <w:rPr>
          <w:rFonts w:ascii="Times New Roman" w:eastAsia="Times New Roman" w:hAnsi="Times New Roman" w:cs="Times New Roman"/>
          <w:color w:val="000000"/>
          <w:sz w:val="24"/>
          <w:szCs w:val="24"/>
          <w:lang w:eastAsia="ru-RU"/>
        </w:rPr>
        <w:softHyphen/>
        <w:t>щий задание осваивает два вида контроля — результата и про</w:t>
      </w:r>
      <w:r w:rsidRPr="00525EC1">
        <w:rPr>
          <w:rFonts w:ascii="Times New Roman" w:eastAsia="Times New Roman" w:hAnsi="Times New Roman" w:cs="Times New Roman"/>
          <w:color w:val="000000"/>
          <w:sz w:val="24"/>
          <w:szCs w:val="24"/>
          <w:lang w:eastAsia="ru-RU"/>
        </w:rPr>
        <w:softHyphen/>
        <w:t>цесса деятельности;</w:t>
      </w:r>
    </w:p>
    <w:p w:rsidR="00795B8F" w:rsidRPr="00525EC1" w:rsidRDefault="00795B8F" w:rsidP="00743AA1">
      <w:pPr>
        <w:widowControl w:val="0"/>
        <w:spacing w:after="0"/>
        <w:ind w:firstLine="24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 xml:space="preserve"> </w:t>
      </w:r>
      <w:r w:rsidR="0050376E">
        <w:rPr>
          <w:rFonts w:ascii="Times New Roman" w:eastAsia="Times New Roman" w:hAnsi="Times New Roman" w:cs="Times New Roman"/>
          <w:color w:val="000000"/>
          <w:sz w:val="24"/>
          <w:szCs w:val="24"/>
          <w:lang w:eastAsia="ru-RU"/>
        </w:rPr>
        <w:tab/>
      </w:r>
      <w:r w:rsidRPr="00525EC1">
        <w:rPr>
          <w:rFonts w:ascii="Times New Roman" w:eastAsia="Times New Roman" w:hAnsi="Times New Roman" w:cs="Times New Roman"/>
          <w:color w:val="000000"/>
          <w:sz w:val="24"/>
          <w:szCs w:val="24"/>
          <w:lang w:eastAsia="ru-RU"/>
        </w:rPr>
        <w:t>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w:t>
      </w:r>
      <w:r w:rsidRPr="00525EC1">
        <w:rPr>
          <w:rFonts w:ascii="Times New Roman" w:eastAsia="Times New Roman" w:hAnsi="Times New Roman" w:cs="Times New Roman"/>
          <w:color w:val="000000"/>
          <w:sz w:val="24"/>
          <w:szCs w:val="24"/>
          <w:lang w:eastAsia="ru-RU"/>
        </w:rPr>
        <w:softHyphen/>
        <w:t>тизацию контроля с диагностикой ошибок обучающегося и с соответствующей методической поддержкой исправления са</w:t>
      </w:r>
      <w:r w:rsidRPr="00525EC1">
        <w:rPr>
          <w:rFonts w:ascii="Times New Roman" w:eastAsia="Times New Roman" w:hAnsi="Times New Roman" w:cs="Times New Roman"/>
          <w:color w:val="000000"/>
          <w:sz w:val="24"/>
          <w:szCs w:val="24"/>
          <w:lang w:eastAsia="ru-RU"/>
        </w:rPr>
        <w:softHyphen/>
        <w:t>мим обучающимся своих ошибок.</w:t>
      </w:r>
    </w:p>
    <w:p w:rsidR="00795B8F" w:rsidRPr="00525EC1" w:rsidRDefault="00795B8F" w:rsidP="00743AA1">
      <w:pPr>
        <w:pStyle w:val="a9"/>
        <w:spacing w:line="276" w:lineRule="auto"/>
        <w:ind w:firstLine="709"/>
        <w:jc w:val="both"/>
        <w:rPr>
          <w:rFonts w:ascii="Times New Roman" w:eastAsia="Times New Roman" w:hAnsi="Times New Roman" w:cs="Times New Roman"/>
          <w:sz w:val="24"/>
          <w:szCs w:val="24"/>
          <w:lang w:eastAsia="ru-RU"/>
        </w:rPr>
      </w:pPr>
      <w:r w:rsidRPr="00525EC1">
        <w:rPr>
          <w:rFonts w:ascii="Times New Roman" w:hAnsi="Times New Roman" w:cs="Times New Roman"/>
          <w:sz w:val="24"/>
          <w:szCs w:val="24"/>
        </w:rPr>
        <w:t>Как показывают психолого-педагогические исследования, а также опыт педагогической работы, такая технология обуче</w:t>
      </w:r>
      <w:r w:rsidRPr="00525EC1">
        <w:rPr>
          <w:rFonts w:ascii="Times New Roman" w:hAnsi="Times New Roman" w:cs="Times New Roman"/>
          <w:sz w:val="24"/>
          <w:szCs w:val="24"/>
        </w:rPr>
        <w:softHyphen/>
        <w:t>ния в рамках совместно-распределительной деятельности (тер</w:t>
      </w:r>
      <w:r w:rsidRPr="00525EC1">
        <w:rPr>
          <w:rFonts w:ascii="Times New Roman" w:hAnsi="Times New Roman" w:cs="Times New Roman"/>
          <w:sz w:val="24"/>
          <w:szCs w:val="24"/>
        </w:rPr>
        <w:softHyphen/>
        <w:t>мин Д. Б. Эльконина</w:t>
      </w:r>
      <w:r w:rsidRPr="00525EC1">
        <w:rPr>
          <w:rFonts w:ascii="Times New Roman" w:eastAsia="Times New Roman" w:hAnsi="Times New Roman" w:cs="Times New Roman"/>
          <w:color w:val="000000"/>
          <w:sz w:val="24"/>
          <w:szCs w:val="24"/>
          <w:lang w:eastAsia="ru-RU"/>
        </w:rPr>
        <w:t xml:space="preserve"> развивает способность детей работать не только в типовых учебных ситуациях, но и в новых нестандарт</w:t>
      </w:r>
      <w:r w:rsidRPr="00525EC1">
        <w:rPr>
          <w:rFonts w:ascii="Times New Roman" w:eastAsia="Times New Roman" w:hAnsi="Times New Roman" w:cs="Times New Roman"/>
          <w:color w:val="000000"/>
          <w:sz w:val="24"/>
          <w:szCs w:val="24"/>
          <w:lang w:eastAsia="ru-RU"/>
        </w:rPr>
        <w:softHyphen/>
        <w:t>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 xml:space="preserve">Например, </w:t>
      </w:r>
      <w:r w:rsidRPr="00525EC1">
        <w:rPr>
          <w:rFonts w:ascii="Times New Roman" w:eastAsia="Times New Roman" w:hAnsi="Times New Roman" w:cs="Times New Roman"/>
          <w:i/>
          <w:iCs/>
          <w:color w:val="000000"/>
          <w:sz w:val="24"/>
          <w:szCs w:val="24"/>
          <w:lang w:eastAsia="ru-RU"/>
        </w:rPr>
        <w:t>сравнение</w:t>
      </w:r>
      <w:r w:rsidRPr="00525EC1">
        <w:rPr>
          <w:rFonts w:ascii="Times New Roman" w:eastAsia="Times New Roman" w:hAnsi="Times New Roman" w:cs="Times New Roman"/>
          <w:color w:val="000000"/>
          <w:sz w:val="24"/>
          <w:szCs w:val="24"/>
          <w:lang w:eastAsia="ru-RU"/>
        </w:rPr>
        <w:t xml:space="preserve"> как универсальное учебное действие состоит из следующих операций: нахождение различий срав</w:t>
      </w:r>
      <w:r w:rsidRPr="00525EC1">
        <w:rPr>
          <w:rFonts w:ascii="Times New Roman" w:eastAsia="Times New Roman" w:hAnsi="Times New Roman" w:cs="Times New Roman"/>
          <w:color w:val="000000"/>
          <w:sz w:val="24"/>
          <w:szCs w:val="24"/>
          <w:lang w:eastAsia="ru-RU"/>
        </w:rPr>
        <w:softHyphen/>
        <w:t>ниваемых предметов (объектов, явлений); определение их сход</w:t>
      </w:r>
      <w:r w:rsidRPr="00525EC1">
        <w:rPr>
          <w:rFonts w:ascii="Times New Roman" w:eastAsia="Times New Roman" w:hAnsi="Times New Roman" w:cs="Times New Roman"/>
          <w:color w:val="000000"/>
          <w:sz w:val="24"/>
          <w:szCs w:val="24"/>
          <w:lang w:eastAsia="ru-RU"/>
        </w:rPr>
        <w:softHyphen/>
        <w:t>ства, тождества, похожести; определение индивидуальности, специфических черт объекта. Для повышения мотивации обу</w:t>
      </w:r>
      <w:r w:rsidRPr="00525EC1">
        <w:rPr>
          <w:rFonts w:ascii="Times New Roman" w:eastAsia="Times New Roman" w:hAnsi="Times New Roman" w:cs="Times New Roman"/>
          <w:color w:val="000000"/>
          <w:sz w:val="24"/>
          <w:szCs w:val="24"/>
          <w:lang w:eastAsia="ru-RU"/>
        </w:rPr>
        <w:softHyphen/>
        <w:t>чения можно предложить обучающемуся новый вид деятельно</w:t>
      </w:r>
      <w:r w:rsidRPr="00525EC1">
        <w:rPr>
          <w:rFonts w:ascii="Times New Roman" w:eastAsia="Times New Roman" w:hAnsi="Times New Roman" w:cs="Times New Roman"/>
          <w:color w:val="000000"/>
          <w:sz w:val="24"/>
          <w:szCs w:val="24"/>
          <w:lang w:eastAsia="ru-RU"/>
        </w:rPr>
        <w:softHyphen/>
        <w:t>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w:t>
      </w:r>
      <w:r w:rsidRPr="00525EC1">
        <w:rPr>
          <w:rFonts w:ascii="Times New Roman" w:eastAsia="Times New Roman" w:hAnsi="Times New Roman" w:cs="Times New Roman"/>
          <w:color w:val="000000"/>
          <w:sz w:val="24"/>
          <w:szCs w:val="24"/>
          <w:lang w:eastAsia="ru-RU"/>
        </w:rPr>
        <w:softHyphen/>
        <w:t>тов, явлений) и видоизменять их таким образом, чтобы приве</w:t>
      </w:r>
      <w:r w:rsidRPr="00525EC1">
        <w:rPr>
          <w:rFonts w:ascii="Times New Roman" w:eastAsia="Times New Roman" w:hAnsi="Times New Roman" w:cs="Times New Roman"/>
          <w:color w:val="000000"/>
          <w:sz w:val="24"/>
          <w:szCs w:val="24"/>
          <w:lang w:eastAsia="ru-RU"/>
        </w:rPr>
        <w:softHyphen/>
        <w:t>сти их к сходству или похожести с другими.</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Классификация</w:t>
      </w:r>
      <w:r w:rsidRPr="00525EC1">
        <w:rPr>
          <w:rFonts w:ascii="Times New Roman" w:eastAsia="Times New Roman" w:hAnsi="Times New Roman" w:cs="Times New Roman"/>
          <w:color w:val="000000"/>
          <w:sz w:val="24"/>
          <w:szCs w:val="24"/>
          <w:lang w:eastAsia="ru-RU"/>
        </w:rPr>
        <w:t xml:space="preserve"> как универсальное учебное действие вклю</w:t>
      </w:r>
      <w:r w:rsidRPr="00525EC1">
        <w:rPr>
          <w:rFonts w:ascii="Times New Roman" w:eastAsia="Times New Roman" w:hAnsi="Times New Roman" w:cs="Times New Roman"/>
          <w:color w:val="000000"/>
          <w:sz w:val="24"/>
          <w:szCs w:val="24"/>
          <w:lang w:eastAsia="ru-RU"/>
        </w:rPr>
        <w:softHyphen/>
        <w:t>чает: анализ свойств объектов, которые подлежат классифика</w:t>
      </w:r>
      <w:r w:rsidRPr="00525EC1">
        <w:rPr>
          <w:rFonts w:ascii="Times New Roman" w:eastAsia="Times New Roman" w:hAnsi="Times New Roman" w:cs="Times New Roman"/>
          <w:color w:val="000000"/>
          <w:sz w:val="24"/>
          <w:szCs w:val="24"/>
          <w:lang w:eastAsia="ru-RU"/>
        </w:rPr>
        <w:softHyphen/>
        <w:t>ции; сравнение выделенных свойств с целью их дифференциа</w:t>
      </w:r>
      <w:r w:rsidRPr="00525EC1">
        <w:rPr>
          <w:rFonts w:ascii="Times New Roman" w:eastAsia="Times New Roman" w:hAnsi="Times New Roman" w:cs="Times New Roman"/>
          <w:color w:val="000000"/>
          <w:sz w:val="24"/>
          <w:szCs w:val="24"/>
          <w:lang w:eastAsia="ru-RU"/>
        </w:rPr>
        <w:softHyphen/>
        <w:t>ции на внешние (несущественные) и главные (существенные) свойства; выделение общих главных (существенных) призна</w:t>
      </w:r>
      <w:r w:rsidRPr="00525EC1">
        <w:rPr>
          <w:rFonts w:ascii="Times New Roman" w:eastAsia="Times New Roman" w:hAnsi="Times New Roman" w:cs="Times New Roman"/>
          <w:color w:val="000000"/>
          <w:sz w:val="24"/>
          <w:szCs w:val="24"/>
          <w:lang w:eastAsia="ru-RU"/>
        </w:rPr>
        <w:softHyphen/>
        <w:t>ков всех имеющихся объектов; разбиение объектов на группы (типы) по общему главному (существенному) признаку. Обуча</w:t>
      </w:r>
      <w:r w:rsidRPr="00525EC1">
        <w:rPr>
          <w:rFonts w:ascii="Times New Roman" w:eastAsia="Times New Roman" w:hAnsi="Times New Roman" w:cs="Times New Roman"/>
          <w:color w:val="000000"/>
          <w:sz w:val="24"/>
          <w:szCs w:val="24"/>
          <w:lang w:eastAsia="ru-RU"/>
        </w:rPr>
        <w:softHyphen/>
        <w:t>ющемуся можно предложить (в условиях экранного представ</w:t>
      </w:r>
      <w:r w:rsidRPr="00525EC1">
        <w:rPr>
          <w:rFonts w:ascii="Times New Roman" w:eastAsia="Times New Roman" w:hAnsi="Times New Roman" w:cs="Times New Roman"/>
          <w:color w:val="000000"/>
          <w:sz w:val="24"/>
          <w:szCs w:val="24"/>
          <w:lang w:eastAsia="ru-RU"/>
        </w:rPr>
        <w:softHyphen/>
        <w:t>ления моделей объектов) гораздо большее их количество, неже</w:t>
      </w:r>
      <w:r w:rsidRPr="00525EC1">
        <w:rPr>
          <w:rFonts w:ascii="Times New Roman" w:eastAsia="Times New Roman" w:hAnsi="Times New Roman" w:cs="Times New Roman"/>
          <w:color w:val="000000"/>
          <w:sz w:val="24"/>
          <w:szCs w:val="24"/>
          <w:lang w:eastAsia="ru-RU"/>
        </w:rPr>
        <w:softHyphen/>
        <w:t>ли в реальных условиях, для анализа свойств объектов, которые подлежат классификации (типизации), для сравнения выде</w:t>
      </w:r>
      <w:r w:rsidRPr="00525EC1">
        <w:rPr>
          <w:rFonts w:ascii="Times New Roman" w:eastAsia="Times New Roman" w:hAnsi="Times New Roman" w:cs="Times New Roman"/>
          <w:color w:val="000000"/>
          <w:sz w:val="24"/>
          <w:szCs w:val="24"/>
          <w:lang w:eastAsia="ru-RU"/>
        </w:rPr>
        <w:softHyphen/>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i/>
          <w:iCs/>
          <w:color w:val="000000"/>
          <w:sz w:val="24"/>
          <w:szCs w:val="24"/>
          <w:lang w:eastAsia="ru-RU"/>
        </w:rPr>
        <w:t>Обобщение</w:t>
      </w:r>
      <w:r w:rsidRPr="00525EC1">
        <w:rPr>
          <w:rFonts w:ascii="Times New Roman" w:eastAsia="Times New Roman" w:hAnsi="Times New Roman" w:cs="Times New Roman"/>
          <w:color w:val="000000"/>
          <w:sz w:val="24"/>
          <w:szCs w:val="24"/>
          <w:lang w:eastAsia="ru-RU"/>
        </w:rPr>
        <w:t xml:space="preserve"> как универсальное учебное действие включает следующие операции: сравнение предметов (объектов, явле</w:t>
      </w:r>
      <w:r w:rsidRPr="00525EC1">
        <w:rPr>
          <w:rFonts w:ascii="Times New Roman" w:eastAsia="Times New Roman" w:hAnsi="Times New Roman" w:cs="Times New Roman"/>
          <w:color w:val="000000"/>
          <w:sz w:val="24"/>
          <w:szCs w:val="24"/>
          <w:lang w:eastAsia="ru-RU"/>
        </w:rPr>
        <w:softHyphen/>
        <w:t>ний, понятий) и выделение их общих признаков; анализ выде</w:t>
      </w:r>
      <w:r w:rsidRPr="00525EC1">
        <w:rPr>
          <w:rFonts w:ascii="Times New Roman" w:eastAsia="Times New Roman" w:hAnsi="Times New Roman" w:cs="Times New Roman"/>
          <w:color w:val="000000"/>
          <w:sz w:val="24"/>
          <w:szCs w:val="24"/>
          <w:lang w:eastAsia="ru-RU"/>
        </w:rPr>
        <w:softHyphen/>
        <w:t>ленных признаков и определение наиболее устойчивых (инва</w:t>
      </w:r>
      <w:r w:rsidRPr="00525EC1">
        <w:rPr>
          <w:rFonts w:ascii="Times New Roman" w:eastAsia="Times New Roman" w:hAnsi="Times New Roman" w:cs="Times New Roman"/>
          <w:color w:val="000000"/>
          <w:sz w:val="24"/>
          <w:szCs w:val="24"/>
          <w:lang w:eastAsia="ru-RU"/>
        </w:rPr>
        <w:softHyphen/>
        <w:t>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w:t>
      </w:r>
      <w:r w:rsidRPr="00525EC1">
        <w:rPr>
          <w:rFonts w:ascii="Times New Roman" w:eastAsia="Times New Roman" w:hAnsi="Times New Roman" w:cs="Times New Roman"/>
          <w:color w:val="000000"/>
          <w:sz w:val="24"/>
          <w:szCs w:val="24"/>
          <w:lang w:eastAsia="ru-RU"/>
        </w:rPr>
        <w:softHyphen/>
        <w:t>ственного признака всех анализируемых предметов. Обучаю</w:t>
      </w:r>
      <w:r w:rsidRPr="00525EC1">
        <w:rPr>
          <w:rFonts w:ascii="Times New Roman" w:eastAsia="Times New Roman" w:hAnsi="Times New Roman" w:cs="Times New Roman"/>
          <w:color w:val="000000"/>
          <w:sz w:val="24"/>
          <w:szCs w:val="24"/>
          <w:lang w:eastAsia="ru-RU"/>
        </w:rPr>
        <w:softHyphen/>
        <w:t>щемуся можно предложить (в условиях экранного представле</w:t>
      </w:r>
      <w:r w:rsidRPr="00525EC1">
        <w:rPr>
          <w:rFonts w:ascii="Times New Roman" w:eastAsia="Times New Roman" w:hAnsi="Times New Roman" w:cs="Times New Roman"/>
          <w:color w:val="000000"/>
          <w:sz w:val="24"/>
          <w:szCs w:val="24"/>
          <w:lang w:eastAsia="ru-RU"/>
        </w:rPr>
        <w:softHyphen/>
        <w:t>ния моделей объектов, явлений) гораздо большее их количество, нежели в реальных условиях, для сравнения предметов (объ</w:t>
      </w:r>
      <w:r w:rsidRPr="00525EC1">
        <w:rPr>
          <w:rFonts w:ascii="Times New Roman" w:eastAsia="Times New Roman" w:hAnsi="Times New Roman" w:cs="Times New Roman"/>
          <w:color w:val="000000"/>
          <w:sz w:val="24"/>
          <w:szCs w:val="24"/>
          <w:lang w:eastAsia="ru-RU"/>
        </w:rPr>
        <w:softHyphen/>
        <w:t xml:space="preserve">ектов, явлений) и выделения </w:t>
      </w:r>
      <w:r w:rsidRPr="00525EC1">
        <w:rPr>
          <w:rFonts w:ascii="Times New Roman" w:eastAsia="Times New Roman" w:hAnsi="Times New Roman" w:cs="Times New Roman"/>
          <w:color w:val="000000"/>
          <w:sz w:val="24"/>
          <w:szCs w:val="24"/>
          <w:lang w:eastAsia="ru-RU"/>
        </w:rPr>
        <w:lastRenderedPageBreak/>
        <w:t>их общих признаков. При этом возможна фиксация деятельности обучающегося в электрон</w:t>
      </w:r>
      <w:r w:rsidRPr="00525EC1">
        <w:rPr>
          <w:rFonts w:ascii="Times New Roman" w:eastAsia="Times New Roman" w:hAnsi="Times New Roman" w:cs="Times New Roman"/>
          <w:color w:val="000000"/>
          <w:sz w:val="24"/>
          <w:szCs w:val="24"/>
          <w:lang w:eastAsia="ru-RU"/>
        </w:rPr>
        <w:softHyphen/>
        <w:t>ном формате для рассмотрения учителем итогов работы.</w:t>
      </w:r>
    </w:p>
    <w:p w:rsidR="00795B8F" w:rsidRPr="00525EC1" w:rsidRDefault="00795B8F" w:rsidP="00743AA1">
      <w:pPr>
        <w:pStyle w:val="a9"/>
        <w:spacing w:after="120" w:line="276" w:lineRule="auto"/>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Систематическая работа обучающегося с заданиями, требую</w:t>
      </w:r>
      <w:r w:rsidRPr="00525EC1">
        <w:rPr>
          <w:rFonts w:ascii="Times New Roman" w:eastAsia="Times New Roman" w:hAnsi="Times New Roman" w:cs="Times New Roman"/>
          <w:color w:val="000000"/>
          <w:sz w:val="24"/>
          <w:szCs w:val="24"/>
          <w:lang w:eastAsia="ru-RU"/>
        </w:rPr>
        <w:softHyphen/>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w:t>
      </w:r>
      <w:r w:rsidRPr="00525EC1">
        <w:rPr>
          <w:rFonts w:ascii="Times New Roman" w:eastAsia="Times New Roman" w:hAnsi="Times New Roman" w:cs="Times New Roman"/>
          <w:color w:val="000000"/>
          <w:sz w:val="24"/>
          <w:szCs w:val="24"/>
          <w:lang w:eastAsia="ru-RU"/>
        </w:rPr>
        <w:softHyphen/>
        <w:t>ность обобщённой характеристики сущности универсального действия.</w:t>
      </w:r>
    </w:p>
    <w:p w:rsidR="00795B8F" w:rsidRPr="00525EC1" w:rsidRDefault="0050376E" w:rsidP="00743AA1">
      <w:pPr>
        <w:widowControl w:val="0"/>
        <w:tabs>
          <w:tab w:val="left" w:pos="654"/>
        </w:tabs>
        <w:spacing w:after="40"/>
        <w:jc w:val="both"/>
        <w:rPr>
          <w:rFonts w:ascii="Times New Roman" w:eastAsia="Times New Roman" w:hAnsi="Times New Roman" w:cs="Times New Roman"/>
          <w:sz w:val="24"/>
          <w:szCs w:val="24"/>
          <w:lang w:eastAsia="ru-RU"/>
        </w:rPr>
      </w:pPr>
      <w:bookmarkStart w:id="216" w:name="bookmark2484"/>
      <w:bookmarkEnd w:id="216"/>
      <w:r>
        <w:rPr>
          <w:rFonts w:ascii="Times New Roman" w:eastAsia="Times New Roman" w:hAnsi="Times New Roman" w:cs="Times New Roman"/>
          <w:b/>
          <w:bCs/>
          <w:color w:val="000000"/>
          <w:sz w:val="24"/>
          <w:szCs w:val="24"/>
          <w:lang w:eastAsia="ru-RU"/>
        </w:rPr>
        <w:tab/>
      </w:r>
      <w:r w:rsidR="00795B8F" w:rsidRPr="00525EC1">
        <w:rPr>
          <w:rFonts w:ascii="Times New Roman" w:eastAsia="Times New Roman" w:hAnsi="Times New Roman" w:cs="Times New Roman"/>
          <w:b/>
          <w:bCs/>
          <w:color w:val="000000"/>
          <w:sz w:val="24"/>
          <w:szCs w:val="24"/>
          <w:lang w:eastAsia="ru-RU"/>
        </w:rPr>
        <w:t>Место универсальных учебных действий в примерных рабочих программах</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В соответствии с ФГОС НОО сформированность универсаль</w:t>
      </w:r>
      <w:r w:rsidRPr="00525EC1">
        <w:rPr>
          <w:rFonts w:ascii="Times New Roman" w:eastAsia="Times New Roman" w:hAnsi="Times New Roman" w:cs="Times New Roman"/>
          <w:color w:val="000000"/>
          <w:sz w:val="24"/>
          <w:szCs w:val="24"/>
          <w:lang w:eastAsia="ru-RU"/>
        </w:rPr>
        <w:softHyphen/>
        <w:t>ных учебных действий у обучающихся определяется на этапе завершения ими освоения программы начального общего обра</w:t>
      </w:r>
      <w:r w:rsidRPr="00525EC1">
        <w:rPr>
          <w:rFonts w:ascii="Times New Roman" w:eastAsia="Times New Roman" w:hAnsi="Times New Roman" w:cs="Times New Roman"/>
          <w:color w:val="000000"/>
          <w:sz w:val="24"/>
          <w:szCs w:val="24"/>
          <w:lang w:eastAsia="ru-RU"/>
        </w:rPr>
        <w:softHyphen/>
        <w:t>зования. Это не снимает обязанности учителя контролировать динамику становления всех групп УУД для того, чтобы вовре</w:t>
      </w:r>
      <w:r w:rsidRPr="00525EC1">
        <w:rPr>
          <w:rFonts w:ascii="Times New Roman" w:eastAsia="Times New Roman" w:hAnsi="Times New Roman" w:cs="Times New Roman"/>
          <w:color w:val="000000"/>
          <w:sz w:val="24"/>
          <w:szCs w:val="24"/>
          <w:lang w:eastAsia="ru-RU"/>
        </w:rPr>
        <w:softHyphen/>
        <w:t>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w:t>
      </w:r>
      <w:r w:rsidRPr="00525EC1">
        <w:rPr>
          <w:rFonts w:ascii="Times New Roman" w:eastAsia="Times New Roman" w:hAnsi="Times New Roman" w:cs="Times New Roman"/>
          <w:color w:val="000000"/>
          <w:sz w:val="24"/>
          <w:szCs w:val="24"/>
          <w:lang w:eastAsia="ru-RU"/>
        </w:rPr>
        <w:softHyphen/>
        <w:t>но-оценочной деятельности балльной оценкой (отметкой) оце</w:t>
      </w:r>
      <w:r w:rsidRPr="00525EC1">
        <w:rPr>
          <w:rFonts w:ascii="Times New Roman" w:eastAsia="Times New Roman" w:hAnsi="Times New Roman" w:cs="Times New Roman"/>
          <w:color w:val="000000"/>
          <w:sz w:val="24"/>
          <w:szCs w:val="24"/>
          <w:lang w:eastAsia="ru-RU"/>
        </w:rPr>
        <w:softHyphen/>
        <w:t xml:space="preserve">нивается </w:t>
      </w:r>
      <w:r w:rsidRPr="00525EC1">
        <w:rPr>
          <w:rFonts w:ascii="Times New Roman" w:eastAsia="Times New Roman" w:hAnsi="Times New Roman" w:cs="Times New Roman"/>
          <w:i/>
          <w:iCs/>
          <w:color w:val="000000"/>
          <w:sz w:val="24"/>
          <w:szCs w:val="24"/>
          <w:lang w:eastAsia="ru-RU"/>
        </w:rPr>
        <w:t>результат,</w:t>
      </w:r>
      <w:r w:rsidRPr="00525EC1">
        <w:rPr>
          <w:rFonts w:ascii="Times New Roman" w:eastAsia="Times New Roman" w:hAnsi="Times New Roman" w:cs="Times New Roman"/>
          <w:color w:val="000000"/>
          <w:sz w:val="24"/>
          <w:szCs w:val="24"/>
          <w:lang w:eastAsia="ru-RU"/>
        </w:rPr>
        <w:t xml:space="preserve"> а не </w:t>
      </w:r>
      <w:r w:rsidRPr="00525EC1">
        <w:rPr>
          <w:rFonts w:ascii="Times New Roman" w:eastAsia="Times New Roman" w:hAnsi="Times New Roman" w:cs="Times New Roman"/>
          <w:i/>
          <w:iCs/>
          <w:color w:val="000000"/>
          <w:sz w:val="24"/>
          <w:szCs w:val="24"/>
          <w:lang w:eastAsia="ru-RU"/>
        </w:rPr>
        <w:t>процесс</w:t>
      </w:r>
      <w:r w:rsidRPr="00525EC1">
        <w:rPr>
          <w:rFonts w:ascii="Times New Roman" w:eastAsia="Times New Roman" w:hAnsi="Times New Roman" w:cs="Times New Roman"/>
          <w:color w:val="000000"/>
          <w:sz w:val="24"/>
          <w:szCs w:val="24"/>
          <w:lang w:eastAsia="ru-RU"/>
        </w:rPr>
        <w:t xml:space="preserve"> деятельности. В задачу учи</w:t>
      </w:r>
      <w:r w:rsidRPr="00525EC1">
        <w:rPr>
          <w:rFonts w:ascii="Times New Roman" w:eastAsia="Times New Roman" w:hAnsi="Times New Roman" w:cs="Times New Roman"/>
          <w:color w:val="000000"/>
          <w:sz w:val="24"/>
          <w:szCs w:val="24"/>
          <w:lang w:eastAsia="ru-RU"/>
        </w:rPr>
        <w:softHyphen/>
        <w:t>теля входит проанализировать вместе с обучающимся его достижения, ошибки и встретившиеся трудности, в любом слу</w:t>
      </w:r>
      <w:r w:rsidRPr="00525EC1">
        <w:rPr>
          <w:rFonts w:ascii="Times New Roman" w:eastAsia="Times New Roman" w:hAnsi="Times New Roman" w:cs="Times New Roman"/>
          <w:color w:val="000000"/>
          <w:sz w:val="24"/>
          <w:szCs w:val="24"/>
          <w:lang w:eastAsia="ru-RU"/>
        </w:rPr>
        <w:softHyphen/>
        <w:t>чае морально поддержать его, высказать надежду на дальней</w:t>
      </w:r>
      <w:r w:rsidRPr="00525EC1">
        <w:rPr>
          <w:rFonts w:ascii="Times New Roman" w:eastAsia="Times New Roman" w:hAnsi="Times New Roman" w:cs="Times New Roman"/>
          <w:color w:val="000000"/>
          <w:sz w:val="24"/>
          <w:szCs w:val="24"/>
          <w:lang w:eastAsia="ru-RU"/>
        </w:rPr>
        <w:softHyphen/>
        <w:t>шие успехи. При этом результаты контрольно-оценочной дея</w:t>
      </w:r>
      <w:r w:rsidRPr="00525EC1">
        <w:rPr>
          <w:rFonts w:ascii="Times New Roman" w:eastAsia="Times New Roman" w:hAnsi="Times New Roman" w:cs="Times New Roman"/>
          <w:color w:val="000000"/>
          <w:sz w:val="24"/>
          <w:szCs w:val="24"/>
          <w:lang w:eastAsia="ru-RU"/>
        </w:rPr>
        <w:softHyphen/>
        <w:t>тельности, зафиксированные в электронном формате, позволят интенсифицировать работу учителя.</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Можно использовать словесную оценку: «молодец, стараешь</w:t>
      </w:r>
      <w:r w:rsidRPr="00525EC1">
        <w:rPr>
          <w:rFonts w:ascii="Times New Roman" w:eastAsia="Times New Roman" w:hAnsi="Times New Roman" w:cs="Times New Roman"/>
          <w:color w:val="000000"/>
          <w:sz w:val="24"/>
          <w:szCs w:val="24"/>
          <w:lang w:eastAsia="ru-RU"/>
        </w:rPr>
        <w:softHyphen/>
        <w:t>ся, у тебя обязательно получится», но отметку можно поставить только в том случае, если учебная задача решена самостоятель</w:t>
      </w:r>
      <w:r w:rsidRPr="00525EC1">
        <w:rPr>
          <w:rFonts w:ascii="Times New Roman" w:eastAsia="Times New Roman" w:hAnsi="Times New Roman" w:cs="Times New Roman"/>
          <w:color w:val="000000"/>
          <w:sz w:val="24"/>
          <w:szCs w:val="24"/>
          <w:lang w:eastAsia="ru-RU"/>
        </w:rPr>
        <w:softHyphen/>
        <w:t>но и правильно, т. е. возможно говорить о сформировавшемся универсальном действии.</w:t>
      </w:r>
    </w:p>
    <w:p w:rsidR="00795B8F" w:rsidRPr="00525EC1" w:rsidRDefault="00795B8F"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В рабочих про</w:t>
      </w:r>
      <w:r w:rsidR="0050376E">
        <w:rPr>
          <w:rFonts w:ascii="Times New Roman" w:eastAsia="Times New Roman" w:hAnsi="Times New Roman" w:cs="Times New Roman"/>
          <w:color w:val="000000"/>
          <w:sz w:val="24"/>
          <w:szCs w:val="24"/>
          <w:lang w:eastAsia="ru-RU"/>
        </w:rPr>
        <w:t>граммах содержание метапредмет</w:t>
      </w:r>
      <w:r w:rsidRPr="00525EC1">
        <w:rPr>
          <w:rFonts w:ascii="Times New Roman" w:eastAsia="Times New Roman" w:hAnsi="Times New Roman" w:cs="Times New Roman"/>
          <w:color w:val="000000"/>
          <w:sz w:val="24"/>
          <w:szCs w:val="24"/>
          <w:lang w:eastAsia="ru-RU"/>
        </w:rPr>
        <w:t>ных достижений обучения представлено в разделе «Содержа</w:t>
      </w:r>
      <w:r w:rsidRPr="00525EC1">
        <w:rPr>
          <w:rFonts w:ascii="Times New Roman" w:eastAsia="Times New Roman" w:hAnsi="Times New Roman" w:cs="Times New Roman"/>
          <w:color w:val="000000"/>
          <w:sz w:val="24"/>
          <w:szCs w:val="24"/>
          <w:lang w:eastAsia="ru-RU"/>
        </w:rPr>
        <w:softHyphen/>
        <w:t>ние обучения», которое строится по классам. В каждом классе пяти учебных предметов начальной школы (русский язык, ли</w:t>
      </w:r>
      <w:r w:rsidRPr="00525EC1">
        <w:rPr>
          <w:rFonts w:ascii="Times New Roman" w:eastAsia="Times New Roman" w:hAnsi="Times New Roman" w:cs="Times New Roman"/>
          <w:color w:val="000000"/>
          <w:sz w:val="24"/>
          <w:szCs w:val="24"/>
          <w:lang w:eastAsia="ru-RU"/>
        </w:rPr>
        <w:softHyphen/>
        <w:t>тературное чтение, иностранный язык, математика и окружа</w:t>
      </w:r>
      <w:r w:rsidRPr="00525EC1">
        <w:rPr>
          <w:rFonts w:ascii="Times New Roman" w:eastAsia="Times New Roman" w:hAnsi="Times New Roman" w:cs="Times New Roman"/>
          <w:color w:val="000000"/>
          <w:sz w:val="24"/>
          <w:szCs w:val="24"/>
          <w:lang w:eastAsia="ru-RU"/>
        </w:rPr>
        <w:softHyphen/>
        <w:t>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w:t>
      </w:r>
      <w:r w:rsidRPr="00525EC1">
        <w:rPr>
          <w:rFonts w:ascii="Times New Roman" w:eastAsia="Times New Roman" w:hAnsi="Times New Roman" w:cs="Times New Roman"/>
          <w:color w:val="000000"/>
          <w:sz w:val="24"/>
          <w:szCs w:val="24"/>
          <w:lang w:eastAsia="ru-RU"/>
        </w:rPr>
        <w:softHyphen/>
        <w:t>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950F98" w:rsidRPr="00525EC1" w:rsidRDefault="00795B8F" w:rsidP="00743AA1">
      <w:pPr>
        <w:widowControl w:val="0"/>
        <w:spacing w:after="0"/>
        <w:ind w:firstLine="709"/>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Это положение не реализовано в содержании предметов, по</w:t>
      </w:r>
      <w:r w:rsidRPr="00525EC1">
        <w:rPr>
          <w:rFonts w:ascii="Times New Roman" w:eastAsia="Times New Roman" w:hAnsi="Times New Roman" w:cs="Times New Roman"/>
          <w:color w:val="000000"/>
          <w:sz w:val="24"/>
          <w:szCs w:val="24"/>
          <w:lang w:eastAsia="ru-RU"/>
        </w:rPr>
        <w:softHyphen/>
        <w:t>строенных как модульные курсы (например, ОРКСЭ, искус</w:t>
      </w:r>
      <w:r w:rsidRPr="00525EC1">
        <w:rPr>
          <w:rFonts w:ascii="Times New Roman" w:eastAsia="Times New Roman" w:hAnsi="Times New Roman" w:cs="Times New Roman"/>
          <w:color w:val="000000"/>
          <w:sz w:val="24"/>
          <w:szCs w:val="24"/>
          <w:lang w:eastAsia="ru-RU"/>
        </w:rPr>
        <w:softHyphen/>
        <w:t>ство, физическая культура).</w:t>
      </w:r>
      <w:r w:rsidR="0050376E">
        <w:rPr>
          <w:rFonts w:ascii="Times New Roman" w:eastAsia="Times New Roman" w:hAnsi="Times New Roman" w:cs="Times New Roman"/>
          <w:color w:val="000000"/>
          <w:sz w:val="24"/>
          <w:szCs w:val="24"/>
          <w:lang w:eastAsia="ru-RU"/>
        </w:rPr>
        <w:t xml:space="preserve"> </w:t>
      </w:r>
      <w:r w:rsidRPr="00525EC1">
        <w:rPr>
          <w:rFonts w:ascii="Times New Roman" w:eastAsia="Times New Roman" w:hAnsi="Times New Roman" w:cs="Times New Roman"/>
          <w:color w:val="000000"/>
          <w:sz w:val="24"/>
          <w:szCs w:val="24"/>
          <w:lang w:eastAsia="ru-RU"/>
        </w:rPr>
        <w:t>Далее содержание универсальных учебных действий пред</w:t>
      </w:r>
      <w:r w:rsidRPr="00525EC1">
        <w:rPr>
          <w:rFonts w:ascii="Times New Roman" w:eastAsia="Times New Roman" w:hAnsi="Times New Roman" w:cs="Times New Roman"/>
          <w:color w:val="000000"/>
          <w:sz w:val="24"/>
          <w:szCs w:val="24"/>
          <w:lang w:eastAsia="ru-RU"/>
        </w:rPr>
        <w:softHyphen/>
        <w:t>ставлено в разделе «Планируемые результаты обучения» в специальном разделе «Метапредметные результаты», их пере</w:t>
      </w:r>
      <w:r w:rsidRPr="00525EC1">
        <w:rPr>
          <w:rFonts w:ascii="Times New Roman" w:eastAsia="Times New Roman" w:hAnsi="Times New Roman" w:cs="Times New Roman"/>
          <w:color w:val="000000"/>
          <w:sz w:val="24"/>
          <w:szCs w:val="24"/>
          <w:lang w:eastAsia="ru-RU"/>
        </w:rPr>
        <w:softHyphen/>
        <w:t>чень даётся на конец обучения в начальной школе. Структура каждого вида УУД дана в соответствии с</w:t>
      </w:r>
      <w:r w:rsidR="00EE2BFF" w:rsidRPr="00525EC1">
        <w:rPr>
          <w:rFonts w:ascii="Times New Roman" w:eastAsia="Times New Roman" w:hAnsi="Times New Roman" w:cs="Times New Roman"/>
          <w:color w:val="000000"/>
          <w:sz w:val="24"/>
          <w:szCs w:val="24"/>
          <w:lang w:eastAsia="ru-RU"/>
        </w:rPr>
        <w:t xml:space="preserve"> ФГОС.</w:t>
      </w:r>
    </w:p>
    <w:p w:rsidR="00756D38" w:rsidRPr="00756D38" w:rsidRDefault="00756D38" w:rsidP="00743AA1">
      <w:pPr>
        <w:keepNext/>
        <w:keepLines/>
        <w:spacing w:after="0"/>
        <w:ind w:firstLine="720"/>
        <w:outlineLvl w:val="0"/>
        <w:rPr>
          <w:rFonts w:ascii="Times New Roman" w:eastAsia="Times New Roman" w:hAnsi="Times New Roman" w:cs="Times New Roman"/>
          <w:b/>
          <w:bCs/>
          <w:sz w:val="24"/>
          <w:szCs w:val="28"/>
          <w:lang w:eastAsia="ru-RU"/>
        </w:rPr>
      </w:pPr>
      <w:bookmarkStart w:id="217" w:name="_Toc286062515"/>
      <w:bookmarkStart w:id="218" w:name="_Toc286063796"/>
      <w:r w:rsidRPr="00756D38">
        <w:rPr>
          <w:rFonts w:ascii="Times New Roman" w:eastAsia="Times New Roman" w:hAnsi="Times New Roman" w:cs="Times New Roman"/>
          <w:b/>
          <w:bCs/>
          <w:sz w:val="24"/>
          <w:szCs w:val="28"/>
          <w:lang w:eastAsia="ru-RU"/>
        </w:rPr>
        <w:t>Связь универсальных учебных действий с содержанием учебных предметов</w:t>
      </w:r>
      <w:bookmarkEnd w:id="217"/>
      <w:bookmarkEnd w:id="218"/>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ab/>
      </w:r>
      <w:r>
        <w:rPr>
          <w:rFonts w:ascii="Times New Roman" w:eastAsia="@Arial Unicode MS" w:hAnsi="Times New Roman" w:cs="Times New Roman"/>
          <w:color w:val="000000"/>
          <w:sz w:val="24"/>
          <w:szCs w:val="24"/>
          <w:lang w:eastAsia="ru-RU"/>
        </w:rPr>
        <w:tab/>
      </w:r>
      <w:r w:rsidRPr="00756D38">
        <w:rPr>
          <w:rFonts w:ascii="Times New Roman" w:eastAsia="@Arial Unicode MS" w:hAnsi="Times New Roman" w:cs="Times New Roman"/>
          <w:color w:val="000000"/>
          <w:sz w:val="24"/>
          <w:szCs w:val="24"/>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lastRenderedPageBreak/>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b/>
          <w:bCs/>
          <w:color w:val="000000"/>
          <w:sz w:val="24"/>
          <w:szCs w:val="24"/>
          <w:lang w:eastAsia="ru-RU"/>
        </w:rPr>
      </w:pPr>
      <w:r w:rsidRPr="00756D38">
        <w:rPr>
          <w:rFonts w:ascii="Times New Roman" w:eastAsia="@Arial Unicode MS" w:hAnsi="Times New Roman" w:cs="Times New Roman"/>
          <w:color w:val="000000"/>
          <w:sz w:val="24"/>
          <w:szCs w:val="24"/>
          <w:lang w:eastAsia="ru-RU"/>
        </w:rPr>
        <w:t xml:space="preserve">Учебный предмет </w:t>
      </w:r>
      <w:r w:rsidRPr="00756D38">
        <w:rPr>
          <w:rFonts w:ascii="Times New Roman" w:eastAsia="@Arial Unicode MS" w:hAnsi="Times New Roman" w:cs="Times New Roman"/>
          <w:b/>
          <w:bCs/>
          <w:color w:val="000000"/>
          <w:sz w:val="24"/>
          <w:szCs w:val="24"/>
          <w:lang w:eastAsia="ru-RU"/>
        </w:rPr>
        <w:t xml:space="preserve">«Русский язык» </w:t>
      </w:r>
      <w:r w:rsidRPr="00756D38">
        <w:rPr>
          <w:rFonts w:ascii="Times New Roman" w:eastAsia="@Arial Unicode MS" w:hAnsi="Times New Roman" w:cs="Times New Roman"/>
          <w:color w:val="000000"/>
          <w:sz w:val="24"/>
          <w:szCs w:val="24"/>
          <w:lang w:eastAsia="ru-RU"/>
        </w:rPr>
        <w:t>обеспечивает формирование познавательных, коммуникативных и регулятивных действий.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 xml:space="preserve">Требования к результатам изучения учебного предмета </w:t>
      </w:r>
      <w:r w:rsidRPr="00756D38">
        <w:rPr>
          <w:rFonts w:ascii="Times New Roman" w:eastAsia="@Arial Unicode MS" w:hAnsi="Times New Roman" w:cs="Times New Roman"/>
          <w:b/>
          <w:bCs/>
          <w:color w:val="000000"/>
          <w:sz w:val="24"/>
          <w:szCs w:val="24"/>
          <w:lang w:eastAsia="ru-RU"/>
        </w:rPr>
        <w:t>«Литературное чтение»</w:t>
      </w:r>
      <w:r w:rsidRPr="00756D38">
        <w:rPr>
          <w:rFonts w:ascii="Times New Roman" w:eastAsia="@Arial Unicode MS" w:hAnsi="Times New Roman" w:cs="Times New Roman"/>
          <w:color w:val="000000"/>
          <w:sz w:val="24"/>
          <w:szCs w:val="24"/>
          <w:lang w:eastAsia="ru-RU"/>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Учебны</w:t>
      </w:r>
      <w:r>
        <w:rPr>
          <w:rFonts w:ascii="Times New Roman" w:eastAsia="@Arial Unicode MS" w:hAnsi="Times New Roman" w:cs="Times New Roman"/>
          <w:color w:val="000000"/>
          <w:sz w:val="24"/>
          <w:szCs w:val="24"/>
          <w:lang w:eastAsia="ru-RU"/>
        </w:rPr>
        <w:t>й</w:t>
      </w:r>
      <w:r w:rsidRPr="00756D38">
        <w:rPr>
          <w:rFonts w:ascii="Times New Roman" w:eastAsia="@Arial Unicode MS" w:hAnsi="Times New Roman" w:cs="Times New Roman"/>
          <w:color w:val="000000"/>
          <w:sz w:val="24"/>
          <w:szCs w:val="24"/>
          <w:lang w:eastAsia="ru-RU"/>
        </w:rPr>
        <w:t xml:space="preserve"> предмет «Литературное чтение» обеспечива</w:t>
      </w:r>
      <w:r>
        <w:rPr>
          <w:rFonts w:ascii="Times New Roman" w:eastAsia="@Arial Unicode MS" w:hAnsi="Times New Roman" w:cs="Times New Roman"/>
          <w:color w:val="000000"/>
          <w:sz w:val="24"/>
          <w:szCs w:val="24"/>
          <w:lang w:eastAsia="ru-RU"/>
        </w:rPr>
        <w:t>е</w:t>
      </w:r>
      <w:r w:rsidRPr="00756D38">
        <w:rPr>
          <w:rFonts w:ascii="Times New Roman" w:eastAsia="@Arial Unicode MS" w:hAnsi="Times New Roman" w:cs="Times New Roman"/>
          <w:color w:val="000000"/>
          <w:sz w:val="24"/>
          <w:szCs w:val="24"/>
          <w:lang w:eastAsia="ru-RU"/>
        </w:rPr>
        <w:t>т формирование следующих универсальных учебных действий:</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смыслообразования через прослеживание судьбы героя и ориентацию учащегося в системе личностных смыслов;</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эстетических ценностей и на их основе эстетических критериев;</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нравственно-этического оценивания через выявление морального содержания и нравственного значения действий персонажей;</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умения понимать контекстную речь на основе воссоздания картины событий и поступков персонажей;</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lastRenderedPageBreak/>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умения устанавливать логическую причинно-следственную последовательность событий и действий героев произведения;</w:t>
      </w:r>
    </w:p>
    <w:p w:rsidR="00756D38" w:rsidRPr="00756D38" w:rsidRDefault="00756D38" w:rsidP="004858B2">
      <w:pPr>
        <w:numPr>
          <w:ilvl w:val="0"/>
          <w:numId w:val="395"/>
        </w:numPr>
        <w:tabs>
          <w:tab w:val="clear" w:pos="824"/>
        </w:tabs>
        <w:spacing w:after="0"/>
        <w:ind w:left="0" w:firstLine="426"/>
        <w:jc w:val="both"/>
        <w:rPr>
          <w:rFonts w:ascii="Times New Roman" w:eastAsia="@Arial Unicode MS" w:hAnsi="Times New Roman" w:cs="Times New Roman"/>
          <w:b/>
          <w:bCs/>
          <w:color w:val="000000"/>
          <w:sz w:val="24"/>
          <w:szCs w:val="24"/>
          <w:lang w:eastAsia="ru-RU"/>
        </w:rPr>
      </w:pPr>
      <w:r w:rsidRPr="00756D38">
        <w:rPr>
          <w:rFonts w:ascii="Times New Roman" w:eastAsia="@Arial Unicode MS" w:hAnsi="Times New Roman" w:cs="Times New Roman"/>
          <w:color w:val="000000"/>
          <w:sz w:val="24"/>
          <w:szCs w:val="24"/>
          <w:lang w:eastAsia="ru-RU"/>
        </w:rPr>
        <w:t>умения строить план с выделением существенной и дополнительной информации.</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b/>
          <w:bCs/>
          <w:color w:val="000000"/>
          <w:sz w:val="24"/>
          <w:szCs w:val="24"/>
          <w:lang w:eastAsia="ru-RU"/>
        </w:rPr>
        <w:t xml:space="preserve">«Иностранный язык» </w:t>
      </w:r>
      <w:r w:rsidRPr="00756D38">
        <w:rPr>
          <w:rFonts w:ascii="Times New Roman" w:eastAsia="@Arial Unicode MS" w:hAnsi="Times New Roman" w:cs="Times New Roman"/>
          <w:color w:val="000000"/>
          <w:sz w:val="24"/>
          <w:szCs w:val="24"/>
          <w:lang w:eastAsia="ru-RU"/>
        </w:rPr>
        <w:t xml:space="preserve">обеспечивает прежде всего развитие коммуникативных действий, формируя коммуникативную культуру обучающегося. </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56D38" w:rsidRPr="00756D38" w:rsidRDefault="00756D38" w:rsidP="00743AA1">
      <w:pPr>
        <w:widowControl w:val="0"/>
        <w:tabs>
          <w:tab w:val="left" w:leader="dot" w:pos="624"/>
        </w:tabs>
        <w:autoSpaceDE w:val="0"/>
        <w:autoSpaceDN w:val="0"/>
        <w:adjustRightInd w:val="0"/>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 xml:space="preserve">На ступени начального общего образования учебный предмет </w:t>
      </w:r>
      <w:r w:rsidRPr="00756D38">
        <w:rPr>
          <w:rFonts w:ascii="Times New Roman" w:eastAsia="@Arial Unicode MS" w:hAnsi="Times New Roman" w:cs="Times New Roman"/>
          <w:b/>
          <w:bCs/>
          <w:color w:val="000000"/>
          <w:sz w:val="24"/>
          <w:szCs w:val="24"/>
          <w:lang w:eastAsia="ru-RU"/>
        </w:rPr>
        <w:t xml:space="preserve">«Математика» </w:t>
      </w:r>
      <w:r w:rsidRPr="00756D38">
        <w:rPr>
          <w:rFonts w:ascii="Times New Roman" w:eastAsia="@Arial Unicode MS" w:hAnsi="Times New Roman" w:cs="Times New Roman"/>
          <w:color w:val="000000"/>
          <w:sz w:val="24"/>
          <w:szCs w:val="24"/>
          <w:lang w:eastAsia="ru-RU"/>
        </w:rPr>
        <w:t>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56D38" w:rsidRPr="00756D38" w:rsidRDefault="00756D38" w:rsidP="00743AA1">
      <w:pPr>
        <w:widowControl w:val="0"/>
        <w:tabs>
          <w:tab w:val="left" w:leader="dot" w:pos="624"/>
        </w:tabs>
        <w:autoSpaceDE w:val="0"/>
        <w:autoSpaceDN w:val="0"/>
        <w:adjustRightInd w:val="0"/>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 xml:space="preserve">Предмет </w:t>
      </w:r>
      <w:r w:rsidRPr="00756D38">
        <w:rPr>
          <w:rFonts w:ascii="Times New Roman" w:eastAsia="@Arial Unicode MS" w:hAnsi="Times New Roman" w:cs="Times New Roman"/>
          <w:b/>
          <w:bCs/>
          <w:color w:val="000000"/>
          <w:sz w:val="24"/>
          <w:szCs w:val="24"/>
          <w:lang w:eastAsia="ru-RU"/>
        </w:rPr>
        <w:t>«Окружающий мир»</w:t>
      </w:r>
      <w:r w:rsidRPr="00756D38">
        <w:rPr>
          <w:rFonts w:ascii="Times New Roman" w:eastAsia="@Arial Unicode MS" w:hAnsi="Times New Roman" w:cs="Times New Roman"/>
          <w:color w:val="000000"/>
          <w:sz w:val="24"/>
          <w:szCs w:val="24"/>
          <w:lang w:eastAsia="ru-RU"/>
        </w:rPr>
        <w:t xml:space="preserve">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Изучение предмета «Окружающий мир» способствует формированию общепознавательных универсальных учебных действий:</w:t>
      </w:r>
    </w:p>
    <w:p w:rsidR="00756D38" w:rsidRPr="00756D38" w:rsidRDefault="00756D38" w:rsidP="004858B2">
      <w:pPr>
        <w:numPr>
          <w:ilvl w:val="0"/>
          <w:numId w:val="396"/>
        </w:numPr>
        <w:tabs>
          <w:tab w:val="clear" w:pos="824"/>
          <w:tab w:val="left" w:leader="dot" w:pos="0"/>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lastRenderedPageBreak/>
        <w:t>овладению начальными формами исследовательской деятельности, включая умения поиска и работы с информацией;</w:t>
      </w:r>
    </w:p>
    <w:p w:rsidR="00756D38" w:rsidRPr="00756D38" w:rsidRDefault="00756D38" w:rsidP="004858B2">
      <w:pPr>
        <w:numPr>
          <w:ilvl w:val="0"/>
          <w:numId w:val="396"/>
        </w:numPr>
        <w:tabs>
          <w:tab w:val="clear" w:pos="824"/>
          <w:tab w:val="left" w:leader="dot" w:pos="0"/>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756D38" w:rsidRPr="00756D38" w:rsidRDefault="00756D38" w:rsidP="004858B2">
      <w:pPr>
        <w:numPr>
          <w:ilvl w:val="0"/>
          <w:numId w:val="396"/>
        </w:numPr>
        <w:tabs>
          <w:tab w:val="clear" w:pos="824"/>
          <w:tab w:val="left" w:leader="dot" w:pos="0"/>
        </w:tabs>
        <w:spacing w:after="0"/>
        <w:ind w:left="0" w:firstLine="426"/>
        <w:jc w:val="both"/>
        <w:rPr>
          <w:rFonts w:ascii="Times New Roman" w:eastAsia="@Arial Unicode MS" w:hAnsi="Times New Roman" w:cs="Times New Roman"/>
          <w:b/>
          <w:bCs/>
          <w:color w:val="000000"/>
          <w:sz w:val="24"/>
          <w:szCs w:val="24"/>
          <w:lang w:eastAsia="ru-RU"/>
        </w:rPr>
      </w:pPr>
      <w:r w:rsidRPr="00756D38">
        <w:rPr>
          <w:rFonts w:ascii="Times New Roman" w:eastAsia="@Arial Unicode MS" w:hAnsi="Times New Roman" w:cs="Times New Roman"/>
          <w:color w:val="000000"/>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 xml:space="preserve">Предмет </w:t>
      </w:r>
      <w:r w:rsidRPr="00756D38">
        <w:rPr>
          <w:rFonts w:ascii="Times New Roman" w:eastAsia="@Arial Unicode MS" w:hAnsi="Times New Roman" w:cs="Times New Roman"/>
          <w:b/>
          <w:bCs/>
          <w:color w:val="000000"/>
          <w:sz w:val="24"/>
          <w:szCs w:val="24"/>
          <w:lang w:eastAsia="ru-RU"/>
        </w:rPr>
        <w:t xml:space="preserve">«Музыка» </w:t>
      </w:r>
      <w:r w:rsidRPr="00756D38">
        <w:rPr>
          <w:rFonts w:ascii="Times New Roman" w:eastAsia="@Arial Unicode MS" w:hAnsi="Times New Roman" w:cs="Times New Roman"/>
          <w:color w:val="000000"/>
          <w:sz w:val="24"/>
          <w:szCs w:val="24"/>
          <w:lang w:eastAsia="ru-RU"/>
        </w:rPr>
        <w:t>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756D38">
        <w:rPr>
          <w:rFonts w:ascii="Times New Roman" w:eastAsia="@Arial Unicode MS" w:hAnsi="Times New Roman" w:cs="Times New Roman"/>
          <w:color w:val="000000"/>
          <w:sz w:val="24"/>
          <w:szCs w:val="24"/>
          <w:lang w:eastAsia="ru-RU"/>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b/>
          <w:bCs/>
          <w:color w:val="000000"/>
          <w:sz w:val="24"/>
          <w:szCs w:val="24"/>
          <w:lang w:eastAsia="ru-RU"/>
        </w:rPr>
      </w:pPr>
      <w:r w:rsidRPr="00756D38">
        <w:rPr>
          <w:rFonts w:ascii="Times New Roman" w:eastAsia="@Arial Unicode MS" w:hAnsi="Times New Roman" w:cs="Times New Roman"/>
          <w:color w:val="000000"/>
          <w:sz w:val="24"/>
          <w:szCs w:val="24"/>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r>
        <w:rPr>
          <w:rFonts w:ascii="Times New Roman" w:eastAsia="@Arial Unicode MS" w:hAnsi="Times New Roman" w:cs="Times New Roman"/>
          <w:color w:val="000000"/>
          <w:sz w:val="24"/>
          <w:szCs w:val="24"/>
          <w:lang w:eastAsia="ru-RU"/>
        </w:rPr>
        <w:t xml:space="preserve"> </w:t>
      </w:r>
      <w:r w:rsidRPr="00756D38">
        <w:rPr>
          <w:rFonts w:ascii="Times New Roman" w:eastAsia="@Arial Unicode MS" w:hAnsi="Times New Roman" w:cs="Times New Roman"/>
          <w:color w:val="000000"/>
          <w:sz w:val="24"/>
          <w:szCs w:val="24"/>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 xml:space="preserve">Развивающий потенциал предмета </w:t>
      </w:r>
      <w:r w:rsidRPr="00756D38">
        <w:rPr>
          <w:rFonts w:ascii="Times New Roman" w:eastAsia="@Arial Unicode MS" w:hAnsi="Times New Roman" w:cs="Times New Roman"/>
          <w:b/>
          <w:bCs/>
          <w:color w:val="000000"/>
          <w:sz w:val="24"/>
          <w:szCs w:val="24"/>
          <w:lang w:eastAsia="ru-RU"/>
        </w:rPr>
        <w:t xml:space="preserve">«Изобразительное искусство» </w:t>
      </w:r>
      <w:r w:rsidRPr="00756D38">
        <w:rPr>
          <w:rFonts w:ascii="Times New Roman" w:eastAsia="@Arial Unicode MS" w:hAnsi="Times New Roman" w:cs="Times New Roman"/>
          <w:color w:val="000000"/>
          <w:sz w:val="24"/>
          <w:szCs w:val="24"/>
          <w:lang w:eastAsia="ru-RU"/>
        </w:rPr>
        <w:t>связан с формированием личностных, познавательных, регулятивных действий.</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b/>
          <w:bCs/>
          <w:color w:val="000000"/>
          <w:sz w:val="24"/>
          <w:szCs w:val="24"/>
          <w:lang w:eastAsia="ru-RU"/>
        </w:rPr>
      </w:pPr>
      <w:r w:rsidRPr="00756D38">
        <w:rPr>
          <w:rFonts w:ascii="Times New Roman" w:eastAsia="@Arial Unicode MS" w:hAnsi="Times New Roman" w:cs="Times New Roman"/>
          <w:color w:val="000000"/>
          <w:sz w:val="24"/>
          <w:szCs w:val="24"/>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lastRenderedPageBreak/>
        <w:t xml:space="preserve">Специфика предмета </w:t>
      </w:r>
      <w:r w:rsidRPr="00756D38">
        <w:rPr>
          <w:rFonts w:ascii="Times New Roman" w:eastAsia="@Arial Unicode MS" w:hAnsi="Times New Roman" w:cs="Times New Roman"/>
          <w:b/>
          <w:bCs/>
          <w:color w:val="000000"/>
          <w:sz w:val="24"/>
          <w:szCs w:val="24"/>
          <w:lang w:eastAsia="ru-RU"/>
        </w:rPr>
        <w:t xml:space="preserve">«Технология» </w:t>
      </w:r>
      <w:r w:rsidRPr="00756D38">
        <w:rPr>
          <w:rFonts w:ascii="Times New Roman" w:eastAsia="@Arial Unicode MS" w:hAnsi="Times New Roman" w:cs="Times New Roman"/>
          <w:color w:val="000000"/>
          <w:sz w:val="24"/>
          <w:szCs w:val="24"/>
          <w:lang w:eastAsia="ru-RU"/>
        </w:rPr>
        <w:t>и его значимость для формирования универсальных учебных действий обусловлена:</w:t>
      </w:r>
    </w:p>
    <w:p w:rsidR="00756D38" w:rsidRPr="00756D38" w:rsidRDefault="00756D38" w:rsidP="004858B2">
      <w:pPr>
        <w:numPr>
          <w:ilvl w:val="0"/>
          <w:numId w:val="397"/>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56D38" w:rsidRPr="00756D38" w:rsidRDefault="00756D38" w:rsidP="004858B2">
      <w:pPr>
        <w:numPr>
          <w:ilvl w:val="0"/>
          <w:numId w:val="397"/>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специальной организацией процесса планомерно-поэтапной отработки предметно</w:t>
      </w:r>
      <w:r w:rsidRPr="00756D38">
        <w:rPr>
          <w:rFonts w:ascii="Times New Roman" w:eastAsia="@Arial Unicode MS" w:hAnsi="Times New Roman" w:cs="Times New Roman"/>
          <w:color w:val="000000"/>
          <w:sz w:val="24"/>
          <w:szCs w:val="24"/>
          <w:lang w:eastAsia="ru-RU"/>
        </w:rPr>
        <w:noBreakHyphen/>
        <w:t>преобразовательной деятельности обучающихся;</w:t>
      </w:r>
    </w:p>
    <w:p w:rsidR="00756D38" w:rsidRPr="00756D38" w:rsidRDefault="00756D38" w:rsidP="004858B2">
      <w:pPr>
        <w:numPr>
          <w:ilvl w:val="0"/>
          <w:numId w:val="397"/>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широким использованием форм группового сотрудничества и проектных форм работы для реализации учебных целей курса;</w:t>
      </w:r>
    </w:p>
    <w:p w:rsidR="00756D38" w:rsidRPr="00756D38" w:rsidRDefault="00756D38" w:rsidP="004858B2">
      <w:pPr>
        <w:numPr>
          <w:ilvl w:val="0"/>
          <w:numId w:val="397"/>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формирование первоначальных элементов ИКТ-компетентности учащихся.</w:t>
      </w:r>
    </w:p>
    <w:p w:rsidR="00756D38" w:rsidRPr="00756D38" w:rsidRDefault="00756D38" w:rsidP="00743AA1">
      <w:pPr>
        <w:tabs>
          <w:tab w:val="left" w:leader="dot" w:pos="624"/>
        </w:tabs>
        <w:spacing w:after="0"/>
        <w:ind w:firstLine="540"/>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b/>
          <w:bCs/>
          <w:color w:val="000000"/>
          <w:sz w:val="24"/>
          <w:szCs w:val="24"/>
          <w:lang w:eastAsia="ru-RU"/>
        </w:rPr>
        <w:t xml:space="preserve"> </w:t>
      </w:r>
      <w:r w:rsidRPr="00756D38">
        <w:rPr>
          <w:rFonts w:ascii="Times New Roman" w:eastAsia="@Arial Unicode MS" w:hAnsi="Times New Roman" w:cs="Times New Roman"/>
          <w:color w:val="000000"/>
          <w:sz w:val="24"/>
          <w:szCs w:val="24"/>
          <w:lang w:eastAsia="ru-RU"/>
        </w:rPr>
        <w:t xml:space="preserve">Предмет </w:t>
      </w:r>
      <w:r w:rsidRPr="00756D38">
        <w:rPr>
          <w:rFonts w:ascii="Times New Roman" w:eastAsia="@Arial Unicode MS" w:hAnsi="Times New Roman" w:cs="Times New Roman"/>
          <w:b/>
          <w:bCs/>
          <w:color w:val="000000"/>
          <w:sz w:val="24"/>
          <w:szCs w:val="24"/>
          <w:lang w:eastAsia="ru-RU"/>
        </w:rPr>
        <w:t>«Физическая культура»</w:t>
      </w:r>
      <w:r w:rsidRPr="00756D38">
        <w:rPr>
          <w:rFonts w:ascii="Times New Roman" w:eastAsia="@Arial Unicode MS" w:hAnsi="Times New Roman" w:cs="Times New Roman"/>
          <w:color w:val="000000"/>
          <w:sz w:val="24"/>
          <w:szCs w:val="24"/>
          <w:lang w:eastAsia="ru-RU"/>
        </w:rPr>
        <w:t xml:space="preserve"> обеспечивает формирование личностных универсальных действий:</w:t>
      </w:r>
    </w:p>
    <w:p w:rsidR="00756D38" w:rsidRPr="00756D38" w:rsidRDefault="00756D38" w:rsidP="004858B2">
      <w:pPr>
        <w:numPr>
          <w:ilvl w:val="0"/>
          <w:numId w:val="398"/>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756D38" w:rsidRPr="00756D38" w:rsidRDefault="00756D38" w:rsidP="004858B2">
      <w:pPr>
        <w:numPr>
          <w:ilvl w:val="0"/>
          <w:numId w:val="398"/>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освоение моральных норм помощи тем, кто в ней нуждается, готовности принять на себя ответственность;</w:t>
      </w:r>
    </w:p>
    <w:p w:rsidR="00756D38" w:rsidRPr="00756D38" w:rsidRDefault="00756D38" w:rsidP="004858B2">
      <w:pPr>
        <w:numPr>
          <w:ilvl w:val="0"/>
          <w:numId w:val="398"/>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756D38" w:rsidRDefault="00756D38" w:rsidP="004858B2">
      <w:pPr>
        <w:numPr>
          <w:ilvl w:val="0"/>
          <w:numId w:val="398"/>
        </w:numPr>
        <w:tabs>
          <w:tab w:val="clear" w:pos="824"/>
        </w:tabs>
        <w:spacing w:after="0"/>
        <w:ind w:left="0" w:firstLine="426"/>
        <w:jc w:val="both"/>
        <w:rPr>
          <w:rFonts w:ascii="Times New Roman" w:eastAsia="@Arial Unicode MS" w:hAnsi="Times New Roman" w:cs="Times New Roman"/>
          <w:color w:val="000000"/>
          <w:sz w:val="24"/>
          <w:szCs w:val="24"/>
          <w:lang w:eastAsia="ru-RU"/>
        </w:rPr>
      </w:pPr>
      <w:r w:rsidRPr="00756D38">
        <w:rPr>
          <w:rFonts w:ascii="Times New Roman" w:eastAsia="@Arial Unicode MS" w:hAnsi="Times New Roman" w:cs="Times New Roman"/>
          <w:color w:val="000000"/>
          <w:sz w:val="24"/>
          <w:szCs w:val="24"/>
          <w:lang w:eastAsia="ru-RU"/>
        </w:rPr>
        <w:t>освоение правил здорового и безопасного образа жизни.</w:t>
      </w:r>
    </w:p>
    <w:p w:rsidR="006A10B2" w:rsidRPr="00756D38" w:rsidRDefault="006A10B2" w:rsidP="00743AA1">
      <w:pPr>
        <w:spacing w:after="0"/>
        <w:ind w:left="426"/>
        <w:jc w:val="both"/>
        <w:rPr>
          <w:rFonts w:ascii="Times New Roman" w:eastAsia="@Arial Unicode MS" w:hAnsi="Times New Roman" w:cs="Times New Roman"/>
          <w:color w:val="000000"/>
          <w:sz w:val="24"/>
          <w:szCs w:val="24"/>
          <w:lang w:eastAsia="ru-RU"/>
        </w:rPr>
      </w:pPr>
    </w:p>
    <w:p w:rsidR="0050376E" w:rsidRDefault="006A10B2" w:rsidP="00743AA1">
      <w:pPr>
        <w:tabs>
          <w:tab w:val="left" w:pos="308"/>
        </w:tabs>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t>2.2.4. Формирование навыков функциональной грамотности</w:t>
      </w:r>
    </w:p>
    <w:p w:rsidR="006A10B2" w:rsidRDefault="006A10B2" w:rsidP="00743AA1">
      <w:pPr>
        <w:tabs>
          <w:tab w:val="left" w:pos="308"/>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ab/>
      </w:r>
      <w:r w:rsidRPr="006A10B2">
        <w:rPr>
          <w:rFonts w:ascii="Times New Roman" w:eastAsia="Times New Roman" w:hAnsi="Times New Roman" w:cs="Times New Roman"/>
          <w:color w:val="000000"/>
          <w:sz w:val="24"/>
          <w:szCs w:val="24"/>
          <w:lang w:eastAsia="ru-RU"/>
        </w:rPr>
        <w:t xml:space="preserve">Для формирования функционаьной грамотности личности обучающегося главную роль играют </w:t>
      </w:r>
      <w:r>
        <w:rPr>
          <w:rFonts w:ascii="Times New Roman" w:eastAsia="Times New Roman" w:hAnsi="Times New Roman" w:cs="Times New Roman"/>
          <w:color w:val="000000"/>
          <w:sz w:val="24"/>
          <w:szCs w:val="24"/>
          <w:lang w:eastAsia="ru-RU"/>
        </w:rPr>
        <w:t>сформированные личностные и метапредметные результаты УУД. Это достигается в процессе работы в системе «урочная – внеурочная деятельность».</w:t>
      </w:r>
    </w:p>
    <w:p w:rsidR="006A10B2" w:rsidRDefault="006A10B2" w:rsidP="00743AA1">
      <w:pPr>
        <w:tabs>
          <w:tab w:val="left" w:pos="308"/>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Функциональная грамотность – это базовое образование личности, представленное:</w:t>
      </w:r>
    </w:p>
    <w:p w:rsidR="006A10B2" w:rsidRPr="006A10B2" w:rsidRDefault="006A10B2" w:rsidP="004858B2">
      <w:pPr>
        <w:pStyle w:val="af9"/>
        <w:numPr>
          <w:ilvl w:val="0"/>
          <w:numId w:val="399"/>
        </w:numPr>
        <w:tabs>
          <w:tab w:val="left" w:pos="308"/>
        </w:tabs>
        <w:spacing w:line="276" w:lineRule="auto"/>
        <w:ind w:left="0" w:firstLine="360"/>
        <w:jc w:val="both"/>
        <w:rPr>
          <w:rFonts w:ascii="Times New Roman" w:hAnsi="Times New Roman" w:cs="Times New Roman"/>
        </w:rPr>
      </w:pPr>
      <w:r w:rsidRPr="006A10B2">
        <w:rPr>
          <w:rFonts w:ascii="Times New Roman" w:hAnsi="Times New Roman" w:cs="Times New Roman"/>
        </w:rPr>
        <w:t>Готовностью успешно взаимодействовать с изменяющимся окружающим миром, используя свои способности для его совершенствования;</w:t>
      </w:r>
    </w:p>
    <w:p w:rsidR="006A10B2" w:rsidRPr="006A10B2" w:rsidRDefault="006A10B2" w:rsidP="004858B2">
      <w:pPr>
        <w:pStyle w:val="af9"/>
        <w:numPr>
          <w:ilvl w:val="0"/>
          <w:numId w:val="399"/>
        </w:numPr>
        <w:tabs>
          <w:tab w:val="left" w:pos="308"/>
        </w:tabs>
        <w:spacing w:line="276" w:lineRule="auto"/>
        <w:ind w:left="0" w:firstLine="360"/>
        <w:jc w:val="both"/>
        <w:rPr>
          <w:rFonts w:ascii="Times New Roman" w:hAnsi="Times New Roman" w:cs="Times New Roman"/>
        </w:rPr>
      </w:pPr>
      <w:r w:rsidRPr="006A10B2">
        <w:rPr>
          <w:rFonts w:ascii="Times New Roman" w:hAnsi="Times New Roman" w:cs="Times New Roman"/>
        </w:rPr>
        <w:t>Возможностью решать различные (в том числе нестандартные) учебные и жизненные задачи, обладать сформированныеми умениями строить алгоритмы основных видов деятельности;</w:t>
      </w:r>
    </w:p>
    <w:p w:rsidR="006A10B2" w:rsidRPr="006A10B2" w:rsidRDefault="006A10B2" w:rsidP="004858B2">
      <w:pPr>
        <w:pStyle w:val="af9"/>
        <w:numPr>
          <w:ilvl w:val="0"/>
          <w:numId w:val="399"/>
        </w:numPr>
        <w:tabs>
          <w:tab w:val="left" w:pos="308"/>
        </w:tabs>
        <w:spacing w:line="276" w:lineRule="auto"/>
        <w:ind w:left="0" w:firstLine="360"/>
        <w:jc w:val="both"/>
        <w:rPr>
          <w:rFonts w:ascii="Times New Roman" w:hAnsi="Times New Roman" w:cs="Times New Roman"/>
        </w:rPr>
      </w:pPr>
      <w:r w:rsidRPr="006A10B2">
        <w:rPr>
          <w:rFonts w:ascii="Times New Roman" w:hAnsi="Times New Roman" w:cs="Times New Roman"/>
        </w:rPr>
        <w:t>Способностью строить социальные отношения в соответствии с нравственно – этическими ценностями социума, правилами партнёрства и сотрудничества;</w:t>
      </w:r>
    </w:p>
    <w:p w:rsidR="006A10B2" w:rsidRDefault="006A10B2" w:rsidP="004858B2">
      <w:pPr>
        <w:pStyle w:val="af9"/>
        <w:numPr>
          <w:ilvl w:val="0"/>
          <w:numId w:val="399"/>
        </w:numPr>
        <w:tabs>
          <w:tab w:val="left" w:pos="308"/>
        </w:tabs>
        <w:spacing w:line="276" w:lineRule="auto"/>
        <w:ind w:left="0" w:firstLine="360"/>
        <w:jc w:val="both"/>
        <w:rPr>
          <w:rFonts w:ascii="Times New Roman" w:hAnsi="Times New Roman" w:cs="Times New Roman"/>
        </w:rPr>
      </w:pPr>
      <w:r w:rsidRPr="006A10B2">
        <w:rPr>
          <w:rFonts w:ascii="Times New Roman" w:hAnsi="Times New Roman" w:cs="Times New Roman"/>
        </w:rPr>
        <w:t>Совокупностью рефлексивных умений, обеспечивающих оценку своей грамотности, стремление к дальнейшему образованию, самообразованию и духовному развитию, умением прогнозировать своё будущее.</w:t>
      </w:r>
    </w:p>
    <w:p w:rsidR="006A10B2" w:rsidRPr="006A1D26" w:rsidRDefault="006A1D26" w:rsidP="00743AA1">
      <w:pPr>
        <w:pStyle w:val="af9"/>
        <w:tabs>
          <w:tab w:val="left" w:pos="308"/>
        </w:tabs>
        <w:spacing w:line="276" w:lineRule="auto"/>
        <w:ind w:left="360"/>
        <w:jc w:val="both"/>
        <w:rPr>
          <w:rFonts w:ascii="Times New Roman" w:hAnsi="Times New Roman" w:cs="Times New Roman"/>
          <w:b/>
        </w:rPr>
      </w:pPr>
      <w:r w:rsidRPr="006A1D26">
        <w:rPr>
          <w:rFonts w:ascii="Times New Roman" w:hAnsi="Times New Roman" w:cs="Times New Roman"/>
          <w:b/>
        </w:rPr>
        <w:tab/>
        <w:t>Задачи:</w:t>
      </w:r>
    </w:p>
    <w:p w:rsidR="006A1D26" w:rsidRDefault="006A1D26" w:rsidP="004858B2">
      <w:pPr>
        <w:pStyle w:val="af9"/>
        <w:numPr>
          <w:ilvl w:val="0"/>
          <w:numId w:val="400"/>
        </w:numPr>
        <w:tabs>
          <w:tab w:val="left" w:pos="308"/>
        </w:tabs>
        <w:spacing w:line="276" w:lineRule="auto"/>
        <w:ind w:left="0" w:firstLine="426"/>
        <w:jc w:val="both"/>
        <w:rPr>
          <w:rFonts w:ascii="Times New Roman" w:hAnsi="Times New Roman" w:cs="Times New Roman"/>
        </w:rPr>
      </w:pPr>
      <w:r>
        <w:rPr>
          <w:rFonts w:ascii="Times New Roman" w:hAnsi="Times New Roman" w:cs="Times New Roman"/>
        </w:rPr>
        <w:t>Способствовать овладению обучающимися логическими операциями (умение анализировать, обобщать, сравнивать, устанавливать причинно – следственные связи, работать с аналогиями);</w:t>
      </w:r>
    </w:p>
    <w:p w:rsidR="006A1D26" w:rsidRDefault="006A1D26" w:rsidP="004858B2">
      <w:pPr>
        <w:pStyle w:val="af9"/>
        <w:numPr>
          <w:ilvl w:val="0"/>
          <w:numId w:val="400"/>
        </w:numPr>
        <w:tabs>
          <w:tab w:val="left" w:pos="308"/>
        </w:tabs>
        <w:spacing w:line="276" w:lineRule="auto"/>
        <w:ind w:left="0" w:firstLine="426"/>
        <w:jc w:val="both"/>
        <w:rPr>
          <w:rFonts w:ascii="Times New Roman" w:hAnsi="Times New Roman" w:cs="Times New Roman"/>
        </w:rPr>
      </w:pPr>
      <w:r>
        <w:rPr>
          <w:rFonts w:ascii="Times New Roman" w:hAnsi="Times New Roman" w:cs="Times New Roman"/>
        </w:rPr>
        <w:lastRenderedPageBreak/>
        <w:t>Способствовать развитию умению самостоятельно строить рассуждение (объяснять, доказывать, строить прогноз и формулировать вывод);</w:t>
      </w:r>
    </w:p>
    <w:p w:rsidR="006A1D26" w:rsidRDefault="006A1D26" w:rsidP="004858B2">
      <w:pPr>
        <w:pStyle w:val="af9"/>
        <w:numPr>
          <w:ilvl w:val="0"/>
          <w:numId w:val="400"/>
        </w:numPr>
        <w:tabs>
          <w:tab w:val="left" w:pos="308"/>
        </w:tabs>
        <w:spacing w:line="276" w:lineRule="auto"/>
        <w:ind w:left="0" w:firstLine="426"/>
        <w:jc w:val="both"/>
        <w:rPr>
          <w:rFonts w:ascii="Times New Roman" w:hAnsi="Times New Roman" w:cs="Times New Roman"/>
        </w:rPr>
      </w:pPr>
      <w:r>
        <w:rPr>
          <w:rFonts w:ascii="Times New Roman" w:hAnsi="Times New Roman" w:cs="Times New Roman"/>
        </w:rPr>
        <w:t>Способствовать развитию умению работать с информацией (осуществлять поиск, сбор, интерпретацию и презентацию актуальных для решения конкретного задания данных);</w:t>
      </w:r>
    </w:p>
    <w:p w:rsidR="006A1D26" w:rsidRPr="006A10B2" w:rsidRDefault="006A1D26" w:rsidP="004858B2">
      <w:pPr>
        <w:pStyle w:val="af9"/>
        <w:numPr>
          <w:ilvl w:val="0"/>
          <w:numId w:val="400"/>
        </w:numPr>
        <w:tabs>
          <w:tab w:val="left" w:pos="308"/>
        </w:tabs>
        <w:spacing w:line="276" w:lineRule="auto"/>
        <w:ind w:left="0" w:firstLine="426"/>
        <w:jc w:val="both"/>
        <w:rPr>
          <w:rFonts w:ascii="Times New Roman" w:hAnsi="Times New Roman" w:cs="Times New Roman"/>
        </w:rPr>
      </w:pPr>
      <w:r>
        <w:rPr>
          <w:rFonts w:ascii="Times New Roman" w:hAnsi="Times New Roman" w:cs="Times New Roman"/>
        </w:rPr>
        <w:t>Способствовать овладению способами изучения природы (планировать и осуществлять наблюдения, проводить несложные исследования, ствить небольшие опыты).</w:t>
      </w:r>
    </w:p>
    <w:p w:rsidR="006A10B2" w:rsidRPr="006A1D26" w:rsidRDefault="006A1D26" w:rsidP="00743AA1">
      <w:pPr>
        <w:tabs>
          <w:tab w:val="left" w:pos="308"/>
        </w:tabs>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Pr>
          <w:rFonts w:ascii="Times New Roman" w:eastAsia="Times New Roman" w:hAnsi="Times New Roman" w:cs="Times New Roman"/>
          <w:b/>
          <w:color w:val="000000"/>
          <w:sz w:val="24"/>
          <w:szCs w:val="24"/>
          <w:lang w:eastAsia="ru-RU"/>
        </w:rPr>
        <w:tab/>
      </w:r>
      <w:r w:rsidRPr="006A1D26">
        <w:rPr>
          <w:rFonts w:ascii="Times New Roman" w:eastAsia="Times New Roman" w:hAnsi="Times New Roman" w:cs="Times New Roman"/>
          <w:b/>
          <w:color w:val="000000"/>
          <w:sz w:val="24"/>
          <w:szCs w:val="24"/>
          <w:lang w:eastAsia="ru-RU"/>
        </w:rPr>
        <w:t>Условия формирования функциональной грамотности:</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обучение должно носить деятельностный характер (одна из целевых функций обучения любому предмету в начальной школе – формирование у школьников умений самостоятельной учебной деятельности,</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учащиеся должны стать активными участниками изучения нового материала;</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в урочной деятельности использовать продуктивные формы групповой работы;</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применять такие образовательные технологии, как:</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 проблемно-диалогическая технология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технология формирования типа правильной читательской деятельности, создающая условия для развития важнейших коммуникативных умений;</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технология проектной деятельности, обеспечивающая условия для формирования всех видов УУД (подготовка различных плакатов, памяток, моделей, организация и проведение выставок, викторин, конкурсов, спектаклей, мини-исследований, предусматривающих обязательную презентацию полученных результатов, и др.);</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обучение на основе «учебных ситуаций», (при изучении величин – масса, вместимость) литр – покупка) образовательная задача которых состоит в организации условий, провоцирующих детское действие;</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уровневая дифференциация обучения, использование которой вносит определённые изменения в стиль взаимодействия учителя с учениками (ученик – это партнёр, имеющий право на принятие решений, например, о содержании своего образования, уровне его усвоения и т. д.), главная же задача и обязанность учителя – помочь ребёнку принять и выполнить принятое им решение;</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информационные и коммуникационные технологии, использование которых позволяет формировать основу таких важнейших интеллектуальных умений, как сравнение и обобщение, анализ и синтез;</w:t>
      </w:r>
    </w:p>
    <w:p w:rsidR="006A1D26" w:rsidRPr="006A1D26" w:rsidRDefault="006A1D26" w:rsidP="004858B2">
      <w:pPr>
        <w:numPr>
          <w:ilvl w:val="0"/>
          <w:numId w:val="401"/>
        </w:numPr>
        <w:shd w:val="clear" w:color="auto" w:fill="FFFFFF"/>
        <w:tabs>
          <w:tab w:val="clear" w:pos="720"/>
        </w:tabs>
        <w:spacing w:before="30" w:after="30"/>
        <w:ind w:left="0" w:firstLine="360"/>
        <w:jc w:val="both"/>
        <w:rPr>
          <w:rFonts w:ascii="Calibri" w:eastAsia="Times New Roman" w:hAnsi="Calibri" w:cs="Calibri"/>
          <w:color w:val="000000"/>
          <w:lang w:eastAsia="ru-RU"/>
        </w:rPr>
      </w:pPr>
      <w:r w:rsidRPr="006A1D26">
        <w:rPr>
          <w:rFonts w:ascii="Times New Roman" w:eastAsia="Times New Roman" w:hAnsi="Times New Roman" w:cs="Times New Roman"/>
          <w:color w:val="333333"/>
          <w:sz w:val="24"/>
          <w:szCs w:val="24"/>
          <w:lang w:eastAsia="ru-RU"/>
        </w:rPr>
        <w:t>технология оценивания учебных достижений учащихся и др.</w:t>
      </w:r>
    </w:p>
    <w:p w:rsidR="006A1D26" w:rsidRDefault="009C7581" w:rsidP="00743AA1">
      <w:pPr>
        <w:tabs>
          <w:tab w:val="left" w:pos="308"/>
        </w:tabs>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6A1D26" w:rsidRPr="009C7581">
        <w:rPr>
          <w:rFonts w:ascii="Times New Roman" w:eastAsia="Times New Roman" w:hAnsi="Times New Roman" w:cs="Times New Roman"/>
          <w:b/>
          <w:color w:val="000000"/>
          <w:sz w:val="24"/>
          <w:szCs w:val="24"/>
          <w:lang w:eastAsia="ru-RU"/>
        </w:rPr>
        <w:t xml:space="preserve">2.2.5. </w:t>
      </w:r>
      <w:r w:rsidRPr="009C7581">
        <w:rPr>
          <w:rFonts w:ascii="Times New Roman" w:eastAsia="Times New Roman" w:hAnsi="Times New Roman" w:cs="Times New Roman"/>
          <w:b/>
          <w:color w:val="000000"/>
          <w:sz w:val="24"/>
          <w:szCs w:val="24"/>
          <w:lang w:eastAsia="ru-RU"/>
        </w:rPr>
        <w:t>Методика и инструментарий оценки успешности освоения и применения обучающимися универсальных учебных действий.</w:t>
      </w:r>
    </w:p>
    <w:p w:rsidR="009C7581" w:rsidRPr="009C7581" w:rsidRDefault="009C7581" w:rsidP="00743AA1">
      <w:pPr>
        <w:shd w:val="clear" w:color="auto" w:fill="FFFFFF" w:themeFill="background1"/>
        <w:spacing w:after="0"/>
        <w:ind w:firstLine="709"/>
        <w:jc w:val="both"/>
        <w:rPr>
          <w:rFonts w:ascii="Times New Roman" w:eastAsia="Times New Roman" w:hAnsi="Times New Roman" w:cs="Times New Roman"/>
          <w:color w:val="010101"/>
          <w:sz w:val="24"/>
          <w:szCs w:val="24"/>
          <w:lang w:eastAsia="ru-RU"/>
        </w:rPr>
      </w:pPr>
      <w:r w:rsidRPr="009C7581">
        <w:rPr>
          <w:rFonts w:ascii="Times New Roman" w:eastAsia="Times New Roman" w:hAnsi="Times New Roman" w:cs="Times New Roman"/>
          <w:color w:val="010101"/>
          <w:sz w:val="24"/>
          <w:szCs w:val="24"/>
          <w:lang w:eastAsia="ru-RU"/>
        </w:rPr>
        <w:t>Методика и инструментарий оценки успешности освоения и применения обучающимися универсальных учебных действий.</w:t>
      </w:r>
    </w:p>
    <w:p w:rsidR="009C7581" w:rsidRPr="009C7581" w:rsidRDefault="009C7581" w:rsidP="00743AA1">
      <w:pPr>
        <w:shd w:val="clear" w:color="auto" w:fill="FFFFFF" w:themeFill="background1"/>
        <w:spacing w:after="0"/>
        <w:ind w:firstLine="709"/>
        <w:jc w:val="both"/>
        <w:rPr>
          <w:rFonts w:ascii="Times New Roman" w:eastAsia="Times New Roman" w:hAnsi="Times New Roman" w:cs="Times New Roman"/>
          <w:b/>
          <w:color w:val="010101"/>
          <w:sz w:val="24"/>
          <w:szCs w:val="24"/>
          <w:lang w:eastAsia="ru-RU"/>
        </w:rPr>
      </w:pPr>
      <w:r w:rsidRPr="009C7581">
        <w:rPr>
          <w:rFonts w:ascii="Times New Roman" w:eastAsia="Times New Roman" w:hAnsi="Times New Roman" w:cs="Times New Roman"/>
          <w:b/>
          <w:color w:val="010101"/>
          <w:sz w:val="24"/>
          <w:szCs w:val="24"/>
          <w:lang w:eastAsia="ru-RU"/>
        </w:rPr>
        <w:t>Система оценки в сфере УУД может включать в себя следующие принципы и характеристики:</w:t>
      </w:r>
    </w:p>
    <w:p w:rsidR="009C7581" w:rsidRPr="009C7581" w:rsidRDefault="009C7581" w:rsidP="004858B2">
      <w:pPr>
        <w:pStyle w:val="af9"/>
        <w:numPr>
          <w:ilvl w:val="0"/>
          <w:numId w:val="402"/>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lastRenderedPageBreak/>
        <w:t>систематичность сбора и анализа информации;</w:t>
      </w:r>
    </w:p>
    <w:p w:rsidR="009C7581" w:rsidRPr="009C7581" w:rsidRDefault="009C7581" w:rsidP="004858B2">
      <w:pPr>
        <w:pStyle w:val="af9"/>
        <w:numPr>
          <w:ilvl w:val="0"/>
          <w:numId w:val="402"/>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C7581" w:rsidRPr="009C7581" w:rsidRDefault="009C7581" w:rsidP="004858B2">
      <w:pPr>
        <w:pStyle w:val="af9"/>
        <w:numPr>
          <w:ilvl w:val="0"/>
          <w:numId w:val="402"/>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доступность и прозрачность данных о результатах оценивания для всех участников образовательной деятельности.</w:t>
      </w:r>
    </w:p>
    <w:p w:rsidR="009C7581" w:rsidRPr="009C7581" w:rsidRDefault="009C7581" w:rsidP="00743AA1">
      <w:pPr>
        <w:shd w:val="clear" w:color="auto" w:fill="FFFFFF" w:themeFill="background1"/>
        <w:spacing w:after="0"/>
        <w:ind w:firstLine="709"/>
        <w:jc w:val="both"/>
        <w:rPr>
          <w:rFonts w:ascii="Times New Roman" w:eastAsia="Times New Roman" w:hAnsi="Times New Roman" w:cs="Times New Roman"/>
          <w:color w:val="010101"/>
          <w:sz w:val="24"/>
          <w:szCs w:val="24"/>
          <w:lang w:eastAsia="ru-RU"/>
        </w:rPr>
      </w:pPr>
      <w:r w:rsidRPr="009C7581">
        <w:rPr>
          <w:rFonts w:ascii="Times New Roman" w:eastAsia="Times New Roman" w:hAnsi="Times New Roman" w:cs="Times New Roman"/>
          <w:color w:val="010101"/>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обобщение учебных действий на основе выявления общих принципов.</w:t>
      </w:r>
    </w:p>
    <w:p w:rsidR="009C7581" w:rsidRPr="009C7581" w:rsidRDefault="009C7581" w:rsidP="00743AA1">
      <w:pPr>
        <w:pStyle w:val="af9"/>
        <w:shd w:val="clear" w:color="auto" w:fill="FFFFFF" w:themeFill="background1"/>
        <w:spacing w:line="276" w:lineRule="auto"/>
        <w:ind w:left="360"/>
        <w:jc w:val="both"/>
        <w:rPr>
          <w:rFonts w:ascii="Times New Roman" w:hAnsi="Times New Roman" w:cs="Times New Roman"/>
          <w:b/>
          <w:color w:val="010101"/>
        </w:rPr>
      </w:pPr>
      <w:r w:rsidRPr="009C7581">
        <w:rPr>
          <w:rFonts w:ascii="Times New Roman" w:hAnsi="Times New Roman" w:cs="Times New Roman"/>
          <w:b/>
          <w:color w:val="010101"/>
        </w:rPr>
        <w:t>Система оценки универсальных учебных действий может быть:</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уровневой (определяются уровни владения универсальными учебными действиями);</w:t>
      </w:r>
    </w:p>
    <w:p w:rsidR="009C7581" w:rsidRPr="009C7581" w:rsidRDefault="009C7581" w:rsidP="004858B2">
      <w:pPr>
        <w:pStyle w:val="af9"/>
        <w:numPr>
          <w:ilvl w:val="0"/>
          <w:numId w:val="403"/>
        </w:numPr>
        <w:shd w:val="clear" w:color="auto" w:fill="FFFFFF" w:themeFill="background1"/>
        <w:spacing w:line="276" w:lineRule="auto"/>
        <w:ind w:left="0" w:firstLine="360"/>
        <w:jc w:val="both"/>
        <w:rPr>
          <w:rFonts w:ascii="Times New Roman" w:hAnsi="Times New Roman" w:cs="Times New Roman"/>
          <w:color w:val="010101"/>
        </w:rPr>
      </w:pPr>
      <w:r w:rsidRPr="009C7581">
        <w:rPr>
          <w:rFonts w:ascii="Times New Roman" w:hAnsi="Times New Roman" w:cs="Times New Roman"/>
          <w:color w:val="010101"/>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C7581" w:rsidRPr="009C7581" w:rsidRDefault="009C7581" w:rsidP="00743AA1">
      <w:pPr>
        <w:tabs>
          <w:tab w:val="left" w:pos="308"/>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9C7581">
        <w:rPr>
          <w:rFonts w:ascii="Times New Roman" w:eastAsia="Times New Roman" w:hAnsi="Times New Roman" w:cs="Times New Roman"/>
          <w:color w:val="000000"/>
          <w:sz w:val="24"/>
          <w:szCs w:val="24"/>
          <w:lang w:eastAsia="ru-RU"/>
        </w:rPr>
        <w:t>Универсальные учебные действия рассматриваются как совокупность педагогических ориентиров в организации образовательного процесса в начальной школе.</w:t>
      </w:r>
    </w:p>
    <w:p w:rsidR="009C7581" w:rsidRPr="00C062BC" w:rsidRDefault="009C7581" w:rsidP="00743AA1">
      <w:pPr>
        <w:tabs>
          <w:tab w:val="left" w:pos="308"/>
        </w:tabs>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ab/>
      </w:r>
      <w:r w:rsidRPr="00C062BC">
        <w:rPr>
          <w:rFonts w:ascii="Times New Roman" w:eastAsia="Times New Roman" w:hAnsi="Times New Roman" w:cs="Times New Roman"/>
          <w:b/>
          <w:color w:val="000000"/>
          <w:sz w:val="24"/>
          <w:szCs w:val="24"/>
          <w:lang w:eastAsia="ru-RU"/>
        </w:rPr>
        <w:t>Показателем успешности формирования УУД будет ориентация школьника на выполнение действий, выраженных в категориях:</w:t>
      </w:r>
      <w:r w:rsidR="00C062BC">
        <w:rPr>
          <w:rFonts w:ascii="Times New Roman" w:eastAsia="Times New Roman" w:hAnsi="Times New Roman" w:cs="Times New Roman"/>
          <w:b/>
          <w:color w:val="000000"/>
          <w:sz w:val="24"/>
          <w:szCs w:val="24"/>
          <w:lang w:eastAsia="ru-RU"/>
        </w:rPr>
        <w:t xml:space="preserve"> </w:t>
      </w:r>
      <w:r w:rsidRPr="00C062BC">
        <w:rPr>
          <w:rFonts w:ascii="Times New Roman" w:eastAsia="Times New Roman" w:hAnsi="Times New Roman" w:cs="Times New Roman"/>
          <w:b/>
          <w:color w:val="000000"/>
          <w:sz w:val="24"/>
          <w:szCs w:val="24"/>
          <w:lang w:eastAsia="ru-RU"/>
        </w:rPr>
        <w:t>знаю/могу,</w:t>
      </w:r>
      <w:r w:rsidR="00C062BC">
        <w:rPr>
          <w:rFonts w:ascii="Times New Roman" w:eastAsia="Times New Roman" w:hAnsi="Times New Roman" w:cs="Times New Roman"/>
          <w:b/>
          <w:color w:val="000000"/>
          <w:sz w:val="24"/>
          <w:szCs w:val="24"/>
          <w:lang w:eastAsia="ru-RU"/>
        </w:rPr>
        <w:t xml:space="preserve"> </w:t>
      </w:r>
      <w:r w:rsidRPr="00C062BC">
        <w:rPr>
          <w:rFonts w:ascii="Times New Roman" w:eastAsia="Times New Roman" w:hAnsi="Times New Roman" w:cs="Times New Roman"/>
          <w:b/>
          <w:color w:val="000000"/>
          <w:sz w:val="24"/>
          <w:szCs w:val="24"/>
          <w:lang w:eastAsia="ru-RU"/>
        </w:rPr>
        <w:t>хочу,</w:t>
      </w:r>
      <w:r w:rsidR="00C062BC">
        <w:rPr>
          <w:rFonts w:ascii="Times New Roman" w:eastAsia="Times New Roman" w:hAnsi="Times New Roman" w:cs="Times New Roman"/>
          <w:b/>
          <w:color w:val="000000"/>
          <w:sz w:val="24"/>
          <w:szCs w:val="24"/>
          <w:lang w:eastAsia="ru-RU"/>
        </w:rPr>
        <w:t xml:space="preserve"> </w:t>
      </w:r>
      <w:r w:rsidRPr="00C062BC">
        <w:rPr>
          <w:rFonts w:ascii="Times New Roman" w:eastAsia="Times New Roman" w:hAnsi="Times New Roman" w:cs="Times New Roman"/>
          <w:b/>
          <w:color w:val="000000"/>
          <w:sz w:val="24"/>
          <w:szCs w:val="24"/>
          <w:lang w:eastAsia="ru-RU"/>
        </w:rPr>
        <w:t>делаю.</w:t>
      </w:r>
    </w:p>
    <w:p w:rsidR="007D09C4" w:rsidRDefault="007D09C4" w:rsidP="00743AA1">
      <w:pPr>
        <w:tabs>
          <w:tab w:val="left" w:pos="308"/>
        </w:tabs>
        <w:spacing w:after="0"/>
        <w:jc w:val="both"/>
        <w:rPr>
          <w:rFonts w:ascii="Times New Roman" w:eastAsia="Times New Roman" w:hAnsi="Times New Roman" w:cs="Times New Roman"/>
          <w:color w:val="000000"/>
          <w:sz w:val="24"/>
          <w:szCs w:val="24"/>
          <w:lang w:eastAsia="ru-RU"/>
        </w:rPr>
      </w:pPr>
    </w:p>
    <w:tbl>
      <w:tblPr>
        <w:tblStyle w:val="afe"/>
        <w:tblW w:w="9209" w:type="dxa"/>
        <w:tblLook w:val="04A0" w:firstRow="1" w:lastRow="0" w:firstColumn="1" w:lastColumn="0" w:noHBand="0" w:noVBand="1"/>
      </w:tblPr>
      <w:tblGrid>
        <w:gridCol w:w="1838"/>
        <w:gridCol w:w="1985"/>
        <w:gridCol w:w="1243"/>
        <w:gridCol w:w="4143"/>
      </w:tblGrid>
      <w:tr w:rsidR="00705BA6" w:rsidRPr="00705BA6" w:rsidTr="00705BA6">
        <w:tc>
          <w:tcPr>
            <w:tcW w:w="1838" w:type="dxa"/>
          </w:tcPr>
          <w:p w:rsidR="00705BA6" w:rsidRPr="00705BA6" w:rsidRDefault="00705BA6" w:rsidP="00743AA1">
            <w:pPr>
              <w:tabs>
                <w:tab w:val="left" w:pos="308"/>
              </w:tabs>
              <w:spacing w:line="276" w:lineRule="auto"/>
              <w:jc w:val="center"/>
              <w:rPr>
                <w:rFonts w:ascii="Times New Roman" w:eastAsia="Times New Roman" w:hAnsi="Times New Roman" w:cs="Times New Roman"/>
                <w:b/>
                <w:color w:val="000000"/>
                <w:sz w:val="20"/>
                <w:szCs w:val="24"/>
                <w:lang w:eastAsia="ru-RU"/>
              </w:rPr>
            </w:pPr>
            <w:r w:rsidRPr="00705BA6">
              <w:rPr>
                <w:rFonts w:ascii="Times New Roman" w:eastAsia="Times New Roman" w:hAnsi="Times New Roman" w:cs="Times New Roman"/>
                <w:b/>
                <w:color w:val="000000"/>
                <w:sz w:val="20"/>
                <w:szCs w:val="24"/>
                <w:lang w:eastAsia="ru-RU"/>
              </w:rPr>
              <w:t>УУД</w:t>
            </w:r>
          </w:p>
        </w:tc>
        <w:tc>
          <w:tcPr>
            <w:tcW w:w="1985" w:type="dxa"/>
          </w:tcPr>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4"/>
                <w:lang w:eastAsia="ru-RU"/>
              </w:rPr>
            </w:pPr>
            <w:r w:rsidRPr="009C7581">
              <w:rPr>
                <w:rFonts w:ascii="Times New Roman" w:eastAsia="Times New Roman" w:hAnsi="Times New Roman" w:cs="Times New Roman"/>
                <w:b/>
                <w:sz w:val="20"/>
                <w:szCs w:val="24"/>
                <w:lang w:eastAsia="ru-RU"/>
              </w:rPr>
              <w:t>Педагогическая</w:t>
            </w:r>
            <w:r w:rsidRPr="00705BA6">
              <w:rPr>
                <w:rFonts w:ascii="Times New Roman" w:eastAsia="Times New Roman" w:hAnsi="Times New Roman" w:cs="Times New Roman"/>
                <w:b/>
                <w:sz w:val="20"/>
                <w:szCs w:val="24"/>
                <w:lang w:eastAsia="ru-RU"/>
              </w:rPr>
              <w:t xml:space="preserve"> терминология</w:t>
            </w:r>
          </w:p>
        </w:tc>
        <w:tc>
          <w:tcPr>
            <w:tcW w:w="1243" w:type="dxa"/>
          </w:tcPr>
          <w:p w:rsidR="00705BA6" w:rsidRPr="00705BA6" w:rsidRDefault="00705BA6" w:rsidP="00743AA1">
            <w:pPr>
              <w:spacing w:line="276" w:lineRule="auto"/>
              <w:ind w:left="145" w:hanging="145"/>
              <w:jc w:val="center"/>
              <w:rPr>
                <w:rFonts w:ascii="Times New Roman" w:eastAsia="Times New Roman" w:hAnsi="Times New Roman" w:cs="Times New Roman"/>
                <w:b/>
                <w:sz w:val="20"/>
                <w:szCs w:val="24"/>
                <w:lang w:eastAsia="ru-RU"/>
              </w:rPr>
            </w:pPr>
            <w:r w:rsidRPr="009C7581">
              <w:rPr>
                <w:rFonts w:ascii="Times New Roman" w:eastAsia="Times New Roman" w:hAnsi="Times New Roman" w:cs="Times New Roman"/>
                <w:b/>
                <w:sz w:val="20"/>
                <w:szCs w:val="24"/>
                <w:lang w:eastAsia="ru-RU"/>
              </w:rPr>
              <w:t>Язык</w:t>
            </w:r>
          </w:p>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4"/>
                <w:lang w:eastAsia="ru-RU"/>
              </w:rPr>
            </w:pPr>
            <w:r w:rsidRPr="00705BA6">
              <w:rPr>
                <w:rFonts w:ascii="Times New Roman" w:eastAsia="Times New Roman" w:hAnsi="Times New Roman" w:cs="Times New Roman"/>
                <w:b/>
                <w:sz w:val="20"/>
                <w:szCs w:val="24"/>
                <w:lang w:eastAsia="ru-RU"/>
              </w:rPr>
              <w:t>ребёнка</w:t>
            </w:r>
          </w:p>
        </w:tc>
        <w:tc>
          <w:tcPr>
            <w:tcW w:w="4143" w:type="dxa"/>
          </w:tcPr>
          <w:p w:rsidR="00705BA6" w:rsidRDefault="00705BA6" w:rsidP="00743AA1">
            <w:pPr>
              <w:tabs>
                <w:tab w:val="left" w:pos="308"/>
              </w:tabs>
              <w:spacing w:line="276" w:lineRule="auto"/>
              <w:jc w:val="center"/>
              <w:rPr>
                <w:rFonts w:ascii="Times New Roman" w:eastAsia="Times New Roman" w:hAnsi="Times New Roman" w:cs="Times New Roman"/>
                <w:b/>
                <w:sz w:val="20"/>
                <w:szCs w:val="24"/>
                <w:lang w:eastAsia="ru-RU"/>
              </w:rPr>
            </w:pPr>
            <w:r w:rsidRPr="009C7581">
              <w:rPr>
                <w:rFonts w:ascii="Times New Roman" w:eastAsia="Times New Roman" w:hAnsi="Times New Roman" w:cs="Times New Roman"/>
                <w:b/>
                <w:sz w:val="20"/>
                <w:szCs w:val="24"/>
                <w:lang w:eastAsia="ru-RU"/>
              </w:rPr>
              <w:t>Педагогический ориентир.</w:t>
            </w:r>
            <w:r w:rsidRPr="00705BA6">
              <w:rPr>
                <w:rFonts w:ascii="Times New Roman" w:eastAsia="Times New Roman" w:hAnsi="Times New Roman" w:cs="Times New Roman"/>
                <w:b/>
                <w:sz w:val="20"/>
                <w:szCs w:val="24"/>
                <w:lang w:eastAsia="ru-RU"/>
              </w:rPr>
              <w:t xml:space="preserve"> (результат педагогического воздействия, принятый реализуемый школьником) </w:t>
            </w:r>
          </w:p>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4"/>
                <w:lang w:eastAsia="ru-RU"/>
              </w:rPr>
            </w:pPr>
            <w:r w:rsidRPr="00705BA6">
              <w:rPr>
                <w:rFonts w:ascii="Times New Roman" w:eastAsia="Times New Roman" w:hAnsi="Times New Roman" w:cs="Times New Roman"/>
                <w:b/>
                <w:sz w:val="20"/>
                <w:szCs w:val="24"/>
                <w:lang w:eastAsia="ru-RU"/>
              </w:rPr>
              <w:t>знаю/могу, хочу, делаю</w:t>
            </w:r>
          </w:p>
        </w:tc>
      </w:tr>
      <w:tr w:rsidR="00705BA6" w:rsidRPr="00705BA6" w:rsidTr="00705BA6">
        <w:tc>
          <w:tcPr>
            <w:tcW w:w="1838" w:type="dxa"/>
          </w:tcPr>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t>Личностные</w:t>
            </w:r>
          </w:p>
        </w:tc>
        <w:tc>
          <w:tcPr>
            <w:tcW w:w="1985" w:type="dxa"/>
          </w:tcPr>
          <w:p w:rsidR="00705BA6" w:rsidRPr="00705BA6" w:rsidRDefault="00705BA6" w:rsidP="00743AA1">
            <w:pPr>
              <w:spacing w:line="276" w:lineRule="auto"/>
              <w:jc w:val="both"/>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t>Воспитание</w:t>
            </w:r>
            <w:r w:rsidRPr="00705BA6">
              <w:rPr>
                <w:rFonts w:ascii="Times New Roman" w:eastAsia="Times New Roman" w:hAnsi="Times New Roman" w:cs="Times New Roman"/>
                <w:sz w:val="20"/>
                <w:szCs w:val="20"/>
                <w:lang w:eastAsia="ru-RU"/>
              </w:rPr>
              <w:t xml:space="preserve"> личности (Нравственное </w:t>
            </w:r>
            <w:r w:rsidRPr="00705BA6">
              <w:rPr>
                <w:rFonts w:ascii="Times New Roman" w:eastAsia="Times New Roman" w:hAnsi="Times New Roman" w:cs="Times New Roman"/>
                <w:sz w:val="20"/>
                <w:szCs w:val="20"/>
                <w:lang w:eastAsia="ru-RU"/>
              </w:rPr>
              <w:lastRenderedPageBreak/>
              <w:t>развитие; формирование познавательного интереса)</w:t>
            </w:r>
          </w:p>
        </w:tc>
        <w:tc>
          <w:tcPr>
            <w:tcW w:w="1243" w:type="dxa"/>
          </w:tcPr>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lastRenderedPageBreak/>
              <w:t>«Я сам».</w:t>
            </w:r>
          </w:p>
        </w:tc>
        <w:tc>
          <w:tcPr>
            <w:tcW w:w="4143" w:type="dxa"/>
          </w:tcPr>
          <w:p w:rsidR="00705BA6" w:rsidRPr="00705BA6"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4"/>
                <w:lang w:eastAsia="ru-RU"/>
              </w:rPr>
              <w:t>Что такое хорошо и что такое плохо</w:t>
            </w:r>
            <w:r w:rsidRPr="00C062BC">
              <w:rPr>
                <w:rFonts w:ascii="Times New Roman" w:eastAsia="Times New Roman" w:hAnsi="Times New Roman" w:cs="Times New Roman"/>
                <w:sz w:val="20"/>
                <w:szCs w:val="24"/>
                <w:lang w:eastAsia="ru-RU"/>
              </w:rPr>
              <w:t xml:space="preserve">, </w:t>
            </w:r>
            <w:r w:rsidRPr="009C7581">
              <w:rPr>
                <w:rFonts w:ascii="Times New Roman" w:eastAsia="Times New Roman" w:hAnsi="Times New Roman" w:cs="Times New Roman"/>
                <w:sz w:val="20"/>
                <w:szCs w:val="24"/>
                <w:lang w:eastAsia="ru-RU"/>
              </w:rPr>
              <w:t>«Хочу учиться»</w:t>
            </w:r>
            <w:r w:rsidRPr="00C062BC">
              <w:rPr>
                <w:rFonts w:ascii="Times New Roman" w:eastAsia="Times New Roman" w:hAnsi="Times New Roman" w:cs="Times New Roman"/>
                <w:sz w:val="20"/>
                <w:szCs w:val="24"/>
                <w:lang w:eastAsia="ru-RU"/>
              </w:rPr>
              <w:t xml:space="preserve">, </w:t>
            </w:r>
            <w:r w:rsidRPr="009C7581">
              <w:rPr>
                <w:rFonts w:ascii="Times New Roman" w:eastAsia="Times New Roman" w:hAnsi="Times New Roman" w:cs="Times New Roman"/>
                <w:sz w:val="20"/>
                <w:szCs w:val="24"/>
                <w:lang w:eastAsia="ru-RU"/>
              </w:rPr>
              <w:t>«Учусь успеху»</w:t>
            </w:r>
            <w:r w:rsidRPr="00C062BC">
              <w:rPr>
                <w:rFonts w:ascii="Times New Roman" w:eastAsia="Times New Roman" w:hAnsi="Times New Roman" w:cs="Times New Roman"/>
                <w:sz w:val="20"/>
                <w:szCs w:val="24"/>
                <w:lang w:eastAsia="ru-RU"/>
              </w:rPr>
              <w:t xml:space="preserve">, </w:t>
            </w:r>
            <w:r w:rsidRPr="009C7581">
              <w:rPr>
                <w:rFonts w:ascii="Times New Roman" w:eastAsia="Times New Roman" w:hAnsi="Times New Roman" w:cs="Times New Roman"/>
                <w:sz w:val="20"/>
                <w:szCs w:val="24"/>
                <w:lang w:eastAsia="ru-RU"/>
              </w:rPr>
              <w:t>«Живу в России»</w:t>
            </w:r>
            <w:r w:rsidRPr="00C062BC">
              <w:rPr>
                <w:rFonts w:ascii="Times New Roman" w:eastAsia="Times New Roman" w:hAnsi="Times New Roman" w:cs="Times New Roman"/>
                <w:sz w:val="20"/>
                <w:szCs w:val="24"/>
                <w:lang w:eastAsia="ru-RU"/>
              </w:rPr>
              <w:t xml:space="preserve">, </w:t>
            </w:r>
            <w:r w:rsidRPr="009C7581">
              <w:rPr>
                <w:rFonts w:ascii="Times New Roman" w:eastAsia="Times New Roman" w:hAnsi="Times New Roman" w:cs="Times New Roman"/>
                <w:sz w:val="20"/>
                <w:szCs w:val="24"/>
                <w:lang w:eastAsia="ru-RU"/>
              </w:rPr>
              <w:lastRenderedPageBreak/>
              <w:t>«Расту хорошим человеком»</w:t>
            </w:r>
            <w:r w:rsidRPr="00C062BC">
              <w:rPr>
                <w:rFonts w:ascii="Times New Roman" w:eastAsia="Times New Roman" w:hAnsi="Times New Roman" w:cs="Times New Roman"/>
                <w:sz w:val="20"/>
                <w:szCs w:val="24"/>
                <w:lang w:eastAsia="ru-RU"/>
              </w:rPr>
              <w:t xml:space="preserve">, </w:t>
            </w:r>
            <w:r w:rsidRPr="009C7581">
              <w:rPr>
                <w:rFonts w:ascii="Times New Roman" w:eastAsia="Times New Roman" w:hAnsi="Times New Roman" w:cs="Times New Roman"/>
                <w:sz w:val="20"/>
                <w:szCs w:val="24"/>
                <w:lang w:eastAsia="ru-RU"/>
              </w:rPr>
              <w:t>«В здоровом теле здоровый дух!»</w:t>
            </w:r>
          </w:p>
        </w:tc>
      </w:tr>
      <w:tr w:rsidR="00705BA6" w:rsidRPr="00705BA6" w:rsidTr="00705BA6">
        <w:tc>
          <w:tcPr>
            <w:tcW w:w="1838" w:type="dxa"/>
          </w:tcPr>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lastRenderedPageBreak/>
              <w:t>Регулятивные</w:t>
            </w:r>
          </w:p>
        </w:tc>
        <w:tc>
          <w:tcPr>
            <w:tcW w:w="1985" w:type="dxa"/>
          </w:tcPr>
          <w:p w:rsidR="00705BA6" w:rsidRPr="00705BA6"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Самоорганизация, самоконтроль, самообразование</w:t>
            </w:r>
          </w:p>
        </w:tc>
        <w:tc>
          <w:tcPr>
            <w:tcW w:w="1243" w:type="dxa"/>
          </w:tcPr>
          <w:p w:rsidR="00705BA6" w:rsidRPr="00C062BC"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t>«Я</w:t>
            </w:r>
            <w:r w:rsidRPr="00C062BC">
              <w:rPr>
                <w:rFonts w:ascii="Times New Roman" w:eastAsia="Times New Roman" w:hAnsi="Times New Roman" w:cs="Times New Roman"/>
                <w:sz w:val="20"/>
                <w:szCs w:val="20"/>
                <w:lang w:eastAsia="ru-RU"/>
              </w:rPr>
              <w:t xml:space="preserve"> могу»</w:t>
            </w:r>
          </w:p>
        </w:tc>
        <w:tc>
          <w:tcPr>
            <w:tcW w:w="4143" w:type="dxa"/>
          </w:tcPr>
          <w:p w:rsidR="00705BA6" w:rsidRPr="00C062BC"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4"/>
                <w:lang w:eastAsia="ru-RU"/>
              </w:rPr>
              <w:t>«Понимаю и действую</w:t>
            </w:r>
            <w:r w:rsidRPr="00C062BC">
              <w:rPr>
                <w:rFonts w:ascii="Times New Roman" w:eastAsia="Times New Roman" w:hAnsi="Times New Roman" w:cs="Times New Roman"/>
                <w:sz w:val="20"/>
                <w:szCs w:val="24"/>
                <w:lang w:eastAsia="ru-RU"/>
              </w:rPr>
              <w:t xml:space="preserve">», </w:t>
            </w:r>
            <w:r w:rsidRPr="009C7581">
              <w:rPr>
                <w:rFonts w:ascii="Times New Roman" w:eastAsia="Times New Roman" w:hAnsi="Times New Roman" w:cs="Times New Roman"/>
                <w:sz w:val="20"/>
                <w:szCs w:val="24"/>
                <w:lang w:eastAsia="ru-RU"/>
              </w:rPr>
              <w:t>«Учусь оценивать»</w:t>
            </w:r>
            <w:r w:rsidRPr="00C062BC">
              <w:rPr>
                <w:rFonts w:ascii="Times New Roman" w:eastAsia="Times New Roman" w:hAnsi="Times New Roman" w:cs="Times New Roman"/>
                <w:sz w:val="20"/>
                <w:szCs w:val="24"/>
                <w:lang w:eastAsia="ru-RU"/>
              </w:rPr>
              <w:t>, «Думаю, пишу, говорю, показываю и делаю»</w:t>
            </w:r>
          </w:p>
        </w:tc>
      </w:tr>
      <w:tr w:rsidR="00705BA6" w:rsidRPr="00705BA6" w:rsidTr="00705BA6">
        <w:tc>
          <w:tcPr>
            <w:tcW w:w="1838" w:type="dxa"/>
          </w:tcPr>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sidRPr="00705BA6">
              <w:rPr>
                <w:rFonts w:ascii="Times New Roman" w:eastAsia="Times New Roman" w:hAnsi="Times New Roman" w:cs="Times New Roman"/>
                <w:sz w:val="20"/>
                <w:szCs w:val="20"/>
                <w:lang w:eastAsia="ru-RU"/>
              </w:rPr>
              <w:t>Коммуникативные</w:t>
            </w:r>
          </w:p>
        </w:tc>
        <w:tc>
          <w:tcPr>
            <w:tcW w:w="1985" w:type="dxa"/>
          </w:tcPr>
          <w:p w:rsidR="00705BA6" w:rsidRPr="00705BA6"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Культура общения</w:t>
            </w:r>
          </w:p>
        </w:tc>
        <w:tc>
          <w:tcPr>
            <w:tcW w:w="1243" w:type="dxa"/>
          </w:tcPr>
          <w:p w:rsidR="00C062BC" w:rsidRDefault="00C062BC"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«Мы </w:t>
            </w:r>
          </w:p>
          <w:p w:rsidR="00705BA6" w:rsidRPr="00705BA6" w:rsidRDefault="00C062BC"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вместе»</w:t>
            </w:r>
          </w:p>
        </w:tc>
        <w:tc>
          <w:tcPr>
            <w:tcW w:w="4143" w:type="dxa"/>
          </w:tcPr>
          <w:p w:rsidR="00705BA6" w:rsidRPr="00705BA6"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«Всегда на связи». «Я и мы»</w:t>
            </w:r>
          </w:p>
        </w:tc>
      </w:tr>
      <w:tr w:rsidR="00705BA6" w:rsidRPr="00705BA6" w:rsidTr="00705BA6">
        <w:tc>
          <w:tcPr>
            <w:tcW w:w="1838" w:type="dxa"/>
          </w:tcPr>
          <w:p w:rsidR="00705BA6" w:rsidRPr="00705BA6" w:rsidRDefault="00705BA6"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t>Познавательные</w:t>
            </w:r>
          </w:p>
        </w:tc>
        <w:tc>
          <w:tcPr>
            <w:tcW w:w="1985" w:type="dxa"/>
          </w:tcPr>
          <w:p w:rsidR="00705BA6" w:rsidRPr="00705BA6"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Исследовательская культура</w:t>
            </w:r>
          </w:p>
        </w:tc>
        <w:tc>
          <w:tcPr>
            <w:tcW w:w="1243" w:type="dxa"/>
          </w:tcPr>
          <w:p w:rsidR="00705BA6" w:rsidRPr="00705BA6" w:rsidRDefault="00C062BC" w:rsidP="00743AA1">
            <w:pPr>
              <w:tabs>
                <w:tab w:val="left" w:pos="308"/>
              </w:tabs>
              <w:spacing w:line="276"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 учусь»</w:t>
            </w:r>
          </w:p>
        </w:tc>
        <w:tc>
          <w:tcPr>
            <w:tcW w:w="4143" w:type="dxa"/>
          </w:tcPr>
          <w:p w:rsidR="00705BA6" w:rsidRPr="00C062BC" w:rsidRDefault="00C062BC" w:rsidP="00743AA1">
            <w:pPr>
              <w:tabs>
                <w:tab w:val="left" w:pos="308"/>
              </w:tabs>
              <w:spacing w:line="276" w:lineRule="auto"/>
              <w:jc w:val="both"/>
              <w:rPr>
                <w:rFonts w:ascii="Times New Roman" w:eastAsia="Times New Roman" w:hAnsi="Times New Roman" w:cs="Times New Roman"/>
                <w:color w:val="000000"/>
                <w:sz w:val="20"/>
                <w:szCs w:val="20"/>
                <w:lang w:eastAsia="ru-RU"/>
              </w:rPr>
            </w:pPr>
            <w:r w:rsidRPr="009C7581">
              <w:rPr>
                <w:rFonts w:ascii="Times New Roman" w:eastAsia="Times New Roman" w:hAnsi="Times New Roman" w:cs="Times New Roman"/>
                <w:sz w:val="20"/>
                <w:szCs w:val="20"/>
                <w:lang w:eastAsia="ru-RU"/>
              </w:rPr>
              <w:t>«Ищу и нахожу»</w:t>
            </w:r>
            <w:r w:rsidRPr="00C062BC">
              <w:rPr>
                <w:rFonts w:ascii="Times New Roman" w:eastAsia="Times New Roman" w:hAnsi="Times New Roman" w:cs="Times New Roman"/>
                <w:sz w:val="20"/>
                <w:szCs w:val="20"/>
                <w:lang w:eastAsia="ru-RU"/>
              </w:rPr>
              <w:t xml:space="preserve">, </w:t>
            </w:r>
            <w:r w:rsidRPr="009C7581">
              <w:rPr>
                <w:rFonts w:ascii="Times New Roman" w:eastAsia="Times New Roman" w:hAnsi="Times New Roman" w:cs="Times New Roman"/>
                <w:sz w:val="20"/>
                <w:szCs w:val="20"/>
                <w:lang w:eastAsia="ru-RU"/>
              </w:rPr>
              <w:t xml:space="preserve">«Изображаю </w:t>
            </w:r>
            <w:r w:rsidRPr="00C062BC">
              <w:rPr>
                <w:rFonts w:ascii="Times New Roman" w:eastAsia="Times New Roman" w:hAnsi="Times New Roman" w:cs="Times New Roman"/>
                <w:sz w:val="20"/>
                <w:szCs w:val="20"/>
                <w:lang w:eastAsia="ru-RU"/>
              </w:rPr>
              <w:t>и ф</w:t>
            </w:r>
            <w:r w:rsidRPr="009C7581">
              <w:rPr>
                <w:rFonts w:ascii="Times New Roman" w:eastAsia="Times New Roman" w:hAnsi="Times New Roman" w:cs="Times New Roman"/>
                <w:sz w:val="20"/>
                <w:szCs w:val="20"/>
                <w:lang w:eastAsia="ru-RU"/>
              </w:rPr>
              <w:t>и фиксирую»</w:t>
            </w:r>
            <w:r w:rsidRPr="00C062BC">
              <w:rPr>
                <w:rFonts w:ascii="Times New Roman" w:eastAsia="Times New Roman" w:hAnsi="Times New Roman" w:cs="Times New Roman"/>
                <w:sz w:val="20"/>
                <w:szCs w:val="20"/>
                <w:lang w:eastAsia="ru-RU"/>
              </w:rPr>
              <w:t xml:space="preserve">, </w:t>
            </w:r>
            <w:r w:rsidRPr="009C7581">
              <w:rPr>
                <w:rFonts w:ascii="Times New Roman" w:eastAsia="Times New Roman" w:hAnsi="Times New Roman" w:cs="Times New Roman"/>
                <w:sz w:val="20"/>
                <w:szCs w:val="20"/>
                <w:lang w:eastAsia="ru-RU"/>
              </w:rPr>
              <w:t>«Изображаю и фиксирую»</w:t>
            </w:r>
            <w:r w:rsidRPr="00C062BC">
              <w:rPr>
                <w:rFonts w:ascii="Times New Roman" w:eastAsia="Times New Roman" w:hAnsi="Times New Roman" w:cs="Times New Roman"/>
                <w:sz w:val="20"/>
                <w:szCs w:val="20"/>
                <w:lang w:eastAsia="ru-RU"/>
              </w:rPr>
              <w:t xml:space="preserve">, </w:t>
            </w:r>
            <w:r w:rsidRPr="009C7581">
              <w:rPr>
                <w:rFonts w:ascii="Times New Roman" w:eastAsia="Times New Roman" w:hAnsi="Times New Roman" w:cs="Times New Roman"/>
                <w:sz w:val="20"/>
                <w:szCs w:val="20"/>
                <w:lang w:eastAsia="ru-RU"/>
              </w:rPr>
              <w:t>«Читаю, говорю, понимаю»</w:t>
            </w:r>
            <w:r w:rsidRPr="00C062BC">
              <w:rPr>
                <w:rFonts w:ascii="Times New Roman" w:eastAsia="Times New Roman" w:hAnsi="Times New Roman" w:cs="Times New Roman"/>
                <w:sz w:val="20"/>
                <w:szCs w:val="20"/>
                <w:lang w:eastAsia="ru-RU"/>
              </w:rPr>
              <w:t xml:space="preserve">, </w:t>
            </w:r>
            <w:r w:rsidRPr="009C7581">
              <w:rPr>
                <w:rFonts w:ascii="Times New Roman" w:eastAsia="Times New Roman" w:hAnsi="Times New Roman" w:cs="Times New Roman"/>
                <w:sz w:val="20"/>
                <w:szCs w:val="20"/>
                <w:lang w:eastAsia="ru-RU"/>
              </w:rPr>
              <w:t>«Мыслю логически»</w:t>
            </w:r>
          </w:p>
        </w:tc>
      </w:tr>
    </w:tbl>
    <w:p w:rsidR="007D09C4" w:rsidRDefault="007D09C4" w:rsidP="00743AA1">
      <w:pPr>
        <w:tabs>
          <w:tab w:val="left" w:pos="308"/>
        </w:tabs>
        <w:spacing w:after="0"/>
        <w:jc w:val="both"/>
        <w:rPr>
          <w:rFonts w:ascii="Times New Roman" w:eastAsia="Times New Roman" w:hAnsi="Times New Roman" w:cs="Times New Roman"/>
          <w:color w:val="000000"/>
          <w:sz w:val="24"/>
          <w:szCs w:val="24"/>
          <w:lang w:eastAsia="ru-RU"/>
        </w:rPr>
      </w:pPr>
    </w:p>
    <w:p w:rsidR="007D09C4" w:rsidRDefault="007D09C4" w:rsidP="00743AA1">
      <w:pPr>
        <w:tabs>
          <w:tab w:val="left" w:pos="308"/>
        </w:tabs>
        <w:spacing w:after="0"/>
        <w:jc w:val="both"/>
        <w:rPr>
          <w:rFonts w:ascii="Times New Roman" w:eastAsia="Times New Roman" w:hAnsi="Times New Roman" w:cs="Times New Roman"/>
          <w:color w:val="000000"/>
          <w:sz w:val="24"/>
          <w:szCs w:val="24"/>
          <w:lang w:eastAsia="ru-RU"/>
        </w:rPr>
      </w:pPr>
    </w:p>
    <w:p w:rsidR="007D09C4" w:rsidRDefault="007D09C4" w:rsidP="00743AA1">
      <w:pPr>
        <w:tabs>
          <w:tab w:val="left" w:pos="308"/>
        </w:tabs>
        <w:spacing w:after="0"/>
        <w:jc w:val="both"/>
        <w:rPr>
          <w:rFonts w:ascii="Times New Roman" w:eastAsia="Times New Roman" w:hAnsi="Times New Roman" w:cs="Times New Roman"/>
          <w:color w:val="000000"/>
          <w:sz w:val="24"/>
          <w:szCs w:val="24"/>
          <w:lang w:eastAsia="ru-RU"/>
        </w:rPr>
      </w:pPr>
    </w:p>
    <w:p w:rsidR="00026998" w:rsidRPr="00525EC1" w:rsidRDefault="00C062BC" w:rsidP="00743AA1">
      <w:pPr>
        <w:tabs>
          <w:tab w:val="left" w:pos="308"/>
        </w:tabs>
        <w:spacing w:after="26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2.3. Рабочая </w:t>
      </w:r>
      <w:r w:rsidRPr="00525EC1">
        <w:rPr>
          <w:rFonts w:ascii="Times New Roman" w:eastAsia="Times New Roman" w:hAnsi="Times New Roman" w:cs="Times New Roman"/>
          <w:b/>
          <w:color w:val="000000"/>
          <w:sz w:val="24"/>
          <w:szCs w:val="24"/>
          <w:lang w:eastAsia="ru-RU"/>
        </w:rPr>
        <w:t>программа</w:t>
      </w:r>
      <w:r w:rsidR="00026998" w:rsidRPr="00525EC1">
        <w:rPr>
          <w:rFonts w:ascii="Times New Roman" w:eastAsia="Times New Roman" w:hAnsi="Times New Roman" w:cs="Times New Roman"/>
          <w:b/>
          <w:color w:val="000000"/>
          <w:sz w:val="24"/>
          <w:szCs w:val="24"/>
          <w:lang w:eastAsia="ru-RU"/>
        </w:rPr>
        <w:t xml:space="preserve"> воспитания.</w:t>
      </w:r>
    </w:p>
    <w:p w:rsidR="00026998" w:rsidRPr="00525EC1" w:rsidRDefault="00026998" w:rsidP="00743AA1">
      <w:pPr>
        <w:widowControl w:val="0"/>
        <w:tabs>
          <w:tab w:val="left" w:pos="1193"/>
          <w:tab w:val="right" w:leader="dot" w:pos="6336"/>
        </w:tabs>
        <w:spacing w:after="60"/>
        <w:rPr>
          <w:rFonts w:ascii="Times New Roman" w:eastAsia="Times New Roman" w:hAnsi="Times New Roman" w:cs="Times New Roman"/>
          <w:sz w:val="24"/>
          <w:szCs w:val="24"/>
          <w:lang w:eastAsia="ru-RU"/>
        </w:rPr>
      </w:pPr>
      <w:r w:rsidRPr="00525EC1">
        <w:rPr>
          <w:rFonts w:ascii="Times New Roman" w:eastAsia="Times New Roman" w:hAnsi="Times New Roman" w:cs="Times New Roman"/>
          <w:b/>
          <w:color w:val="000000"/>
          <w:sz w:val="24"/>
          <w:szCs w:val="24"/>
          <w:lang w:eastAsia="ru-RU"/>
        </w:rPr>
        <w:t>2.3.1.</w:t>
      </w:r>
      <w:r w:rsidRPr="00525EC1">
        <w:rPr>
          <w:rFonts w:ascii="Times New Roman" w:hAnsi="Times New Roman" w:cs="Times New Roman"/>
        </w:rPr>
        <w:t xml:space="preserve"> </w:t>
      </w:r>
      <w:hyperlink w:anchor="bookmark2234" w:tooltip="Current Document" w:history="1">
        <w:r w:rsidRPr="00525EC1">
          <w:rPr>
            <w:rFonts w:ascii="Times New Roman" w:eastAsia="Times New Roman" w:hAnsi="Times New Roman" w:cs="Times New Roman"/>
            <w:b/>
            <w:color w:val="000000"/>
            <w:sz w:val="24"/>
            <w:szCs w:val="24"/>
            <w:lang w:eastAsia="ru-RU"/>
          </w:rPr>
          <w:t>Пояснительная записка</w:t>
        </w:r>
      </w:hyperlink>
    </w:p>
    <w:p w:rsidR="00026998" w:rsidRPr="00525EC1" w:rsidRDefault="00A051A9" w:rsidP="00743AA1">
      <w:pPr>
        <w:pStyle w:val="af"/>
        <w:spacing w:line="276" w:lineRule="auto"/>
        <w:ind w:firstLine="708"/>
        <w:jc w:val="both"/>
        <w:rPr>
          <w:rFonts w:ascii="Times New Roman" w:hAnsi="Times New Roman" w:cs="Times New Roman"/>
          <w:w w:val="0"/>
        </w:rPr>
      </w:pPr>
      <w:r>
        <w:rPr>
          <w:rFonts w:ascii="Times New Roman" w:hAnsi="Times New Roman" w:cs="Times New Roman"/>
          <w:w w:val="0"/>
        </w:rPr>
        <w:t xml:space="preserve">Рабочая </w:t>
      </w:r>
      <w:r w:rsidR="00026998" w:rsidRPr="00525EC1">
        <w:rPr>
          <w:rFonts w:ascii="Times New Roman" w:hAnsi="Times New Roman" w:cs="Times New Roman"/>
          <w:w w:val="0"/>
        </w:rPr>
        <w:t xml:space="preserve">Программа воспитания </w:t>
      </w:r>
      <w:r>
        <w:rPr>
          <w:rFonts w:ascii="Times New Roman" w:hAnsi="Times New Roman" w:cs="Times New Roman"/>
          <w:w w:val="0"/>
        </w:rPr>
        <w:t>ГАОУ МО «Долгопрудненская гимназия» направлена на развитие личности обучающихся, в том числе духовно – нравственное развитие, укрепление психического здоровья и физическое воспитание, достижение ими результатов освоения ООП НОО. В основе содержания рабочей программы воспитания в соответствии с ФГОС НОО находится личностное развитие обучающихся, формирование у них системных знаний о различных аспектах развития России и мира.</w:t>
      </w:r>
    </w:p>
    <w:p w:rsidR="00026998" w:rsidRPr="00525EC1" w:rsidRDefault="00026998" w:rsidP="00743AA1">
      <w:pPr>
        <w:pStyle w:val="af"/>
        <w:spacing w:line="276" w:lineRule="auto"/>
        <w:ind w:firstLine="708"/>
        <w:jc w:val="both"/>
        <w:rPr>
          <w:rFonts w:ascii="Times New Roman" w:hAnsi="Times New Roman" w:cs="Times New Roman"/>
          <w:w w:val="0"/>
        </w:rPr>
      </w:pPr>
      <w:r w:rsidRPr="00525EC1">
        <w:rPr>
          <w:rFonts w:ascii="Times New Roman" w:hAnsi="Times New Roman" w:cs="Times New Roman"/>
          <w:w w:val="0"/>
        </w:rPr>
        <w:t>Рабоч</w:t>
      </w:r>
      <w:r w:rsidR="00A051A9">
        <w:rPr>
          <w:rFonts w:ascii="Times New Roman" w:hAnsi="Times New Roman" w:cs="Times New Roman"/>
          <w:w w:val="0"/>
        </w:rPr>
        <w:t>ая</w:t>
      </w:r>
      <w:r w:rsidRPr="00525EC1">
        <w:rPr>
          <w:rFonts w:ascii="Times New Roman" w:hAnsi="Times New Roman" w:cs="Times New Roman"/>
          <w:w w:val="0"/>
        </w:rPr>
        <w:t xml:space="preserve"> программ</w:t>
      </w:r>
      <w:r w:rsidR="00A051A9">
        <w:rPr>
          <w:rFonts w:ascii="Times New Roman" w:hAnsi="Times New Roman" w:cs="Times New Roman"/>
          <w:w w:val="0"/>
        </w:rPr>
        <w:t>а</w:t>
      </w:r>
      <w:r w:rsidRPr="00525EC1">
        <w:rPr>
          <w:rFonts w:ascii="Times New Roman" w:hAnsi="Times New Roman" w:cs="Times New Roman"/>
          <w:w w:val="0"/>
        </w:rPr>
        <w:t xml:space="preserve"> воспитания </w:t>
      </w:r>
      <w:r w:rsidR="00A051A9">
        <w:rPr>
          <w:rFonts w:ascii="Times New Roman" w:hAnsi="Times New Roman" w:cs="Times New Roman"/>
          <w:w w:val="0"/>
        </w:rPr>
        <w:t>ГАОУ МО «Долгопрудненская гимназия»</w:t>
      </w:r>
      <w:r w:rsidRPr="00525EC1">
        <w:rPr>
          <w:rFonts w:ascii="Times New Roman" w:hAnsi="Times New Roman" w:cs="Times New Roman"/>
          <w:w w:val="0"/>
        </w:rPr>
        <w:t xml:space="preserve"> включа</w:t>
      </w:r>
      <w:r w:rsidR="00A051A9">
        <w:rPr>
          <w:rFonts w:ascii="Times New Roman" w:hAnsi="Times New Roman" w:cs="Times New Roman"/>
          <w:w w:val="0"/>
        </w:rPr>
        <w:t>ет</w:t>
      </w:r>
      <w:r w:rsidRPr="00525EC1">
        <w:rPr>
          <w:rFonts w:ascii="Times New Roman" w:hAnsi="Times New Roman" w:cs="Times New Roman"/>
          <w:w w:val="0"/>
        </w:rPr>
        <w:t xml:space="preserve"> в себя четыре основных раздела:</w:t>
      </w:r>
    </w:p>
    <w:p w:rsidR="00026998" w:rsidRPr="00525EC1" w:rsidRDefault="00026998" w:rsidP="004858B2">
      <w:pPr>
        <w:pStyle w:val="af"/>
        <w:numPr>
          <w:ilvl w:val="0"/>
          <w:numId w:val="404"/>
        </w:numPr>
        <w:spacing w:line="276" w:lineRule="auto"/>
        <w:ind w:left="0" w:firstLine="360"/>
        <w:jc w:val="both"/>
        <w:rPr>
          <w:rFonts w:ascii="Times New Roman" w:hAnsi="Times New Roman" w:cs="Times New Roman"/>
          <w:w w:val="0"/>
        </w:rPr>
      </w:pPr>
      <w:r w:rsidRPr="00525EC1">
        <w:rPr>
          <w:rFonts w:ascii="Times New Roman" w:hAnsi="Times New Roman" w:cs="Times New Roman"/>
          <w:i/>
          <w:iCs/>
          <w:w w:val="0"/>
        </w:rPr>
        <w:t>раздел</w:t>
      </w:r>
      <w:r w:rsidRPr="00525EC1">
        <w:rPr>
          <w:rFonts w:ascii="Times New Roman" w:hAnsi="Times New Roman" w:cs="Times New Roman"/>
          <w:w w:val="0"/>
        </w:rPr>
        <w:t xml:space="preserve"> </w:t>
      </w:r>
      <w:r w:rsidRPr="00525EC1">
        <w:rPr>
          <w:rFonts w:ascii="Times New Roman" w:hAnsi="Times New Roman" w:cs="Times New Roman"/>
          <w:i/>
          <w:w w:val="0"/>
        </w:rPr>
        <w:t>«Особенности организуемого в школе воспитательного процесса</w:t>
      </w:r>
      <w:r w:rsidRPr="00525EC1">
        <w:rPr>
          <w:rFonts w:ascii="Times New Roman" w:hAnsi="Times New Roman" w:cs="Times New Roman"/>
          <w:iCs/>
          <w:w w:val="0"/>
        </w:rPr>
        <w:t xml:space="preserve">», в котором </w:t>
      </w:r>
      <w:r w:rsidRPr="00525EC1">
        <w:rPr>
          <w:rFonts w:ascii="Times New Roman" w:hAnsi="Times New Roman" w:cs="Times New Roman"/>
          <w:w w:val="0"/>
        </w:rPr>
        <w:t>школа кратко описывает специфику своей деятельности в сфере воспитания.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026998" w:rsidRPr="00525EC1" w:rsidRDefault="00026998" w:rsidP="004858B2">
      <w:pPr>
        <w:pStyle w:val="af"/>
        <w:numPr>
          <w:ilvl w:val="0"/>
          <w:numId w:val="404"/>
        </w:numPr>
        <w:spacing w:line="276" w:lineRule="auto"/>
        <w:ind w:left="0" w:firstLine="360"/>
        <w:jc w:val="both"/>
        <w:rPr>
          <w:rFonts w:ascii="Times New Roman" w:hAnsi="Times New Roman" w:cs="Times New Roman"/>
          <w:iCs/>
          <w:w w:val="0"/>
        </w:rPr>
      </w:pPr>
      <w:r w:rsidRPr="00525EC1">
        <w:rPr>
          <w:rFonts w:ascii="Times New Roman" w:hAnsi="Times New Roman" w:cs="Times New Roman"/>
          <w:i/>
          <w:iCs/>
          <w:w w:val="0"/>
        </w:rPr>
        <w:t>раздел «Цель и задачи воспитания»</w:t>
      </w:r>
      <w:r w:rsidRPr="00525EC1">
        <w:rPr>
          <w:rFonts w:ascii="Times New Roman" w:hAnsi="Times New Roman" w:cs="Times New Roman"/>
          <w:iCs/>
          <w:w w:val="0"/>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026998" w:rsidRDefault="00026998" w:rsidP="004858B2">
      <w:pPr>
        <w:pStyle w:val="af"/>
        <w:numPr>
          <w:ilvl w:val="0"/>
          <w:numId w:val="404"/>
        </w:numPr>
        <w:spacing w:line="276" w:lineRule="auto"/>
        <w:ind w:left="0" w:firstLine="360"/>
        <w:jc w:val="both"/>
        <w:rPr>
          <w:rFonts w:ascii="Times New Roman" w:hAnsi="Times New Roman" w:cs="Times New Roman"/>
          <w:w w:val="0"/>
        </w:rPr>
      </w:pPr>
      <w:r w:rsidRPr="00525EC1">
        <w:rPr>
          <w:rFonts w:ascii="Times New Roman" w:hAnsi="Times New Roman" w:cs="Times New Roman"/>
          <w:i/>
          <w:iCs/>
          <w:w w:val="0"/>
        </w:rPr>
        <w:t>раздел</w:t>
      </w:r>
      <w:r w:rsidRPr="00525EC1">
        <w:rPr>
          <w:rFonts w:ascii="Times New Roman" w:hAnsi="Times New Roman" w:cs="Times New Roman"/>
          <w:w w:val="0"/>
        </w:rPr>
        <w:t xml:space="preserve"> </w:t>
      </w:r>
      <w:r w:rsidRPr="00525EC1">
        <w:rPr>
          <w:rFonts w:ascii="Times New Roman" w:hAnsi="Times New Roman" w:cs="Times New Roman"/>
          <w:i/>
          <w:w w:val="0"/>
        </w:rPr>
        <w:t>«Виды, формы и содержание деятельности»</w:t>
      </w:r>
      <w:r w:rsidRPr="00525EC1">
        <w:rPr>
          <w:rFonts w:ascii="Times New Roman" w:hAnsi="Times New Roman" w:cs="Times New Roman"/>
          <w:iCs/>
          <w:w w:val="0"/>
        </w:rPr>
        <w:t xml:space="preserve">, в котором школа </w:t>
      </w:r>
      <w:r w:rsidRPr="00525EC1">
        <w:rPr>
          <w:rFonts w:ascii="Times New Roman" w:hAnsi="Times New Roman" w:cs="Times New Roman"/>
          <w:w w:val="0"/>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(два последних модуля не являются инвариантными для образовательных организаций, реализу</w:t>
      </w:r>
      <w:r w:rsidRPr="00525EC1">
        <w:rPr>
          <w:rFonts w:ascii="Times New Roman" w:hAnsi="Times New Roman" w:cs="Times New Roman"/>
          <w:w w:val="0"/>
        </w:rPr>
        <w:lastRenderedPageBreak/>
        <w:t>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026998" w:rsidRPr="00525EC1" w:rsidRDefault="00026998" w:rsidP="004858B2">
      <w:pPr>
        <w:pStyle w:val="af"/>
        <w:numPr>
          <w:ilvl w:val="0"/>
          <w:numId w:val="405"/>
        </w:numPr>
        <w:spacing w:line="276" w:lineRule="auto"/>
        <w:ind w:left="0" w:firstLine="360"/>
        <w:jc w:val="both"/>
        <w:rPr>
          <w:rFonts w:ascii="Times New Roman" w:hAnsi="Times New Roman" w:cs="Times New Roman"/>
          <w:w w:val="0"/>
        </w:rPr>
      </w:pPr>
      <w:r w:rsidRPr="00525EC1">
        <w:rPr>
          <w:rFonts w:ascii="Times New Roman" w:hAnsi="Times New Roman" w:cs="Times New Roman"/>
          <w:i/>
          <w:iCs/>
          <w:w w:val="0"/>
        </w:rPr>
        <w:t>Раздел «Основные направления самоанализа воспитательной работы»</w:t>
      </w:r>
      <w:r w:rsidRPr="00525EC1">
        <w:rPr>
          <w:rFonts w:ascii="Times New Roman" w:hAnsi="Times New Roman" w:cs="Times New Roman"/>
          <w:w w:val="0"/>
        </w:rPr>
        <w:t xml:space="preserve">, </w:t>
      </w:r>
      <w:r w:rsidRPr="00525EC1">
        <w:rPr>
          <w:rFonts w:ascii="Times New Roman" w:hAnsi="Times New Roman" w:cs="Times New Roman"/>
          <w:w w:val="0"/>
        </w:rPr>
        <w:br/>
        <w:t xml:space="preserve">в котором </w:t>
      </w:r>
      <w:r w:rsidRPr="00525EC1">
        <w:rPr>
          <w:rFonts w:ascii="Times New Roman" w:hAnsi="Times New Roman" w:cs="Times New Roman"/>
          <w:iCs/>
          <w:w w:val="0"/>
        </w:rPr>
        <w:t xml:space="preserve">необходимо </w:t>
      </w:r>
      <w:r w:rsidRPr="00525EC1">
        <w:rPr>
          <w:rFonts w:ascii="Times New Roman" w:hAnsi="Times New Roman" w:cs="Times New Roman"/>
          <w:w w:val="0"/>
        </w:rPr>
        <w:t>показать,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026998" w:rsidRPr="00525EC1" w:rsidRDefault="00026998" w:rsidP="00743AA1">
      <w:pPr>
        <w:pStyle w:val="af"/>
        <w:spacing w:line="276" w:lineRule="auto"/>
        <w:jc w:val="both"/>
        <w:rPr>
          <w:rFonts w:ascii="Times New Roman" w:hAnsi="Times New Roman" w:cs="Times New Roman"/>
        </w:rPr>
      </w:pPr>
      <w:r w:rsidRPr="00525EC1">
        <w:rPr>
          <w:rFonts w:ascii="Times New Roman" w:hAnsi="Times New Roman" w:cs="Times New Roman"/>
        </w:rPr>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026998" w:rsidRPr="00525EC1" w:rsidRDefault="00026998" w:rsidP="00743AA1">
      <w:pPr>
        <w:pStyle w:val="af"/>
        <w:spacing w:line="276" w:lineRule="auto"/>
        <w:jc w:val="both"/>
        <w:rPr>
          <w:rFonts w:ascii="Times New Roman" w:hAnsi="Times New Roman" w:cs="Times New Roman"/>
        </w:rPr>
      </w:pPr>
      <w:r w:rsidRPr="00525EC1">
        <w:rPr>
          <w:rFonts w:ascii="Times New Roman" w:hAnsi="Times New Roman" w:cs="Times New Roman"/>
        </w:rPr>
        <w:t xml:space="preserve">К программе воспитания каждой школой прилагается ежегодный календарный план воспитательной работы. </w:t>
      </w:r>
    </w:p>
    <w:p w:rsidR="00026998" w:rsidRPr="00525EC1" w:rsidRDefault="00026998" w:rsidP="00743AA1">
      <w:pPr>
        <w:pStyle w:val="af"/>
        <w:spacing w:line="276" w:lineRule="auto"/>
        <w:ind w:firstLine="708"/>
        <w:jc w:val="both"/>
        <w:rPr>
          <w:rFonts w:ascii="Times New Roman" w:hAnsi="Times New Roman" w:cs="Times New Roman"/>
          <w:w w:val="0"/>
        </w:rPr>
      </w:pPr>
      <w:r w:rsidRPr="00525EC1">
        <w:rPr>
          <w:rFonts w:ascii="Times New Roman" w:hAnsi="Times New Roman" w:cs="Times New Roman"/>
          <w:w w:val="0"/>
        </w:rPr>
        <w:t xml:space="preserve">Разрабатывая рабочую программу воспитания важно понимать, что сама </w:t>
      </w:r>
      <w:r w:rsidRPr="00525EC1">
        <w:rPr>
          <w:rFonts w:ascii="Times New Roman" w:hAnsi="Times New Roman" w:cs="Times New Roman"/>
          <w:w w:val="0"/>
        </w:rPr>
        <w:br/>
        <w:t xml:space="preserve">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026998" w:rsidRPr="00525EC1" w:rsidRDefault="00026998" w:rsidP="00743AA1">
      <w:pPr>
        <w:pStyle w:val="af"/>
        <w:spacing w:line="276" w:lineRule="auto"/>
        <w:ind w:firstLine="708"/>
        <w:jc w:val="both"/>
        <w:rPr>
          <w:rFonts w:ascii="Times New Roman" w:hAnsi="Times New Roman" w:cs="Times New Roman"/>
          <w:w w:val="0"/>
        </w:rPr>
      </w:pPr>
    </w:p>
    <w:p w:rsidR="00026998" w:rsidRPr="00A051A9" w:rsidRDefault="00026998" w:rsidP="004858B2">
      <w:pPr>
        <w:pStyle w:val="af9"/>
        <w:numPr>
          <w:ilvl w:val="2"/>
          <w:numId w:val="53"/>
        </w:numPr>
        <w:tabs>
          <w:tab w:val="left" w:pos="851"/>
          <w:tab w:val="left" w:pos="1198"/>
        </w:tabs>
        <w:autoSpaceDE w:val="0"/>
        <w:autoSpaceDN w:val="0"/>
        <w:spacing w:line="276" w:lineRule="auto"/>
        <w:ind w:left="0" w:firstLine="567"/>
        <w:jc w:val="both"/>
        <w:rPr>
          <w:rFonts w:ascii="Times New Roman" w:hAnsi="Times New Roman" w:cs="Times New Roman"/>
          <w:b/>
          <w:w w:val="0"/>
          <w:kern w:val="2"/>
          <w:sz w:val="28"/>
          <w:szCs w:val="28"/>
          <w:lang w:eastAsia="ko-KR"/>
        </w:rPr>
      </w:pPr>
      <w:r w:rsidRPr="00A051A9">
        <w:rPr>
          <w:rFonts w:ascii="Times New Roman" w:hAnsi="Times New Roman" w:cs="Times New Roman"/>
          <w:b/>
        </w:rPr>
        <w:t>Особенности организуемого в образовательной организации</w:t>
      </w:r>
      <w:r w:rsidR="00A051A9" w:rsidRPr="00A051A9">
        <w:rPr>
          <w:rFonts w:ascii="Times New Roman" w:hAnsi="Times New Roman" w:cs="Times New Roman"/>
          <w:b/>
        </w:rPr>
        <w:t xml:space="preserve"> </w:t>
      </w:r>
      <w:r w:rsidRPr="00A051A9">
        <w:rPr>
          <w:rFonts w:ascii="Times New Roman" w:hAnsi="Times New Roman" w:cs="Times New Roman"/>
          <w:b/>
        </w:rPr>
        <w:t>воспитательного процесса</w:t>
      </w:r>
    </w:p>
    <w:p w:rsidR="00026998" w:rsidRPr="00525EC1" w:rsidRDefault="00026998" w:rsidP="00743AA1">
      <w:pPr>
        <w:widowControl w:val="0"/>
        <w:autoSpaceDE w:val="0"/>
        <w:autoSpaceDN w:val="0"/>
        <w:spacing w:after="0"/>
        <w:ind w:firstLine="709"/>
        <w:jc w:val="both"/>
        <w:rPr>
          <w:rFonts w:ascii="Times New Roman" w:eastAsia="Times New Roman" w:hAnsi="Times New Roman" w:cs="Times New Roman"/>
          <w:iCs/>
          <w:color w:val="000000"/>
          <w:w w:val="0"/>
          <w:kern w:val="2"/>
          <w:sz w:val="24"/>
          <w:szCs w:val="24"/>
          <w:lang w:eastAsia="ko-KR"/>
        </w:rPr>
      </w:pPr>
      <w:r w:rsidRPr="00525EC1">
        <w:rPr>
          <w:rFonts w:ascii="Times New Roman" w:eastAsia="Times New Roman" w:hAnsi="Times New Roman" w:cs="Times New Roman"/>
          <w:iCs/>
          <w:color w:val="000000"/>
          <w:w w:val="0"/>
          <w:kern w:val="2"/>
          <w:sz w:val="24"/>
          <w:szCs w:val="24"/>
          <w:lang w:eastAsia="ko-KR"/>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051A9" w:rsidRPr="006B2BA1" w:rsidRDefault="00026998"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неукоснительное соблюдение законности и прав семьи и обучающегося</w:t>
      </w:r>
      <w:r w:rsidR="00A051A9" w:rsidRPr="006B2BA1">
        <w:rPr>
          <w:rFonts w:ascii="Times New Roman" w:hAnsi="Times New Roman" w:cs="Times New Roman"/>
          <w:iCs/>
          <w:w w:val="0"/>
          <w:kern w:val="2"/>
          <w:lang w:eastAsia="ko-KR"/>
        </w:rPr>
        <w:t>;</w:t>
      </w:r>
      <w:r w:rsidRPr="006B2BA1">
        <w:rPr>
          <w:rFonts w:ascii="Times New Roman" w:hAnsi="Times New Roman" w:cs="Times New Roman"/>
          <w:iCs/>
          <w:w w:val="0"/>
          <w:kern w:val="2"/>
          <w:lang w:eastAsia="ko-KR"/>
        </w:rPr>
        <w:t xml:space="preserve"> </w:t>
      </w:r>
    </w:p>
    <w:p w:rsidR="00A051A9" w:rsidRPr="006B2BA1" w:rsidRDefault="00026998"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соблюдения конфиденциальности информации об обучающемся и семье</w:t>
      </w:r>
      <w:r w:rsidR="00A051A9" w:rsidRPr="006B2BA1">
        <w:rPr>
          <w:rFonts w:ascii="Times New Roman" w:hAnsi="Times New Roman" w:cs="Times New Roman"/>
          <w:iCs/>
          <w:w w:val="0"/>
          <w:kern w:val="2"/>
          <w:lang w:eastAsia="ko-KR"/>
        </w:rPr>
        <w:t>;</w:t>
      </w:r>
      <w:r w:rsidRPr="006B2BA1">
        <w:rPr>
          <w:rFonts w:ascii="Times New Roman" w:hAnsi="Times New Roman" w:cs="Times New Roman"/>
          <w:iCs/>
          <w:w w:val="0"/>
          <w:kern w:val="2"/>
          <w:lang w:eastAsia="ko-KR"/>
        </w:rPr>
        <w:t xml:space="preserve"> </w:t>
      </w:r>
    </w:p>
    <w:p w:rsidR="00026998" w:rsidRPr="006B2BA1" w:rsidRDefault="006B2BA1"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приоритета безопасности</w:t>
      </w:r>
      <w:r w:rsidR="00026998" w:rsidRPr="006B2BA1">
        <w:rPr>
          <w:rFonts w:ascii="Times New Roman" w:hAnsi="Times New Roman" w:cs="Times New Roman"/>
          <w:iCs/>
          <w:w w:val="0"/>
          <w:kern w:val="2"/>
          <w:lang w:eastAsia="ko-KR"/>
        </w:rPr>
        <w:t xml:space="preserve"> обучающегося при нахождении в образовательной организации;</w:t>
      </w:r>
    </w:p>
    <w:p w:rsidR="00026998" w:rsidRPr="006B2BA1" w:rsidRDefault="00026998"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026998" w:rsidRPr="006B2BA1" w:rsidRDefault="00026998"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026998" w:rsidRPr="006B2BA1" w:rsidRDefault="00026998"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организация основных совместных дел обучающихся и педагогических работников как предмета совместной заботы и взрослых, и обучающихся;</w:t>
      </w:r>
    </w:p>
    <w:p w:rsidR="00026998" w:rsidRPr="006B2BA1" w:rsidRDefault="00026998" w:rsidP="004858B2">
      <w:pPr>
        <w:pStyle w:val="af9"/>
        <w:numPr>
          <w:ilvl w:val="0"/>
          <w:numId w:val="406"/>
        </w:numPr>
        <w:autoSpaceDE w:val="0"/>
        <w:autoSpaceDN w:val="0"/>
        <w:spacing w:line="276" w:lineRule="auto"/>
        <w:ind w:left="0" w:firstLine="426"/>
        <w:jc w:val="both"/>
        <w:rPr>
          <w:rFonts w:ascii="Times New Roman" w:hAnsi="Times New Roman" w:cs="Times New Roman"/>
          <w:iCs/>
          <w:w w:val="0"/>
          <w:kern w:val="2"/>
          <w:lang w:eastAsia="ko-KR"/>
        </w:rPr>
      </w:pPr>
      <w:r w:rsidRPr="006B2BA1">
        <w:rPr>
          <w:rFonts w:ascii="Times New Roman" w:hAnsi="Times New Roman" w:cs="Times New Roman"/>
          <w:iCs/>
          <w:w w:val="0"/>
          <w:kern w:val="2"/>
          <w:lang w:eastAsia="ko-KR"/>
        </w:rPr>
        <w:t>системность, целесообразность и нешаблонность воспитания как условия его эффективности.</w:t>
      </w:r>
    </w:p>
    <w:p w:rsidR="00026998" w:rsidRPr="006B2BA1" w:rsidRDefault="00026998" w:rsidP="00743AA1">
      <w:pPr>
        <w:widowControl w:val="0"/>
        <w:autoSpaceDE w:val="0"/>
        <w:autoSpaceDN w:val="0"/>
        <w:spacing w:after="0"/>
        <w:ind w:firstLine="709"/>
        <w:jc w:val="both"/>
        <w:rPr>
          <w:rFonts w:ascii="Times New Roman" w:eastAsia="Times New Roman" w:hAnsi="Times New Roman" w:cs="Times New Roman"/>
          <w:b/>
          <w:iCs/>
          <w:color w:val="000000"/>
          <w:w w:val="0"/>
          <w:kern w:val="2"/>
          <w:sz w:val="24"/>
          <w:szCs w:val="24"/>
          <w:lang w:eastAsia="ko-KR"/>
        </w:rPr>
      </w:pPr>
      <w:r w:rsidRPr="006B2BA1">
        <w:rPr>
          <w:rFonts w:ascii="Times New Roman" w:eastAsia="Times New Roman" w:hAnsi="Times New Roman" w:cs="Times New Roman"/>
          <w:b/>
          <w:color w:val="00000A"/>
          <w:kern w:val="2"/>
          <w:sz w:val="24"/>
          <w:szCs w:val="24"/>
          <w:lang w:eastAsia="ko-KR"/>
        </w:rPr>
        <w:t>Основными традициями воспитания в образовательной организации являются следующие</w:t>
      </w:r>
      <w:r w:rsidRPr="006B2BA1">
        <w:rPr>
          <w:rFonts w:ascii="Times New Roman" w:eastAsia="Times New Roman" w:hAnsi="Times New Roman" w:cs="Times New Roman"/>
          <w:b/>
          <w:iCs/>
          <w:color w:val="000000"/>
          <w:w w:val="0"/>
          <w:kern w:val="2"/>
          <w:sz w:val="24"/>
          <w:szCs w:val="24"/>
          <w:lang w:eastAsia="ko-KR"/>
        </w:rPr>
        <w:t xml:space="preserve">: </w:t>
      </w:r>
    </w:p>
    <w:p w:rsidR="00026998" w:rsidRPr="006B2BA1" w:rsidRDefault="00026998" w:rsidP="004858B2">
      <w:pPr>
        <w:pStyle w:val="af9"/>
        <w:numPr>
          <w:ilvl w:val="0"/>
          <w:numId w:val="407"/>
        </w:numPr>
        <w:autoSpaceDE w:val="0"/>
        <w:autoSpaceDN w:val="0"/>
        <w:spacing w:line="276" w:lineRule="auto"/>
        <w:ind w:left="0" w:firstLine="426"/>
        <w:jc w:val="both"/>
        <w:rPr>
          <w:rFonts w:ascii="Times New Roman" w:hAnsi="Times New Roman" w:cs="Times New Roman"/>
          <w:kern w:val="2"/>
        </w:rPr>
      </w:pPr>
      <w:r w:rsidRPr="006B2BA1">
        <w:rPr>
          <w:rFonts w:ascii="Times New Roman" w:hAnsi="Times New Roman" w:cs="Times New Roman"/>
          <w:color w:val="00000A"/>
          <w:kern w:val="2"/>
          <w:lang w:eastAsia="ko-KR"/>
        </w:rPr>
        <w:lastRenderedPageBreak/>
        <w:t xml:space="preserve">стержнем годового цикла воспитательной работы школы являются ключевые общешкольные дела, </w:t>
      </w:r>
      <w:r w:rsidRPr="006B2BA1">
        <w:rPr>
          <w:rFonts w:ascii="Times New Roman" w:hAnsi="Times New Roman" w:cs="Times New Roman"/>
          <w:kern w:val="2"/>
        </w:rPr>
        <w:t>через которые осуществляется интеграция воспитательных усилий педагогических работников;</w:t>
      </w:r>
    </w:p>
    <w:p w:rsidR="00026998" w:rsidRPr="006B2BA1" w:rsidRDefault="00026998" w:rsidP="004858B2">
      <w:pPr>
        <w:pStyle w:val="af9"/>
        <w:numPr>
          <w:ilvl w:val="0"/>
          <w:numId w:val="407"/>
        </w:numPr>
        <w:autoSpaceDE w:val="0"/>
        <w:autoSpaceDN w:val="0"/>
        <w:spacing w:line="276" w:lineRule="auto"/>
        <w:ind w:left="0" w:firstLine="426"/>
        <w:jc w:val="both"/>
        <w:rPr>
          <w:rFonts w:ascii="Times New Roman" w:hAnsi="Times New Roman" w:cs="Times New Roman"/>
          <w:kern w:val="2"/>
        </w:rPr>
      </w:pPr>
      <w:r w:rsidRPr="006B2BA1">
        <w:rPr>
          <w:rFonts w:ascii="Times New Roman" w:hAnsi="Times New Roman" w:cs="Times New Roman"/>
          <w:kern w:val="2"/>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26998" w:rsidRPr="006B2BA1" w:rsidRDefault="00026998" w:rsidP="004858B2">
      <w:pPr>
        <w:pStyle w:val="af9"/>
        <w:numPr>
          <w:ilvl w:val="0"/>
          <w:numId w:val="407"/>
        </w:numPr>
        <w:autoSpaceDE w:val="0"/>
        <w:autoSpaceDN w:val="0"/>
        <w:spacing w:line="276" w:lineRule="auto"/>
        <w:ind w:left="0" w:firstLine="426"/>
        <w:jc w:val="both"/>
        <w:rPr>
          <w:rFonts w:ascii="Times New Roman" w:hAnsi="Times New Roman" w:cs="Times New Roman"/>
          <w:kern w:val="2"/>
        </w:rPr>
      </w:pPr>
      <w:r w:rsidRPr="006B2BA1">
        <w:rPr>
          <w:rFonts w:ascii="Times New Roman" w:hAnsi="Times New Roman" w:cs="Times New Roman"/>
          <w:kern w:val="2"/>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26998" w:rsidRPr="006B2BA1" w:rsidRDefault="00026998" w:rsidP="004858B2">
      <w:pPr>
        <w:pStyle w:val="af9"/>
        <w:numPr>
          <w:ilvl w:val="0"/>
          <w:numId w:val="407"/>
        </w:numPr>
        <w:autoSpaceDE w:val="0"/>
        <w:autoSpaceDN w:val="0"/>
        <w:spacing w:line="276" w:lineRule="auto"/>
        <w:ind w:left="0" w:firstLine="426"/>
        <w:jc w:val="both"/>
        <w:rPr>
          <w:rFonts w:ascii="Times New Roman" w:hAnsi="Times New Roman" w:cs="Times New Roman"/>
          <w:kern w:val="2"/>
        </w:rPr>
      </w:pPr>
      <w:r w:rsidRPr="006B2BA1">
        <w:rPr>
          <w:rFonts w:ascii="Times New Roman" w:hAnsi="Times New Roman" w:cs="Times New Roman"/>
          <w:kern w:val="2"/>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026998" w:rsidRPr="006B2BA1" w:rsidRDefault="00026998" w:rsidP="004858B2">
      <w:pPr>
        <w:pStyle w:val="af9"/>
        <w:numPr>
          <w:ilvl w:val="0"/>
          <w:numId w:val="407"/>
        </w:numPr>
        <w:autoSpaceDE w:val="0"/>
        <w:autoSpaceDN w:val="0"/>
        <w:spacing w:line="276" w:lineRule="auto"/>
        <w:ind w:left="0" w:firstLine="426"/>
        <w:jc w:val="both"/>
        <w:rPr>
          <w:rFonts w:ascii="Times New Roman" w:hAnsi="Times New Roman" w:cs="Times New Roman"/>
          <w:kern w:val="2"/>
        </w:rPr>
      </w:pPr>
      <w:r w:rsidRPr="006B2BA1">
        <w:rPr>
          <w:rFonts w:ascii="Times New Roman" w:hAnsi="Times New Roman" w:cs="Times New Roman"/>
          <w:kern w:val="2"/>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6B2BA1">
        <w:rPr>
          <w:rFonts w:ascii="Times New Roman" w:hAnsi="Times New Roman" w:cs="Times New Roman"/>
          <w:w w:val="0"/>
          <w:kern w:val="2"/>
          <w:lang w:eastAsia="ko-KR"/>
        </w:rPr>
        <w:t>установление в них доброжелательных и товарищеских взаимоотношений;</w:t>
      </w:r>
    </w:p>
    <w:p w:rsidR="00026998" w:rsidRPr="006B2BA1" w:rsidRDefault="00026998" w:rsidP="004858B2">
      <w:pPr>
        <w:pStyle w:val="af9"/>
        <w:numPr>
          <w:ilvl w:val="0"/>
          <w:numId w:val="407"/>
        </w:numPr>
        <w:autoSpaceDE w:val="0"/>
        <w:autoSpaceDN w:val="0"/>
        <w:spacing w:line="276" w:lineRule="auto"/>
        <w:ind w:left="0" w:firstLine="426"/>
        <w:jc w:val="both"/>
        <w:rPr>
          <w:rFonts w:ascii="Times New Roman" w:hAnsi="Times New Roman" w:cs="Times New Roman"/>
          <w:kern w:val="2"/>
        </w:rPr>
      </w:pPr>
      <w:r w:rsidRPr="006B2BA1">
        <w:rPr>
          <w:rFonts w:ascii="Times New Roman" w:hAnsi="Times New Roman" w:cs="Times New Roman"/>
          <w:kern w:val="2"/>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26998" w:rsidRPr="00525EC1" w:rsidRDefault="00026998" w:rsidP="00743AA1">
      <w:pPr>
        <w:widowControl w:val="0"/>
        <w:autoSpaceDE w:val="0"/>
        <w:autoSpaceDN w:val="0"/>
        <w:spacing w:after="0"/>
        <w:ind w:firstLine="709"/>
        <w:jc w:val="both"/>
        <w:rPr>
          <w:rFonts w:ascii="Times New Roman" w:eastAsia="Times New Roman" w:hAnsi="Times New Roman" w:cs="Times New Roman"/>
          <w:kern w:val="2"/>
          <w:sz w:val="24"/>
          <w:szCs w:val="24"/>
          <w:lang w:eastAsia="ru-RU"/>
        </w:rPr>
      </w:pPr>
    </w:p>
    <w:p w:rsidR="00026998" w:rsidRPr="00525EC1" w:rsidRDefault="006B2BA1" w:rsidP="00743AA1">
      <w:pPr>
        <w:widowControl w:val="0"/>
        <w:autoSpaceDE w:val="0"/>
        <w:autoSpaceDN w:val="0"/>
        <w:spacing w:after="0"/>
        <w:ind w:firstLine="709"/>
        <w:rPr>
          <w:rFonts w:ascii="Times New Roman" w:eastAsia="Times New Roman" w:hAnsi="Times New Roman" w:cs="Times New Roman"/>
          <w:b/>
          <w:color w:val="000000"/>
          <w:w w:val="0"/>
          <w:kern w:val="2"/>
          <w:sz w:val="24"/>
          <w:szCs w:val="24"/>
          <w:lang w:eastAsia="ko-KR"/>
        </w:rPr>
      </w:pPr>
      <w:r>
        <w:rPr>
          <w:rFonts w:ascii="Times New Roman" w:eastAsia="Times New Roman" w:hAnsi="Times New Roman" w:cs="Times New Roman"/>
          <w:b/>
          <w:color w:val="000000"/>
          <w:w w:val="0"/>
          <w:kern w:val="2"/>
          <w:sz w:val="24"/>
          <w:szCs w:val="24"/>
          <w:lang w:eastAsia="ko-KR"/>
        </w:rPr>
        <w:t>Цели и задачи воспитания</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Е" w:hAnsi="Times New Roman" w:cs="Times New Roman"/>
          <w:iCs/>
          <w:sz w:val="24"/>
          <w:szCs w:val="24"/>
          <w:lang w:eastAsia="ru-RU"/>
        </w:rPr>
        <w:t>Современный национальный воспитательный идеал – это высоконравственный, 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525EC1">
        <w:rPr>
          <w:rFonts w:ascii="Times New Roman" w:eastAsia="№Е" w:hAnsi="Times New Roman" w:cs="Times New Roman"/>
          <w:sz w:val="24"/>
          <w:szCs w:val="24"/>
          <w:lang w:eastAsia="ru-RU"/>
        </w:rPr>
        <w:t xml:space="preserve"> </w:t>
      </w:r>
    </w:p>
    <w:p w:rsidR="00026998" w:rsidRPr="00525EC1" w:rsidRDefault="00026998" w:rsidP="00743AA1">
      <w:pPr>
        <w:widowControl w:val="0"/>
        <w:autoSpaceDE w:val="0"/>
        <w:autoSpaceDN w:val="0"/>
        <w:spacing w:after="0"/>
        <w:ind w:firstLine="709"/>
        <w:jc w:val="both"/>
        <w:rPr>
          <w:rFonts w:ascii="Times New Roman" w:eastAsia="№Е" w:hAnsi="Times New Roman" w:cs="Times New Roman"/>
          <w:iCs/>
          <w:kern w:val="2"/>
          <w:sz w:val="24"/>
          <w:szCs w:val="24"/>
          <w:lang w:eastAsia="ko-KR"/>
        </w:rPr>
      </w:pPr>
      <w:r w:rsidRPr="00525EC1">
        <w:rPr>
          <w:rFonts w:ascii="Times New Roman" w:eastAsia="№Е" w:hAnsi="Times New Roman" w:cs="Times New Roman"/>
          <w:kern w:val="2"/>
          <w:sz w:val="24"/>
          <w:szCs w:val="24"/>
          <w:lang w:eastAsia="ko-KR"/>
        </w:rPr>
        <w:t xml:space="preserve">Исходя из этого воспитательного идеала, а также основываясь на </w:t>
      </w:r>
      <w:r w:rsidRPr="00525EC1">
        <w:rPr>
          <w:rFonts w:ascii="Times New Roman" w:eastAsia="№Е" w:hAnsi="Times New Roman" w:cs="Times New Roman"/>
          <w:iCs/>
          <w:kern w:val="2"/>
          <w:sz w:val="24"/>
          <w:szCs w:val="24"/>
          <w:lang w:eastAsia="ko-KR"/>
        </w:rPr>
        <w:t xml:space="preserve">базовых </w:t>
      </w:r>
      <w:r w:rsidRPr="00525EC1">
        <w:rPr>
          <w:rFonts w:ascii="Times New Roman" w:eastAsia="№Е" w:hAnsi="Times New Roman" w:cs="Times New Roman"/>
          <w:iCs/>
          <w:kern w:val="2"/>
          <w:sz w:val="24"/>
          <w:szCs w:val="24"/>
          <w:lang w:eastAsia="ko-KR"/>
        </w:rPr>
        <w:br/>
        <w:t xml:space="preserve">для нашего общества ценностях (таких как семья, труд, отечество, природа, мир, знания, культура, здоровье, человек) </w:t>
      </w:r>
      <w:r w:rsidRPr="00525EC1">
        <w:rPr>
          <w:rFonts w:ascii="Times New Roman" w:eastAsia="№Е" w:hAnsi="Times New Roman" w:cs="Times New Roman"/>
          <w:kern w:val="2"/>
          <w:sz w:val="24"/>
          <w:szCs w:val="24"/>
          <w:lang w:eastAsia="ko-KR"/>
        </w:rPr>
        <w:t xml:space="preserve">формулируется общая </w:t>
      </w:r>
      <w:r w:rsidRPr="00525EC1">
        <w:rPr>
          <w:rFonts w:ascii="Times New Roman" w:eastAsia="№Е" w:hAnsi="Times New Roman" w:cs="Times New Roman"/>
          <w:b/>
          <w:bCs/>
          <w:iCs/>
          <w:kern w:val="2"/>
          <w:sz w:val="24"/>
          <w:szCs w:val="24"/>
          <w:lang w:eastAsia="ko-KR"/>
        </w:rPr>
        <w:t>цель</w:t>
      </w:r>
      <w:r w:rsidRPr="00525EC1">
        <w:rPr>
          <w:rFonts w:ascii="Times New Roman" w:eastAsia="№Е" w:hAnsi="Times New Roman" w:cs="Times New Roman"/>
          <w:kern w:val="2"/>
          <w:sz w:val="24"/>
          <w:szCs w:val="24"/>
          <w:lang w:eastAsia="ko-KR"/>
        </w:rPr>
        <w:t xml:space="preserve"> </w:t>
      </w:r>
      <w:r w:rsidRPr="00525EC1">
        <w:rPr>
          <w:rFonts w:ascii="Times New Roman" w:eastAsia="№Е" w:hAnsi="Times New Roman" w:cs="Times New Roman"/>
          <w:b/>
          <w:kern w:val="2"/>
          <w:sz w:val="24"/>
          <w:szCs w:val="24"/>
          <w:lang w:eastAsia="ko-KR"/>
        </w:rPr>
        <w:t>воспитания</w:t>
      </w:r>
      <w:r w:rsidRPr="00525EC1">
        <w:rPr>
          <w:rFonts w:ascii="Times New Roman" w:eastAsia="№Е" w:hAnsi="Times New Roman" w:cs="Times New Roman"/>
          <w:kern w:val="2"/>
          <w:sz w:val="24"/>
          <w:szCs w:val="24"/>
          <w:lang w:eastAsia="ko-KR"/>
        </w:rPr>
        <w:t xml:space="preserve"> </w:t>
      </w:r>
      <w:r w:rsidR="006B2BA1">
        <w:rPr>
          <w:rFonts w:ascii="Times New Roman" w:eastAsia="№Е" w:hAnsi="Times New Roman" w:cs="Times New Roman"/>
          <w:kern w:val="2"/>
          <w:sz w:val="24"/>
          <w:szCs w:val="24"/>
          <w:lang w:eastAsia="ko-KR"/>
        </w:rPr>
        <w:t xml:space="preserve"> </w:t>
      </w:r>
      <w:r w:rsidRPr="00525EC1">
        <w:rPr>
          <w:rFonts w:ascii="Times New Roman" w:eastAsia="№Е" w:hAnsi="Times New Roman" w:cs="Times New Roman"/>
          <w:kern w:val="2"/>
          <w:sz w:val="24"/>
          <w:szCs w:val="24"/>
          <w:lang w:eastAsia="ko-KR"/>
        </w:rPr>
        <w:t xml:space="preserve">в общеобразовательной организации – </w:t>
      </w:r>
      <w:r w:rsidRPr="00525EC1">
        <w:rPr>
          <w:rFonts w:ascii="Times New Roman" w:eastAsia="№Е" w:hAnsi="Times New Roman" w:cs="Times New Roman"/>
          <w:iCs/>
          <w:kern w:val="2"/>
          <w:sz w:val="24"/>
          <w:szCs w:val="24"/>
          <w:lang w:eastAsia="ko-KR"/>
        </w:rPr>
        <w:t>личностное развитие обучающихся, проявляющееся:</w:t>
      </w:r>
    </w:p>
    <w:p w:rsidR="00026998" w:rsidRPr="006B2BA1" w:rsidRDefault="00026998" w:rsidP="004858B2">
      <w:pPr>
        <w:pStyle w:val="af9"/>
        <w:numPr>
          <w:ilvl w:val="0"/>
          <w:numId w:val="408"/>
        </w:numPr>
        <w:autoSpaceDE w:val="0"/>
        <w:autoSpaceDN w:val="0"/>
        <w:spacing w:line="276" w:lineRule="auto"/>
        <w:ind w:left="0" w:firstLine="426"/>
        <w:jc w:val="both"/>
        <w:rPr>
          <w:rFonts w:ascii="Times New Roman" w:eastAsia="№Е" w:hAnsi="Times New Roman" w:cs="Times New Roman"/>
          <w:iCs/>
          <w:kern w:val="2"/>
          <w:lang w:eastAsia="ko-KR"/>
        </w:rPr>
      </w:pPr>
      <w:r w:rsidRPr="006B2BA1">
        <w:rPr>
          <w:rFonts w:ascii="Times New Roman" w:eastAsia="№Е" w:hAnsi="Times New Roman" w:cs="Times New Roman"/>
          <w:iCs/>
          <w:kern w:val="2"/>
          <w:lang w:eastAsia="ko-KR"/>
        </w:rPr>
        <w:t xml:space="preserve">в усвоении ими знаний основных норм, которые общество выработало </w:t>
      </w:r>
      <w:r w:rsidRPr="006B2BA1">
        <w:rPr>
          <w:rFonts w:ascii="Times New Roman" w:eastAsia="№Е" w:hAnsi="Times New Roman" w:cs="Times New Roman"/>
          <w:iCs/>
          <w:kern w:val="2"/>
          <w:lang w:eastAsia="ko-KR"/>
        </w:rPr>
        <w:br/>
        <w:t xml:space="preserve">на основе этих ценностей (то есть, в усвоении ими социально значимых знаний); </w:t>
      </w:r>
    </w:p>
    <w:p w:rsidR="00026998" w:rsidRPr="006B2BA1" w:rsidRDefault="00026998" w:rsidP="004858B2">
      <w:pPr>
        <w:pStyle w:val="af9"/>
        <w:numPr>
          <w:ilvl w:val="0"/>
          <w:numId w:val="408"/>
        </w:numPr>
        <w:autoSpaceDE w:val="0"/>
        <w:autoSpaceDN w:val="0"/>
        <w:spacing w:line="276" w:lineRule="auto"/>
        <w:ind w:left="0" w:firstLine="426"/>
        <w:jc w:val="both"/>
        <w:rPr>
          <w:rFonts w:ascii="Times New Roman" w:eastAsia="№Е" w:hAnsi="Times New Roman" w:cs="Times New Roman"/>
          <w:iCs/>
          <w:kern w:val="2"/>
          <w:lang w:eastAsia="ko-KR"/>
        </w:rPr>
      </w:pPr>
      <w:r w:rsidRPr="006B2BA1">
        <w:rPr>
          <w:rFonts w:ascii="Times New Roman" w:eastAsia="№Е" w:hAnsi="Times New Roman" w:cs="Times New Roman"/>
          <w:iCs/>
          <w:kern w:val="2"/>
          <w:lang w:eastAsia="ko-KR"/>
        </w:rPr>
        <w:t xml:space="preserve">в развитии их позитивных отношений к этим общественным ценностям </w:t>
      </w:r>
      <w:r w:rsidRPr="006B2BA1">
        <w:rPr>
          <w:rFonts w:ascii="Times New Roman" w:eastAsia="№Е" w:hAnsi="Times New Roman" w:cs="Times New Roman"/>
          <w:iCs/>
          <w:kern w:val="2"/>
          <w:lang w:eastAsia="ko-KR"/>
        </w:rPr>
        <w:br/>
        <w:t>(то есть в развитии их социально значимых отношений);</w:t>
      </w:r>
    </w:p>
    <w:p w:rsidR="00026998" w:rsidRPr="006B2BA1" w:rsidRDefault="00026998" w:rsidP="004858B2">
      <w:pPr>
        <w:pStyle w:val="af9"/>
        <w:numPr>
          <w:ilvl w:val="0"/>
          <w:numId w:val="408"/>
        </w:numPr>
        <w:autoSpaceDE w:val="0"/>
        <w:autoSpaceDN w:val="0"/>
        <w:spacing w:line="276" w:lineRule="auto"/>
        <w:ind w:left="0" w:firstLine="426"/>
        <w:jc w:val="both"/>
        <w:rPr>
          <w:rFonts w:ascii="Times New Roman" w:eastAsia="№Е" w:hAnsi="Times New Roman" w:cs="Times New Roman"/>
          <w:iCs/>
          <w:kern w:val="2"/>
          <w:lang w:eastAsia="ko-KR"/>
        </w:rPr>
      </w:pPr>
      <w:r w:rsidRPr="006B2BA1">
        <w:rPr>
          <w:rFonts w:ascii="Times New Roman" w:eastAsia="№Е" w:hAnsi="Times New Roman" w:cs="Times New Roman"/>
          <w:iCs/>
          <w:kern w:val="2"/>
          <w:lang w:eastAsia="ko-KR"/>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6B2BA1">
        <w:rPr>
          <w:rFonts w:ascii="Times New Roman" w:eastAsia="№Е" w:hAnsi="Times New Roman" w:cs="Times New Roman"/>
          <w:iCs/>
          <w:kern w:val="2"/>
          <w:lang w:eastAsia="ko-KR"/>
        </w:rPr>
        <w:br/>
        <w:t>в приобретении ими опыта осуществления социально значимых дел).</w:t>
      </w:r>
    </w:p>
    <w:p w:rsidR="00026998" w:rsidRPr="00525EC1" w:rsidRDefault="00026998" w:rsidP="00743AA1">
      <w:pPr>
        <w:widowControl w:val="0"/>
        <w:autoSpaceDE w:val="0"/>
        <w:autoSpaceDN w:val="0"/>
        <w:spacing w:after="0"/>
        <w:ind w:firstLine="709"/>
        <w:jc w:val="both"/>
        <w:rPr>
          <w:rFonts w:ascii="Times New Roman" w:eastAsia="№Е" w:hAnsi="Times New Roman" w:cs="Times New Roman"/>
          <w:iCs/>
          <w:kern w:val="2"/>
          <w:sz w:val="24"/>
          <w:szCs w:val="24"/>
          <w:lang w:eastAsia="ko-KR"/>
        </w:rPr>
      </w:pPr>
      <w:r w:rsidRPr="00525EC1">
        <w:rPr>
          <w:rFonts w:ascii="Times New Roman" w:eastAsia="№Е" w:hAnsi="Times New Roman" w:cs="Times New Roman"/>
          <w:iCs/>
          <w:kern w:val="2"/>
          <w:sz w:val="24"/>
          <w:szCs w:val="24"/>
          <w:lang w:eastAsia="ko-KR"/>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w:t>
      </w:r>
      <w:r w:rsidRPr="00525EC1">
        <w:rPr>
          <w:rFonts w:ascii="Times New Roman" w:eastAsia="№Е" w:hAnsi="Times New Roman" w:cs="Times New Roman"/>
          <w:iCs/>
          <w:kern w:val="2"/>
          <w:sz w:val="24"/>
          <w:szCs w:val="24"/>
          <w:lang w:eastAsia="ko-KR"/>
        </w:rPr>
        <w:lastRenderedPageBreak/>
        <w:t>своему саморазвитию. Их сотрудничество, партнерские отношения являются важным фактором успеха в достижении цели.</w:t>
      </w:r>
    </w:p>
    <w:p w:rsidR="00026998" w:rsidRPr="00525EC1" w:rsidRDefault="00026998" w:rsidP="00743AA1">
      <w:pPr>
        <w:widowControl w:val="0"/>
        <w:autoSpaceDE w:val="0"/>
        <w:autoSpaceDN w:val="0"/>
        <w:spacing w:after="0"/>
        <w:ind w:firstLine="709"/>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525EC1">
        <w:rPr>
          <w:rFonts w:ascii="Times New Roman" w:eastAsia="№Е" w:hAnsi="Times New Roman" w:cs="Times New Roman"/>
          <w:b/>
          <w:bCs/>
          <w:iCs/>
          <w:kern w:val="2"/>
          <w:sz w:val="24"/>
          <w:szCs w:val="24"/>
          <w:lang w:eastAsia="ko-KR"/>
        </w:rPr>
        <w:t>приоритеты</w:t>
      </w:r>
      <w:r w:rsidRPr="00525EC1">
        <w:rPr>
          <w:rFonts w:ascii="Times New Roman" w:eastAsia="№Е" w:hAnsi="Times New Roman" w:cs="Times New Roman"/>
          <w:kern w:val="2"/>
          <w:sz w:val="24"/>
          <w:szCs w:val="24"/>
          <w:lang w:eastAsia="ko-KR"/>
        </w:rPr>
        <w:t>, которым необходимо уделять чуть большее внимание на разных уровнях общего образования.</w:t>
      </w:r>
    </w:p>
    <w:p w:rsidR="00026998" w:rsidRPr="00525EC1" w:rsidRDefault="00026998" w:rsidP="00743AA1">
      <w:pPr>
        <w:spacing w:after="0"/>
        <w:ind w:firstLine="709"/>
        <w:jc w:val="both"/>
        <w:rPr>
          <w:rFonts w:ascii="Times New Roman" w:eastAsia="№Е" w:hAnsi="Times New Roman" w:cs="Times New Roman"/>
          <w:color w:val="00000A"/>
          <w:sz w:val="24"/>
          <w:szCs w:val="24"/>
          <w:lang w:eastAsia="ru-RU"/>
        </w:rPr>
      </w:pPr>
      <w:r w:rsidRPr="00525EC1">
        <w:rPr>
          <w:rFonts w:ascii="Times New Roman" w:eastAsia="№Е" w:hAnsi="Times New Roman" w:cs="Times New Roman"/>
          <w:b/>
          <w:bCs/>
          <w:iCs/>
          <w:sz w:val="24"/>
          <w:szCs w:val="24"/>
          <w:lang w:eastAsia="ru-RU"/>
        </w:rPr>
        <w:t>1.</w:t>
      </w:r>
      <w:r w:rsidRPr="00525EC1">
        <w:rPr>
          <w:rFonts w:ascii="Times New Roman" w:eastAsia="№Е" w:hAnsi="Times New Roman" w:cs="Times New Roman"/>
          <w:bCs/>
          <w:iCs/>
          <w:sz w:val="24"/>
          <w:szCs w:val="24"/>
          <w:lang w:eastAsia="ru-RU"/>
        </w:rPr>
        <w:t xml:space="preserve"> </w:t>
      </w:r>
      <w:r w:rsidRPr="006B2BA1">
        <w:rPr>
          <w:rFonts w:ascii="Times New Roman" w:eastAsia="№Е" w:hAnsi="Times New Roman" w:cs="Times New Roman"/>
          <w:b/>
          <w:bCs/>
          <w:iCs/>
          <w:sz w:val="24"/>
          <w:szCs w:val="24"/>
          <w:lang w:eastAsia="ru-RU"/>
        </w:rPr>
        <w:t>В воспитании обучающихся младшего школьного возраста (уровень начального общего образования</w:t>
      </w:r>
      <w:r w:rsidRPr="00525EC1">
        <w:rPr>
          <w:rFonts w:ascii="Times New Roman" w:eastAsia="№Е" w:hAnsi="Times New Roman" w:cs="Times New Roman"/>
          <w:bCs/>
          <w:iCs/>
          <w:sz w:val="24"/>
          <w:szCs w:val="24"/>
          <w:lang w:eastAsia="ru-RU"/>
        </w:rPr>
        <w:t xml:space="preserve">) таким целевым приоритетом является </w:t>
      </w:r>
      <w:r w:rsidRPr="00525EC1">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525EC1">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026998" w:rsidRPr="00525EC1" w:rsidRDefault="00026998" w:rsidP="00743AA1">
      <w:pPr>
        <w:widowControl w:val="0"/>
        <w:autoSpaceDE w:val="0"/>
        <w:autoSpaceDN w:val="0"/>
        <w:spacing w:after="0"/>
        <w:ind w:firstLine="709"/>
        <w:jc w:val="both"/>
        <w:rPr>
          <w:rFonts w:ascii="Times New Roman" w:eastAsia="Batang" w:hAnsi="Times New Roman" w:cs="Times New Roman"/>
          <w:kern w:val="2"/>
          <w:sz w:val="24"/>
          <w:szCs w:val="24"/>
          <w:lang w:eastAsia="ko-KR"/>
        </w:rPr>
      </w:pPr>
      <w:r w:rsidRPr="00525EC1">
        <w:rPr>
          <w:rFonts w:ascii="Times New Roman" w:eastAsia="Calibri" w:hAnsi="Times New Roman" w:cs="Times New Roman"/>
          <w:kern w:val="2"/>
          <w:sz w:val="24"/>
          <w:szCs w:val="24"/>
          <w:lang w:eastAsia="ko-KR"/>
        </w:rPr>
        <w:t xml:space="preserve">Выделение данного приоритета </w:t>
      </w:r>
      <w:r w:rsidRPr="00525EC1">
        <w:rPr>
          <w:rFonts w:ascii="Times New Roman" w:eastAsia="№Е" w:hAnsi="Times New Roman" w:cs="Times New Roman"/>
          <w:kern w:val="2"/>
          <w:sz w:val="24"/>
          <w:szCs w:val="24"/>
          <w:lang w:eastAsia="ko-KR"/>
        </w:rPr>
        <w:t xml:space="preserve">связано с особенностями обучающихся младшего школьного возраста: </w:t>
      </w:r>
      <w:r w:rsidRPr="00525EC1">
        <w:rPr>
          <w:rFonts w:ascii="Times New Roman" w:eastAsia="Calibri" w:hAnsi="Times New Roman" w:cs="Times New Roman"/>
          <w:kern w:val="2"/>
          <w:sz w:val="24"/>
          <w:szCs w:val="24"/>
          <w:lang w:eastAsia="ko-KR"/>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525EC1">
        <w:rPr>
          <w:rFonts w:ascii="Times New Roman" w:eastAsia="Batang" w:hAnsi="Times New Roman" w:cs="Times New Roman"/>
          <w:kern w:val="2"/>
          <w:sz w:val="24"/>
          <w:szCs w:val="24"/>
          <w:lang w:eastAsia="ko-KR"/>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525EC1">
        <w:rPr>
          <w:rFonts w:ascii="Times New Roman" w:eastAsia="Calibri" w:hAnsi="Times New Roman" w:cs="Times New Roman"/>
          <w:kern w:val="2"/>
          <w:sz w:val="24"/>
          <w:szCs w:val="24"/>
          <w:lang w:eastAsia="ko-KR"/>
        </w:rPr>
        <w:t xml:space="preserve">Знание их станет базой для развития социально значимых отношений обучающихся и </w:t>
      </w:r>
      <w:r w:rsidRPr="00525EC1">
        <w:rPr>
          <w:rFonts w:ascii="Times New Roman" w:eastAsia="№Е" w:hAnsi="Times New Roman" w:cs="Times New Roman"/>
          <w:kern w:val="2"/>
          <w:sz w:val="24"/>
          <w:szCs w:val="24"/>
          <w:lang w:eastAsia="ko-KR"/>
        </w:rPr>
        <w:t xml:space="preserve">накопления ими опыта осуществления социально значимых дел и </w:t>
      </w:r>
      <w:r w:rsidRPr="00525EC1">
        <w:rPr>
          <w:rFonts w:ascii="Times New Roman" w:eastAsia="Calibri" w:hAnsi="Times New Roman" w:cs="Times New Roman"/>
          <w:kern w:val="2"/>
          <w:sz w:val="24"/>
          <w:szCs w:val="24"/>
          <w:lang w:eastAsia="ko-KR"/>
        </w:rPr>
        <w:t>в дальнейшем,</w:t>
      </w:r>
      <w:r w:rsidRPr="00525EC1">
        <w:rPr>
          <w:rFonts w:ascii="Times New Roman" w:eastAsia="Batang" w:hAnsi="Times New Roman" w:cs="Times New Roman"/>
          <w:kern w:val="2"/>
          <w:sz w:val="24"/>
          <w:szCs w:val="24"/>
          <w:lang w:eastAsia="ko-KR"/>
        </w:rPr>
        <w:t xml:space="preserve"> в подростковом и юношеском возрасте</w:t>
      </w:r>
      <w:r w:rsidRPr="00525EC1">
        <w:rPr>
          <w:rFonts w:ascii="Times New Roman" w:eastAsia="Calibri" w:hAnsi="Times New Roman" w:cs="Times New Roman"/>
          <w:kern w:val="2"/>
          <w:sz w:val="24"/>
          <w:szCs w:val="24"/>
          <w:lang w:eastAsia="ko-KR"/>
        </w:rPr>
        <w:t xml:space="preserve">. К наиболее важным из них относятся следующие: </w:t>
      </w:r>
      <w:r w:rsidRPr="00525EC1">
        <w:rPr>
          <w:rFonts w:ascii="Times New Roman" w:eastAsia="Batang" w:hAnsi="Times New Roman" w:cs="Times New Roman"/>
          <w:kern w:val="2"/>
          <w:sz w:val="24"/>
          <w:szCs w:val="24"/>
          <w:lang w:eastAsia="ko-KR"/>
        </w:rPr>
        <w:t xml:space="preserve"> </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 xml:space="preserve">знать и любить свою Родину – свой родной дом, двор, улицу, город, село, свою страну; </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 xml:space="preserve">беречь и охранять природу (ухаживать за комнатными растениями в классе </w:t>
      </w:r>
      <w:r w:rsidRPr="006B2BA1">
        <w:rPr>
          <w:rFonts w:ascii="Times New Roman" w:eastAsia="Batang" w:hAnsi="Times New Roman" w:cs="Times New Roman"/>
          <w:kern w:val="2"/>
          <w:lang w:eastAsia="ko-KR"/>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 xml:space="preserve">проявлять миролюбие – не затевать конфликтов и стремиться решать спорные вопросы, не прибегая к силе; </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стремиться узнавать что-то новое, проявлять любознательность, ценить знания;</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быть вежливым и опрятным, скромным и приветливым;</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 xml:space="preserve">соблюдать правила личной гигиены, режим дня, вести здоровый образ жизни; </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w:t>
      </w:r>
      <w:r w:rsidR="006B2BA1" w:rsidRPr="006B2BA1">
        <w:rPr>
          <w:rFonts w:ascii="Times New Roman" w:eastAsia="Batang" w:hAnsi="Times New Roman" w:cs="Times New Roman"/>
          <w:kern w:val="2"/>
          <w:lang w:eastAsia="ko-KR"/>
        </w:rPr>
        <w:t>этом людям</w:t>
      </w:r>
      <w:r w:rsidRPr="006B2BA1">
        <w:rPr>
          <w:rFonts w:ascii="Times New Roman" w:eastAsia="Batang" w:hAnsi="Times New Roman" w:cs="Times New Roman"/>
          <w:kern w:val="2"/>
          <w:lang w:eastAsia="ko-KR"/>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t xml:space="preserve">быть уверенным в себе, открытым и общительным, не стесняться быть </w:t>
      </w:r>
      <w:r w:rsidRPr="006B2BA1">
        <w:rPr>
          <w:rFonts w:ascii="Times New Roman" w:eastAsia="Batang" w:hAnsi="Times New Roman" w:cs="Times New Roman"/>
          <w:kern w:val="2"/>
          <w:lang w:eastAsia="ko-KR"/>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026998" w:rsidRPr="006B2BA1" w:rsidRDefault="00026998" w:rsidP="004858B2">
      <w:pPr>
        <w:pStyle w:val="af9"/>
        <w:numPr>
          <w:ilvl w:val="0"/>
          <w:numId w:val="409"/>
        </w:numPr>
        <w:autoSpaceDE w:val="0"/>
        <w:autoSpaceDN w:val="0"/>
        <w:spacing w:line="276" w:lineRule="auto"/>
        <w:ind w:left="0" w:firstLine="426"/>
        <w:jc w:val="both"/>
        <w:rPr>
          <w:rFonts w:ascii="Times New Roman" w:eastAsia="Batang" w:hAnsi="Times New Roman" w:cs="Times New Roman"/>
          <w:kern w:val="2"/>
          <w:lang w:eastAsia="ko-KR"/>
        </w:rPr>
      </w:pPr>
      <w:r w:rsidRPr="006B2BA1">
        <w:rPr>
          <w:rFonts w:ascii="Times New Roman" w:eastAsia="Batang" w:hAnsi="Times New Roman" w:cs="Times New Roman"/>
          <w:kern w:val="2"/>
          <w:lang w:eastAsia="ko-KR"/>
        </w:rPr>
        <w:lastRenderedPageBreak/>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w:t>
      </w:r>
      <w:r w:rsidRPr="006B2BA1">
        <w:rPr>
          <w:rFonts w:ascii="Times New Roman" w:eastAsia="Batang" w:hAnsi="Times New Roman" w:cs="Times New Roman"/>
          <w:kern w:val="2"/>
          <w:lang w:eastAsia="ko-KR"/>
        </w:rPr>
        <w:br/>
        <w:t xml:space="preserve">в открывающуюся ему систему общественных отношений. </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Е" w:hAnsi="Times New Roman" w:cs="Times New Roman"/>
          <w:b/>
          <w:bCs/>
          <w:iCs/>
          <w:sz w:val="24"/>
          <w:szCs w:val="24"/>
          <w:lang w:eastAsia="ru-RU"/>
        </w:rPr>
        <w:t>2.</w:t>
      </w:r>
      <w:r w:rsidRPr="00525EC1">
        <w:rPr>
          <w:rFonts w:ascii="Times New Roman" w:eastAsia="№Е" w:hAnsi="Times New Roman" w:cs="Times New Roman"/>
          <w:bCs/>
          <w:iCs/>
          <w:sz w:val="24"/>
          <w:szCs w:val="24"/>
          <w:lang w:eastAsia="ru-RU"/>
        </w:rPr>
        <w:t xml:space="preserve"> </w:t>
      </w:r>
      <w:r w:rsidRPr="006B2BA1">
        <w:rPr>
          <w:rFonts w:ascii="Times New Roman" w:eastAsia="№Е" w:hAnsi="Times New Roman" w:cs="Times New Roman"/>
          <w:b/>
          <w:bCs/>
          <w:iCs/>
          <w:sz w:val="24"/>
          <w:szCs w:val="24"/>
          <w:lang w:eastAsia="ru-RU"/>
        </w:rPr>
        <w:t>В воспитании обучающихся подросткового возраста</w:t>
      </w:r>
      <w:r w:rsidRPr="00525EC1">
        <w:rPr>
          <w:rFonts w:ascii="Times New Roman" w:eastAsia="№Е" w:hAnsi="Times New Roman" w:cs="Times New Roman"/>
          <w:bCs/>
          <w:iCs/>
          <w:sz w:val="24"/>
          <w:szCs w:val="24"/>
          <w:lang w:eastAsia="ru-RU"/>
        </w:rPr>
        <w:t xml:space="preserve"> (</w:t>
      </w:r>
      <w:r w:rsidRPr="00525EC1">
        <w:rPr>
          <w:rFonts w:ascii="Times New Roman" w:eastAsia="№Е" w:hAnsi="Times New Roman" w:cs="Times New Roman"/>
          <w:b/>
          <w:bCs/>
          <w:iCs/>
          <w:sz w:val="24"/>
          <w:szCs w:val="24"/>
          <w:lang w:eastAsia="ru-RU"/>
        </w:rPr>
        <w:t>уровень основного общего образования</w:t>
      </w:r>
      <w:r w:rsidRPr="00525EC1">
        <w:rPr>
          <w:rFonts w:ascii="Times New Roman" w:eastAsia="№Е" w:hAnsi="Times New Roman" w:cs="Times New Roman"/>
          <w:bCs/>
          <w:iCs/>
          <w:sz w:val="24"/>
          <w:szCs w:val="24"/>
          <w:lang w:eastAsia="ru-RU"/>
        </w:rPr>
        <w:t xml:space="preserve">) таким приоритетом является </w:t>
      </w:r>
      <w:r w:rsidRPr="00525EC1">
        <w:rPr>
          <w:rFonts w:ascii="Times New Roman" w:eastAsia="№Е" w:hAnsi="Times New Roman" w:cs="Times New Roman"/>
          <w:sz w:val="24"/>
          <w:szCs w:val="24"/>
          <w:lang w:eastAsia="ru-RU"/>
        </w:rPr>
        <w:t>создание благоприятных условий для развития социально значимых отношений обучающихся, и, прежде всего, ценностных отношений:</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к семье как главной опоре в жизни человека и источнику его счастья;</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к здоровью как залогу долгой и активной жизни человека, его хорошего настроения и оптимистичного взгляда на мир;</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26998" w:rsidRPr="006B2BA1" w:rsidRDefault="00026998" w:rsidP="004858B2">
      <w:pPr>
        <w:pStyle w:val="af9"/>
        <w:numPr>
          <w:ilvl w:val="0"/>
          <w:numId w:val="410"/>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Е" w:hAnsi="Times New Roman" w:cs="Times New Roman"/>
          <w:sz w:val="24"/>
          <w:szCs w:val="24"/>
          <w:lang w:eastAsia="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6B2BA1">
        <w:rPr>
          <w:rFonts w:ascii="Times New Roman" w:eastAsia="№Е" w:hAnsi="Times New Roman" w:cs="Times New Roman"/>
          <w:b/>
          <w:bCs/>
          <w:iCs/>
          <w:sz w:val="24"/>
          <w:szCs w:val="24"/>
          <w:lang w:eastAsia="ru-RU"/>
        </w:rPr>
        <w:lastRenderedPageBreak/>
        <w:t>3. В воспитании обучающихся юношеского возраста (уровень среднего общего образования</w:t>
      </w:r>
      <w:r w:rsidRPr="00525EC1">
        <w:rPr>
          <w:rFonts w:ascii="Times New Roman" w:eastAsia="№Е" w:hAnsi="Times New Roman" w:cs="Times New Roman"/>
          <w:bCs/>
          <w:iCs/>
          <w:sz w:val="24"/>
          <w:szCs w:val="24"/>
          <w:lang w:eastAsia="ru-RU"/>
        </w:rPr>
        <w:t xml:space="preserve">) таким приоритетом является </w:t>
      </w:r>
      <w:r w:rsidRPr="00525EC1">
        <w:rPr>
          <w:rFonts w:ascii="Times New Roman" w:eastAsia="№Е" w:hAnsi="Times New Roman" w:cs="Times New Roman"/>
          <w:sz w:val="24"/>
          <w:szCs w:val="24"/>
          <w:lang w:eastAsia="ru-RU"/>
        </w:rPr>
        <w:t>создание благоприятных условий для приобретения обучающимися опыта осуществления социально значимых дел.</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Calibri" w:hAnsi="Times New Roman" w:cs="Times New Roman"/>
          <w:sz w:val="24"/>
          <w:szCs w:val="24"/>
          <w:lang w:eastAsia="ru-RU"/>
        </w:rPr>
        <w:t xml:space="preserve">Выделение данного приоритета </w:t>
      </w:r>
      <w:r w:rsidRPr="00525EC1">
        <w:rPr>
          <w:rFonts w:ascii="Times New Roman" w:eastAsia="№Е" w:hAnsi="Times New Roman" w:cs="Times New Roman"/>
          <w:sz w:val="24"/>
          <w:szCs w:val="24"/>
          <w:lang w:eastAsia="ru-RU"/>
        </w:rPr>
        <w:t>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обучающихся во взрослую жизнь окружающего их общества. Это:</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опыт дел, направленных на заботу о своей семье, родных и близких; </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трудовой опыт, опыт участия в производственной практике;</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опыт дел, направленных на пользу своему родному городу или селу, стране </w:t>
      </w:r>
      <w:r w:rsidRPr="006B2BA1">
        <w:rPr>
          <w:rFonts w:ascii="Times New Roman" w:eastAsia="№Е" w:hAnsi="Times New Roman" w:cs="Times New Roman"/>
        </w:rPr>
        <w:br/>
        <w:t xml:space="preserve">в целом, опыт деятельного выражения собственной гражданской позиции; </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опыт природоохранных дел;</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опыт разрешения возникающих конфликтных ситуаций в школе, дома </w:t>
      </w:r>
      <w:r w:rsidRPr="006B2BA1">
        <w:rPr>
          <w:rFonts w:ascii="Times New Roman" w:eastAsia="№Е" w:hAnsi="Times New Roman" w:cs="Times New Roman"/>
        </w:rPr>
        <w:br/>
        <w:t>или на улице;</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опыт самостоятельного приобретения новых знаний, проведения научных исследований, опыт проектной деятельности;</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 xml:space="preserve">опыт ведения здорового образа жизни и заботы о здоровье других людей; </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опыт оказания помощи окружающим, заботы о малышах или пожилых людях, волонтерский опыт;</w:t>
      </w:r>
    </w:p>
    <w:p w:rsidR="00026998" w:rsidRPr="006B2BA1" w:rsidRDefault="00026998" w:rsidP="004858B2">
      <w:pPr>
        <w:pStyle w:val="af9"/>
        <w:numPr>
          <w:ilvl w:val="0"/>
          <w:numId w:val="411"/>
        </w:numPr>
        <w:spacing w:line="276" w:lineRule="auto"/>
        <w:ind w:left="0" w:firstLine="426"/>
        <w:jc w:val="both"/>
        <w:rPr>
          <w:rFonts w:ascii="Times New Roman" w:eastAsia="№Е" w:hAnsi="Times New Roman" w:cs="Times New Roman"/>
        </w:rPr>
      </w:pPr>
      <w:r w:rsidRPr="006B2BA1">
        <w:rPr>
          <w:rFonts w:ascii="Times New Roman" w:eastAsia="№Е" w:hAnsi="Times New Roman" w:cs="Times New Roman"/>
        </w:rPr>
        <w:t>опыт самопознания и самоанализа, опыт социально приемлемого самовыражения и самореализации.</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Е" w:hAnsi="Times New Roman" w:cs="Times New Roman"/>
          <w:b/>
          <w:bCs/>
          <w:iCs/>
          <w:sz w:val="24"/>
          <w:szCs w:val="24"/>
          <w:lang w:eastAsia="ru-RU"/>
        </w:rPr>
        <w:t xml:space="preserve">Выделение в общей цели воспитания целевых приоритетов, связанных </w:t>
      </w:r>
      <w:r w:rsidRPr="00525EC1">
        <w:rPr>
          <w:rFonts w:ascii="Times New Roman" w:eastAsia="№Е" w:hAnsi="Times New Roman" w:cs="Times New Roman"/>
          <w:b/>
          <w:bCs/>
          <w:iCs/>
          <w:sz w:val="24"/>
          <w:szCs w:val="24"/>
          <w:lang w:eastAsia="ru-RU"/>
        </w:rPr>
        <w:br/>
        <w:t>с возрастными особенностями воспитанников, не означает игнорирования других составляющих общей цели воспитания.</w:t>
      </w:r>
      <w:r w:rsidRPr="00525EC1">
        <w:rPr>
          <w:rFonts w:ascii="Times New Roman" w:eastAsia="№Е" w:hAnsi="Times New Roman" w:cs="Times New Roman"/>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026998" w:rsidRPr="00525EC1" w:rsidRDefault="00026998" w:rsidP="00743AA1">
      <w:pPr>
        <w:widowControl w:val="0"/>
        <w:autoSpaceDE w:val="0"/>
        <w:autoSpaceDN w:val="0"/>
        <w:spacing w:after="0"/>
        <w:ind w:firstLine="709"/>
        <w:jc w:val="both"/>
        <w:rPr>
          <w:rFonts w:ascii="Times New Roman" w:eastAsia="№Е" w:hAnsi="Times New Roman" w:cs="Times New Roman"/>
          <w:iCs/>
          <w:kern w:val="2"/>
          <w:sz w:val="24"/>
          <w:szCs w:val="24"/>
          <w:lang w:eastAsia="ko-KR"/>
        </w:rPr>
      </w:pPr>
      <w:r w:rsidRPr="00525EC1">
        <w:rPr>
          <w:rFonts w:ascii="Times New Roman" w:eastAsia="№Е" w:hAnsi="Times New Roman" w:cs="Times New Roman"/>
          <w:iCs/>
          <w:kern w:val="2"/>
          <w:sz w:val="24"/>
          <w:szCs w:val="24"/>
          <w:lang w:eastAsia="ko-KR"/>
        </w:rPr>
        <w:t>Добросовестная работа педагогических работников, направленная</w:t>
      </w:r>
      <w:r w:rsidR="006B2BA1">
        <w:rPr>
          <w:rFonts w:ascii="Times New Roman" w:eastAsia="№Е" w:hAnsi="Times New Roman" w:cs="Times New Roman"/>
          <w:iCs/>
          <w:kern w:val="2"/>
          <w:sz w:val="24"/>
          <w:szCs w:val="24"/>
          <w:lang w:eastAsia="ko-KR"/>
        </w:rPr>
        <w:t xml:space="preserve"> </w:t>
      </w:r>
      <w:r w:rsidRPr="00525EC1">
        <w:rPr>
          <w:rFonts w:ascii="Times New Roman" w:eastAsia="№Е" w:hAnsi="Times New Roman" w:cs="Times New Roman"/>
          <w:iCs/>
          <w:kern w:val="2"/>
          <w:sz w:val="24"/>
          <w:szCs w:val="24"/>
          <w:lang w:eastAsia="ko-KR"/>
        </w:rPr>
        <w:t>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525EC1">
        <w:rPr>
          <w:rFonts w:ascii="Times New Roman" w:eastAsia="№Е" w:hAnsi="Times New Roman" w:cs="Times New Roman"/>
          <w:b/>
          <w:sz w:val="24"/>
          <w:szCs w:val="24"/>
          <w:lang w:eastAsia="ru-RU"/>
        </w:rPr>
        <w:t xml:space="preserve">задач </w:t>
      </w:r>
      <w:r w:rsidRPr="00525EC1">
        <w:rPr>
          <w:rFonts w:ascii="Times New Roman" w:eastAsia="№Е" w:hAnsi="Times New Roman" w:cs="Times New Roman"/>
          <w:sz w:val="24"/>
          <w:szCs w:val="24"/>
          <w:lang w:eastAsia="ru-RU"/>
        </w:rPr>
        <w:t xml:space="preserve">(примечание: предложенный ниже перечень задач воспитания является примерным, каждая образовательная организация вправе уточнять и </w:t>
      </w:r>
      <w:r w:rsidRPr="00525EC1">
        <w:rPr>
          <w:rFonts w:ascii="Times New Roman" w:eastAsia="№Е" w:hAnsi="Times New Roman" w:cs="Times New Roman"/>
          <w:sz w:val="24"/>
          <w:szCs w:val="24"/>
          <w:lang w:eastAsia="ru-RU"/>
        </w:rPr>
        <w:lastRenderedPageBreak/>
        <w:t xml:space="preserve">корректировать их, исходя из особенностей образовательной организации и обучающихся в ней обучающихся): </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w w:val="0"/>
        </w:rPr>
        <w:t>реализовывать воспитательные возможности</w:t>
      </w:r>
      <w:r w:rsidRPr="00525EC1">
        <w:rPr>
          <w:rFonts w:ascii="Times New Roman" w:eastAsia="№Е" w:hAnsi="Times New Roman" w:cs="Times New Roman"/>
        </w:rPr>
        <w:t xml:space="preserve"> о</w:t>
      </w:r>
      <w:r w:rsidRPr="00525EC1">
        <w:rPr>
          <w:rFonts w:ascii="Times New Roman" w:eastAsia="№Е" w:hAnsi="Times New Roman" w:cs="Times New Roman"/>
          <w:w w:val="0"/>
        </w:rPr>
        <w:t xml:space="preserve">бщешкольных ключевых </w:t>
      </w:r>
      <w:r w:rsidRPr="00525EC1">
        <w:rPr>
          <w:rFonts w:ascii="Times New Roman" w:eastAsia="№Е" w:hAnsi="Times New Roman" w:cs="Times New Roman"/>
        </w:rPr>
        <w:t>дел</w:t>
      </w:r>
      <w:r w:rsidRPr="00525EC1">
        <w:rPr>
          <w:rFonts w:ascii="Times New Roman" w:eastAsia="№Е" w:hAnsi="Times New Roman" w:cs="Times New Roman"/>
          <w:w w:val="0"/>
        </w:rPr>
        <w:t>,</w:t>
      </w:r>
      <w:r w:rsidRPr="00525EC1">
        <w:rPr>
          <w:rFonts w:ascii="Times New Roman" w:eastAsia="№Е" w:hAnsi="Times New Roman" w:cs="Times New Roman"/>
        </w:rPr>
        <w:t xml:space="preserve"> поддерживать традиции их </w:t>
      </w:r>
      <w:r w:rsidRPr="00525EC1">
        <w:rPr>
          <w:rFonts w:ascii="Times New Roman" w:eastAsia="№Е" w:hAnsi="Times New Roman" w:cs="Times New Roman"/>
          <w:w w:val="0"/>
        </w:rPr>
        <w:t>коллективного планирования, организации, проведения и анализа в школьном сообществе;</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w:t>
      </w:r>
      <w:r w:rsidRPr="00525EC1">
        <w:rPr>
          <w:rFonts w:ascii="Times New Roman" w:eastAsia="№Е" w:hAnsi="Times New Roman" w:cs="Times New Roman"/>
        </w:rPr>
        <w:br/>
        <w:t>их воспитательные возможности</w:t>
      </w:r>
      <w:r w:rsidRPr="00525EC1">
        <w:rPr>
          <w:rFonts w:ascii="Times New Roman" w:eastAsia="№Е" w:hAnsi="Times New Roman" w:cs="Times New Roman"/>
          <w:w w:val="0"/>
        </w:rPr>
        <w:t>;</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525EC1">
        <w:rPr>
          <w:rFonts w:ascii="Times New Roman" w:eastAsia="№Е" w:hAnsi="Times New Roman" w:cs="Times New Roman"/>
        </w:rPr>
        <w:br/>
        <w:t xml:space="preserve">с обучающимися; </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 xml:space="preserve">инициировать и поддерживать ученическое самоуправление – как на уровне школы, так и на уровне классных сообществ; </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поддерживать деятельность функционирующих на базе школы д</w:t>
      </w:r>
      <w:r w:rsidRPr="00525EC1">
        <w:rPr>
          <w:rFonts w:ascii="Times New Roman" w:eastAsia="№Е" w:hAnsi="Times New Roman" w:cs="Times New Roman"/>
          <w:w w:val="0"/>
        </w:rPr>
        <w:t>етских общественных объединений и организаций;</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 xml:space="preserve">организовывать для обучающихся </w:t>
      </w:r>
      <w:r w:rsidRPr="00525EC1">
        <w:rPr>
          <w:rFonts w:ascii="Times New Roman" w:eastAsia="№Е" w:hAnsi="Times New Roman" w:cs="Times New Roman"/>
          <w:w w:val="0"/>
        </w:rPr>
        <w:t xml:space="preserve">экскурсии, экспедиции, походы </w:t>
      </w:r>
      <w:r w:rsidRPr="00525EC1">
        <w:rPr>
          <w:rFonts w:ascii="Times New Roman" w:eastAsia="№Е" w:hAnsi="Times New Roman" w:cs="Times New Roman"/>
          <w:w w:val="0"/>
        </w:rPr>
        <w:br/>
        <w:t>и реализовывать их воспитательный потенциал;</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организовывать профориентационную работу с обучающимися;</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 xml:space="preserve">организовать работу школьных медиа, реализовывать их воспитательный потенциал; </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 xml:space="preserve">развивать </w:t>
      </w:r>
      <w:r w:rsidRPr="00525EC1">
        <w:rPr>
          <w:rFonts w:ascii="Times New Roman" w:eastAsia="№Е" w:hAnsi="Times New Roman" w:cs="Times New Roman"/>
          <w:w w:val="0"/>
        </w:rPr>
        <w:t>предметно-эстетическую среду школы</w:t>
      </w:r>
      <w:r w:rsidRPr="00525EC1">
        <w:rPr>
          <w:rFonts w:ascii="Times New Roman" w:eastAsia="№Е" w:hAnsi="Times New Roman" w:cs="Times New Roman"/>
        </w:rPr>
        <w:t xml:space="preserve"> и реализовывать ее воспитательные возможности;</w:t>
      </w:r>
    </w:p>
    <w:p w:rsidR="00026998" w:rsidRPr="00525EC1" w:rsidRDefault="00026998" w:rsidP="004858B2">
      <w:pPr>
        <w:pStyle w:val="af9"/>
        <w:numPr>
          <w:ilvl w:val="0"/>
          <w:numId w:val="412"/>
        </w:numPr>
        <w:spacing w:line="276" w:lineRule="auto"/>
        <w:ind w:left="0" w:firstLine="426"/>
        <w:jc w:val="both"/>
        <w:rPr>
          <w:rFonts w:ascii="Times New Roman" w:eastAsia="№Е" w:hAnsi="Times New Roman" w:cs="Times New Roman"/>
        </w:rPr>
      </w:pPr>
      <w:r w:rsidRPr="00525EC1">
        <w:rPr>
          <w:rFonts w:ascii="Times New Roman" w:eastAsia="№Е" w:hAnsi="Times New Roman" w:cs="Times New Roman"/>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026998" w:rsidRPr="00525EC1" w:rsidRDefault="00026998" w:rsidP="00743AA1">
      <w:pPr>
        <w:spacing w:after="0"/>
        <w:ind w:firstLine="709"/>
        <w:jc w:val="both"/>
        <w:rPr>
          <w:rFonts w:ascii="Times New Roman" w:eastAsia="№Е" w:hAnsi="Times New Roman" w:cs="Times New Roman"/>
          <w:sz w:val="24"/>
          <w:szCs w:val="24"/>
          <w:lang w:eastAsia="ru-RU"/>
        </w:rPr>
      </w:pPr>
      <w:r w:rsidRPr="00525EC1">
        <w:rPr>
          <w:rFonts w:ascii="Times New Roman" w:eastAsia="№Е" w:hAnsi="Times New Roman" w:cs="Times New Roman"/>
          <w:sz w:val="24"/>
          <w:szCs w:val="24"/>
          <w:lang w:eastAsia="ru-RU"/>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026998" w:rsidRPr="00525EC1" w:rsidRDefault="00026998" w:rsidP="00743AA1">
      <w:pPr>
        <w:spacing w:after="0"/>
        <w:ind w:firstLine="709"/>
        <w:jc w:val="both"/>
        <w:rPr>
          <w:rFonts w:ascii="Times New Roman" w:eastAsia="Times New Roman" w:hAnsi="Times New Roman" w:cs="Times New Roman"/>
          <w:b/>
          <w:color w:val="000000"/>
          <w:sz w:val="24"/>
          <w:szCs w:val="24"/>
          <w:lang w:eastAsia="ru-RU"/>
        </w:rPr>
      </w:pPr>
    </w:p>
    <w:p w:rsidR="00026998" w:rsidRPr="006B2BA1" w:rsidRDefault="00026998" w:rsidP="004858B2">
      <w:pPr>
        <w:pStyle w:val="af9"/>
        <w:numPr>
          <w:ilvl w:val="2"/>
          <w:numId w:val="53"/>
        </w:numPr>
        <w:spacing w:line="276" w:lineRule="auto"/>
        <w:jc w:val="both"/>
        <w:rPr>
          <w:rFonts w:ascii="Times New Roman" w:eastAsia="№Е" w:hAnsi="Times New Roman" w:cs="Times New Roman"/>
          <w:b/>
          <w:sz w:val="28"/>
          <w:szCs w:val="28"/>
        </w:rPr>
      </w:pPr>
      <w:r w:rsidRPr="006B2BA1">
        <w:rPr>
          <w:rFonts w:ascii="Times New Roman" w:hAnsi="Times New Roman" w:cs="Times New Roman"/>
          <w:b/>
        </w:rPr>
        <w:t>Виды, формы и содержание деятельности</w:t>
      </w:r>
    </w:p>
    <w:p w:rsidR="00026998" w:rsidRPr="00525EC1" w:rsidRDefault="00026998" w:rsidP="00743AA1">
      <w:pPr>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26998" w:rsidRPr="006B2BA1" w:rsidRDefault="00026998" w:rsidP="00743AA1">
      <w:pPr>
        <w:ind w:firstLine="708"/>
        <w:jc w:val="both"/>
        <w:rPr>
          <w:rFonts w:ascii="Times New Roman" w:eastAsia="№Е" w:hAnsi="Times New Roman" w:cs="Times New Roman"/>
          <w:b/>
          <w:sz w:val="24"/>
          <w:szCs w:val="24"/>
        </w:rPr>
      </w:pPr>
      <w:r w:rsidRPr="006B2BA1">
        <w:rPr>
          <w:rFonts w:ascii="Times New Roman" w:eastAsia="№Е" w:hAnsi="Times New Roman" w:cs="Times New Roman"/>
          <w:b/>
          <w:sz w:val="24"/>
          <w:szCs w:val="24"/>
        </w:rPr>
        <w:t>Модуль «Ключевые общешкольные дела»</w:t>
      </w:r>
    </w:p>
    <w:p w:rsidR="00026998" w:rsidRPr="00525EC1" w:rsidRDefault="00026998" w:rsidP="00743AA1">
      <w:pPr>
        <w:spacing w:after="0"/>
        <w:ind w:firstLine="708"/>
        <w:jc w:val="both"/>
        <w:rPr>
          <w:rFonts w:ascii="Times New Roman" w:eastAsia="№Е" w:hAnsi="Times New Roman" w:cs="Times New Roman"/>
          <w:sz w:val="24"/>
          <w:szCs w:val="24"/>
        </w:rPr>
      </w:pPr>
      <w:r w:rsidRPr="00525EC1">
        <w:rPr>
          <w:rFonts w:ascii="Times New Roman" w:eastAsia="№Е" w:hAnsi="Times New Roman" w:cs="Times New Roman"/>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w:t>
      </w:r>
      <w:r w:rsidRPr="00525EC1">
        <w:rPr>
          <w:rFonts w:ascii="Times New Roman" w:eastAsia="№Е" w:hAnsi="Times New Roman" w:cs="Times New Roman"/>
          <w:sz w:val="24"/>
          <w:szCs w:val="24"/>
        </w:rPr>
        <w:lastRenderedPageBreak/>
        <w:t>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 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школа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школы. В каждом из них педагогическим работникам важно ориентироваться на целевые приоритеты, связанные с возрастными особенностями воспитанников).Вне образовательной организации: 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участие во всероссийских акциях, посвященных значимым отечественным и международным событиям.</w:t>
      </w:r>
    </w:p>
    <w:p w:rsidR="00026998" w:rsidRPr="006B2BA1" w:rsidRDefault="00026998" w:rsidP="00743AA1">
      <w:pPr>
        <w:spacing w:after="0"/>
        <w:ind w:firstLine="708"/>
        <w:jc w:val="both"/>
        <w:rPr>
          <w:rFonts w:ascii="Times New Roman" w:eastAsia="№Е" w:hAnsi="Times New Roman" w:cs="Times New Roman"/>
          <w:b/>
          <w:sz w:val="24"/>
          <w:szCs w:val="24"/>
        </w:rPr>
      </w:pPr>
      <w:r w:rsidRPr="006B2BA1">
        <w:rPr>
          <w:rFonts w:ascii="Times New Roman" w:eastAsia="№Е" w:hAnsi="Times New Roman" w:cs="Times New Roman"/>
          <w:b/>
          <w:sz w:val="24"/>
          <w:szCs w:val="24"/>
        </w:rPr>
        <w:t>На уровне образовательной организации:</w:t>
      </w:r>
    </w:p>
    <w:p w:rsidR="00026998" w:rsidRPr="006B2BA1" w:rsidRDefault="00026998" w:rsidP="004858B2">
      <w:pPr>
        <w:pStyle w:val="af9"/>
        <w:numPr>
          <w:ilvl w:val="0"/>
          <w:numId w:val="413"/>
        </w:numPr>
        <w:spacing w:line="276" w:lineRule="auto"/>
        <w:ind w:left="0" w:firstLine="360"/>
        <w:jc w:val="both"/>
        <w:rPr>
          <w:rFonts w:ascii="Times New Roman" w:eastAsia="№Е" w:hAnsi="Times New Roman" w:cs="Times New Roman"/>
        </w:rPr>
      </w:pPr>
      <w:r w:rsidRPr="006B2BA1">
        <w:rPr>
          <w:rFonts w:ascii="Times New Roman" w:eastAsia="№Е" w:hAnsi="Times New Roman" w:cs="Times New Roman"/>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026998" w:rsidRPr="006B2BA1" w:rsidRDefault="00026998" w:rsidP="004858B2">
      <w:pPr>
        <w:pStyle w:val="af9"/>
        <w:numPr>
          <w:ilvl w:val="0"/>
          <w:numId w:val="413"/>
        </w:numPr>
        <w:spacing w:line="276" w:lineRule="auto"/>
        <w:ind w:left="0" w:firstLine="360"/>
        <w:jc w:val="both"/>
        <w:rPr>
          <w:rFonts w:ascii="Times New Roman" w:eastAsia="№Е" w:hAnsi="Times New Roman" w:cs="Times New Roman"/>
        </w:rPr>
      </w:pPr>
      <w:r w:rsidRPr="006B2BA1">
        <w:rPr>
          <w:rFonts w:ascii="Times New Roman" w:eastAsia="№Е" w:hAnsi="Times New Roman" w:cs="Times New Roman"/>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026998" w:rsidRPr="006B2BA1" w:rsidRDefault="00026998" w:rsidP="004858B2">
      <w:pPr>
        <w:pStyle w:val="af9"/>
        <w:numPr>
          <w:ilvl w:val="0"/>
          <w:numId w:val="413"/>
        </w:numPr>
        <w:spacing w:line="276" w:lineRule="auto"/>
        <w:ind w:left="0" w:firstLine="360"/>
        <w:jc w:val="both"/>
        <w:rPr>
          <w:rFonts w:ascii="Times New Roman" w:eastAsia="№Е" w:hAnsi="Times New Roman" w:cs="Times New Roman"/>
        </w:rPr>
      </w:pPr>
      <w:r w:rsidRPr="006B2BA1">
        <w:rPr>
          <w:rFonts w:ascii="Times New Roman" w:eastAsia="№Е" w:hAnsi="Times New Roman" w:cs="Times New Roman"/>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p w:rsidR="00026998" w:rsidRPr="006B2BA1" w:rsidRDefault="00026998" w:rsidP="004858B2">
      <w:pPr>
        <w:pStyle w:val="af9"/>
        <w:numPr>
          <w:ilvl w:val="0"/>
          <w:numId w:val="413"/>
        </w:numPr>
        <w:spacing w:line="276" w:lineRule="auto"/>
        <w:ind w:left="0" w:firstLine="357"/>
        <w:jc w:val="both"/>
        <w:rPr>
          <w:rFonts w:ascii="Times New Roman" w:eastAsia="№Е" w:hAnsi="Times New Roman" w:cs="Times New Roman"/>
        </w:rPr>
      </w:pPr>
      <w:r w:rsidRPr="006B2BA1">
        <w:rPr>
          <w:rFonts w:ascii="Times New Roman" w:eastAsia="№Е" w:hAnsi="Times New Roman" w:cs="Times New Roman"/>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на темы жизни </w:t>
      </w:r>
      <w:r w:rsidRPr="006B2BA1">
        <w:rPr>
          <w:rFonts w:ascii="Times New Roman" w:eastAsia="№Е" w:hAnsi="Times New Roman" w:cs="Times New Roman"/>
        </w:rPr>
        <w:lastRenderedPageBreak/>
        <w:t>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026998" w:rsidRPr="006B2BA1" w:rsidRDefault="00026998" w:rsidP="004858B2">
      <w:pPr>
        <w:pStyle w:val="af9"/>
        <w:numPr>
          <w:ilvl w:val="0"/>
          <w:numId w:val="414"/>
        </w:numPr>
        <w:spacing w:line="276" w:lineRule="auto"/>
        <w:ind w:left="0" w:firstLine="357"/>
        <w:jc w:val="both"/>
        <w:rPr>
          <w:rFonts w:ascii="Times New Roman" w:eastAsia="№Е" w:hAnsi="Times New Roman" w:cs="Times New Roman"/>
        </w:rPr>
      </w:pPr>
      <w:r w:rsidRPr="006B2BA1">
        <w:rPr>
          <w:rFonts w:ascii="Times New Roman" w:eastAsia="№Е" w:hAnsi="Times New Roman" w:cs="Times New Roman"/>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p>
    <w:p w:rsidR="00026998" w:rsidRPr="006B2BA1" w:rsidRDefault="00026998" w:rsidP="004858B2">
      <w:pPr>
        <w:pStyle w:val="af9"/>
        <w:numPr>
          <w:ilvl w:val="0"/>
          <w:numId w:val="414"/>
        </w:numPr>
        <w:spacing w:line="276" w:lineRule="auto"/>
        <w:ind w:left="0" w:firstLine="360"/>
        <w:jc w:val="both"/>
        <w:rPr>
          <w:rFonts w:ascii="Times New Roman" w:eastAsia="№Е" w:hAnsi="Times New Roman" w:cs="Times New Roman"/>
        </w:rPr>
      </w:pPr>
      <w:r w:rsidRPr="006B2BA1">
        <w:rPr>
          <w:rFonts w:ascii="Times New Roman" w:eastAsia="№Е" w:hAnsi="Times New Roman" w:cs="Times New Roman"/>
        </w:rPr>
        <w:t>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026998" w:rsidRPr="00087618" w:rsidRDefault="00026998" w:rsidP="00743AA1">
      <w:pPr>
        <w:spacing w:after="0"/>
        <w:ind w:firstLine="360"/>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На уровне классов:</w:t>
      </w:r>
    </w:p>
    <w:p w:rsidR="00026998" w:rsidRPr="00087618" w:rsidRDefault="00026998" w:rsidP="004858B2">
      <w:pPr>
        <w:pStyle w:val="af9"/>
        <w:numPr>
          <w:ilvl w:val="0"/>
          <w:numId w:val="415"/>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026998" w:rsidRPr="00087618" w:rsidRDefault="00026998" w:rsidP="004858B2">
      <w:pPr>
        <w:pStyle w:val="af9"/>
        <w:numPr>
          <w:ilvl w:val="0"/>
          <w:numId w:val="415"/>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участие школьных классов в реализации общешкольных ключевых дел; </w:t>
      </w:r>
    </w:p>
    <w:p w:rsidR="00026998" w:rsidRPr="00087618" w:rsidRDefault="00026998" w:rsidP="004858B2">
      <w:pPr>
        <w:pStyle w:val="af9"/>
        <w:numPr>
          <w:ilvl w:val="0"/>
          <w:numId w:val="415"/>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026998" w:rsidRPr="00087618" w:rsidRDefault="00026998" w:rsidP="00743AA1">
      <w:pPr>
        <w:spacing w:after="0"/>
        <w:ind w:firstLine="360"/>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 xml:space="preserve">На уровне обучающихся: </w:t>
      </w:r>
    </w:p>
    <w:p w:rsidR="00026998" w:rsidRPr="00087618" w:rsidRDefault="00026998" w:rsidP="004858B2">
      <w:pPr>
        <w:pStyle w:val="af9"/>
        <w:numPr>
          <w:ilvl w:val="0"/>
          <w:numId w:val="416"/>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26998" w:rsidRPr="00087618" w:rsidRDefault="00026998" w:rsidP="004858B2">
      <w:pPr>
        <w:pStyle w:val="af9"/>
        <w:numPr>
          <w:ilvl w:val="0"/>
          <w:numId w:val="416"/>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индивидуальная помощь обучающемуся (при необходимости) в освоении навыков подготовки, проведения и анализа ключевых дел;</w:t>
      </w:r>
    </w:p>
    <w:p w:rsidR="00026998" w:rsidRPr="00087618" w:rsidRDefault="00026998" w:rsidP="004858B2">
      <w:pPr>
        <w:pStyle w:val="af9"/>
        <w:numPr>
          <w:ilvl w:val="0"/>
          <w:numId w:val="416"/>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026998" w:rsidRDefault="00026998" w:rsidP="004858B2">
      <w:pPr>
        <w:pStyle w:val="af9"/>
        <w:numPr>
          <w:ilvl w:val="0"/>
          <w:numId w:val="416"/>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087618" w:rsidRPr="00087618" w:rsidRDefault="00087618" w:rsidP="00743AA1">
      <w:pPr>
        <w:pStyle w:val="af9"/>
        <w:spacing w:line="276" w:lineRule="auto"/>
        <w:ind w:left="360"/>
        <w:jc w:val="both"/>
        <w:rPr>
          <w:rFonts w:ascii="Times New Roman" w:eastAsia="№Е" w:hAnsi="Times New Roman" w:cs="Times New Roman"/>
        </w:rPr>
      </w:pPr>
    </w:p>
    <w:p w:rsidR="00026998" w:rsidRPr="00087618" w:rsidRDefault="00026998" w:rsidP="00743AA1">
      <w:pPr>
        <w:ind w:firstLine="360"/>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Модуль «Классное руководство»</w:t>
      </w:r>
    </w:p>
    <w:p w:rsidR="00026998" w:rsidRPr="00525EC1" w:rsidRDefault="00026998" w:rsidP="00743AA1">
      <w:pPr>
        <w:spacing w:after="0"/>
        <w:ind w:firstLine="360"/>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и формы деятельности, которые используются в работе именно их школы. </w:t>
      </w:r>
    </w:p>
    <w:p w:rsidR="00026998" w:rsidRPr="00525EC1" w:rsidRDefault="00026998" w:rsidP="00743AA1">
      <w:pPr>
        <w:spacing w:after="0"/>
        <w:ind w:firstLine="360"/>
        <w:jc w:val="both"/>
        <w:rPr>
          <w:rFonts w:ascii="Times New Roman" w:eastAsia="№Е" w:hAnsi="Times New Roman" w:cs="Times New Roman"/>
          <w:sz w:val="24"/>
          <w:szCs w:val="24"/>
        </w:rPr>
      </w:pPr>
      <w:r w:rsidRPr="00525EC1">
        <w:rPr>
          <w:rFonts w:ascii="Times New Roman" w:eastAsia="№Е" w:hAnsi="Times New Roman" w:cs="Times New Roman"/>
          <w:sz w:val="24"/>
          <w:szCs w:val="24"/>
        </w:rPr>
        <w:lastRenderedPageBreak/>
        <w:t>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026998" w:rsidRPr="00087618" w:rsidRDefault="00026998" w:rsidP="00743AA1">
      <w:pPr>
        <w:spacing w:after="0"/>
        <w:ind w:firstLine="360"/>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Работа с классным коллективом:</w:t>
      </w:r>
    </w:p>
    <w:p w:rsidR="00026998" w:rsidRPr="00087618" w:rsidRDefault="00026998" w:rsidP="004858B2">
      <w:pPr>
        <w:pStyle w:val="af9"/>
        <w:numPr>
          <w:ilvl w:val="0"/>
          <w:numId w:val="417"/>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026998" w:rsidRPr="00087618" w:rsidRDefault="00026998" w:rsidP="004858B2">
      <w:pPr>
        <w:pStyle w:val="af9"/>
        <w:numPr>
          <w:ilvl w:val="0"/>
          <w:numId w:val="417"/>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026998" w:rsidRPr="00087618" w:rsidRDefault="00026998" w:rsidP="004858B2">
      <w:pPr>
        <w:pStyle w:val="af9"/>
        <w:numPr>
          <w:ilvl w:val="0"/>
          <w:numId w:val="417"/>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026998" w:rsidRPr="00087618" w:rsidRDefault="00026998" w:rsidP="004858B2">
      <w:pPr>
        <w:pStyle w:val="af9"/>
        <w:numPr>
          <w:ilvl w:val="0"/>
          <w:numId w:val="417"/>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026998" w:rsidRPr="00087618" w:rsidRDefault="00026998" w:rsidP="004858B2">
      <w:pPr>
        <w:pStyle w:val="af9"/>
        <w:numPr>
          <w:ilvl w:val="0"/>
          <w:numId w:val="417"/>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выработка совместно с обучающимися законов класса, помогающих </w:t>
      </w:r>
      <w:r w:rsidR="00087618" w:rsidRPr="00087618">
        <w:rPr>
          <w:rFonts w:ascii="Times New Roman" w:eastAsia="№Е" w:hAnsi="Times New Roman" w:cs="Times New Roman"/>
        </w:rPr>
        <w:t>обучающимся освоить</w:t>
      </w:r>
      <w:r w:rsidRPr="00087618">
        <w:rPr>
          <w:rFonts w:ascii="Times New Roman" w:eastAsia="№Е" w:hAnsi="Times New Roman" w:cs="Times New Roman"/>
        </w:rPr>
        <w:t xml:space="preserve"> нормы и правила общения, которым они должны следовать в школе. </w:t>
      </w: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Индивидуальная работа с обучающимися:</w:t>
      </w:r>
    </w:p>
    <w:p w:rsidR="00026998" w:rsidRPr="00087618" w:rsidRDefault="00026998" w:rsidP="004858B2">
      <w:pPr>
        <w:pStyle w:val="af9"/>
        <w:numPr>
          <w:ilvl w:val="0"/>
          <w:numId w:val="418"/>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w:t>
      </w:r>
    </w:p>
    <w:p w:rsidR="00026998" w:rsidRPr="00087618" w:rsidRDefault="00026998" w:rsidP="004858B2">
      <w:pPr>
        <w:pStyle w:val="af9"/>
        <w:numPr>
          <w:ilvl w:val="0"/>
          <w:numId w:val="418"/>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учителями-предметниками, а также (при необходимости) – со школьным психологом; </w:t>
      </w:r>
    </w:p>
    <w:p w:rsidR="00026998" w:rsidRPr="00087618" w:rsidRDefault="00026998" w:rsidP="004858B2">
      <w:pPr>
        <w:pStyle w:val="af9"/>
        <w:numPr>
          <w:ilvl w:val="0"/>
          <w:numId w:val="418"/>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026998" w:rsidRPr="00087618" w:rsidRDefault="00026998" w:rsidP="004858B2">
      <w:pPr>
        <w:pStyle w:val="af9"/>
        <w:numPr>
          <w:ilvl w:val="0"/>
          <w:numId w:val="418"/>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индивидуальная работа с обучающимися класса, направленная на заполнение ими </w:t>
      </w:r>
      <w:r w:rsidRPr="00087618">
        <w:rPr>
          <w:rFonts w:ascii="Times New Roman" w:eastAsia="№Е" w:hAnsi="Times New Roman" w:cs="Times New Roman"/>
        </w:rPr>
        <w:lastRenderedPageBreak/>
        <w:t>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026998" w:rsidRPr="00087618" w:rsidRDefault="00026998" w:rsidP="004858B2">
      <w:pPr>
        <w:pStyle w:val="af9"/>
        <w:numPr>
          <w:ilvl w:val="0"/>
          <w:numId w:val="418"/>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Работа с учителями-предметниками в классе:</w:t>
      </w:r>
    </w:p>
    <w:p w:rsidR="00026998" w:rsidRPr="00087618" w:rsidRDefault="00026998" w:rsidP="004858B2">
      <w:pPr>
        <w:pStyle w:val="af9"/>
        <w:numPr>
          <w:ilvl w:val="0"/>
          <w:numId w:val="419"/>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026998" w:rsidRPr="00087618" w:rsidRDefault="00026998" w:rsidP="004858B2">
      <w:pPr>
        <w:pStyle w:val="af9"/>
        <w:numPr>
          <w:ilvl w:val="0"/>
          <w:numId w:val="419"/>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проведение мини-педсоветов, направленных на решение конкретных проблем класса и интеграцию воспитательных влияний на обучающихся;</w:t>
      </w:r>
    </w:p>
    <w:p w:rsidR="00026998" w:rsidRPr="00087618" w:rsidRDefault="00026998" w:rsidP="004858B2">
      <w:pPr>
        <w:pStyle w:val="af9"/>
        <w:numPr>
          <w:ilvl w:val="0"/>
          <w:numId w:val="419"/>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026998" w:rsidRPr="00087618" w:rsidRDefault="00026998" w:rsidP="004858B2">
      <w:pPr>
        <w:pStyle w:val="af9"/>
        <w:numPr>
          <w:ilvl w:val="0"/>
          <w:numId w:val="419"/>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Работа с родителями обучающихся или их законными представителями:</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регулярное информирование родителей о школьных успехах и проблемах их обучающихся, о жизни класса в целом;</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помощь родителям обучающихся или их законным представителям </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в регулировании отношений между ними, администрацией школы и учителями-предметниками; </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организация родительских собраний, происходящих в режиме обсуждения наиболее острых проблем обучения и воспитания обучающихся;</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привлечение членов семей обучающихся к организации и проведению дел класса;</w:t>
      </w:r>
    </w:p>
    <w:p w:rsidR="00026998" w:rsidRPr="00087618" w:rsidRDefault="00026998" w:rsidP="004858B2">
      <w:pPr>
        <w:pStyle w:val="af9"/>
        <w:numPr>
          <w:ilvl w:val="0"/>
          <w:numId w:val="420"/>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организация на базе класса семейных праздников, конкурсов, соревнований, направленных на сплочение семьи и школы.</w:t>
      </w:r>
    </w:p>
    <w:p w:rsidR="00087618" w:rsidRPr="00087618" w:rsidRDefault="00087618" w:rsidP="00743AA1">
      <w:pPr>
        <w:jc w:val="both"/>
        <w:rPr>
          <w:rFonts w:ascii="Times New Roman" w:eastAsia="№Е" w:hAnsi="Times New Roman" w:cs="Times New Roman"/>
          <w:sz w:val="2"/>
          <w:szCs w:val="24"/>
        </w:rPr>
      </w:pP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Модуль «Курсы внеурочной деятельности»</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026998" w:rsidRPr="00087618" w:rsidRDefault="00026998" w:rsidP="004858B2">
      <w:pPr>
        <w:pStyle w:val="af9"/>
        <w:numPr>
          <w:ilvl w:val="0"/>
          <w:numId w:val="421"/>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26998" w:rsidRPr="00087618" w:rsidRDefault="00026998" w:rsidP="004858B2">
      <w:pPr>
        <w:pStyle w:val="af9"/>
        <w:numPr>
          <w:ilvl w:val="0"/>
          <w:numId w:val="421"/>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lastRenderedPageBreak/>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026998" w:rsidRPr="00087618" w:rsidRDefault="00026998" w:rsidP="004858B2">
      <w:pPr>
        <w:pStyle w:val="af9"/>
        <w:numPr>
          <w:ilvl w:val="0"/>
          <w:numId w:val="421"/>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создание в детских объединениях традиций, задающих их членам определенные социально значимые формы поведения;</w:t>
      </w:r>
    </w:p>
    <w:p w:rsidR="00026998" w:rsidRPr="00087618" w:rsidRDefault="00026998" w:rsidP="004858B2">
      <w:pPr>
        <w:pStyle w:val="af9"/>
        <w:numPr>
          <w:ilvl w:val="0"/>
          <w:numId w:val="421"/>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поддержку </w:t>
      </w:r>
      <w:r w:rsidR="003C3F1A" w:rsidRPr="00087618">
        <w:rPr>
          <w:rFonts w:ascii="Times New Roman" w:eastAsia="№Е" w:hAnsi="Times New Roman" w:cs="Times New Roman"/>
        </w:rPr>
        <w:t>в детских объединениях,</w:t>
      </w:r>
      <w:r w:rsidRPr="00087618">
        <w:rPr>
          <w:rFonts w:ascii="Times New Roman" w:eastAsia="№Е" w:hAnsi="Times New Roman" w:cs="Times New Roman"/>
        </w:rPr>
        <w:t xml:space="preserve"> обучающихся с ярко выраженной лидерской позицией и установкой на сохранение и поддержание накопленных социально значимых традиций; </w:t>
      </w:r>
    </w:p>
    <w:p w:rsidR="00026998" w:rsidRPr="00087618" w:rsidRDefault="00026998" w:rsidP="004858B2">
      <w:pPr>
        <w:pStyle w:val="af9"/>
        <w:numPr>
          <w:ilvl w:val="0"/>
          <w:numId w:val="421"/>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поощрение педагогическими работниками детских инициатив и детского самоуправления. </w:t>
      </w:r>
    </w:p>
    <w:p w:rsidR="00026998" w:rsidRPr="00525EC1" w:rsidRDefault="00026998" w:rsidP="00743AA1">
      <w:pPr>
        <w:spacing w:after="0"/>
        <w:ind w:firstLine="360"/>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Реализация воспитательного потенциала курсов внеурочной деятельности происходит </w:t>
      </w:r>
      <w:r w:rsidR="003C3F1A" w:rsidRPr="00525EC1">
        <w:rPr>
          <w:rFonts w:ascii="Times New Roman" w:eastAsia="№Е" w:hAnsi="Times New Roman" w:cs="Times New Roman"/>
          <w:sz w:val="24"/>
          <w:szCs w:val="24"/>
        </w:rPr>
        <w:t>в рамках,</w:t>
      </w:r>
      <w:r w:rsidRPr="00525EC1">
        <w:rPr>
          <w:rFonts w:ascii="Times New Roman" w:eastAsia="№Е" w:hAnsi="Times New Roman" w:cs="Times New Roman"/>
          <w:sz w:val="24"/>
          <w:szCs w:val="24"/>
        </w:rPr>
        <w:t xml:space="preserve"> следующих выбранных обучающимися ее видов (примечание: приведенный ниже перечень видов деятельности носит примерный характер. Если школа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rsidR="00026998" w:rsidRPr="00525EC1" w:rsidRDefault="00026998" w:rsidP="00743AA1">
      <w:pPr>
        <w:spacing w:after="0"/>
        <w:ind w:firstLine="709"/>
        <w:jc w:val="both"/>
        <w:rPr>
          <w:rFonts w:ascii="Times New Roman" w:eastAsia="№Е" w:hAnsi="Times New Roman" w:cs="Times New Roman"/>
          <w:sz w:val="24"/>
          <w:szCs w:val="24"/>
        </w:rPr>
      </w:pPr>
      <w:r w:rsidRPr="00087618">
        <w:rPr>
          <w:rFonts w:ascii="Times New Roman" w:eastAsia="№Е" w:hAnsi="Times New Roman" w:cs="Times New Roman"/>
          <w:b/>
          <w:sz w:val="24"/>
          <w:szCs w:val="24"/>
        </w:rPr>
        <w:t>Познавательная деятельность</w:t>
      </w:r>
      <w:r w:rsidRPr="00525EC1">
        <w:rPr>
          <w:rFonts w:ascii="Times New Roman" w:eastAsia="№Е" w:hAnsi="Times New Roman" w:cs="Times New Roman"/>
          <w:sz w:val="24"/>
          <w:szCs w:val="24"/>
        </w:rPr>
        <w:t xml:space="preserve">. Курсы внеурочной деятельности, направленные на передачу </w:t>
      </w:r>
      <w:r w:rsidR="00087618" w:rsidRPr="00525EC1">
        <w:rPr>
          <w:rFonts w:ascii="Times New Roman" w:eastAsia="№Е" w:hAnsi="Times New Roman" w:cs="Times New Roman"/>
          <w:sz w:val="24"/>
          <w:szCs w:val="24"/>
        </w:rPr>
        <w:t>обучающимся социально</w:t>
      </w:r>
      <w:r w:rsidRPr="00525EC1">
        <w:rPr>
          <w:rFonts w:ascii="Times New Roman" w:eastAsia="№Е" w:hAnsi="Times New Roman" w:cs="Times New Roman"/>
          <w:sz w:val="24"/>
          <w:szCs w:val="24"/>
        </w:rPr>
        <w:t xml:space="preserve">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026998" w:rsidRPr="00525EC1" w:rsidRDefault="00026998" w:rsidP="00743AA1">
      <w:pPr>
        <w:spacing w:after="0"/>
        <w:ind w:firstLine="709"/>
        <w:jc w:val="both"/>
        <w:rPr>
          <w:rFonts w:ascii="Times New Roman" w:eastAsia="№Е" w:hAnsi="Times New Roman" w:cs="Times New Roman"/>
          <w:sz w:val="24"/>
          <w:szCs w:val="24"/>
        </w:rPr>
      </w:pPr>
      <w:r w:rsidRPr="00087618">
        <w:rPr>
          <w:rFonts w:ascii="Times New Roman" w:eastAsia="№Е" w:hAnsi="Times New Roman" w:cs="Times New Roman"/>
          <w:b/>
          <w:sz w:val="24"/>
          <w:szCs w:val="24"/>
        </w:rPr>
        <w:t>Художественное творчество</w:t>
      </w:r>
      <w:r w:rsidRPr="00525EC1">
        <w:rPr>
          <w:rFonts w:ascii="Times New Roman" w:eastAsia="№Е" w:hAnsi="Times New Roman" w:cs="Times New Roman"/>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026998" w:rsidRPr="00525EC1" w:rsidRDefault="00026998" w:rsidP="00743AA1">
      <w:pPr>
        <w:spacing w:after="0"/>
        <w:ind w:firstLine="709"/>
        <w:jc w:val="both"/>
        <w:rPr>
          <w:rFonts w:ascii="Times New Roman" w:eastAsia="№Е" w:hAnsi="Times New Roman" w:cs="Times New Roman"/>
          <w:sz w:val="24"/>
          <w:szCs w:val="24"/>
        </w:rPr>
      </w:pPr>
      <w:r w:rsidRPr="00087618">
        <w:rPr>
          <w:rFonts w:ascii="Times New Roman" w:eastAsia="№Е" w:hAnsi="Times New Roman" w:cs="Times New Roman"/>
          <w:b/>
          <w:sz w:val="24"/>
          <w:szCs w:val="24"/>
        </w:rPr>
        <w:t>Проблемно-ценностное общение</w:t>
      </w:r>
      <w:r w:rsidRPr="00525EC1">
        <w:rPr>
          <w:rFonts w:ascii="Times New Roman" w:eastAsia="№Е" w:hAnsi="Times New Roman" w:cs="Times New Roman"/>
          <w:sz w:val="24"/>
          <w:szCs w:val="24"/>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026998" w:rsidRPr="00525EC1" w:rsidRDefault="00026998" w:rsidP="00743AA1">
      <w:pPr>
        <w:spacing w:after="0"/>
        <w:ind w:firstLine="709"/>
        <w:jc w:val="both"/>
        <w:rPr>
          <w:rFonts w:ascii="Times New Roman" w:eastAsia="№Е" w:hAnsi="Times New Roman" w:cs="Times New Roman"/>
          <w:sz w:val="24"/>
          <w:szCs w:val="24"/>
        </w:rPr>
      </w:pPr>
      <w:r w:rsidRPr="00087618">
        <w:rPr>
          <w:rFonts w:ascii="Times New Roman" w:eastAsia="№Е" w:hAnsi="Times New Roman" w:cs="Times New Roman"/>
          <w:b/>
          <w:sz w:val="24"/>
          <w:szCs w:val="24"/>
        </w:rPr>
        <w:t>Туристско-краеведческая деятельность</w:t>
      </w:r>
      <w:r w:rsidRPr="00525EC1">
        <w:rPr>
          <w:rFonts w:ascii="Times New Roman" w:eastAsia="№Е" w:hAnsi="Times New Roman" w:cs="Times New Roman"/>
          <w:sz w:val="24"/>
          <w:szCs w:val="24"/>
        </w:rPr>
        <w:t xml:space="preserve">.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026998" w:rsidRPr="00525EC1" w:rsidRDefault="00026998" w:rsidP="00743AA1">
      <w:pPr>
        <w:spacing w:after="0"/>
        <w:ind w:firstLine="709"/>
        <w:jc w:val="both"/>
        <w:rPr>
          <w:rFonts w:ascii="Times New Roman" w:eastAsia="№Е" w:hAnsi="Times New Roman" w:cs="Times New Roman"/>
          <w:sz w:val="24"/>
          <w:szCs w:val="24"/>
        </w:rPr>
      </w:pPr>
      <w:r w:rsidRPr="00087618">
        <w:rPr>
          <w:rFonts w:ascii="Times New Roman" w:eastAsia="№Е" w:hAnsi="Times New Roman" w:cs="Times New Roman"/>
          <w:b/>
          <w:sz w:val="24"/>
          <w:szCs w:val="24"/>
        </w:rPr>
        <w:t>Трудовая деятельность</w:t>
      </w:r>
      <w:r w:rsidRPr="00525EC1">
        <w:rPr>
          <w:rFonts w:ascii="Times New Roman" w:eastAsia="№Е" w:hAnsi="Times New Roman" w:cs="Times New Roman"/>
          <w:sz w:val="24"/>
          <w:szCs w:val="24"/>
        </w:rPr>
        <w:t xml:space="preserve">.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026998" w:rsidRPr="00525EC1" w:rsidRDefault="00026998" w:rsidP="00743AA1">
      <w:pPr>
        <w:spacing w:after="0"/>
        <w:ind w:firstLine="709"/>
        <w:jc w:val="both"/>
        <w:rPr>
          <w:rFonts w:ascii="Times New Roman" w:eastAsia="№Е" w:hAnsi="Times New Roman" w:cs="Times New Roman"/>
          <w:sz w:val="24"/>
          <w:szCs w:val="24"/>
        </w:rPr>
      </w:pPr>
      <w:r w:rsidRPr="00087618">
        <w:rPr>
          <w:rFonts w:ascii="Times New Roman" w:eastAsia="№Е" w:hAnsi="Times New Roman" w:cs="Times New Roman"/>
          <w:b/>
          <w:sz w:val="24"/>
          <w:szCs w:val="24"/>
        </w:rPr>
        <w:lastRenderedPageBreak/>
        <w:t>Игровая деятельность</w:t>
      </w:r>
      <w:r w:rsidRPr="00525EC1">
        <w:rPr>
          <w:rFonts w:ascii="Times New Roman" w:eastAsia="№Е" w:hAnsi="Times New Roman" w:cs="Times New Roman"/>
          <w:sz w:val="24"/>
          <w:szCs w:val="24"/>
        </w:rPr>
        <w:t>. Курсы внеурочной деят</w:t>
      </w:r>
      <w:r w:rsidR="009D4EB2" w:rsidRPr="00525EC1">
        <w:rPr>
          <w:rFonts w:ascii="Times New Roman" w:eastAsia="№Е" w:hAnsi="Times New Roman" w:cs="Times New Roman"/>
          <w:sz w:val="24"/>
          <w:szCs w:val="24"/>
        </w:rPr>
        <w:t xml:space="preserve">ельности, направленные </w:t>
      </w:r>
      <w:r w:rsidRPr="00525EC1">
        <w:rPr>
          <w:rFonts w:ascii="Times New Roman"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087618" w:rsidRPr="00087618" w:rsidRDefault="00087618" w:rsidP="00743AA1">
      <w:pPr>
        <w:ind w:firstLine="709"/>
        <w:jc w:val="both"/>
        <w:rPr>
          <w:rFonts w:ascii="Times New Roman" w:eastAsia="№Е" w:hAnsi="Times New Roman" w:cs="Times New Roman"/>
          <w:b/>
          <w:sz w:val="2"/>
          <w:szCs w:val="24"/>
        </w:rPr>
      </w:pP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Модуль «Школьный урок»</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Реализация педагогическими работниками воспитательного потенциала урока предполагает следующее (примечание: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урока</w:t>
      </w:r>
      <w:r w:rsidR="009D4EB2" w:rsidRPr="00525EC1">
        <w:rPr>
          <w:rFonts w:ascii="Times New Roman" w:eastAsia="№Е" w:hAnsi="Times New Roman" w:cs="Times New Roman"/>
          <w:sz w:val="24"/>
          <w:szCs w:val="24"/>
        </w:rPr>
        <w:t xml:space="preserve">, то в данном модуле Программы </w:t>
      </w:r>
      <w:r w:rsidRPr="00525EC1">
        <w:rPr>
          <w:rFonts w:ascii="Times New Roman" w:eastAsia="№Е" w:hAnsi="Times New Roman" w:cs="Times New Roman"/>
          <w:sz w:val="24"/>
          <w:szCs w:val="24"/>
        </w:rPr>
        <w:t>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установление доверительных отношений между педагогическим работ</w:t>
      </w:r>
      <w:r w:rsidR="009D4EB2" w:rsidRPr="00087618">
        <w:rPr>
          <w:rFonts w:ascii="Times New Roman" w:eastAsia="№Е" w:hAnsi="Times New Roman" w:cs="Times New Roman"/>
        </w:rPr>
        <w:t xml:space="preserve">ником </w:t>
      </w:r>
      <w:r w:rsidRPr="00087618">
        <w:rPr>
          <w:rFonts w:ascii="Times New Roman" w:eastAsia="№Е" w:hAnsi="Times New Roman" w:cs="Times New Roman"/>
        </w:rPr>
        <w:t>и его обучающимися, способствующих позитивному восприятию обучающимися требований и просьб педагогического работника, привлече</w:t>
      </w:r>
      <w:r w:rsidR="009D4EB2" w:rsidRPr="00087618">
        <w:rPr>
          <w:rFonts w:ascii="Times New Roman" w:eastAsia="№Е" w:hAnsi="Times New Roman" w:cs="Times New Roman"/>
        </w:rPr>
        <w:t xml:space="preserve">нию их внимания </w:t>
      </w:r>
      <w:r w:rsidRPr="00087618">
        <w:rPr>
          <w:rFonts w:ascii="Times New Roman" w:eastAsia="№Е" w:hAnsi="Times New Roman" w:cs="Times New Roman"/>
        </w:rPr>
        <w:t>к обсуждаемой на уроке информации, активизации их познавательной деятельности;</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побуждение обучающихся соблюдать на уроке общепринятые нормы поведения, правила общения со старшими</w:t>
      </w:r>
      <w:r w:rsidR="009D4EB2" w:rsidRPr="00087618">
        <w:rPr>
          <w:rFonts w:ascii="Times New Roman" w:eastAsia="№Е" w:hAnsi="Times New Roman" w:cs="Times New Roman"/>
        </w:rPr>
        <w:t xml:space="preserve"> (педагогическими работниками) </w:t>
      </w:r>
      <w:r w:rsidRPr="00087618">
        <w:rPr>
          <w:rFonts w:ascii="Times New Roman" w:eastAsia="№Е" w:hAnsi="Times New Roman" w:cs="Times New Roman"/>
        </w:rPr>
        <w:t>и сверстниками (обучающимися</w:t>
      </w:r>
      <w:r w:rsidR="009D4EB2" w:rsidRPr="00087618">
        <w:rPr>
          <w:rFonts w:ascii="Times New Roman" w:eastAsia="№Е" w:hAnsi="Times New Roman" w:cs="Times New Roman"/>
        </w:rPr>
        <w:t xml:space="preserve">), принципы учебной дисциплины </w:t>
      </w:r>
      <w:r w:rsidRPr="00087618">
        <w:rPr>
          <w:rFonts w:ascii="Times New Roman" w:eastAsia="№Е" w:hAnsi="Times New Roman" w:cs="Times New Roman"/>
        </w:rPr>
        <w:t xml:space="preserve">и самоорганизации; </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привлечение внимания обучающихся к</w:t>
      </w:r>
      <w:r w:rsidR="009D4EB2" w:rsidRPr="00087618">
        <w:rPr>
          <w:rFonts w:ascii="Times New Roman" w:eastAsia="№Е" w:hAnsi="Times New Roman" w:cs="Times New Roman"/>
        </w:rPr>
        <w:t xml:space="preserve"> ценностному аспекту изучаемых </w:t>
      </w:r>
      <w:r w:rsidRPr="00087618">
        <w:rPr>
          <w:rFonts w:ascii="Times New Roman" w:eastAsia="№Е" w:hAnsi="Times New Roman" w:cs="Times New Roman"/>
        </w:rP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w:t>
      </w:r>
      <w:r w:rsidR="009D4EB2" w:rsidRPr="00087618">
        <w:rPr>
          <w:rFonts w:ascii="Times New Roman" w:eastAsia="№Е" w:hAnsi="Times New Roman" w:cs="Times New Roman"/>
        </w:rPr>
        <w:t xml:space="preserve">ния, проблемных ситуаций </w:t>
      </w:r>
      <w:r w:rsidRPr="00087618">
        <w:rPr>
          <w:rFonts w:ascii="Times New Roman" w:eastAsia="№Е" w:hAnsi="Times New Roman" w:cs="Times New Roman"/>
        </w:rPr>
        <w:t>для обсуждения в классе;</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w:t>
      </w:r>
      <w:r w:rsidR="009D4EB2" w:rsidRPr="00087618">
        <w:rPr>
          <w:rFonts w:ascii="Times New Roman" w:eastAsia="№Е" w:hAnsi="Times New Roman" w:cs="Times New Roman"/>
        </w:rPr>
        <w:t xml:space="preserve"> уроке знания обыгрываются </w:t>
      </w:r>
      <w:r w:rsidRPr="00087618">
        <w:rPr>
          <w:rFonts w:ascii="Times New Roman" w:eastAsia="№Е" w:hAnsi="Times New Roman" w:cs="Times New Roman"/>
        </w:rPr>
        <w:t>в театральных постановках; дискуссий, которые дают обучающимся возможность приобрести опыт ведения конструктивного диалога; груп</w:t>
      </w:r>
      <w:r w:rsidR="009D4EB2" w:rsidRPr="00087618">
        <w:rPr>
          <w:rFonts w:ascii="Times New Roman" w:eastAsia="№Е" w:hAnsi="Times New Roman" w:cs="Times New Roman"/>
        </w:rPr>
        <w:t xml:space="preserve">повой работы или работы </w:t>
      </w:r>
      <w:r w:rsidRPr="00087618">
        <w:rPr>
          <w:rFonts w:ascii="Times New Roman" w:eastAsia="№Е" w:hAnsi="Times New Roman" w:cs="Times New Roman"/>
        </w:rPr>
        <w:t xml:space="preserve">в парах, которые учат обучающихся командной работе и взаимодействию с другими обучающимися;  </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26998" w:rsidRPr="0008761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организация шефства мотивированн</w:t>
      </w:r>
      <w:r w:rsidR="009D4EB2" w:rsidRPr="00087618">
        <w:rPr>
          <w:rFonts w:ascii="Times New Roman" w:eastAsia="№Е" w:hAnsi="Times New Roman" w:cs="Times New Roman"/>
        </w:rPr>
        <w:t xml:space="preserve">ых и эрудированных обучающихся </w:t>
      </w:r>
      <w:r w:rsidRPr="00087618">
        <w:rPr>
          <w:rFonts w:ascii="Times New Roman" w:eastAsia="№Е" w:hAnsi="Times New Roman" w:cs="Times New Roman"/>
        </w:rPr>
        <w:t>над их неуспевающими одноклассниками, дающего обучающимся социально значимый опыт сотрудничества и взаимной помощи;</w:t>
      </w:r>
    </w:p>
    <w:p w:rsidR="00026998" w:rsidRDefault="00026998" w:rsidP="004858B2">
      <w:pPr>
        <w:pStyle w:val="af9"/>
        <w:numPr>
          <w:ilvl w:val="0"/>
          <w:numId w:val="422"/>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инициирование и поддержка исследовательской деятельности обучаю</w:t>
      </w:r>
      <w:r w:rsidR="009D4EB2" w:rsidRPr="00087618">
        <w:rPr>
          <w:rFonts w:ascii="Times New Roman" w:eastAsia="№Е" w:hAnsi="Times New Roman" w:cs="Times New Roman"/>
        </w:rPr>
        <w:t xml:space="preserve">щихся </w:t>
      </w:r>
      <w:r w:rsidRPr="00087618">
        <w:rPr>
          <w:rFonts w:ascii="Times New Roman" w:eastAsia="№Е" w:hAnsi="Times New Roman" w:cs="Times New Roman"/>
        </w:rPr>
        <w:t xml:space="preserve">в рамках реализации ими индивидуальных и групповых исследовательских проектов, что даст </w:t>
      </w:r>
      <w:r w:rsidRPr="00087618">
        <w:rPr>
          <w:rFonts w:ascii="Times New Roman" w:eastAsia="№Е" w:hAnsi="Times New Roman" w:cs="Times New Roman"/>
        </w:rPr>
        <w:lastRenderedPageBreak/>
        <w:t>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87618" w:rsidRPr="00087618" w:rsidRDefault="00087618" w:rsidP="00743AA1">
      <w:pPr>
        <w:pStyle w:val="af9"/>
        <w:spacing w:line="276" w:lineRule="auto"/>
        <w:ind w:left="360"/>
        <w:jc w:val="both"/>
        <w:rPr>
          <w:rFonts w:ascii="Times New Roman" w:eastAsia="№Е" w:hAnsi="Times New Roman" w:cs="Times New Roman"/>
        </w:rPr>
      </w:pP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Модуль «Самоуправление»</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w:t>
      </w:r>
      <w:r w:rsidR="009D4EB2" w:rsidRPr="00525EC1">
        <w:rPr>
          <w:rFonts w:ascii="Times New Roman" w:eastAsia="№Е" w:hAnsi="Times New Roman" w:cs="Times New Roman"/>
          <w:sz w:val="24"/>
          <w:szCs w:val="24"/>
        </w:rPr>
        <w:t xml:space="preserve"> обучающимся младших </w:t>
      </w:r>
      <w:r w:rsidRPr="00525EC1">
        <w:rPr>
          <w:rFonts w:ascii="Times New Roman" w:eastAsia="№Е" w:hAnsi="Times New Roman" w:cs="Times New Roman"/>
          <w:sz w:val="24"/>
          <w:szCs w:val="24"/>
        </w:rP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Детское самоуправление в школе осуществляется следующим образом (примечание: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детского самоуправления, то в данном мо</w:t>
      </w:r>
      <w:r w:rsidR="009D4EB2" w:rsidRPr="00525EC1">
        <w:rPr>
          <w:rFonts w:ascii="Times New Roman" w:eastAsia="№Е" w:hAnsi="Times New Roman" w:cs="Times New Roman"/>
          <w:sz w:val="24"/>
          <w:szCs w:val="24"/>
        </w:rPr>
        <w:t xml:space="preserve">дуле Программы </w:t>
      </w:r>
      <w:r w:rsidRPr="00525EC1">
        <w:rPr>
          <w:rFonts w:ascii="Times New Roman" w:eastAsia="№Е" w:hAnsi="Times New Roman" w:cs="Times New Roman"/>
          <w:sz w:val="24"/>
          <w:szCs w:val="24"/>
        </w:rPr>
        <w:t>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w:t>
      </w:r>
      <w:r w:rsidR="009D4EB2" w:rsidRPr="00525EC1">
        <w:rPr>
          <w:rFonts w:ascii="Times New Roman" w:eastAsia="№Е" w:hAnsi="Times New Roman" w:cs="Times New Roman"/>
          <w:sz w:val="24"/>
          <w:szCs w:val="24"/>
        </w:rPr>
        <w:t xml:space="preserve"> целевые приоритеты, связанные </w:t>
      </w:r>
      <w:r w:rsidRPr="00525EC1">
        <w:rPr>
          <w:rFonts w:ascii="Times New Roman" w:eastAsia="№Е" w:hAnsi="Times New Roman" w:cs="Times New Roman"/>
          <w:sz w:val="24"/>
          <w:szCs w:val="24"/>
        </w:rPr>
        <w:t>с возрастными особенностями их воспитанников).</w:t>
      </w: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На уровне школы:</w:t>
      </w:r>
    </w:p>
    <w:p w:rsidR="00026998" w:rsidRPr="00087618" w:rsidRDefault="00026998" w:rsidP="004858B2">
      <w:pPr>
        <w:pStyle w:val="af9"/>
        <w:numPr>
          <w:ilvl w:val="0"/>
          <w:numId w:val="423"/>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через деятельность выборного Совета обучающихся, создаваемого для учета мнения обучающихся по вопросам управлени</w:t>
      </w:r>
      <w:r w:rsidR="009D4EB2" w:rsidRPr="00087618">
        <w:rPr>
          <w:rFonts w:ascii="Times New Roman" w:eastAsia="№Е" w:hAnsi="Times New Roman" w:cs="Times New Roman"/>
        </w:rPr>
        <w:t xml:space="preserve">я образовательной организацией </w:t>
      </w:r>
      <w:r w:rsidRPr="00087618">
        <w:rPr>
          <w:rFonts w:ascii="Times New Roman" w:eastAsia="№Е" w:hAnsi="Times New Roman" w:cs="Times New Roman"/>
        </w:rPr>
        <w:t>и принятия административных решений, затрагивающих их права и законные интересы;</w:t>
      </w:r>
    </w:p>
    <w:p w:rsidR="00026998" w:rsidRPr="00087618" w:rsidRDefault="00026998" w:rsidP="004858B2">
      <w:pPr>
        <w:pStyle w:val="af9"/>
        <w:numPr>
          <w:ilvl w:val="0"/>
          <w:numId w:val="423"/>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026998" w:rsidRPr="00087618" w:rsidRDefault="00026998" w:rsidP="004858B2">
      <w:pPr>
        <w:pStyle w:val="af9"/>
        <w:numPr>
          <w:ilvl w:val="0"/>
          <w:numId w:val="423"/>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через работу постоянно действующего школьного актива, инициирую</w:t>
      </w:r>
      <w:r w:rsidR="009D4EB2" w:rsidRPr="00087618">
        <w:rPr>
          <w:rFonts w:ascii="Times New Roman" w:eastAsia="№Е" w:hAnsi="Times New Roman" w:cs="Times New Roman"/>
        </w:rPr>
        <w:t xml:space="preserve">щего </w:t>
      </w:r>
      <w:r w:rsidRPr="00087618">
        <w:rPr>
          <w:rFonts w:ascii="Times New Roman" w:eastAsia="№Е" w:hAnsi="Times New Roman" w:cs="Times New Roman"/>
        </w:rPr>
        <w:t>и организующего проведение личностно значимых для обучающихся событий (соревнований, конкурсов, фестивалей, капустников, флешмобов и т.п.);</w:t>
      </w:r>
    </w:p>
    <w:p w:rsidR="00026998" w:rsidRPr="00087618" w:rsidRDefault="00026998" w:rsidP="004858B2">
      <w:pPr>
        <w:pStyle w:val="af9"/>
        <w:numPr>
          <w:ilvl w:val="0"/>
          <w:numId w:val="423"/>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через деятельность творческих советов дела, отвечающих за проведение тех или иных конкретных мероприятий, праздников, вечеров, акций и т.п.;</w:t>
      </w:r>
    </w:p>
    <w:p w:rsidR="00026998" w:rsidRPr="00087618" w:rsidRDefault="00026998" w:rsidP="004858B2">
      <w:pPr>
        <w:pStyle w:val="af9"/>
        <w:numPr>
          <w:ilvl w:val="0"/>
          <w:numId w:val="423"/>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На уровне классов:</w:t>
      </w:r>
    </w:p>
    <w:p w:rsidR="00026998" w:rsidRPr="00087618" w:rsidRDefault="00026998" w:rsidP="004858B2">
      <w:pPr>
        <w:pStyle w:val="af9"/>
        <w:numPr>
          <w:ilvl w:val="0"/>
          <w:numId w:val="424"/>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 xml:space="preserve">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p>
    <w:p w:rsidR="00026998" w:rsidRPr="00087618" w:rsidRDefault="00026998" w:rsidP="004858B2">
      <w:pPr>
        <w:pStyle w:val="af9"/>
        <w:numPr>
          <w:ilvl w:val="0"/>
          <w:numId w:val="424"/>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с работой общешкольных органов самоуправления и классных руководителей;</w:t>
      </w:r>
    </w:p>
    <w:p w:rsidR="00026998" w:rsidRPr="00087618" w:rsidRDefault="00026998" w:rsidP="004858B2">
      <w:pPr>
        <w:pStyle w:val="af9"/>
        <w:numPr>
          <w:ilvl w:val="0"/>
          <w:numId w:val="424"/>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lastRenderedPageBreak/>
        <w:t>через деятельность выборных орга</w:t>
      </w:r>
      <w:r w:rsidR="009D4EB2" w:rsidRPr="00087618">
        <w:rPr>
          <w:rFonts w:ascii="Times New Roman" w:eastAsia="№Е" w:hAnsi="Times New Roman" w:cs="Times New Roman"/>
        </w:rPr>
        <w:t xml:space="preserve">нов самоуправления, отвечающих </w:t>
      </w:r>
      <w:r w:rsidRPr="00087618">
        <w:rPr>
          <w:rFonts w:ascii="Times New Roman" w:eastAsia="№Е" w:hAnsi="Times New Roman" w:cs="Times New Roman"/>
        </w:rPr>
        <w:t>за различные направления работы класса (</w:t>
      </w:r>
      <w:r w:rsidR="00087618" w:rsidRPr="00087618">
        <w:rPr>
          <w:rFonts w:ascii="Times New Roman" w:eastAsia="№Е" w:hAnsi="Times New Roman" w:cs="Times New Roman"/>
        </w:rPr>
        <w:t>например,</w:t>
      </w:r>
      <w:r w:rsidRPr="00087618">
        <w:rPr>
          <w:rFonts w:ascii="Times New Roman" w:eastAsia="№Е" w:hAnsi="Times New Roman" w:cs="Times New Roman"/>
        </w:rPr>
        <w:t xml:space="preserve"> штаб спортивных дел, штаб творческих дел, штаб работы с обучающимися младших классов);</w:t>
      </w:r>
    </w:p>
    <w:p w:rsidR="00026998" w:rsidRPr="00087618" w:rsidRDefault="00026998" w:rsidP="004858B2">
      <w:pPr>
        <w:pStyle w:val="af9"/>
        <w:numPr>
          <w:ilvl w:val="0"/>
          <w:numId w:val="424"/>
        </w:numPr>
        <w:spacing w:line="276" w:lineRule="auto"/>
        <w:ind w:left="0" w:firstLine="360"/>
        <w:jc w:val="both"/>
        <w:rPr>
          <w:rFonts w:ascii="Times New Roman" w:eastAsia="№Е" w:hAnsi="Times New Roman" w:cs="Times New Roman"/>
        </w:rPr>
      </w:pPr>
      <w:r w:rsidRPr="00087618">
        <w:rPr>
          <w:rFonts w:ascii="Times New Roman" w:eastAsia="№Е" w:hAnsi="Times New Roman"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26998" w:rsidRPr="00087618" w:rsidRDefault="00026998" w:rsidP="00743AA1">
      <w:pPr>
        <w:spacing w:after="0"/>
        <w:ind w:firstLine="709"/>
        <w:jc w:val="both"/>
        <w:rPr>
          <w:rFonts w:ascii="Times New Roman" w:eastAsia="№Е" w:hAnsi="Times New Roman" w:cs="Times New Roman"/>
          <w:b/>
          <w:sz w:val="24"/>
          <w:szCs w:val="24"/>
        </w:rPr>
      </w:pPr>
      <w:r w:rsidRPr="00087618">
        <w:rPr>
          <w:rFonts w:ascii="Times New Roman" w:eastAsia="№Е" w:hAnsi="Times New Roman" w:cs="Times New Roman"/>
          <w:b/>
          <w:sz w:val="24"/>
          <w:szCs w:val="24"/>
        </w:rPr>
        <w:t xml:space="preserve">На индивидуальном уровне: </w:t>
      </w:r>
    </w:p>
    <w:p w:rsidR="00026998" w:rsidRPr="009F1D0D" w:rsidRDefault="00026998" w:rsidP="004858B2">
      <w:pPr>
        <w:pStyle w:val="af9"/>
        <w:numPr>
          <w:ilvl w:val="0"/>
          <w:numId w:val="425"/>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через вовлечение обучающихся в планирование, организацию, проведе</w:t>
      </w:r>
      <w:r w:rsidR="009D4EB2" w:rsidRPr="009F1D0D">
        <w:rPr>
          <w:rFonts w:ascii="Times New Roman" w:eastAsia="№Е" w:hAnsi="Times New Roman" w:cs="Times New Roman"/>
        </w:rPr>
        <w:t xml:space="preserve">ние </w:t>
      </w:r>
      <w:r w:rsidRPr="009F1D0D">
        <w:rPr>
          <w:rFonts w:ascii="Times New Roman" w:eastAsia="№Е" w:hAnsi="Times New Roman" w:cs="Times New Roman"/>
        </w:rPr>
        <w:t>и анализ общешкольных и внутриклассных дел;</w:t>
      </w:r>
    </w:p>
    <w:p w:rsidR="00026998" w:rsidRDefault="00026998" w:rsidP="004858B2">
      <w:pPr>
        <w:pStyle w:val="af9"/>
        <w:numPr>
          <w:ilvl w:val="0"/>
          <w:numId w:val="425"/>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F1D0D" w:rsidRPr="009F1D0D" w:rsidRDefault="009F1D0D" w:rsidP="00743AA1">
      <w:pPr>
        <w:pStyle w:val="af9"/>
        <w:spacing w:line="276" w:lineRule="auto"/>
        <w:ind w:left="360"/>
        <w:jc w:val="both"/>
        <w:rPr>
          <w:rFonts w:ascii="Times New Roman" w:eastAsia="№Е" w:hAnsi="Times New Roman" w:cs="Times New Roman"/>
        </w:rPr>
      </w:pPr>
    </w:p>
    <w:p w:rsidR="00026998" w:rsidRPr="009F1D0D" w:rsidRDefault="00026998" w:rsidP="00743AA1">
      <w:pPr>
        <w:spacing w:after="0"/>
        <w:ind w:firstLine="709"/>
        <w:jc w:val="both"/>
        <w:rPr>
          <w:rFonts w:ascii="Times New Roman" w:eastAsia="№Е" w:hAnsi="Times New Roman" w:cs="Times New Roman"/>
          <w:b/>
          <w:sz w:val="24"/>
          <w:szCs w:val="24"/>
        </w:rPr>
      </w:pPr>
      <w:r w:rsidRPr="009F1D0D">
        <w:rPr>
          <w:rFonts w:ascii="Times New Roman" w:eastAsia="№Е" w:hAnsi="Times New Roman" w:cs="Times New Roman"/>
          <w:b/>
          <w:sz w:val="24"/>
          <w:szCs w:val="24"/>
        </w:rPr>
        <w:t>Модуль «Детские общественные объединения»</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w:t>
      </w:r>
      <w:r w:rsidR="009D4EB2" w:rsidRPr="00525EC1">
        <w:rPr>
          <w:rFonts w:ascii="Times New Roman" w:eastAsia="№Е" w:hAnsi="Times New Roman" w:cs="Times New Roman"/>
          <w:sz w:val="24"/>
          <w:szCs w:val="24"/>
        </w:rPr>
        <w:t xml:space="preserve">зданное </w:t>
      </w:r>
      <w:r w:rsidRPr="00525EC1">
        <w:rPr>
          <w:rFonts w:ascii="Times New Roman" w:eastAsia="№Е" w:hAnsi="Times New Roman" w:cs="Times New Roman"/>
          <w:sz w:val="24"/>
          <w:szCs w:val="24"/>
        </w:rP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(примечание: приведенный ниже перечень видов и форм деятельности носит примерный характер. Если шко</w:t>
      </w:r>
      <w:r w:rsidR="009D4EB2" w:rsidRPr="00525EC1">
        <w:rPr>
          <w:rFonts w:ascii="Times New Roman" w:eastAsia="№Е" w:hAnsi="Times New Roman" w:cs="Times New Roman"/>
          <w:sz w:val="24"/>
          <w:szCs w:val="24"/>
        </w:rPr>
        <w:t xml:space="preserve">ла </w:t>
      </w:r>
      <w:r w:rsidRPr="00525EC1">
        <w:rPr>
          <w:rFonts w:ascii="Times New Roman" w:eastAsia="№Е" w:hAnsi="Times New Roman" w:cs="Times New Roman"/>
          <w:sz w:val="24"/>
          <w:szCs w:val="24"/>
        </w:rP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w:t>
      </w:r>
      <w:r w:rsidR="009D4EB2" w:rsidRPr="009F1D0D">
        <w:rPr>
          <w:rFonts w:ascii="Times New Roman" w:eastAsia="№Е" w:hAnsi="Times New Roman" w:cs="Times New Roman"/>
        </w:rPr>
        <w:t xml:space="preserve">ленной </w:t>
      </w:r>
      <w:r w:rsidRPr="009F1D0D">
        <w:rPr>
          <w:rFonts w:ascii="Times New Roman" w:eastAsia="№Е" w:hAnsi="Times New Roman" w:cs="Times New Roman"/>
        </w:rPr>
        <w:t>на помощь другим людям, своей школе, обществу в целом; развить в себе такие качества как забота, уважение, умение сопережи</w:t>
      </w:r>
      <w:r w:rsidR="009D4EB2" w:rsidRPr="009F1D0D">
        <w:rPr>
          <w:rFonts w:ascii="Times New Roman" w:eastAsia="№Е" w:hAnsi="Times New Roman" w:cs="Times New Roman"/>
        </w:rPr>
        <w:t xml:space="preserve">вать, умение общаться, слушать </w:t>
      </w:r>
      <w:r w:rsidRPr="009F1D0D">
        <w:rPr>
          <w:rFonts w:ascii="Times New Roman" w:eastAsia="№Е" w:hAnsi="Times New Roman" w:cs="Times New Roman"/>
        </w:rPr>
        <w:t>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w:t>
      </w:r>
      <w:r w:rsidR="009D4EB2" w:rsidRPr="009F1D0D">
        <w:rPr>
          <w:rFonts w:ascii="Times New Roman" w:eastAsia="№Е" w:hAnsi="Times New Roman" w:cs="Times New Roman"/>
        </w:rPr>
        <w:t>лагоустройство клумб) и другие;</w:t>
      </w:r>
      <w:r w:rsidRPr="009F1D0D">
        <w:rPr>
          <w:rFonts w:ascii="Times New Roman" w:eastAsia="№Е" w:hAnsi="Times New Roman" w:cs="Times New Roman"/>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w:t>
      </w:r>
      <w:r w:rsidRPr="009F1D0D">
        <w:rPr>
          <w:rFonts w:ascii="Times New Roman" w:eastAsia="№Е" w:hAnsi="Times New Roman" w:cs="Times New Roman"/>
        </w:rPr>
        <w:lastRenderedPageBreak/>
        <w:t>собой механизм, регулирующий отношения, возникающие между обучающимся и коллективом детского общественного объединения, его руко</w:t>
      </w:r>
      <w:r w:rsidR="009D4EB2" w:rsidRPr="009F1D0D">
        <w:rPr>
          <w:rFonts w:ascii="Times New Roman" w:eastAsia="№Е" w:hAnsi="Times New Roman" w:cs="Times New Roman"/>
        </w:rPr>
        <w:t xml:space="preserve">водителем, обучающимися, </w:t>
      </w:r>
      <w:r w:rsidRPr="009F1D0D">
        <w:rPr>
          <w:rFonts w:ascii="Times New Roman" w:eastAsia="№Е" w:hAnsi="Times New Roman" w:cs="Times New Roman"/>
        </w:rPr>
        <w:t>не являющимися членами данного объединения;</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лагерные сборы детского объединения, п</w:t>
      </w:r>
      <w:r w:rsidR="009D4EB2" w:rsidRPr="009F1D0D">
        <w:rPr>
          <w:rFonts w:ascii="Times New Roman" w:eastAsia="№Е" w:hAnsi="Times New Roman" w:cs="Times New Roman"/>
        </w:rPr>
        <w:t xml:space="preserve">роводимые в каникулярное время </w:t>
      </w:r>
      <w:r w:rsidRPr="009F1D0D">
        <w:rPr>
          <w:rFonts w:ascii="Times New Roman" w:eastAsia="№Е" w:hAnsi="Times New Roman" w:cs="Times New Roman"/>
        </w:rP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рекрутинговые мероприятия в начальной школе, реализующие идею популяризации деятельности детского обществе</w:t>
      </w:r>
      <w:r w:rsidR="009D4EB2" w:rsidRPr="009F1D0D">
        <w:rPr>
          <w:rFonts w:ascii="Times New Roman" w:eastAsia="№Е" w:hAnsi="Times New Roman" w:cs="Times New Roman"/>
        </w:rPr>
        <w:t xml:space="preserve">нного объединения, привлечения </w:t>
      </w:r>
      <w:r w:rsidRPr="009F1D0D">
        <w:rPr>
          <w:rFonts w:ascii="Times New Roman" w:eastAsia="№Е" w:hAnsi="Times New Roman" w:cs="Times New Roman"/>
        </w:rPr>
        <w:t>в него новых участников (проводятся в форме игр, квестов, театрализаций и т.п.);</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026998" w:rsidRPr="009F1D0D" w:rsidRDefault="00026998" w:rsidP="004858B2">
      <w:pPr>
        <w:pStyle w:val="af9"/>
        <w:numPr>
          <w:ilvl w:val="0"/>
          <w:numId w:val="426"/>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026998" w:rsidRPr="00525EC1" w:rsidRDefault="00026998" w:rsidP="00743AA1">
      <w:pPr>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Это </w:t>
      </w:r>
      <w:r w:rsidR="009F1D0D" w:rsidRPr="00525EC1">
        <w:rPr>
          <w:rFonts w:ascii="Times New Roman" w:eastAsia="№Е" w:hAnsi="Times New Roman" w:cs="Times New Roman"/>
          <w:sz w:val="24"/>
          <w:szCs w:val="24"/>
        </w:rPr>
        <w:t>может быть,</w:t>
      </w:r>
      <w:r w:rsidRPr="00525EC1">
        <w:rPr>
          <w:rFonts w:ascii="Times New Roman" w:eastAsia="№Е" w:hAnsi="Times New Roman" w:cs="Times New Roman"/>
          <w:sz w:val="24"/>
          <w:szCs w:val="24"/>
        </w:rPr>
        <w:t xml:space="preserve"> как участием обучающихся в проведении разовых акций, которые часто носят масштабный характер, так и постоянной дея</w:t>
      </w:r>
      <w:r w:rsidR="009D4EB2" w:rsidRPr="00525EC1">
        <w:rPr>
          <w:rFonts w:ascii="Times New Roman" w:eastAsia="№Е" w:hAnsi="Times New Roman" w:cs="Times New Roman"/>
          <w:sz w:val="24"/>
          <w:szCs w:val="24"/>
        </w:rPr>
        <w:t>тельностью обучающихся.</w:t>
      </w:r>
    </w:p>
    <w:p w:rsidR="00026998" w:rsidRPr="009F1D0D" w:rsidRDefault="00026998" w:rsidP="00743AA1">
      <w:pPr>
        <w:spacing w:after="0"/>
        <w:ind w:firstLine="709"/>
        <w:jc w:val="both"/>
        <w:rPr>
          <w:rFonts w:ascii="Times New Roman" w:eastAsia="№Е" w:hAnsi="Times New Roman" w:cs="Times New Roman"/>
          <w:b/>
          <w:sz w:val="24"/>
          <w:szCs w:val="24"/>
        </w:rPr>
      </w:pPr>
      <w:r w:rsidRPr="009F1D0D">
        <w:rPr>
          <w:rFonts w:ascii="Times New Roman" w:eastAsia="№Е" w:hAnsi="Times New Roman" w:cs="Times New Roman"/>
          <w:b/>
          <w:sz w:val="24"/>
          <w:szCs w:val="24"/>
        </w:rPr>
        <w:t>Модуль «Экскурсии, экспедиции, походы»</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w:t>
      </w:r>
      <w:r w:rsidR="009D4EB2" w:rsidRPr="00525EC1">
        <w:rPr>
          <w:rFonts w:ascii="Times New Roman" w:eastAsia="№Е" w:hAnsi="Times New Roman" w:cs="Times New Roman"/>
          <w:sz w:val="24"/>
          <w:szCs w:val="24"/>
        </w:rPr>
        <w:t xml:space="preserve">луживающего труда, преодоления </w:t>
      </w:r>
      <w:r w:rsidRPr="00525EC1">
        <w:rPr>
          <w:rFonts w:ascii="Times New Roman" w:eastAsia="№Е" w:hAnsi="Times New Roman" w:cs="Times New Roman"/>
          <w:sz w:val="24"/>
          <w:szCs w:val="24"/>
        </w:rP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(примечание: приведенный ниже перечень видов и форм деятельности носит примерный характер. </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регулярные пешие прогулки, </w:t>
      </w:r>
      <w:r w:rsidR="009D4EB2" w:rsidRPr="009F1D0D">
        <w:rPr>
          <w:rFonts w:ascii="Times New Roman" w:eastAsia="№Е" w:hAnsi="Times New Roman" w:cs="Times New Roman"/>
        </w:rPr>
        <w:t xml:space="preserve">экскурсии или походы выходного </w:t>
      </w:r>
      <w:r w:rsidRPr="009F1D0D">
        <w:rPr>
          <w:rFonts w:ascii="Times New Roman" w:eastAsia="№Е" w:hAnsi="Times New Roman" w:cs="Times New Roman"/>
        </w:rPr>
        <w:t xml:space="preserve">дня, организуемые в классах их классными руководителями и родителями обучающихся: в музей, в картинную галерею, в технопарк, на предприятие, </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lastRenderedPageBreak/>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w:t>
      </w:r>
      <w:r w:rsidR="009D4EB2" w:rsidRPr="009F1D0D">
        <w:rPr>
          <w:rFonts w:ascii="Times New Roman" w:eastAsia="№Е" w:hAnsi="Times New Roman" w:cs="Times New Roman"/>
        </w:rPr>
        <w:t xml:space="preserve">вавших здесь российских поэтов </w:t>
      </w:r>
      <w:r w:rsidRPr="009F1D0D">
        <w:rPr>
          <w:rFonts w:ascii="Times New Roman" w:eastAsia="№Е" w:hAnsi="Times New Roman" w:cs="Times New Roman"/>
        </w:rPr>
        <w:t xml:space="preserve">и писателей, произошедших здесь исторических событий, имеющихся здесь природных и историко-культурных ландшафтов, флоры и фауны; </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многодневные походы, организуемые совместно с организациями, реализующими дополнительные общеразвивающие программы и осу</w:t>
      </w:r>
      <w:r w:rsidR="009D4EB2" w:rsidRPr="009F1D0D">
        <w:rPr>
          <w:rFonts w:ascii="Times New Roman" w:eastAsia="№Е" w:hAnsi="Times New Roman" w:cs="Times New Roman"/>
        </w:rPr>
        <w:t xml:space="preserve">ществляемые </w:t>
      </w:r>
      <w:r w:rsidRPr="009F1D0D">
        <w:rPr>
          <w:rFonts w:ascii="Times New Roman" w:eastAsia="№Е" w:hAnsi="Times New Roman" w:cs="Times New Roman"/>
        </w:rP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турслет с участием команд, сформированных из педагогических работников, обучающихся и их родителей, включающий в себя, например: со</w:t>
      </w:r>
      <w:r w:rsidR="009D4EB2" w:rsidRPr="009F1D0D">
        <w:rPr>
          <w:rFonts w:ascii="Times New Roman" w:eastAsia="№Е" w:hAnsi="Times New Roman" w:cs="Times New Roman"/>
        </w:rPr>
        <w:t xml:space="preserve">ревнование </w:t>
      </w:r>
      <w:r w:rsidRPr="009F1D0D">
        <w:rPr>
          <w:rFonts w:ascii="Times New Roman" w:eastAsia="№Е" w:hAnsi="Times New Roman" w:cs="Times New Roman"/>
        </w:rP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026998" w:rsidRPr="009F1D0D" w:rsidRDefault="00026998" w:rsidP="004858B2">
      <w:pPr>
        <w:pStyle w:val="af9"/>
        <w:numPr>
          <w:ilvl w:val="0"/>
          <w:numId w:val="427"/>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w:t>
      </w:r>
      <w:r w:rsidR="009D4EB2" w:rsidRPr="009F1D0D">
        <w:rPr>
          <w:rFonts w:ascii="Times New Roman" w:eastAsia="№Е" w:hAnsi="Times New Roman" w:cs="Times New Roman"/>
        </w:rPr>
        <w:t xml:space="preserve">ревнования, конкурсы). </w:t>
      </w:r>
    </w:p>
    <w:p w:rsidR="009F1D0D" w:rsidRPr="009F1D0D" w:rsidRDefault="009F1D0D" w:rsidP="00743AA1">
      <w:pPr>
        <w:ind w:firstLine="709"/>
        <w:jc w:val="both"/>
        <w:rPr>
          <w:rFonts w:ascii="Times New Roman" w:eastAsia="№Е" w:hAnsi="Times New Roman" w:cs="Times New Roman"/>
          <w:sz w:val="6"/>
          <w:szCs w:val="24"/>
        </w:rPr>
      </w:pPr>
    </w:p>
    <w:p w:rsidR="00026998" w:rsidRPr="009F1D0D" w:rsidRDefault="00026998" w:rsidP="00743AA1">
      <w:pPr>
        <w:spacing w:after="0"/>
        <w:ind w:firstLine="709"/>
        <w:jc w:val="both"/>
        <w:rPr>
          <w:rFonts w:ascii="Times New Roman" w:eastAsia="№Е" w:hAnsi="Times New Roman" w:cs="Times New Roman"/>
          <w:b/>
          <w:sz w:val="24"/>
          <w:szCs w:val="24"/>
        </w:rPr>
      </w:pPr>
      <w:r w:rsidRPr="009F1D0D">
        <w:rPr>
          <w:rFonts w:ascii="Times New Roman" w:eastAsia="№Е" w:hAnsi="Times New Roman" w:cs="Times New Roman"/>
          <w:b/>
          <w:sz w:val="24"/>
          <w:szCs w:val="24"/>
        </w:rPr>
        <w:t>Модуль «Организация предметно-эстетической среды»</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(примечание: приведенный ниже перечень форм работы со средой носит пример</w:t>
      </w:r>
      <w:r w:rsidR="009D4EB2" w:rsidRPr="00525EC1">
        <w:rPr>
          <w:rFonts w:ascii="Times New Roman" w:eastAsia="№Е" w:hAnsi="Times New Roman" w:cs="Times New Roman"/>
          <w:sz w:val="24"/>
          <w:szCs w:val="24"/>
        </w:rPr>
        <w:t xml:space="preserve">ный характер. Если </w:t>
      </w:r>
      <w:r w:rsidRPr="00525EC1">
        <w:rPr>
          <w:rFonts w:ascii="Times New Roman" w:eastAsia="№Е" w:hAnsi="Times New Roman" w:cs="Times New Roman"/>
          <w:sz w:val="24"/>
          <w:szCs w:val="24"/>
        </w:rPr>
        <w:t xml:space="preserve">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 </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оформление интерьера школьных помещений (вестибюля, коридоров, рекреаций, </w:t>
      </w:r>
      <w:r w:rsidRPr="009F1D0D">
        <w:rPr>
          <w:rFonts w:ascii="Times New Roman" w:eastAsia="№Е" w:hAnsi="Times New Roman" w:cs="Times New Roman"/>
        </w:rPr>
        <w:lastRenderedPageBreak/>
        <w:t xml:space="preserve">залов, лестничных пролетов и т.п.) и их периодическая переориентация, которая может служить хорошим средством разрушения </w:t>
      </w:r>
      <w:r w:rsidR="003C3F1A" w:rsidRPr="009F1D0D">
        <w:rPr>
          <w:rFonts w:ascii="Times New Roman" w:eastAsia="№Е" w:hAnsi="Times New Roman" w:cs="Times New Roman"/>
        </w:rPr>
        <w:t>негативных установок,</w:t>
      </w:r>
      <w:r w:rsidRPr="009F1D0D">
        <w:rPr>
          <w:rFonts w:ascii="Times New Roman" w:eastAsia="№Е" w:hAnsi="Times New Roman" w:cs="Times New Roman"/>
        </w:rPr>
        <w:t xml:space="preserve"> обучающихся на учебные и внеучебные занятия;</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размещение на стенах школы регулярно сменяемых экспозиций: творческих работ обучающихся, позволяющих им реализов</w:t>
      </w:r>
      <w:r w:rsidR="009D4EB2" w:rsidRPr="009F1D0D">
        <w:rPr>
          <w:rFonts w:ascii="Times New Roman" w:eastAsia="№Е" w:hAnsi="Times New Roman" w:cs="Times New Roman"/>
        </w:rPr>
        <w:t xml:space="preserve">ать свой творческий потенциал, </w:t>
      </w:r>
      <w:r w:rsidRPr="009F1D0D">
        <w:rPr>
          <w:rFonts w:ascii="Times New Roman" w:eastAsia="№Е" w:hAnsi="Times New Roman" w:cs="Times New Roman"/>
        </w:rPr>
        <w:t>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w:t>
      </w:r>
      <w:r w:rsidR="009D4EB2" w:rsidRPr="009F1D0D">
        <w:rPr>
          <w:rFonts w:ascii="Times New Roman" w:eastAsia="№Е" w:hAnsi="Times New Roman" w:cs="Times New Roman"/>
        </w:rPr>
        <w:t xml:space="preserve">курсиях, походах, встречах </w:t>
      </w:r>
      <w:r w:rsidRPr="009F1D0D">
        <w:rPr>
          <w:rFonts w:ascii="Times New Roman" w:eastAsia="№Е" w:hAnsi="Times New Roman" w:cs="Times New Roman"/>
        </w:rPr>
        <w:t>с интересными людьми и т.п.);</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создание и поддержание в рабочем состоянии в вестибюле школы стеллажей свободного книгообмена, на которые </w:t>
      </w:r>
      <w:r w:rsidR="009D4EB2" w:rsidRPr="009F1D0D">
        <w:rPr>
          <w:rFonts w:ascii="Times New Roman" w:eastAsia="№Е" w:hAnsi="Times New Roman" w:cs="Times New Roman"/>
        </w:rPr>
        <w:t xml:space="preserve">желающие обучающиеся, родители </w:t>
      </w:r>
      <w:r w:rsidRPr="009F1D0D">
        <w:rPr>
          <w:rFonts w:ascii="Times New Roman" w:eastAsia="№Е" w:hAnsi="Times New Roman" w:cs="Times New Roman"/>
        </w:rPr>
        <w:t>и педагогические работники могут выставлять для общего пользования свои книги, а также брать с них для чтения любые другие;</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026998" w:rsidRPr="009F1D0D" w:rsidRDefault="00026998" w:rsidP="004858B2">
      <w:pPr>
        <w:pStyle w:val="af9"/>
        <w:numPr>
          <w:ilvl w:val="0"/>
          <w:numId w:val="428"/>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F1D0D" w:rsidRPr="009F1D0D" w:rsidRDefault="009F1D0D" w:rsidP="00743AA1">
      <w:pPr>
        <w:ind w:firstLine="709"/>
        <w:jc w:val="both"/>
        <w:rPr>
          <w:rFonts w:ascii="Times New Roman" w:eastAsia="№Е" w:hAnsi="Times New Roman" w:cs="Times New Roman"/>
          <w:b/>
          <w:sz w:val="4"/>
          <w:szCs w:val="24"/>
        </w:rPr>
      </w:pPr>
    </w:p>
    <w:p w:rsidR="00026998" w:rsidRPr="009F1D0D" w:rsidRDefault="00026998" w:rsidP="00743AA1">
      <w:pPr>
        <w:spacing w:after="0"/>
        <w:ind w:firstLine="709"/>
        <w:jc w:val="both"/>
        <w:rPr>
          <w:rFonts w:ascii="Times New Roman" w:eastAsia="№Е" w:hAnsi="Times New Roman" w:cs="Times New Roman"/>
          <w:b/>
          <w:sz w:val="24"/>
          <w:szCs w:val="24"/>
        </w:rPr>
      </w:pPr>
      <w:r w:rsidRPr="009F1D0D">
        <w:rPr>
          <w:rFonts w:ascii="Times New Roman" w:eastAsia="№Е" w:hAnsi="Times New Roman" w:cs="Times New Roman"/>
          <w:b/>
          <w:sz w:val="24"/>
          <w:szCs w:val="24"/>
        </w:rPr>
        <w:lastRenderedPageBreak/>
        <w:t>Модуль «Работа с родителями»</w:t>
      </w:r>
    </w:p>
    <w:p w:rsidR="00026998" w:rsidRPr="00525EC1" w:rsidRDefault="00026998"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w:t>
      </w:r>
      <w:r w:rsidR="009D4EB2" w:rsidRPr="00525EC1">
        <w:rPr>
          <w:rFonts w:ascii="Times New Roman" w:eastAsia="№Е" w:hAnsi="Times New Roman" w:cs="Times New Roman"/>
          <w:sz w:val="24"/>
          <w:szCs w:val="24"/>
        </w:rPr>
        <w:t xml:space="preserve">ном вопросе. Работа </w:t>
      </w:r>
      <w:r w:rsidRPr="00525EC1">
        <w:rPr>
          <w:rFonts w:ascii="Times New Roman" w:eastAsia="№Е" w:hAnsi="Times New Roman" w:cs="Times New Roman"/>
          <w:sz w:val="24"/>
          <w:szCs w:val="24"/>
        </w:rPr>
        <w:t>с родителями или законными представителями обучающихся осуществ</w:t>
      </w:r>
      <w:r w:rsidR="009D4EB2" w:rsidRPr="00525EC1">
        <w:rPr>
          <w:rFonts w:ascii="Times New Roman" w:eastAsia="№Е" w:hAnsi="Times New Roman" w:cs="Times New Roman"/>
          <w:sz w:val="24"/>
          <w:szCs w:val="24"/>
        </w:rPr>
        <w:t xml:space="preserve">ляется </w:t>
      </w:r>
      <w:r w:rsidRPr="00525EC1">
        <w:rPr>
          <w:rFonts w:ascii="Times New Roman" w:eastAsia="№Е" w:hAnsi="Times New Roman" w:cs="Times New Roman"/>
          <w:sz w:val="24"/>
          <w:szCs w:val="24"/>
        </w:rPr>
        <w:t xml:space="preserve">в рамках следующих видов и форм деятельности (примечание: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 </w:t>
      </w:r>
    </w:p>
    <w:p w:rsidR="00026998" w:rsidRPr="009F1D0D" w:rsidRDefault="00026998" w:rsidP="00743AA1">
      <w:pPr>
        <w:spacing w:after="0"/>
        <w:ind w:firstLine="709"/>
        <w:jc w:val="both"/>
        <w:rPr>
          <w:rFonts w:ascii="Times New Roman" w:eastAsia="№Е" w:hAnsi="Times New Roman" w:cs="Times New Roman"/>
          <w:b/>
          <w:sz w:val="24"/>
          <w:szCs w:val="24"/>
        </w:rPr>
      </w:pPr>
      <w:r w:rsidRPr="009F1D0D">
        <w:rPr>
          <w:rFonts w:ascii="Times New Roman" w:eastAsia="№Е" w:hAnsi="Times New Roman" w:cs="Times New Roman"/>
          <w:b/>
          <w:sz w:val="24"/>
          <w:szCs w:val="24"/>
        </w:rPr>
        <w:t xml:space="preserve">На групповом уровне: </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семейные клубы, предоставляющие родителям, педагогическим работ</w:t>
      </w:r>
      <w:r w:rsidR="009D4EB2" w:rsidRPr="009F1D0D">
        <w:rPr>
          <w:rFonts w:ascii="Times New Roman" w:eastAsia="№Е" w:hAnsi="Times New Roman" w:cs="Times New Roman"/>
        </w:rPr>
        <w:t xml:space="preserve">никам </w:t>
      </w:r>
      <w:r w:rsidRPr="009F1D0D">
        <w:rPr>
          <w:rFonts w:ascii="Times New Roman" w:eastAsia="№Е" w:hAnsi="Times New Roman" w:cs="Times New Roman"/>
        </w:rPr>
        <w:t>и обучающимся площадку для совместного проведения досуга и общения;</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w:t>
      </w:r>
      <w:r w:rsidR="009D4EB2" w:rsidRPr="009F1D0D">
        <w:rPr>
          <w:rFonts w:ascii="Times New Roman" w:eastAsia="№Е" w:hAnsi="Times New Roman" w:cs="Times New Roman"/>
        </w:rPr>
        <w:t xml:space="preserve">нары, круглые столы </w:t>
      </w:r>
      <w:r w:rsidRPr="009F1D0D">
        <w:rPr>
          <w:rFonts w:ascii="Times New Roman" w:eastAsia="№Е" w:hAnsi="Times New Roman" w:cs="Times New Roman"/>
        </w:rPr>
        <w:t>с приглашением специалистов;</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026998" w:rsidRPr="009F1D0D" w:rsidRDefault="00026998" w:rsidP="004858B2">
      <w:pPr>
        <w:pStyle w:val="af9"/>
        <w:numPr>
          <w:ilvl w:val="0"/>
          <w:numId w:val="429"/>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026998" w:rsidRPr="009F1D0D" w:rsidRDefault="00026998" w:rsidP="00743AA1">
      <w:pPr>
        <w:spacing w:after="0"/>
        <w:ind w:firstLine="709"/>
        <w:jc w:val="both"/>
        <w:rPr>
          <w:rFonts w:ascii="Times New Roman" w:eastAsia="№Е" w:hAnsi="Times New Roman" w:cs="Times New Roman"/>
          <w:b/>
          <w:sz w:val="24"/>
          <w:szCs w:val="24"/>
        </w:rPr>
      </w:pPr>
      <w:r w:rsidRPr="009F1D0D">
        <w:rPr>
          <w:rFonts w:ascii="Times New Roman" w:eastAsia="№Е" w:hAnsi="Times New Roman" w:cs="Times New Roman"/>
          <w:b/>
          <w:sz w:val="24"/>
          <w:szCs w:val="24"/>
        </w:rPr>
        <w:t>На индивидуальном уровне:</w:t>
      </w:r>
    </w:p>
    <w:p w:rsidR="00026998" w:rsidRPr="009F1D0D" w:rsidRDefault="00026998" w:rsidP="004858B2">
      <w:pPr>
        <w:pStyle w:val="af9"/>
        <w:numPr>
          <w:ilvl w:val="0"/>
          <w:numId w:val="430"/>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работа специалистов по запросу родителей для решения острых конфликтных ситуаций;</w:t>
      </w:r>
    </w:p>
    <w:p w:rsidR="00026998" w:rsidRPr="009F1D0D" w:rsidRDefault="00026998" w:rsidP="004858B2">
      <w:pPr>
        <w:pStyle w:val="af9"/>
        <w:numPr>
          <w:ilvl w:val="0"/>
          <w:numId w:val="430"/>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026998" w:rsidRPr="009F1D0D" w:rsidRDefault="00026998" w:rsidP="004858B2">
      <w:pPr>
        <w:pStyle w:val="af9"/>
        <w:numPr>
          <w:ilvl w:val="0"/>
          <w:numId w:val="430"/>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помощь со стороны родителей в подготовке и проведении общешколь</w:t>
      </w:r>
      <w:r w:rsidR="009D4EB2" w:rsidRPr="009F1D0D">
        <w:rPr>
          <w:rFonts w:ascii="Times New Roman" w:eastAsia="№Е" w:hAnsi="Times New Roman" w:cs="Times New Roman"/>
        </w:rPr>
        <w:t xml:space="preserve">ных </w:t>
      </w:r>
      <w:r w:rsidRPr="009F1D0D">
        <w:rPr>
          <w:rFonts w:ascii="Times New Roman" w:eastAsia="№Е" w:hAnsi="Times New Roman" w:cs="Times New Roman"/>
        </w:rPr>
        <w:t>и внутриклассных мероприятий воспитательной направленности;</w:t>
      </w:r>
    </w:p>
    <w:p w:rsidR="00026998" w:rsidRPr="009F1D0D" w:rsidRDefault="00026998" w:rsidP="004858B2">
      <w:pPr>
        <w:pStyle w:val="af9"/>
        <w:numPr>
          <w:ilvl w:val="0"/>
          <w:numId w:val="430"/>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индивидуальное консультирование c целью координации воспитательных усилий педагогических работников и родителей.</w:t>
      </w:r>
    </w:p>
    <w:p w:rsidR="00026998" w:rsidRPr="009F1D0D" w:rsidRDefault="009F1D0D" w:rsidP="004858B2">
      <w:pPr>
        <w:pStyle w:val="af9"/>
        <w:numPr>
          <w:ilvl w:val="2"/>
          <w:numId w:val="53"/>
        </w:numPr>
        <w:tabs>
          <w:tab w:val="left" w:pos="1193"/>
        </w:tabs>
        <w:spacing w:line="276" w:lineRule="auto"/>
        <w:ind w:hanging="11"/>
        <w:rPr>
          <w:rFonts w:ascii="Times New Roman" w:hAnsi="Times New Roman" w:cs="Times New Roman"/>
          <w:b/>
        </w:rPr>
      </w:pPr>
      <w:r>
        <w:rPr>
          <w:rFonts w:ascii="Times New Roman" w:hAnsi="Times New Roman" w:cs="Times New Roman"/>
          <w:b/>
        </w:rPr>
        <w:t xml:space="preserve">   </w:t>
      </w:r>
      <w:r w:rsidR="009D4EB2" w:rsidRPr="009F1D0D">
        <w:rPr>
          <w:rFonts w:ascii="Times New Roman" w:hAnsi="Times New Roman" w:cs="Times New Roman"/>
          <w:b/>
        </w:rPr>
        <w:t>Основные направления самоанализа воспитательной работы</w:t>
      </w:r>
    </w:p>
    <w:p w:rsidR="009D4EB2" w:rsidRPr="00525EC1" w:rsidRDefault="009D4EB2"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lastRenderedPageBreak/>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9D4EB2" w:rsidRPr="00525EC1" w:rsidRDefault="009D4EB2"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9D4EB2" w:rsidRPr="00525EC1" w:rsidRDefault="009D4EB2"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9D4EB2" w:rsidRPr="009F1D0D" w:rsidRDefault="009D4EB2" w:rsidP="004858B2">
      <w:pPr>
        <w:pStyle w:val="af9"/>
        <w:numPr>
          <w:ilvl w:val="0"/>
          <w:numId w:val="431"/>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9D4EB2" w:rsidRPr="009F1D0D" w:rsidRDefault="009D4EB2" w:rsidP="004858B2">
      <w:pPr>
        <w:pStyle w:val="af9"/>
        <w:numPr>
          <w:ilvl w:val="0"/>
          <w:numId w:val="431"/>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w:t>
      </w:r>
      <w:r w:rsidR="003C3F1A" w:rsidRPr="009F1D0D">
        <w:rPr>
          <w:rFonts w:ascii="Times New Roman" w:eastAsia="№Е" w:hAnsi="Times New Roman" w:cs="Times New Roman"/>
        </w:rPr>
        <w:t>обучающимися и</w:t>
      </w:r>
      <w:r w:rsidRPr="009F1D0D">
        <w:rPr>
          <w:rFonts w:ascii="Times New Roman" w:eastAsia="№Е" w:hAnsi="Times New Roman" w:cs="Times New Roman"/>
        </w:rPr>
        <w:t xml:space="preserve"> педагогическими работниками;  </w:t>
      </w:r>
    </w:p>
    <w:p w:rsidR="009D4EB2" w:rsidRPr="009F1D0D" w:rsidRDefault="009D4EB2" w:rsidP="004858B2">
      <w:pPr>
        <w:pStyle w:val="af9"/>
        <w:numPr>
          <w:ilvl w:val="0"/>
          <w:numId w:val="431"/>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w:t>
      </w:r>
      <w:r w:rsidR="009F1D0D" w:rsidRPr="009F1D0D">
        <w:rPr>
          <w:rFonts w:ascii="Times New Roman" w:eastAsia="№Е" w:hAnsi="Times New Roman" w:cs="Times New Roman"/>
        </w:rPr>
        <w:t>обучающимися деятельности</w:t>
      </w:r>
      <w:r w:rsidRPr="009F1D0D">
        <w:rPr>
          <w:rFonts w:ascii="Times New Roman" w:eastAsia="№Е" w:hAnsi="Times New Roman" w:cs="Times New Roman"/>
        </w:rPr>
        <w:t>;</w:t>
      </w:r>
    </w:p>
    <w:p w:rsidR="009D4EB2" w:rsidRPr="009F1D0D" w:rsidRDefault="009D4EB2" w:rsidP="004858B2">
      <w:pPr>
        <w:pStyle w:val="af9"/>
        <w:numPr>
          <w:ilvl w:val="0"/>
          <w:numId w:val="431"/>
        </w:numPr>
        <w:spacing w:line="276" w:lineRule="auto"/>
        <w:ind w:left="0" w:firstLine="360"/>
        <w:jc w:val="both"/>
        <w:rPr>
          <w:rFonts w:ascii="Times New Roman" w:eastAsia="№Е" w:hAnsi="Times New Roman" w:cs="Times New Roman"/>
        </w:rPr>
      </w:pPr>
      <w:r w:rsidRPr="009F1D0D">
        <w:rPr>
          <w:rFonts w:ascii="Times New Roman" w:eastAsia="№Е" w:hAnsi="Times New Roman" w:cs="Times New Roman"/>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w:t>
      </w:r>
      <w:r w:rsidR="009F1D0D" w:rsidRPr="009F1D0D">
        <w:rPr>
          <w:rFonts w:ascii="Times New Roman" w:eastAsia="№Е" w:hAnsi="Times New Roman" w:cs="Times New Roman"/>
        </w:rPr>
        <w:t>стихийной социализации,</w:t>
      </w:r>
      <w:r w:rsidRPr="009F1D0D">
        <w:rPr>
          <w:rFonts w:ascii="Times New Roman" w:eastAsia="№Е" w:hAnsi="Times New Roman" w:cs="Times New Roman"/>
        </w:rPr>
        <w:t xml:space="preserve"> и саморазвития обучающихся.</w:t>
      </w:r>
    </w:p>
    <w:p w:rsidR="009D4EB2" w:rsidRPr="00525EC1" w:rsidRDefault="009D4EB2" w:rsidP="00743AA1">
      <w:pPr>
        <w:spacing w:after="0"/>
        <w:ind w:firstLine="360"/>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Основными направлениями анализа организуемого в школе воспитательного процесса могут быть следующие (примечание: 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 </w:t>
      </w:r>
    </w:p>
    <w:p w:rsidR="009D4EB2" w:rsidRPr="00525EC1" w:rsidRDefault="009D4EB2" w:rsidP="00743AA1">
      <w:pPr>
        <w:spacing w:after="0"/>
        <w:ind w:firstLine="360"/>
        <w:jc w:val="both"/>
        <w:rPr>
          <w:rFonts w:ascii="Times New Roman" w:eastAsia="№Е" w:hAnsi="Times New Roman" w:cs="Times New Roman"/>
          <w:sz w:val="24"/>
          <w:szCs w:val="24"/>
        </w:rPr>
      </w:pPr>
      <w:r w:rsidRPr="00525EC1">
        <w:rPr>
          <w:rFonts w:ascii="Times New Roman" w:eastAsia="№Е" w:hAnsi="Times New Roman" w:cs="Times New Roman"/>
          <w:sz w:val="24"/>
          <w:szCs w:val="24"/>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rsidR="009F1D0D" w:rsidRPr="00525EC1">
        <w:rPr>
          <w:rFonts w:ascii="Times New Roman" w:eastAsia="№Е" w:hAnsi="Times New Roman" w:cs="Times New Roman"/>
          <w:sz w:val="24"/>
          <w:szCs w:val="24"/>
        </w:rPr>
        <w:t>школы. Способом</w:t>
      </w:r>
      <w:r w:rsidRPr="00525EC1">
        <w:rPr>
          <w:rFonts w:ascii="Times New Roman" w:eastAsia="№Е" w:hAnsi="Times New Roman" w:cs="Times New Roman"/>
          <w:sz w:val="24"/>
          <w:szCs w:val="24"/>
        </w:rPr>
        <w:t xml:space="preserve"> получения информации о результатах воспитания, </w:t>
      </w:r>
      <w:r w:rsidR="003C3F1A" w:rsidRPr="00525EC1">
        <w:rPr>
          <w:rFonts w:ascii="Times New Roman" w:eastAsia="№Е" w:hAnsi="Times New Roman" w:cs="Times New Roman"/>
          <w:sz w:val="24"/>
          <w:szCs w:val="24"/>
        </w:rPr>
        <w:t>социализации и саморазвития,</w:t>
      </w:r>
      <w:r w:rsidRPr="00525EC1">
        <w:rPr>
          <w:rFonts w:ascii="Times New Roman" w:eastAsia="№Е" w:hAnsi="Times New Roman" w:cs="Times New Roman"/>
          <w:sz w:val="24"/>
          <w:szCs w:val="24"/>
        </w:rPr>
        <w:t xml:space="preserve"> обучающихся является педагогическое наблюдение. </w:t>
      </w:r>
    </w:p>
    <w:p w:rsidR="009D4EB2" w:rsidRPr="00525EC1" w:rsidRDefault="009D4EB2" w:rsidP="00743AA1">
      <w:pPr>
        <w:spacing w:after="0"/>
        <w:jc w:val="both"/>
        <w:rPr>
          <w:rFonts w:ascii="Times New Roman" w:eastAsia="№Е" w:hAnsi="Times New Roman" w:cs="Times New Roman"/>
          <w:sz w:val="24"/>
          <w:szCs w:val="24"/>
        </w:rPr>
      </w:pPr>
      <w:r w:rsidRPr="00525EC1">
        <w:rPr>
          <w:rFonts w:ascii="Times New Roman" w:eastAsia="№Е" w:hAnsi="Times New Roman" w:cs="Times New Roman"/>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D4EB2" w:rsidRPr="00525EC1" w:rsidRDefault="009D4EB2"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lastRenderedPageBreak/>
        <w:t xml:space="preserve">2. Состояние организуемой в школе совместной деятельности обучающихся и </w:t>
      </w:r>
      <w:r w:rsidR="003C3F1A" w:rsidRPr="00525EC1">
        <w:rPr>
          <w:rFonts w:ascii="Times New Roman" w:eastAsia="№Е" w:hAnsi="Times New Roman" w:cs="Times New Roman"/>
          <w:sz w:val="24"/>
          <w:szCs w:val="24"/>
        </w:rPr>
        <w:t>взрослых. Критерием</w:t>
      </w:r>
      <w:r w:rsidRPr="00525EC1">
        <w:rPr>
          <w:rFonts w:ascii="Times New Roman" w:eastAsia="№Е" w:hAnsi="Times New Roman" w:cs="Times New Roman"/>
          <w:sz w:val="24"/>
          <w:szCs w:val="24"/>
        </w:rPr>
        <w:t xml:space="preserve">,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9D4EB2" w:rsidRPr="00525EC1" w:rsidRDefault="009D4EB2"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D4EB2" w:rsidRPr="00525EC1" w:rsidRDefault="009D4EB2" w:rsidP="00743AA1">
      <w:pPr>
        <w:spacing w:after="0"/>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Внимание при этом сосредотачивается на вопросах, связанных с (примечание: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школьной программы воспитания):</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проводимых общешкольных ключевых дел;</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совместной деятельности классных руководителей и их классов;</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организуемой в школе внеурочной деятельности;</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реализации личностно развивающего потенциала школьных уроков;</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существующего в школе ученического самоуправления;</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функционирующих на базе школы детских общественных объединений;</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 xml:space="preserve">качеством проводимых в школе экскурсий, экспедиций, походов; </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профориентационной работы школы;</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работы школьных медиа;</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организации предметно-эстетической среды школы;</w:t>
      </w:r>
    </w:p>
    <w:p w:rsidR="009D4EB2" w:rsidRPr="009144B0" w:rsidRDefault="009D4EB2" w:rsidP="004858B2">
      <w:pPr>
        <w:pStyle w:val="af9"/>
        <w:numPr>
          <w:ilvl w:val="0"/>
          <w:numId w:val="432"/>
        </w:numPr>
        <w:spacing w:line="276" w:lineRule="auto"/>
        <w:ind w:left="0" w:firstLine="360"/>
        <w:jc w:val="both"/>
        <w:rPr>
          <w:rFonts w:ascii="Times New Roman" w:eastAsia="№Е" w:hAnsi="Times New Roman" w:cs="Times New Roman"/>
        </w:rPr>
      </w:pPr>
      <w:r w:rsidRPr="009144B0">
        <w:rPr>
          <w:rFonts w:ascii="Times New Roman" w:eastAsia="№Е" w:hAnsi="Times New Roman" w:cs="Times New Roman"/>
        </w:rPr>
        <w:t>качеством взаимодействия школы и семей обучающихся.</w:t>
      </w:r>
    </w:p>
    <w:p w:rsidR="00026998" w:rsidRPr="00525EC1" w:rsidRDefault="009D4EB2" w:rsidP="00743AA1">
      <w:pPr>
        <w:ind w:firstLine="709"/>
        <w:jc w:val="both"/>
        <w:rPr>
          <w:rFonts w:ascii="Times New Roman" w:eastAsia="№Е" w:hAnsi="Times New Roman" w:cs="Times New Roman"/>
          <w:sz w:val="24"/>
          <w:szCs w:val="24"/>
        </w:rPr>
      </w:pPr>
      <w:r w:rsidRPr="00525EC1">
        <w:rPr>
          <w:rFonts w:ascii="Times New Roman" w:eastAsia="№Е"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755EEE" w:rsidRPr="00525EC1" w:rsidRDefault="009144B0" w:rsidP="00743AA1">
      <w:pPr>
        <w:tabs>
          <w:tab w:val="left" w:pos="308"/>
        </w:tabs>
        <w:spacing w:after="260"/>
        <w:jc w:val="center"/>
        <w:rPr>
          <w:rFonts w:ascii="Times New Roman" w:hAnsi="Times New Roman" w:cs="Times New Roman"/>
        </w:rPr>
      </w:pPr>
      <w:r>
        <w:rPr>
          <w:rFonts w:ascii="Times New Roman" w:hAnsi="Times New Roman" w:cs="Times New Roman"/>
          <w:b/>
          <w:bCs/>
          <w:lang w:val="en-US"/>
        </w:rPr>
        <w:t>III</w:t>
      </w:r>
      <w:r w:rsidR="002E7707" w:rsidRPr="00525EC1">
        <w:rPr>
          <w:rFonts w:ascii="Times New Roman" w:hAnsi="Times New Roman" w:cs="Times New Roman"/>
          <w:b/>
          <w:bCs/>
        </w:rPr>
        <w:t>.</w:t>
      </w:r>
      <w:r w:rsidRPr="009144B0">
        <w:rPr>
          <w:rFonts w:ascii="Times New Roman" w:hAnsi="Times New Roman" w:cs="Times New Roman"/>
          <w:b/>
          <w:bCs/>
        </w:rPr>
        <w:t xml:space="preserve"> </w:t>
      </w:r>
      <w:r w:rsidR="00755EEE" w:rsidRPr="00525EC1">
        <w:rPr>
          <w:rFonts w:ascii="Times New Roman" w:hAnsi="Times New Roman" w:cs="Times New Roman"/>
          <w:b/>
          <w:bCs/>
        </w:rPr>
        <w:t>ОРГАНИЗАЦИОННЫЙ</w:t>
      </w:r>
      <w:r w:rsidR="00755EEE" w:rsidRPr="00525EC1">
        <w:rPr>
          <w:rFonts w:ascii="Times New Roman" w:hAnsi="Times New Roman" w:cs="Times New Roman"/>
          <w:b/>
          <w:bCs/>
          <w:sz w:val="19"/>
          <w:szCs w:val="19"/>
        </w:rPr>
        <w:t xml:space="preserve"> </w:t>
      </w:r>
      <w:r w:rsidR="00755EEE" w:rsidRPr="00525EC1">
        <w:rPr>
          <w:rFonts w:ascii="Times New Roman" w:hAnsi="Times New Roman" w:cs="Times New Roman"/>
          <w:b/>
          <w:bCs/>
        </w:rPr>
        <w:t>РАЗДЕЛ</w:t>
      </w:r>
    </w:p>
    <w:p w:rsidR="00755EEE" w:rsidRPr="009144B0" w:rsidRDefault="00755EEE" w:rsidP="00743AA1">
      <w:pPr>
        <w:widowControl w:val="0"/>
        <w:spacing w:after="8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b/>
          <w:bCs/>
          <w:color w:val="000000"/>
          <w:sz w:val="24"/>
          <w:szCs w:val="24"/>
          <w:lang w:eastAsia="ru-RU"/>
        </w:rPr>
        <w:t xml:space="preserve">3.1. </w:t>
      </w:r>
      <w:r w:rsidR="009144B0">
        <w:rPr>
          <w:rFonts w:ascii="Times New Roman" w:eastAsia="Times New Roman" w:hAnsi="Times New Roman" w:cs="Times New Roman"/>
          <w:b/>
          <w:bCs/>
          <w:color w:val="000000"/>
          <w:sz w:val="24"/>
          <w:szCs w:val="24"/>
          <w:lang w:eastAsia="ru-RU"/>
        </w:rPr>
        <w:t>Учебный план начального общего образования.</w:t>
      </w:r>
    </w:p>
    <w:p w:rsidR="00755EEE" w:rsidRDefault="009144B0" w:rsidP="00743AA1">
      <w:pPr>
        <w:widowControl w:val="0"/>
        <w:spacing w:after="0"/>
        <w:ind w:firstLine="709"/>
        <w:jc w:val="both"/>
        <w:rPr>
          <w:rFonts w:ascii="Times New Roman" w:eastAsia="Times New Roman" w:hAnsi="Times New Roman" w:cs="Times New Roman"/>
          <w:color w:val="000000"/>
          <w:sz w:val="24"/>
          <w:szCs w:val="24"/>
          <w:shd w:val="clear" w:color="auto" w:fill="FFFFFF" w:themeFill="background1"/>
          <w:lang w:eastAsia="ru-RU"/>
        </w:rPr>
      </w:pPr>
      <w:r w:rsidRPr="009144B0">
        <w:rPr>
          <w:rFonts w:ascii="Times New Roman" w:eastAsia="Times New Roman" w:hAnsi="Times New Roman" w:cs="Times New Roman"/>
          <w:color w:val="000000"/>
          <w:sz w:val="24"/>
          <w:szCs w:val="24"/>
          <w:shd w:val="clear" w:color="auto" w:fill="FFFFFF" w:themeFill="background1"/>
          <w:lang w:eastAsia="ru-RU"/>
        </w:rPr>
        <w:t>У</w:t>
      </w:r>
      <w:r w:rsidR="00755EEE" w:rsidRPr="009144B0">
        <w:rPr>
          <w:rFonts w:ascii="Times New Roman" w:eastAsia="Times New Roman" w:hAnsi="Times New Roman" w:cs="Times New Roman"/>
          <w:color w:val="000000"/>
          <w:sz w:val="24"/>
          <w:szCs w:val="24"/>
          <w:shd w:val="clear" w:color="auto" w:fill="FFFFFF" w:themeFill="background1"/>
          <w:lang w:eastAsia="ru-RU"/>
        </w:rPr>
        <w:t xml:space="preserve">чебный план </w:t>
      </w:r>
      <w:r>
        <w:rPr>
          <w:rFonts w:ascii="Times New Roman" w:eastAsia="Times New Roman" w:hAnsi="Times New Roman" w:cs="Times New Roman"/>
          <w:color w:val="000000"/>
          <w:sz w:val="24"/>
          <w:szCs w:val="24"/>
          <w:shd w:val="clear" w:color="auto" w:fill="FFFFFF" w:themeFill="background1"/>
          <w:lang w:eastAsia="ru-RU"/>
        </w:rPr>
        <w:t>ООП НОО утверждается в составе ООП НОО</w:t>
      </w:r>
      <w:r w:rsidR="004148CF">
        <w:rPr>
          <w:rFonts w:ascii="Times New Roman" w:eastAsia="Times New Roman" w:hAnsi="Times New Roman" w:cs="Times New Roman"/>
          <w:color w:val="000000"/>
          <w:sz w:val="24"/>
          <w:szCs w:val="24"/>
          <w:shd w:val="clear" w:color="auto" w:fill="FFFFFF" w:themeFill="background1"/>
          <w:lang w:eastAsia="ru-RU"/>
        </w:rPr>
        <w:t xml:space="preserve"> приказом директора</w:t>
      </w:r>
      <w:r>
        <w:rPr>
          <w:rFonts w:ascii="Times New Roman" w:eastAsia="Times New Roman" w:hAnsi="Times New Roman" w:cs="Times New Roman"/>
          <w:color w:val="000000"/>
          <w:sz w:val="24"/>
          <w:szCs w:val="24"/>
          <w:shd w:val="clear" w:color="auto" w:fill="FFFFFF" w:themeFill="background1"/>
          <w:lang w:eastAsia="ru-RU"/>
        </w:rPr>
        <w:t>Г</w:t>
      </w:r>
      <w:r w:rsidR="00755EEE" w:rsidRPr="009144B0">
        <w:rPr>
          <w:rFonts w:ascii="Times New Roman" w:eastAsia="Times New Roman" w:hAnsi="Times New Roman" w:cs="Times New Roman"/>
          <w:color w:val="000000"/>
          <w:sz w:val="24"/>
          <w:szCs w:val="24"/>
          <w:shd w:val="clear" w:color="auto" w:fill="FFFFFF" w:themeFill="background1"/>
          <w:lang w:eastAsia="ru-RU"/>
        </w:rPr>
        <w:t>АОУ МО «Долгопру</w:t>
      </w:r>
      <w:r>
        <w:rPr>
          <w:rFonts w:ascii="Times New Roman" w:eastAsia="Times New Roman" w:hAnsi="Times New Roman" w:cs="Times New Roman"/>
          <w:color w:val="000000"/>
          <w:sz w:val="24"/>
          <w:szCs w:val="24"/>
          <w:shd w:val="clear" w:color="auto" w:fill="FFFFFF" w:themeFill="background1"/>
          <w:lang w:eastAsia="ru-RU"/>
        </w:rPr>
        <w:t>дненская гимназия».</w:t>
      </w:r>
    </w:p>
    <w:p w:rsidR="009144B0" w:rsidRPr="00525EC1" w:rsidRDefault="009144B0" w:rsidP="00743AA1">
      <w:pPr>
        <w:widowControl w:val="0"/>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themeFill="background1"/>
          <w:lang w:eastAsia="ru-RU"/>
        </w:rPr>
        <w:t>Учебный план ГАОУ МО «Долгопрудненская гимназия» определяет перечень, трудоёмкость, последовательность и распределение по периодам обучения учебных предметов, курсов, иных видов учебной деятельности.</w:t>
      </w:r>
    </w:p>
    <w:p w:rsidR="00755EEE" w:rsidRPr="00525EC1" w:rsidRDefault="00755EEE" w:rsidP="00743AA1">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xml:space="preserve">Учебный план ГАОУ МО «Долгопрудненская гимназия», разработан </w:t>
      </w:r>
      <w:r w:rsidR="009144B0">
        <w:rPr>
          <w:rFonts w:ascii="Times New Roman" w:eastAsia="Times New Roman" w:hAnsi="Times New Roman" w:cs="Times New Roman"/>
          <w:sz w:val="24"/>
          <w:szCs w:val="24"/>
          <w:lang w:eastAsia="ru-RU"/>
        </w:rPr>
        <w:t>в соответствии со</w:t>
      </w:r>
      <w:r w:rsidRPr="00525EC1">
        <w:rPr>
          <w:rFonts w:ascii="Times New Roman" w:eastAsia="Times New Roman" w:hAnsi="Times New Roman" w:cs="Times New Roman"/>
          <w:sz w:val="24"/>
          <w:szCs w:val="24"/>
          <w:lang w:eastAsia="ru-RU"/>
        </w:rPr>
        <w:t xml:space="preserve"> следующи</w:t>
      </w:r>
      <w:r w:rsidR="009144B0">
        <w:rPr>
          <w:rFonts w:ascii="Times New Roman" w:eastAsia="Times New Roman" w:hAnsi="Times New Roman" w:cs="Times New Roman"/>
          <w:sz w:val="24"/>
          <w:szCs w:val="24"/>
          <w:lang w:eastAsia="ru-RU"/>
        </w:rPr>
        <w:t>ми</w:t>
      </w:r>
      <w:r w:rsidRPr="00525EC1">
        <w:rPr>
          <w:rFonts w:ascii="Times New Roman" w:eastAsia="Times New Roman" w:hAnsi="Times New Roman" w:cs="Times New Roman"/>
          <w:sz w:val="24"/>
          <w:szCs w:val="24"/>
          <w:lang w:eastAsia="ru-RU"/>
        </w:rPr>
        <w:t xml:space="preserve"> нормативны</w:t>
      </w:r>
      <w:r w:rsidR="009144B0">
        <w:rPr>
          <w:rFonts w:ascii="Times New Roman" w:eastAsia="Times New Roman" w:hAnsi="Times New Roman" w:cs="Times New Roman"/>
          <w:sz w:val="24"/>
          <w:szCs w:val="24"/>
          <w:lang w:eastAsia="ru-RU"/>
        </w:rPr>
        <w:t>ми</w:t>
      </w:r>
      <w:r w:rsidRPr="00525EC1">
        <w:rPr>
          <w:rFonts w:ascii="Times New Roman" w:eastAsia="Times New Roman" w:hAnsi="Times New Roman" w:cs="Times New Roman"/>
          <w:sz w:val="24"/>
          <w:szCs w:val="24"/>
          <w:lang w:eastAsia="ru-RU"/>
        </w:rPr>
        <w:t xml:space="preserve"> документ</w:t>
      </w:r>
      <w:r w:rsidR="009144B0">
        <w:rPr>
          <w:rFonts w:ascii="Times New Roman" w:eastAsia="Times New Roman" w:hAnsi="Times New Roman" w:cs="Times New Roman"/>
          <w:sz w:val="24"/>
          <w:szCs w:val="24"/>
          <w:lang w:eastAsia="ru-RU"/>
        </w:rPr>
        <w:t>ами</w:t>
      </w:r>
      <w:r w:rsidRPr="00525EC1">
        <w:rPr>
          <w:rFonts w:ascii="Times New Roman" w:eastAsia="Times New Roman" w:hAnsi="Times New Roman" w:cs="Times New Roman"/>
          <w:sz w:val="24"/>
          <w:szCs w:val="24"/>
          <w:lang w:eastAsia="ru-RU"/>
        </w:rPr>
        <w:t>:</w:t>
      </w:r>
    </w:p>
    <w:p w:rsidR="00755EEE" w:rsidRDefault="009144B0"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 xml:space="preserve">с </w:t>
      </w:r>
      <w:r w:rsidR="00755EEE" w:rsidRPr="009144B0">
        <w:rPr>
          <w:rFonts w:ascii="Times New Roman" w:hAnsi="Times New Roman" w:cs="Times New Roman"/>
        </w:rPr>
        <w:t>Федеральны</w:t>
      </w:r>
      <w:r>
        <w:rPr>
          <w:rFonts w:ascii="Times New Roman" w:hAnsi="Times New Roman" w:cs="Times New Roman"/>
        </w:rPr>
        <w:t>м</w:t>
      </w:r>
      <w:r w:rsidR="00755EEE" w:rsidRPr="009144B0">
        <w:rPr>
          <w:rFonts w:ascii="Times New Roman" w:hAnsi="Times New Roman" w:cs="Times New Roman"/>
        </w:rPr>
        <w:t xml:space="preserve"> закон</w:t>
      </w:r>
      <w:r>
        <w:rPr>
          <w:rFonts w:ascii="Times New Roman" w:hAnsi="Times New Roman" w:cs="Times New Roman"/>
        </w:rPr>
        <w:t>ом</w:t>
      </w:r>
      <w:r w:rsidR="00755EEE" w:rsidRPr="009144B0">
        <w:rPr>
          <w:rFonts w:ascii="Times New Roman" w:hAnsi="Times New Roman" w:cs="Times New Roman"/>
        </w:rPr>
        <w:t xml:space="preserve"> от 29.12.2012 г. № 273-ФЗ «Об образовании в Российской Федерации».</w:t>
      </w:r>
    </w:p>
    <w:p w:rsidR="009144B0" w:rsidRDefault="009144B0"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lastRenderedPageBreak/>
        <w:t>с Федеральным государственным образовательным стандарстом начального общего образования, утвержденным приказом Минобрнауки от 31.05.2021 №289</w:t>
      </w:r>
    </w:p>
    <w:p w:rsidR="009144B0" w:rsidRDefault="009144B0"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с Федеральным государственным образовательным стандарстом начального общего образования</w:t>
      </w:r>
      <w:r w:rsidR="004148CF">
        <w:rPr>
          <w:rFonts w:ascii="Times New Roman" w:hAnsi="Times New Roman" w:cs="Times New Roman"/>
        </w:rPr>
        <w:t xml:space="preserve"> обучающихся с ограниченными возможностями здоровья</w:t>
      </w:r>
      <w:r>
        <w:rPr>
          <w:rFonts w:ascii="Times New Roman" w:hAnsi="Times New Roman" w:cs="Times New Roman"/>
        </w:rPr>
        <w:t xml:space="preserve">, утвержденным приказом Минобрнауки от </w:t>
      </w:r>
      <w:r w:rsidR="004148CF">
        <w:rPr>
          <w:rFonts w:ascii="Times New Roman" w:hAnsi="Times New Roman" w:cs="Times New Roman"/>
        </w:rPr>
        <w:t>19</w:t>
      </w:r>
      <w:r>
        <w:rPr>
          <w:rFonts w:ascii="Times New Roman" w:hAnsi="Times New Roman" w:cs="Times New Roman"/>
        </w:rPr>
        <w:t>.</w:t>
      </w:r>
      <w:r w:rsidR="004148CF">
        <w:rPr>
          <w:rFonts w:ascii="Times New Roman" w:hAnsi="Times New Roman" w:cs="Times New Roman"/>
        </w:rPr>
        <w:t>12</w:t>
      </w:r>
      <w:r>
        <w:rPr>
          <w:rFonts w:ascii="Times New Roman" w:hAnsi="Times New Roman" w:cs="Times New Roman"/>
        </w:rPr>
        <w:t>.20</w:t>
      </w:r>
      <w:r w:rsidR="004148CF">
        <w:rPr>
          <w:rFonts w:ascii="Times New Roman" w:hAnsi="Times New Roman" w:cs="Times New Roman"/>
        </w:rPr>
        <w:t>14</w:t>
      </w:r>
      <w:r>
        <w:rPr>
          <w:rFonts w:ascii="Times New Roman" w:hAnsi="Times New Roman" w:cs="Times New Roman"/>
        </w:rPr>
        <w:t xml:space="preserve"> №</w:t>
      </w:r>
      <w:r w:rsidR="004148CF">
        <w:rPr>
          <w:rFonts w:ascii="Times New Roman" w:hAnsi="Times New Roman" w:cs="Times New Roman"/>
        </w:rPr>
        <w:t>1589</w:t>
      </w:r>
    </w:p>
    <w:p w:rsidR="009144B0" w:rsidRDefault="004148CF"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СП 2.4.3648-20 «Санитарно – эпидемиоллогические требования к организациям воспитания и обучения, отдыха и оздоровления детей и молодёжи»;</w:t>
      </w:r>
    </w:p>
    <w:p w:rsidR="004148CF" w:rsidRDefault="004148CF"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СанПин 1.2.3685-21 «Гигиенические требования и нормативы к обеспечению безопасности и (или) безвредности для человека факторов среды обитания»</w:t>
      </w:r>
    </w:p>
    <w:p w:rsidR="004148CF" w:rsidRDefault="004148CF"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услоыиях распространения новой коронавирусной инфекции (</w:t>
      </w:r>
      <w:r>
        <w:rPr>
          <w:rFonts w:ascii="Times New Roman" w:hAnsi="Times New Roman" w:cs="Times New Roman"/>
          <w:lang w:val="en-US"/>
        </w:rPr>
        <w:t>COVID</w:t>
      </w:r>
      <w:r w:rsidRPr="004148CF">
        <w:rPr>
          <w:rFonts w:ascii="Times New Roman" w:hAnsi="Times New Roman" w:cs="Times New Roman"/>
        </w:rPr>
        <w:t>-19</w:t>
      </w:r>
      <w:r>
        <w:rPr>
          <w:rFonts w:ascii="Times New Roman" w:hAnsi="Times New Roman" w:cs="Times New Roman"/>
        </w:rPr>
        <w:t>)»</w:t>
      </w:r>
    </w:p>
    <w:p w:rsidR="004148CF" w:rsidRDefault="004148CF"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Приказом Минобрнауки России от 09.01.2014 №2 «об утвержении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148CF" w:rsidRPr="004148CF" w:rsidRDefault="004148CF"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rPr>
        <w:t xml:space="preserve">Уставом </w:t>
      </w:r>
      <w:r>
        <w:rPr>
          <w:rFonts w:ascii="Times New Roman" w:hAnsi="Times New Roman" w:cs="Times New Roman"/>
          <w:shd w:val="clear" w:color="auto" w:fill="FFFFFF" w:themeFill="background1"/>
        </w:rPr>
        <w:t>ГАОУ МО «Долгопрудненская гимназия»</w:t>
      </w:r>
    </w:p>
    <w:p w:rsidR="004148CF" w:rsidRPr="004148CF" w:rsidRDefault="004148CF" w:rsidP="004858B2">
      <w:pPr>
        <w:pStyle w:val="af9"/>
        <w:numPr>
          <w:ilvl w:val="0"/>
          <w:numId w:val="433"/>
        </w:numPr>
        <w:spacing w:line="276" w:lineRule="auto"/>
        <w:ind w:left="0" w:firstLine="360"/>
        <w:jc w:val="both"/>
        <w:rPr>
          <w:rFonts w:ascii="Times New Roman" w:hAnsi="Times New Roman" w:cs="Times New Roman"/>
        </w:rPr>
      </w:pPr>
      <w:r>
        <w:rPr>
          <w:rFonts w:ascii="Times New Roman" w:hAnsi="Times New Roman" w:cs="Times New Roman"/>
          <w:shd w:val="clear" w:color="auto" w:fill="FFFFFF" w:themeFill="background1"/>
        </w:rPr>
        <w:t>Локальными нормативными актами ГАОУ МО «Долгопрудненская гимназия»</w:t>
      </w:r>
    </w:p>
    <w:p w:rsidR="004148CF" w:rsidRDefault="004148CF" w:rsidP="00743AA1">
      <w:pPr>
        <w:pStyle w:val="af9"/>
        <w:spacing w:line="276" w:lineRule="auto"/>
        <w:ind w:left="0" w:firstLine="709"/>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Учебный план обеспечивает реализацию требований ФГОС НОО;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реализации ООП НОО.</w:t>
      </w:r>
    </w:p>
    <w:p w:rsidR="00755EEE" w:rsidRDefault="000440A0" w:rsidP="00743AA1">
      <w:pPr>
        <w:widowControl w:val="0"/>
        <w:autoSpaceDE w:val="0"/>
        <w:autoSpaceDN w:val="0"/>
        <w:spacing w:after="0"/>
        <w:ind w:firstLine="240"/>
        <w:jc w:val="both"/>
        <w:rPr>
          <w:rFonts w:ascii="Times New Roman" w:eastAsia="Times New Roman" w:hAnsi="Times New Roman" w:cs="Times New Roman"/>
          <w:color w:val="000000"/>
          <w:sz w:val="19"/>
          <w:szCs w:val="19"/>
          <w:lang w:eastAsia="ru-RU"/>
        </w:rPr>
      </w:pPr>
      <w:r w:rsidRPr="000440A0">
        <w:rPr>
          <w:rFonts w:ascii="Times New Roman" w:eastAsia="Times New Roman" w:hAnsi="Times New Roman" w:cs="Times New Roman"/>
          <w:color w:val="000000"/>
          <w:sz w:val="24"/>
          <w:szCs w:val="24"/>
          <w:lang w:eastAsia="ru-RU"/>
        </w:rPr>
        <w:t>У</w:t>
      </w:r>
      <w:r w:rsidR="00755EEE" w:rsidRPr="000440A0">
        <w:rPr>
          <w:rFonts w:ascii="Times New Roman" w:eastAsia="Times New Roman" w:hAnsi="Times New Roman" w:cs="Times New Roman"/>
          <w:color w:val="000000"/>
          <w:sz w:val="24"/>
          <w:szCs w:val="24"/>
          <w:lang w:eastAsia="ru-RU"/>
        </w:rPr>
        <w:t>чебный план состоит из двух частей — обязательной части и части, формируемой участниками образовательных отношений</w:t>
      </w:r>
      <w:r>
        <w:rPr>
          <w:rFonts w:ascii="Times New Roman" w:eastAsia="Times New Roman" w:hAnsi="Times New Roman" w:cs="Times New Roman"/>
          <w:color w:val="000000"/>
          <w:sz w:val="24"/>
          <w:szCs w:val="24"/>
          <w:lang w:eastAsia="ru-RU"/>
        </w:rPr>
        <w:t xml:space="preserve">. </w:t>
      </w:r>
      <w:r w:rsidR="00755EEE" w:rsidRPr="000440A0">
        <w:rPr>
          <w:rFonts w:ascii="Times New Roman" w:eastAsia="Times New Roman" w:hAnsi="Times New Roman" w:cs="Times New Roman"/>
          <w:color w:val="000000"/>
          <w:sz w:val="24"/>
          <w:szCs w:val="24"/>
          <w:lang w:eastAsia="ru-RU"/>
        </w:rPr>
        <w:t>Объём обязательной части программы начального общего об</w:t>
      </w:r>
      <w:r w:rsidR="00755EEE" w:rsidRPr="000440A0">
        <w:rPr>
          <w:rFonts w:ascii="Times New Roman" w:eastAsia="Times New Roman" w:hAnsi="Times New Roman" w:cs="Times New Roman"/>
          <w:color w:val="000000"/>
          <w:sz w:val="24"/>
          <w:szCs w:val="24"/>
          <w:lang w:eastAsia="ru-RU"/>
        </w:rPr>
        <w:softHyphen/>
        <w:t>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r w:rsidR="00755EEE" w:rsidRPr="000440A0">
        <w:rPr>
          <w:rFonts w:ascii="Times New Roman" w:eastAsia="Times New Roman" w:hAnsi="Times New Roman" w:cs="Times New Roman"/>
          <w:color w:val="000000"/>
          <w:sz w:val="19"/>
          <w:szCs w:val="19"/>
          <w:lang w:eastAsia="ru-RU"/>
        </w:rPr>
        <w:t xml:space="preserve"> </w:t>
      </w:r>
    </w:p>
    <w:p w:rsidR="000440A0" w:rsidRDefault="000440A0" w:rsidP="00743AA1">
      <w:pPr>
        <w:widowControl w:val="0"/>
        <w:autoSpaceDE w:val="0"/>
        <w:autoSpaceDN w:val="0"/>
        <w:spacing w:after="0"/>
        <w:ind w:firstLine="240"/>
        <w:jc w:val="both"/>
        <w:rPr>
          <w:rFonts w:ascii="Times New Roman" w:eastAsia="Times New Roman" w:hAnsi="Times New Roman" w:cs="Times New Roman"/>
          <w:color w:val="000000"/>
          <w:sz w:val="24"/>
          <w:szCs w:val="24"/>
          <w:lang w:eastAsia="ru-RU"/>
        </w:rPr>
      </w:pPr>
      <w:r w:rsidRPr="000440A0">
        <w:rPr>
          <w:rFonts w:ascii="Times New Roman" w:eastAsia="Times New Roman" w:hAnsi="Times New Roman" w:cs="Times New Roman"/>
          <w:color w:val="000000"/>
          <w:sz w:val="24"/>
          <w:szCs w:val="24"/>
          <w:lang w:eastAsia="ru-RU"/>
        </w:rPr>
        <w:t>В обязательной части учебного плана реализуются требования ФГОС НОО к содержанию образования на уровне начального общего образования.</w:t>
      </w:r>
    </w:p>
    <w:p w:rsidR="000440A0" w:rsidRDefault="000440A0" w:rsidP="00743AA1">
      <w:pPr>
        <w:widowControl w:val="0"/>
        <w:autoSpaceDE w:val="0"/>
        <w:autoSpaceDN w:val="0"/>
        <w:spacing w:after="0"/>
        <w:ind w:firstLine="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Также обязательная часть учебного плана отражает содержание образования, которое обеспечивает достижение следующих целей:</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ф</w:t>
      </w:r>
      <w:r w:rsidR="000440A0" w:rsidRPr="00285D95">
        <w:rPr>
          <w:rFonts w:ascii="Times New Roman" w:hAnsi="Times New Roman" w:cs="Times New Roman"/>
        </w:rPr>
        <w:t>ормирование у обучающихся гражданской идентичности;</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п</w:t>
      </w:r>
      <w:r w:rsidR="000440A0" w:rsidRPr="00285D95">
        <w:rPr>
          <w:rFonts w:ascii="Times New Roman" w:hAnsi="Times New Roman" w:cs="Times New Roman"/>
        </w:rPr>
        <w:t>риобщение обучающихся к общекультурным, национальным и этнокультурным ценностям;</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о</w:t>
      </w:r>
      <w:r w:rsidR="000440A0" w:rsidRPr="00285D95">
        <w:rPr>
          <w:rFonts w:ascii="Times New Roman" w:hAnsi="Times New Roman" w:cs="Times New Roman"/>
        </w:rPr>
        <w:t>беспечение готовности к продолжению образования на уровне основного общего образования;</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ф</w:t>
      </w:r>
      <w:r w:rsidR="000440A0" w:rsidRPr="00285D95">
        <w:rPr>
          <w:rFonts w:ascii="Times New Roman" w:hAnsi="Times New Roman" w:cs="Times New Roman"/>
        </w:rPr>
        <w:t>ормирование УУД у обучающихся;</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с</w:t>
      </w:r>
      <w:r w:rsidR="000440A0" w:rsidRPr="00285D95">
        <w:rPr>
          <w:rFonts w:ascii="Times New Roman" w:hAnsi="Times New Roman" w:cs="Times New Roman"/>
        </w:rPr>
        <w:t>оздание условий для освоения обучающимися метапредметных понятий;</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р</w:t>
      </w:r>
      <w:r w:rsidR="000440A0" w:rsidRPr="00285D95">
        <w:rPr>
          <w:rFonts w:ascii="Times New Roman" w:hAnsi="Times New Roman" w:cs="Times New Roman"/>
        </w:rPr>
        <w:t>азвитие ИКТ обучающихся;</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р</w:t>
      </w:r>
      <w:r w:rsidR="000440A0" w:rsidRPr="00285D95">
        <w:rPr>
          <w:rFonts w:ascii="Times New Roman" w:hAnsi="Times New Roman" w:cs="Times New Roman"/>
        </w:rPr>
        <w:t>азвитие навыков с информацией;</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с</w:t>
      </w:r>
      <w:r w:rsidR="000440A0" w:rsidRPr="00285D95">
        <w:rPr>
          <w:rFonts w:ascii="Times New Roman" w:hAnsi="Times New Roman" w:cs="Times New Roman"/>
        </w:rPr>
        <w:t>тановление опыта смыслового чтения;</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lastRenderedPageBreak/>
        <w:t>ф</w:t>
      </w:r>
      <w:r w:rsidR="000440A0" w:rsidRPr="00285D95">
        <w:rPr>
          <w:rFonts w:ascii="Times New Roman" w:hAnsi="Times New Roman" w:cs="Times New Roman"/>
        </w:rPr>
        <w:t>ормирование экологической культуры, здорового и безопасного образа жизни обучающихся;</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п</w:t>
      </w:r>
      <w:r w:rsidR="000440A0" w:rsidRPr="00285D95">
        <w:rPr>
          <w:rFonts w:ascii="Times New Roman" w:hAnsi="Times New Roman" w:cs="Times New Roman"/>
        </w:rPr>
        <w:t>ривитие обучающимся элементарных правил поведения в экстремальных ситуациях;</w:t>
      </w:r>
    </w:p>
    <w:p w:rsidR="000440A0" w:rsidRPr="00285D95" w:rsidRDefault="00285D95" w:rsidP="004858B2">
      <w:pPr>
        <w:pStyle w:val="af9"/>
        <w:numPr>
          <w:ilvl w:val="0"/>
          <w:numId w:val="434"/>
        </w:numPr>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л</w:t>
      </w:r>
      <w:r w:rsidR="000440A0" w:rsidRPr="00285D95">
        <w:rPr>
          <w:rFonts w:ascii="Times New Roman" w:hAnsi="Times New Roman" w:cs="Times New Roman"/>
        </w:rPr>
        <w:t>ичностное развитие обучающихся в соответствии с их потребностями, возможностями и склонностями.</w:t>
      </w:r>
    </w:p>
    <w:p w:rsidR="00285D95" w:rsidRPr="00525EC1" w:rsidRDefault="00285D95" w:rsidP="00743AA1">
      <w:pPr>
        <w:widowControl w:val="0"/>
        <w:spacing w:after="0"/>
        <w:ind w:firstLine="426"/>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Учебный план ГАОУ МО «Долгопрудненская гимназия», в соответствии с ФГОС НОО предусматривает:</w:t>
      </w:r>
    </w:p>
    <w:p w:rsidR="00285D95" w:rsidRDefault="00285D95" w:rsidP="004858B2">
      <w:pPr>
        <w:pStyle w:val="af9"/>
        <w:numPr>
          <w:ilvl w:val="0"/>
          <w:numId w:val="435"/>
        </w:numPr>
        <w:autoSpaceDE w:val="0"/>
        <w:autoSpaceDN w:val="0"/>
        <w:spacing w:line="276" w:lineRule="auto"/>
        <w:ind w:left="0" w:firstLine="426"/>
        <w:jc w:val="both"/>
        <w:rPr>
          <w:rFonts w:ascii="Times New Roman" w:hAnsi="Times New Roman" w:cs="Times New Roman"/>
        </w:rPr>
      </w:pPr>
      <w:r w:rsidRPr="00285D95">
        <w:rPr>
          <w:rFonts w:ascii="Times New Roman" w:hAnsi="Times New Roman" w:cs="Times New Roman"/>
        </w:rPr>
        <w:t>4-летний срок освоения образовательной программы начального общего о</w:t>
      </w:r>
      <w:r>
        <w:rPr>
          <w:rFonts w:ascii="Times New Roman" w:hAnsi="Times New Roman" w:cs="Times New Roman"/>
        </w:rPr>
        <w:t xml:space="preserve">бразования. </w:t>
      </w:r>
    </w:p>
    <w:p w:rsidR="000440A0" w:rsidRDefault="00285D95" w:rsidP="00743AA1">
      <w:pPr>
        <w:pStyle w:val="af9"/>
        <w:autoSpaceDE w:val="0"/>
        <w:autoSpaceDN w:val="0"/>
        <w:spacing w:line="276" w:lineRule="auto"/>
        <w:ind w:left="0" w:firstLine="426"/>
        <w:jc w:val="both"/>
        <w:rPr>
          <w:rFonts w:ascii="Times New Roman" w:hAnsi="Times New Roman" w:cs="Times New Roman"/>
        </w:rPr>
      </w:pPr>
      <w:r w:rsidRPr="00285D95">
        <w:rPr>
          <w:rFonts w:ascii="Times New Roman" w:hAnsi="Times New Roman" w:cs="Times New Roman"/>
        </w:rPr>
        <w:t>Продолжительность учебного года: 1 класс - 33 учебные недели, 2- 4 классы - 34 учебных недель</w:t>
      </w:r>
      <w:r>
        <w:rPr>
          <w:rFonts w:ascii="Times New Roman" w:hAnsi="Times New Roman" w:cs="Times New Roman"/>
        </w:rPr>
        <w:t>.</w:t>
      </w:r>
    </w:p>
    <w:p w:rsidR="00285D95" w:rsidRDefault="00285D95" w:rsidP="00743AA1">
      <w:pPr>
        <w:pStyle w:val="af9"/>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Продолжительность урока для 1 класса: использование «ступенчатого» режима обучения в порвом полугодии (в сеньябре. Октябре – по 3 урока в день по 35 минут каждый; в ноябре, декабре – по 4 урока по 35 минут каждый; январь – май – по 4 урока по 40 минут каждый).</w:t>
      </w:r>
    </w:p>
    <w:p w:rsidR="00285D95" w:rsidRDefault="00285D95" w:rsidP="00743AA1">
      <w:pPr>
        <w:pStyle w:val="af9"/>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Продолжительност урока во 2 – 4 классах – 4</w:t>
      </w:r>
      <w:r w:rsidR="001D2688">
        <w:rPr>
          <w:rFonts w:ascii="Times New Roman" w:hAnsi="Times New Roman" w:cs="Times New Roman"/>
        </w:rPr>
        <w:t>0</w:t>
      </w:r>
      <w:r>
        <w:rPr>
          <w:rFonts w:ascii="Times New Roman" w:hAnsi="Times New Roman" w:cs="Times New Roman"/>
        </w:rPr>
        <w:t xml:space="preserve"> минут.</w:t>
      </w:r>
    </w:p>
    <w:p w:rsidR="00285D95" w:rsidRDefault="00285D95" w:rsidP="00743AA1">
      <w:pPr>
        <w:pStyle w:val="af9"/>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ГАОУ МО «Долгопрудненская гимназия», включает учебные предметы, учебные курсы (в том числе внеурочной деятельности), учебные модули по выбору родителей (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w:t>
      </w:r>
    </w:p>
    <w:p w:rsidR="00285D95" w:rsidRDefault="00285D95" w:rsidP="00743AA1">
      <w:pPr>
        <w:pStyle w:val="af9"/>
        <w:autoSpaceDE w:val="0"/>
        <w:autoSpaceDN w:val="0"/>
        <w:spacing w:line="276" w:lineRule="auto"/>
        <w:ind w:left="0" w:firstLine="426"/>
        <w:jc w:val="both"/>
        <w:rPr>
          <w:rFonts w:ascii="Times New Roman" w:hAnsi="Times New Roman" w:cs="Times New Roman"/>
        </w:rPr>
      </w:pPr>
      <w:r>
        <w:rPr>
          <w:rFonts w:ascii="Times New Roman" w:hAnsi="Times New Roman" w:cs="Times New Roman"/>
        </w:rPr>
        <w:t>Домашнее задание даются обучающимся с учётом их выполнения в следующих пределах:</w:t>
      </w:r>
    </w:p>
    <w:p w:rsidR="00285D95" w:rsidRPr="001D2688" w:rsidRDefault="00285D95" w:rsidP="00743AA1">
      <w:pPr>
        <w:pStyle w:val="af9"/>
        <w:autoSpaceDE w:val="0"/>
        <w:autoSpaceDN w:val="0"/>
        <w:spacing w:line="276" w:lineRule="auto"/>
        <w:ind w:left="0" w:firstLine="426"/>
        <w:jc w:val="both"/>
        <w:rPr>
          <w:rFonts w:ascii="Times New Roman" w:hAnsi="Times New Roman" w:cs="Times New Roman"/>
        </w:rPr>
      </w:pPr>
      <w:r w:rsidRPr="001D2688">
        <w:rPr>
          <w:rFonts w:ascii="Times New Roman" w:hAnsi="Times New Roman" w:cs="Times New Roman"/>
        </w:rPr>
        <w:t>1 класс – без домашних заданий;</w:t>
      </w:r>
    </w:p>
    <w:p w:rsidR="00285D95" w:rsidRPr="001D2688" w:rsidRDefault="00285D95" w:rsidP="00743AA1">
      <w:pPr>
        <w:spacing w:after="0"/>
        <w:ind w:left="426"/>
        <w:jc w:val="both"/>
        <w:rPr>
          <w:rFonts w:ascii="Times New Roman" w:eastAsia="Times New Roman" w:hAnsi="Times New Roman" w:cs="Times New Roman"/>
          <w:sz w:val="24"/>
          <w:szCs w:val="24"/>
          <w:lang w:eastAsia="ru-RU" w:bidi="ru-RU"/>
        </w:rPr>
      </w:pPr>
      <w:r w:rsidRPr="001D2688">
        <w:rPr>
          <w:rFonts w:ascii="Times New Roman" w:eastAsia="Times New Roman" w:hAnsi="Times New Roman" w:cs="Times New Roman"/>
          <w:color w:val="000000"/>
          <w:sz w:val="24"/>
          <w:szCs w:val="24"/>
          <w:lang w:eastAsia="ru-RU"/>
        </w:rPr>
        <w:t>2</w:t>
      </w:r>
      <w:r w:rsidRPr="001D2688">
        <w:rPr>
          <w:rFonts w:ascii="Times New Roman" w:hAnsi="Times New Roman" w:cs="Times New Roman"/>
          <w:sz w:val="24"/>
          <w:szCs w:val="24"/>
        </w:rPr>
        <w:t xml:space="preserve"> класс – </w:t>
      </w:r>
      <w:r w:rsidR="001D2688" w:rsidRPr="001D2688">
        <w:rPr>
          <w:rFonts w:ascii="Times New Roman" w:eastAsia="Times New Roman" w:hAnsi="Times New Roman" w:cs="Times New Roman"/>
          <w:sz w:val="24"/>
          <w:szCs w:val="24"/>
          <w:shd w:val="clear" w:color="auto" w:fill="FFFFFF"/>
          <w:lang w:eastAsia="ru-RU" w:bidi="ru-RU"/>
        </w:rPr>
        <w:t>без домашних заданий 1 триместр; 2-3 триместр до 30 минут;</w:t>
      </w:r>
    </w:p>
    <w:p w:rsidR="005D1363" w:rsidRPr="001D2688" w:rsidRDefault="005D1363" w:rsidP="00743AA1">
      <w:pPr>
        <w:autoSpaceDE w:val="0"/>
        <w:autoSpaceDN w:val="0"/>
        <w:spacing w:after="0"/>
        <w:ind w:firstLine="426"/>
        <w:jc w:val="both"/>
        <w:rPr>
          <w:rFonts w:ascii="Times New Roman" w:hAnsi="Times New Roman" w:cs="Times New Roman"/>
          <w:sz w:val="24"/>
          <w:szCs w:val="24"/>
        </w:rPr>
      </w:pPr>
      <w:r w:rsidRPr="001D2688">
        <w:rPr>
          <w:rFonts w:ascii="Times New Roman" w:hAnsi="Times New Roman" w:cs="Times New Roman"/>
          <w:sz w:val="24"/>
          <w:szCs w:val="24"/>
        </w:rPr>
        <w:t xml:space="preserve">3 – 4 класс – </w:t>
      </w:r>
      <w:r w:rsidR="001D2688" w:rsidRPr="001D2688">
        <w:rPr>
          <w:rFonts w:ascii="Times New Roman" w:hAnsi="Times New Roman" w:cs="Times New Roman"/>
          <w:sz w:val="24"/>
          <w:szCs w:val="24"/>
        </w:rPr>
        <w:t xml:space="preserve">до </w:t>
      </w:r>
      <w:r w:rsidRPr="001D2688">
        <w:rPr>
          <w:rFonts w:ascii="Times New Roman" w:hAnsi="Times New Roman" w:cs="Times New Roman"/>
          <w:sz w:val="24"/>
          <w:szCs w:val="24"/>
        </w:rPr>
        <w:t>1 ч.</w:t>
      </w:r>
    </w:p>
    <w:p w:rsidR="005D1363" w:rsidRDefault="005D1363" w:rsidP="00743AA1">
      <w:pPr>
        <w:spacing w:after="0"/>
        <w:ind w:firstLine="425"/>
        <w:jc w:val="both"/>
        <w:rPr>
          <w:rFonts w:ascii="Times New Roman" w:hAnsi="Times New Roman" w:cs="Times New Roman"/>
          <w:sz w:val="24"/>
          <w:szCs w:val="24"/>
        </w:rPr>
      </w:pPr>
      <w:r w:rsidRPr="005D1363">
        <w:rPr>
          <w:rFonts w:ascii="Times New Roman" w:hAnsi="Times New Roman" w:cs="Times New Roman"/>
          <w:sz w:val="24"/>
          <w:szCs w:val="24"/>
        </w:rPr>
        <w:t>Общий объём аудиторной нагрузки обучающихся за четыре учебных года не может составлять менее 2954 академических часов.</w:t>
      </w:r>
    </w:p>
    <w:p w:rsidR="005D1363" w:rsidRDefault="005D1363" w:rsidP="00743AA1">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00EA7DDE">
        <w:rPr>
          <w:rFonts w:ascii="Times New Roman" w:hAnsi="Times New Roman" w:cs="Times New Roman"/>
          <w:sz w:val="24"/>
          <w:szCs w:val="24"/>
        </w:rPr>
        <w:t>требованиями ФГОС НОО информационно – коммуникационные технологии применяются на всех без исключения учебных преметах (кроме физической культуры). В связи с этим учебный план не содержит записи об интеграции ИКТ.</w:t>
      </w:r>
    </w:p>
    <w:p w:rsidR="00EA7DDE" w:rsidRDefault="00EA7DDE" w:rsidP="00743AA1">
      <w:pPr>
        <w:spacing w:after="0"/>
        <w:ind w:firstLine="425"/>
        <w:jc w:val="both"/>
        <w:rPr>
          <w:rFonts w:ascii="Times New Roman" w:hAnsi="Times New Roman" w:cs="Times New Roman"/>
          <w:sz w:val="24"/>
          <w:szCs w:val="24"/>
        </w:rPr>
      </w:pPr>
      <w:r>
        <w:rPr>
          <w:rFonts w:ascii="Times New Roman" w:hAnsi="Times New Roman" w:cs="Times New Roman"/>
          <w:sz w:val="24"/>
          <w:szCs w:val="24"/>
        </w:rPr>
        <w:t>С целью осуществленния адаптационного периода в первом классе в сентябре – октябре используется ступенчатый метод обучения. Объем недельной учебной нагрузки первоклассника в данный период соответсивует 15 часам. Предусмотреть динамическую паузу в середине учебного дня не менее 60 минут на проотяжении всего учебного года.</w:t>
      </w:r>
    </w:p>
    <w:p w:rsidR="00183C1B" w:rsidRPr="00525EC1" w:rsidRDefault="00183C1B" w:rsidP="00743AA1">
      <w:pPr>
        <w:spacing w:after="0"/>
        <w:ind w:firstLine="426"/>
        <w:rPr>
          <w:rFonts w:ascii="Times New Roman" w:hAnsi="Times New Roman" w:cs="Times New Roman"/>
          <w:sz w:val="24"/>
          <w:szCs w:val="24"/>
          <w:lang w:bidi="ru-RU"/>
        </w:rPr>
      </w:pPr>
      <w:r w:rsidRPr="00525EC1">
        <w:rPr>
          <w:rFonts w:ascii="Times New Roman" w:hAnsi="Times New Roman" w:cs="Times New Roman"/>
          <w:sz w:val="24"/>
          <w:szCs w:val="24"/>
          <w:lang w:bidi="ru-RU"/>
        </w:rPr>
        <w:t>Учебный план в 4-х классах содержит учебный предмет «Основы религиозных культур и светской этики» - объем 34 часа. Согласно выбору родителей (законных представителей) данный предмет представлен изучением модулей: основы светской этики, основы православной культуры.</w:t>
      </w:r>
    </w:p>
    <w:p w:rsidR="003C3F1A" w:rsidRDefault="003C3F1A" w:rsidP="00743AA1">
      <w:pPr>
        <w:widowControl w:val="0"/>
        <w:spacing w:after="0"/>
        <w:ind w:firstLine="426"/>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2"/>
          <w:sz w:val="24"/>
          <w:szCs w:val="24"/>
          <w:lang w:eastAsia="ru-RU" w:bidi="ru-RU"/>
        </w:rPr>
        <w:lastRenderedPageBreak/>
        <w:t>У</w:t>
      </w:r>
      <w:r w:rsidRPr="00525EC1">
        <w:rPr>
          <w:rFonts w:ascii="Times New Roman" w:eastAsia="Times New Roman" w:hAnsi="Times New Roman" w:cs="Times New Roman"/>
          <w:color w:val="000000"/>
          <w:spacing w:val="2"/>
          <w:sz w:val="24"/>
          <w:szCs w:val="24"/>
          <w:lang w:eastAsia="ru-RU" w:bidi="ru-RU"/>
        </w:rPr>
        <w:t xml:space="preserve">чебный процесс организован по триместрам для 1-4 классов. </w:t>
      </w:r>
      <w:r w:rsidRPr="00525EC1">
        <w:rPr>
          <w:rFonts w:ascii="Times New Roman" w:eastAsia="Times New Roman" w:hAnsi="Times New Roman" w:cs="Times New Roman"/>
          <w:color w:val="000000"/>
          <w:spacing w:val="3"/>
          <w:sz w:val="24"/>
          <w:szCs w:val="24"/>
          <w:lang w:eastAsia="ru-RU" w:bidi="ru-RU"/>
        </w:rPr>
        <w:t>Каникулы проходят по системе: чередование 5 учебных недель и 1 неделя каникулярная (5+1)</w:t>
      </w:r>
    </w:p>
    <w:p w:rsidR="00183C1B" w:rsidRPr="00525EC1" w:rsidRDefault="00183C1B" w:rsidP="00743AA1">
      <w:pPr>
        <w:spacing w:after="0"/>
        <w:ind w:firstLine="708"/>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 xml:space="preserve">Современная образовательная организация предоставляет много возможностей для инновационной педагогической деятельности, создания авторских программ, введения новых учебных предметов или курсов, изменения количества часов на изучение традиционных предметов. При этом возникает опасность перегрузки учащихся. Во избежание последствий необходимо оптимизировать нагрузку для всех участников образовательного процесса. Единственным решением данной задачи является </w:t>
      </w:r>
      <w:r w:rsidRPr="00525EC1">
        <w:rPr>
          <w:rFonts w:ascii="Times New Roman" w:eastAsia="Times New Roman" w:hAnsi="Times New Roman" w:cs="Times New Roman"/>
          <w:i/>
          <w:iCs/>
          <w:sz w:val="24"/>
          <w:szCs w:val="24"/>
          <w:lang w:eastAsia="ru-RU" w:bidi="ru-RU"/>
        </w:rPr>
        <w:t xml:space="preserve">рационально составленное расписание. </w:t>
      </w:r>
    </w:p>
    <w:p w:rsidR="00183C1B" w:rsidRPr="001D2688" w:rsidRDefault="00183C1B" w:rsidP="00743AA1">
      <w:pPr>
        <w:spacing w:after="0"/>
        <w:ind w:firstLine="708"/>
        <w:jc w:val="both"/>
        <w:rPr>
          <w:rFonts w:ascii="Times New Roman" w:eastAsia="Times New Roman" w:hAnsi="Times New Roman" w:cs="Times New Roman"/>
          <w:b/>
          <w:iCs/>
          <w:sz w:val="24"/>
          <w:szCs w:val="24"/>
          <w:lang w:eastAsia="ru-RU" w:bidi="ru-RU"/>
        </w:rPr>
      </w:pPr>
      <w:r w:rsidRPr="001D2688">
        <w:rPr>
          <w:rFonts w:ascii="Times New Roman" w:eastAsia="Times New Roman" w:hAnsi="Times New Roman" w:cs="Times New Roman"/>
          <w:b/>
          <w:iCs/>
          <w:sz w:val="24"/>
          <w:szCs w:val="24"/>
          <w:lang w:eastAsia="ru-RU" w:bidi="ru-RU"/>
        </w:rPr>
        <w:t>Рационально составленное расписание учитывает следующее:</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соблюдение санитарных правил и норм;</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учет учебной нагрузки педагога;</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bidi="en-US"/>
        </w:rPr>
        <w:t xml:space="preserve"> </w:t>
      </w:r>
      <w:r w:rsidRPr="00525EC1">
        <w:rPr>
          <w:rFonts w:ascii="Times New Roman" w:eastAsia="Times New Roman" w:hAnsi="Times New Roman" w:cs="Times New Roman"/>
          <w:sz w:val="24"/>
          <w:szCs w:val="24"/>
          <w:lang w:eastAsia="ru-RU" w:bidi="ru-RU"/>
        </w:rPr>
        <w:t>учет динамической паузы в 1 классах;</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деление класса на группы;</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расписание класса без «окон»;</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сокращение «окон» в расписании учителей;</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планирование замен;</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учет внеклассной работы;</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учет внеурочной деятельности;</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занятость кабинетов;</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работа учителей в паре;</w:t>
      </w:r>
    </w:p>
    <w:p w:rsidR="00183C1B" w:rsidRPr="00525EC1" w:rsidRDefault="00183C1B" w:rsidP="004858B2">
      <w:pPr>
        <w:numPr>
          <w:ilvl w:val="0"/>
          <w:numId w:val="436"/>
        </w:numPr>
        <w:spacing w:after="0"/>
        <w:ind w:left="0"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bidi="en-US"/>
        </w:rPr>
        <w:t xml:space="preserve"> </w:t>
      </w:r>
      <w:r w:rsidRPr="00525EC1">
        <w:rPr>
          <w:rFonts w:ascii="Times New Roman" w:eastAsia="Times New Roman" w:hAnsi="Times New Roman" w:cs="Times New Roman"/>
          <w:sz w:val="24"/>
          <w:szCs w:val="24"/>
          <w:lang w:eastAsia="ru-RU" w:bidi="ru-RU"/>
        </w:rPr>
        <w:t>дежурство по школе учащихся и учителей.</w:t>
      </w:r>
    </w:p>
    <w:p w:rsidR="00183C1B" w:rsidRPr="00525EC1" w:rsidRDefault="00183C1B" w:rsidP="00743AA1">
      <w:pPr>
        <w:spacing w:after="0"/>
        <w:ind w:firstLine="709"/>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Умственная работоспособность обучающихся в разные дни учебной недели неодинакова. Ее уровень нарастает к середине недели и остается низким в начале (понедельник)  в конце (пятница) недели. Поэтому распределение учебной нагрузки в течение недели строится таким образом, чтобы наибольший ее объем приходился на вторник, среду и четверг. На эти дни в расписание уроков включаются либо наиболее трудные предметы, либо средние и легкие по трудности предметы, но в большем количестве, чем в остальные дни недели.</w:t>
      </w:r>
    </w:p>
    <w:p w:rsidR="00183C1B" w:rsidRPr="00525EC1" w:rsidRDefault="00183C1B" w:rsidP="00743AA1">
      <w:pPr>
        <w:spacing w:after="0"/>
        <w:ind w:firstLine="360"/>
        <w:jc w:val="both"/>
        <w:rPr>
          <w:rFonts w:ascii="Times New Roman" w:eastAsia="Times New Roman" w:hAnsi="Times New Roman" w:cs="Times New Roman"/>
          <w:sz w:val="24"/>
          <w:szCs w:val="24"/>
          <w:lang w:eastAsia="ru-RU" w:bidi="ru-RU"/>
        </w:rPr>
      </w:pPr>
      <w:r w:rsidRPr="00525EC1">
        <w:rPr>
          <w:rFonts w:ascii="Times New Roman" w:eastAsia="Times New Roman" w:hAnsi="Times New Roman" w:cs="Times New Roman"/>
          <w:sz w:val="24"/>
          <w:szCs w:val="24"/>
          <w:lang w:eastAsia="ru-RU" w:bidi="ru-RU"/>
        </w:rPr>
        <w:t>Установлено, что работоспособность детей школьного возраста приходится на интервал 10-12 часов. В эти часы наибольшая эффективность усвоения материала при наименьших психофизических затратах организма. Для отдыха в течение дня предусмотрены перерывы между уроками — перемены. Малые перемены должны быть не менее 10 мин, большие — одна по 30 мин или две по 20 мин.</w:t>
      </w:r>
    </w:p>
    <w:p w:rsidR="00183C1B" w:rsidRPr="00183C1B" w:rsidRDefault="00183C1B" w:rsidP="00743AA1">
      <w:pPr>
        <w:spacing w:after="0"/>
        <w:ind w:firstLine="360"/>
        <w:jc w:val="both"/>
        <w:rPr>
          <w:rFonts w:ascii="Times New Roman" w:eastAsia="Times New Roman" w:hAnsi="Times New Roman" w:cs="Times New Roman"/>
          <w:iCs/>
          <w:sz w:val="24"/>
          <w:szCs w:val="24"/>
          <w:lang w:eastAsia="ru-RU" w:bidi="ru-RU"/>
        </w:rPr>
      </w:pPr>
      <w:r w:rsidRPr="00183C1B">
        <w:rPr>
          <w:rFonts w:ascii="Times New Roman" w:eastAsia="Times New Roman" w:hAnsi="Times New Roman" w:cs="Times New Roman"/>
          <w:iCs/>
          <w:sz w:val="24"/>
          <w:szCs w:val="24"/>
          <w:lang w:eastAsia="ru-RU" w:bidi="ru-RU"/>
        </w:rPr>
        <w:t xml:space="preserve">При составлении расписания уроков </w:t>
      </w:r>
      <w:r w:rsidRPr="00183C1B">
        <w:rPr>
          <w:rFonts w:ascii="Times New Roman" w:eastAsia="Times New Roman" w:hAnsi="Times New Roman" w:cs="Times New Roman"/>
          <w:sz w:val="24"/>
          <w:szCs w:val="24"/>
          <w:lang w:eastAsia="ru-RU"/>
        </w:rPr>
        <w:t xml:space="preserve">ГАОУ МО «Долгопрудненской гимназии» </w:t>
      </w:r>
      <w:r w:rsidRPr="00183C1B">
        <w:rPr>
          <w:rFonts w:ascii="Times New Roman" w:eastAsia="Times New Roman" w:hAnsi="Times New Roman" w:cs="Times New Roman"/>
          <w:iCs/>
          <w:sz w:val="24"/>
          <w:szCs w:val="24"/>
          <w:lang w:eastAsia="ru-RU" w:bidi="ru-RU"/>
        </w:rPr>
        <w:t>учитываются такие фундаментальные правила и нормы, как:</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
          <w:iCs/>
          <w:sz w:val="24"/>
          <w:szCs w:val="24"/>
          <w:lang w:eastAsia="ru-RU" w:bidi="ru-RU"/>
        </w:rPr>
      </w:pPr>
      <w:r w:rsidRPr="00525EC1">
        <w:rPr>
          <w:rFonts w:ascii="Times New Roman" w:eastAsia="Times New Roman" w:hAnsi="Times New Roman" w:cs="Times New Roman"/>
          <w:sz w:val="24"/>
          <w:szCs w:val="24"/>
          <w:lang w:eastAsia="ru-RU" w:bidi="ru-RU"/>
        </w:rPr>
        <w:t>чередование различных по сложности предметов в течение дня и недели; основные предметы для младших школьников проводятся на 2-3 уроках;</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t>названия учебных предметов в расписании и учебном плане одинаковые;</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t>отсутствуют нулевые уроки;</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t>в 1 классах предусмотрена динамическая пауза;</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lastRenderedPageBreak/>
        <w:t>расписание уроков, по возможности, строится с учетом хода дневной и недельной кривой умственной работоспособности обучающихся;</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t>недопущение группировки в один день предметов, требующих большой домашней подготовки;</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t>занятия второй половины дня - кружки проводятся после окончания уроков через 45 минут;</w:t>
      </w:r>
    </w:p>
    <w:p w:rsidR="00183C1B" w:rsidRPr="00525EC1" w:rsidRDefault="00183C1B" w:rsidP="004858B2">
      <w:pPr>
        <w:numPr>
          <w:ilvl w:val="0"/>
          <w:numId w:val="437"/>
        </w:numPr>
        <w:spacing w:after="0"/>
        <w:ind w:left="0" w:firstLine="360"/>
        <w:jc w:val="both"/>
        <w:rPr>
          <w:rFonts w:ascii="Times New Roman" w:eastAsia="Times New Roman" w:hAnsi="Times New Roman" w:cs="Times New Roman"/>
          <w:iCs/>
          <w:sz w:val="24"/>
          <w:szCs w:val="24"/>
          <w:lang w:eastAsia="ru-RU" w:bidi="ru-RU"/>
        </w:rPr>
      </w:pPr>
      <w:r w:rsidRPr="00525EC1">
        <w:rPr>
          <w:rFonts w:ascii="Times New Roman" w:eastAsia="Times New Roman" w:hAnsi="Times New Roman" w:cs="Times New Roman"/>
          <w:iCs/>
          <w:sz w:val="24"/>
          <w:szCs w:val="24"/>
          <w:lang w:eastAsia="ru-RU" w:bidi="ru-RU"/>
        </w:rPr>
        <w:t>внеклассная работа по предметам проводится во внеурочное время.</w:t>
      </w: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8250DD" w:rsidRDefault="008250DD"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743AA1" w:rsidRDefault="00743AA1" w:rsidP="00743AA1">
      <w:pPr>
        <w:spacing w:after="0"/>
        <w:jc w:val="center"/>
        <w:rPr>
          <w:rFonts w:ascii="Times New Roman" w:hAnsi="Times New Roman" w:cs="Times New Roman"/>
          <w:b/>
          <w:bCs/>
          <w:sz w:val="24"/>
          <w:szCs w:val="24"/>
        </w:rPr>
      </w:pPr>
    </w:p>
    <w:p w:rsidR="00E0582D" w:rsidRPr="00525EC1" w:rsidRDefault="00E0582D" w:rsidP="00743AA1">
      <w:pPr>
        <w:spacing w:after="0"/>
        <w:jc w:val="center"/>
        <w:rPr>
          <w:rFonts w:ascii="Times New Roman" w:hAnsi="Times New Roman" w:cs="Times New Roman"/>
          <w:spacing w:val="3"/>
          <w:lang w:bidi="ru-RU"/>
        </w:rPr>
      </w:pPr>
      <w:r w:rsidRPr="00525EC1">
        <w:rPr>
          <w:rFonts w:ascii="Times New Roman" w:hAnsi="Times New Roman" w:cs="Times New Roman"/>
          <w:b/>
          <w:bCs/>
          <w:sz w:val="24"/>
          <w:szCs w:val="24"/>
        </w:rPr>
        <w:lastRenderedPageBreak/>
        <w:t>Учебный план начального</w:t>
      </w:r>
      <w:r w:rsidRPr="00525EC1">
        <w:rPr>
          <w:rFonts w:ascii="Times New Roman" w:hAnsi="Times New Roman" w:cs="Times New Roman"/>
          <w:b/>
          <w:bCs/>
        </w:rPr>
        <w:t xml:space="preserve"> общего образования</w:t>
      </w:r>
    </w:p>
    <w:p w:rsidR="00E0582D" w:rsidRPr="00525EC1" w:rsidRDefault="003C3F1A" w:rsidP="00743AA1">
      <w:pPr>
        <w:pStyle w:val="af"/>
        <w:spacing w:line="276" w:lineRule="auto"/>
        <w:jc w:val="center"/>
        <w:rPr>
          <w:rFonts w:ascii="Times New Roman" w:hAnsi="Times New Roman" w:cs="Times New Roman"/>
        </w:rPr>
      </w:pPr>
      <w:r w:rsidRPr="00525EC1">
        <w:rPr>
          <w:rFonts w:ascii="Times New Roman" w:hAnsi="Times New Roman" w:cs="Times New Roman"/>
          <w:b/>
          <w:bCs/>
        </w:rPr>
        <w:t xml:space="preserve"> </w:t>
      </w:r>
      <w:r w:rsidR="00E0582D" w:rsidRPr="00525EC1">
        <w:rPr>
          <w:rFonts w:ascii="Times New Roman" w:hAnsi="Times New Roman" w:cs="Times New Roman"/>
          <w:b/>
          <w:bCs/>
        </w:rPr>
        <w:t>(5-дневная учебная неделя)</w:t>
      </w:r>
    </w:p>
    <w:p w:rsidR="00E0582D" w:rsidRPr="00525EC1" w:rsidRDefault="00E0582D" w:rsidP="00743AA1">
      <w:pPr>
        <w:tabs>
          <w:tab w:val="left" w:pos="1368"/>
        </w:tabs>
        <w:spacing w:after="0"/>
        <w:rPr>
          <w:rFonts w:ascii="Times New Roman" w:eastAsia="Times New Roman" w:hAnsi="Times New Roman" w:cs="Times New Roman"/>
          <w:color w:val="000000"/>
          <w:sz w:val="24"/>
          <w:szCs w:val="24"/>
          <w:lang w:eastAsia="ru-RU"/>
        </w:rPr>
      </w:pPr>
    </w:p>
    <w:tbl>
      <w:tblPr>
        <w:tblW w:w="5102" w:type="pct"/>
        <w:tblCellMar>
          <w:left w:w="0" w:type="dxa"/>
          <w:right w:w="0" w:type="dxa"/>
        </w:tblCellMar>
        <w:tblLook w:val="0000" w:firstRow="0" w:lastRow="0" w:firstColumn="0" w:lastColumn="0" w:noHBand="0" w:noVBand="0"/>
      </w:tblPr>
      <w:tblGrid>
        <w:gridCol w:w="3115"/>
        <w:gridCol w:w="2797"/>
        <w:gridCol w:w="622"/>
        <w:gridCol w:w="612"/>
        <w:gridCol w:w="612"/>
        <w:gridCol w:w="614"/>
        <w:gridCol w:w="1020"/>
      </w:tblGrid>
      <w:tr w:rsidR="00E0582D" w:rsidRPr="00525EC1" w:rsidTr="00716A82">
        <w:trPr>
          <w:trHeight w:hRule="exact" w:val="722"/>
        </w:trPr>
        <w:tc>
          <w:tcPr>
            <w:tcW w:w="1658" w:type="pct"/>
            <w:vMerge w:val="restart"/>
            <w:tcBorders>
              <w:top w:val="single" w:sz="4" w:space="0" w:color="auto"/>
              <w:left w:val="single" w:sz="4" w:space="0" w:color="auto"/>
              <w:bottom w:val="nil"/>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b/>
                <w:bCs/>
                <w:color w:val="000000"/>
                <w:sz w:val="24"/>
                <w:szCs w:val="24"/>
                <w:lang w:eastAsia="ru-RU"/>
              </w:rPr>
            </w:pPr>
            <w:r w:rsidRPr="00525EC1">
              <w:rPr>
                <w:rFonts w:ascii="Times New Roman" w:eastAsia="Times New Roman" w:hAnsi="Times New Roman" w:cs="Times New Roman"/>
                <w:b/>
                <w:bCs/>
                <w:color w:val="000000"/>
                <w:sz w:val="24"/>
                <w:szCs w:val="24"/>
                <w:lang w:eastAsia="ru-RU"/>
              </w:rPr>
              <w:t>Предметные</w:t>
            </w:r>
          </w:p>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области</w:t>
            </w:r>
          </w:p>
        </w:tc>
        <w:tc>
          <w:tcPr>
            <w:tcW w:w="1489" w:type="pct"/>
            <w:vMerge w:val="restart"/>
            <w:tcBorders>
              <w:top w:val="single" w:sz="4" w:space="0" w:color="auto"/>
              <w:left w:val="single" w:sz="4" w:space="0" w:color="auto"/>
              <w:bottom w:val="nil"/>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b/>
                <w:bCs/>
                <w:color w:val="000000"/>
                <w:sz w:val="24"/>
                <w:szCs w:val="24"/>
                <w:lang w:eastAsia="ru-RU"/>
              </w:rPr>
            </w:pPr>
            <w:r w:rsidRPr="00525EC1">
              <w:rPr>
                <w:rFonts w:ascii="Times New Roman" w:eastAsia="Times New Roman" w:hAnsi="Times New Roman" w:cs="Times New Roman"/>
                <w:b/>
                <w:bCs/>
                <w:color w:val="000000"/>
                <w:sz w:val="24"/>
                <w:szCs w:val="24"/>
                <w:lang w:eastAsia="ru-RU"/>
              </w:rPr>
              <w:t>Учебные</w:t>
            </w:r>
          </w:p>
          <w:p w:rsidR="00E0582D" w:rsidRPr="00525EC1" w:rsidRDefault="00E0582D" w:rsidP="00743AA1">
            <w:pPr>
              <w:widowControl w:val="0"/>
              <w:spacing w:after="0"/>
              <w:jc w:val="center"/>
              <w:rPr>
                <w:rFonts w:ascii="Times New Roman" w:eastAsia="Times New Roman" w:hAnsi="Times New Roman" w:cs="Times New Roman"/>
                <w:b/>
                <w:bCs/>
                <w:color w:val="000000"/>
                <w:sz w:val="24"/>
                <w:szCs w:val="24"/>
                <w:lang w:eastAsia="ru-RU"/>
              </w:rPr>
            </w:pPr>
            <w:r w:rsidRPr="00525EC1">
              <w:rPr>
                <w:rFonts w:ascii="Times New Roman" w:eastAsia="Times New Roman" w:hAnsi="Times New Roman" w:cs="Times New Roman"/>
                <w:b/>
                <w:bCs/>
                <w:color w:val="000000"/>
                <w:sz w:val="24"/>
                <w:szCs w:val="24"/>
                <w:lang w:eastAsia="ru-RU"/>
              </w:rPr>
              <w:t>предметы</w:t>
            </w:r>
          </w:p>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классы</w:t>
            </w:r>
          </w:p>
        </w:tc>
        <w:tc>
          <w:tcPr>
            <w:tcW w:w="1310" w:type="pct"/>
            <w:gridSpan w:val="4"/>
            <w:tcBorders>
              <w:top w:val="single" w:sz="4" w:space="0" w:color="auto"/>
              <w:left w:val="single" w:sz="4" w:space="0" w:color="auto"/>
              <w:bottom w:val="nil"/>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b/>
                <w:bCs/>
                <w:color w:val="000000"/>
                <w:sz w:val="24"/>
                <w:szCs w:val="24"/>
                <w:lang w:eastAsia="ru-RU"/>
              </w:rPr>
            </w:pPr>
            <w:r w:rsidRPr="00525EC1">
              <w:rPr>
                <w:rFonts w:ascii="Times New Roman" w:eastAsia="Times New Roman" w:hAnsi="Times New Roman" w:cs="Times New Roman"/>
                <w:b/>
                <w:bCs/>
                <w:color w:val="000000"/>
                <w:sz w:val="24"/>
                <w:szCs w:val="24"/>
                <w:lang w:eastAsia="ru-RU"/>
              </w:rPr>
              <w:t>Количество</w:t>
            </w:r>
          </w:p>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часов в неделю</w:t>
            </w:r>
          </w:p>
        </w:tc>
        <w:tc>
          <w:tcPr>
            <w:tcW w:w="543" w:type="pct"/>
            <w:vMerge w:val="restart"/>
            <w:tcBorders>
              <w:top w:val="single" w:sz="4" w:space="0" w:color="auto"/>
              <w:left w:val="single" w:sz="4" w:space="0" w:color="auto"/>
              <w:bottom w:val="nil"/>
              <w:right w:val="single" w:sz="4" w:space="0" w:color="auto"/>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b/>
                <w:bCs/>
                <w:color w:val="000000"/>
                <w:sz w:val="24"/>
                <w:szCs w:val="24"/>
                <w:lang w:eastAsia="ru-RU"/>
              </w:rPr>
              <w:t>Всего</w:t>
            </w:r>
          </w:p>
        </w:tc>
      </w:tr>
      <w:tr w:rsidR="00E0582D" w:rsidRPr="00525EC1" w:rsidTr="00716A82">
        <w:trPr>
          <w:trHeight w:hRule="exact" w:val="279"/>
        </w:trPr>
        <w:tc>
          <w:tcPr>
            <w:tcW w:w="1658" w:type="pct"/>
            <w:vMerge/>
            <w:tcBorders>
              <w:top w:val="nil"/>
              <w:left w:val="single" w:sz="4" w:space="0" w:color="auto"/>
              <w:bottom w:val="nil"/>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p>
        </w:tc>
        <w:tc>
          <w:tcPr>
            <w:tcW w:w="1489" w:type="pct"/>
            <w:vMerge/>
            <w:tcBorders>
              <w:top w:val="nil"/>
              <w:left w:val="single" w:sz="4" w:space="0" w:color="auto"/>
              <w:bottom w:val="nil"/>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E0582D" w:rsidRPr="003C3F1A"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3C3F1A">
              <w:rPr>
                <w:rFonts w:ascii="Times New Roman" w:eastAsia="Times New Roman" w:hAnsi="Times New Roman" w:cs="Times New Roman"/>
                <w:b/>
                <w:color w:val="000000"/>
                <w:sz w:val="24"/>
                <w:szCs w:val="24"/>
                <w:lang w:eastAsia="ru-RU"/>
              </w:rPr>
              <w:t>I</w:t>
            </w:r>
          </w:p>
        </w:tc>
        <w:tc>
          <w:tcPr>
            <w:tcW w:w="326" w:type="pct"/>
            <w:tcBorders>
              <w:top w:val="single" w:sz="4" w:space="0" w:color="auto"/>
              <w:left w:val="single" w:sz="4" w:space="0" w:color="auto"/>
              <w:bottom w:val="nil"/>
              <w:right w:val="nil"/>
            </w:tcBorders>
            <w:shd w:val="clear" w:color="auto" w:fill="FFFFFF"/>
            <w:vAlign w:val="center"/>
          </w:tcPr>
          <w:p w:rsidR="00E0582D" w:rsidRPr="003C3F1A"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3C3F1A">
              <w:rPr>
                <w:rFonts w:ascii="Times New Roman" w:eastAsia="Times New Roman" w:hAnsi="Times New Roman" w:cs="Times New Roman"/>
                <w:b/>
                <w:color w:val="000000"/>
                <w:sz w:val="24"/>
                <w:szCs w:val="24"/>
                <w:lang w:eastAsia="ru-RU"/>
              </w:rPr>
              <w:t>II</w:t>
            </w:r>
          </w:p>
        </w:tc>
        <w:tc>
          <w:tcPr>
            <w:tcW w:w="326" w:type="pct"/>
            <w:tcBorders>
              <w:top w:val="single" w:sz="4" w:space="0" w:color="auto"/>
              <w:left w:val="single" w:sz="4" w:space="0" w:color="auto"/>
              <w:bottom w:val="nil"/>
              <w:right w:val="nil"/>
            </w:tcBorders>
            <w:shd w:val="clear" w:color="auto" w:fill="FFFFFF"/>
            <w:vAlign w:val="center"/>
          </w:tcPr>
          <w:p w:rsidR="00E0582D" w:rsidRPr="003C3F1A"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3C3F1A">
              <w:rPr>
                <w:rFonts w:ascii="Times New Roman" w:eastAsia="Times New Roman" w:hAnsi="Times New Roman" w:cs="Times New Roman"/>
                <w:b/>
                <w:color w:val="000000"/>
                <w:sz w:val="24"/>
                <w:szCs w:val="24"/>
                <w:lang w:eastAsia="ru-RU"/>
              </w:rPr>
              <w:t>III</w:t>
            </w:r>
          </w:p>
        </w:tc>
        <w:tc>
          <w:tcPr>
            <w:tcW w:w="327" w:type="pct"/>
            <w:tcBorders>
              <w:top w:val="single" w:sz="4" w:space="0" w:color="auto"/>
              <w:left w:val="single" w:sz="4" w:space="0" w:color="auto"/>
              <w:bottom w:val="nil"/>
              <w:right w:val="nil"/>
            </w:tcBorders>
            <w:shd w:val="clear" w:color="auto" w:fill="FFFFFF"/>
            <w:vAlign w:val="center"/>
          </w:tcPr>
          <w:p w:rsidR="00E0582D" w:rsidRPr="003C3F1A"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3C3F1A">
              <w:rPr>
                <w:rFonts w:ascii="Times New Roman" w:eastAsia="Times New Roman" w:hAnsi="Times New Roman" w:cs="Times New Roman"/>
                <w:b/>
                <w:color w:val="000000"/>
                <w:sz w:val="24"/>
                <w:szCs w:val="24"/>
                <w:lang w:eastAsia="ru-RU"/>
              </w:rPr>
              <w:t>IV</w:t>
            </w:r>
          </w:p>
        </w:tc>
        <w:tc>
          <w:tcPr>
            <w:tcW w:w="543" w:type="pct"/>
            <w:vMerge/>
            <w:tcBorders>
              <w:top w:val="nil"/>
              <w:left w:val="single" w:sz="4" w:space="0" w:color="auto"/>
              <w:bottom w:val="nil"/>
              <w:right w:val="single" w:sz="4" w:space="0" w:color="auto"/>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p>
        </w:tc>
      </w:tr>
      <w:tr w:rsidR="00E0582D" w:rsidRPr="00525EC1" w:rsidTr="003C3F1A">
        <w:trPr>
          <w:trHeight w:hRule="exact" w:val="340"/>
        </w:trPr>
        <w:tc>
          <w:tcPr>
            <w:tcW w:w="5000" w:type="pct"/>
            <w:gridSpan w:val="7"/>
            <w:tcBorders>
              <w:top w:val="single" w:sz="4" w:space="0" w:color="auto"/>
              <w:left w:val="single" w:sz="4" w:space="0" w:color="auto"/>
              <w:bottom w:val="nil"/>
              <w:right w:val="single" w:sz="4" w:space="0" w:color="auto"/>
            </w:tcBorders>
            <w:shd w:val="clear" w:color="auto" w:fill="FFFFFF"/>
            <w:vAlign w:val="center"/>
          </w:tcPr>
          <w:p w:rsidR="00E0582D" w:rsidRPr="003C3F1A" w:rsidRDefault="00E0582D" w:rsidP="00743AA1">
            <w:pPr>
              <w:widowControl w:val="0"/>
              <w:spacing w:after="0"/>
              <w:jc w:val="center"/>
              <w:rPr>
                <w:rFonts w:ascii="Times New Roman" w:eastAsia="Times New Roman" w:hAnsi="Times New Roman" w:cs="Times New Roman"/>
                <w:b/>
                <w:sz w:val="24"/>
                <w:szCs w:val="24"/>
                <w:lang w:eastAsia="ru-RU"/>
              </w:rPr>
            </w:pPr>
            <w:r w:rsidRPr="003C3F1A">
              <w:rPr>
                <w:rFonts w:ascii="Times New Roman" w:eastAsia="Times New Roman" w:hAnsi="Times New Roman" w:cs="Times New Roman"/>
                <w:b/>
                <w:iCs/>
                <w:color w:val="000000"/>
                <w:sz w:val="24"/>
                <w:szCs w:val="24"/>
                <w:lang w:eastAsia="ru-RU"/>
              </w:rPr>
              <w:t>Обязательная часть</w:t>
            </w:r>
          </w:p>
        </w:tc>
      </w:tr>
      <w:tr w:rsidR="003C3F1A" w:rsidRPr="00525EC1" w:rsidTr="00CB322C">
        <w:trPr>
          <w:trHeight w:val="337"/>
        </w:trPr>
        <w:tc>
          <w:tcPr>
            <w:tcW w:w="1658" w:type="pct"/>
            <w:vMerge w:val="restart"/>
            <w:tcBorders>
              <w:top w:val="single" w:sz="4" w:space="0" w:color="auto"/>
              <w:left w:val="single" w:sz="4" w:space="0" w:color="auto"/>
              <w:bottom w:val="nil"/>
              <w:right w:val="nil"/>
            </w:tcBorders>
            <w:shd w:val="clear" w:color="auto" w:fill="FFFFFF"/>
            <w:vAlign w:val="center"/>
          </w:tcPr>
          <w:p w:rsidR="003C3F1A" w:rsidRDefault="003C3F1A"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Русский язык и </w:t>
            </w:r>
          </w:p>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литературное чтение</w:t>
            </w:r>
          </w:p>
        </w:tc>
        <w:tc>
          <w:tcPr>
            <w:tcW w:w="1489" w:type="pct"/>
            <w:vMerge w:val="restart"/>
            <w:tcBorders>
              <w:top w:val="single" w:sz="4" w:space="0" w:color="auto"/>
              <w:left w:val="single" w:sz="4" w:space="0" w:color="auto"/>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Русский язык</w:t>
            </w: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5</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5</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5</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5</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r>
      <w:tr w:rsidR="003C3F1A" w:rsidRPr="00525EC1" w:rsidTr="00CB322C">
        <w:trPr>
          <w:trHeight w:val="337"/>
        </w:trPr>
        <w:tc>
          <w:tcPr>
            <w:tcW w:w="1658" w:type="pct"/>
            <w:vMerge/>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165</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675</w:t>
            </w:r>
          </w:p>
        </w:tc>
      </w:tr>
      <w:tr w:rsidR="003C3F1A" w:rsidRPr="00525EC1" w:rsidTr="00CB322C">
        <w:trPr>
          <w:trHeight w:val="337"/>
        </w:trPr>
        <w:tc>
          <w:tcPr>
            <w:tcW w:w="1658" w:type="pct"/>
            <w:vMerge/>
            <w:tcBorders>
              <w:top w:val="nil"/>
              <w:left w:val="single" w:sz="4" w:space="0" w:color="auto"/>
              <w:bottom w:val="nil"/>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val="restart"/>
            <w:tcBorders>
              <w:top w:val="single" w:sz="4" w:space="0" w:color="auto"/>
              <w:left w:val="single" w:sz="4" w:space="0" w:color="auto"/>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Литературное чтение</w:t>
            </w: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r>
      <w:tr w:rsidR="003C3F1A" w:rsidRPr="00525EC1" w:rsidTr="00CB322C">
        <w:trPr>
          <w:trHeight w:val="337"/>
        </w:trPr>
        <w:tc>
          <w:tcPr>
            <w:tcW w:w="1658" w:type="pct"/>
            <w:tcBorders>
              <w:top w:val="nil"/>
              <w:left w:val="single" w:sz="4" w:space="0" w:color="auto"/>
              <w:bottom w:val="nil"/>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w:t>
            </w:r>
          </w:p>
        </w:tc>
      </w:tr>
      <w:tr w:rsidR="003C3F1A" w:rsidRPr="00525EC1" w:rsidTr="00CB322C">
        <w:trPr>
          <w:trHeight w:val="337"/>
        </w:trPr>
        <w:tc>
          <w:tcPr>
            <w:tcW w:w="1658" w:type="pct"/>
            <w:vMerge w:val="restart"/>
            <w:tcBorders>
              <w:top w:val="single" w:sz="4" w:space="0" w:color="auto"/>
              <w:left w:val="single" w:sz="4" w:space="0" w:color="auto"/>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Иностранный язык</w:t>
            </w:r>
          </w:p>
        </w:tc>
        <w:tc>
          <w:tcPr>
            <w:tcW w:w="1489" w:type="pct"/>
            <w:vMerge w:val="restart"/>
            <w:tcBorders>
              <w:top w:val="single" w:sz="4" w:space="0" w:color="auto"/>
              <w:left w:val="single" w:sz="4" w:space="0" w:color="auto"/>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Английский язык</w:t>
            </w: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r>
      <w:tr w:rsidR="003C3F1A" w:rsidRPr="00525EC1" w:rsidTr="00CB322C">
        <w:trPr>
          <w:trHeight w:val="337"/>
        </w:trPr>
        <w:tc>
          <w:tcPr>
            <w:tcW w:w="1658" w:type="pct"/>
            <w:vMerge/>
            <w:tcBorders>
              <w:left w:val="single" w:sz="4" w:space="0" w:color="auto"/>
              <w:bottom w:val="nil"/>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w:t>
            </w:r>
          </w:p>
        </w:tc>
      </w:tr>
      <w:tr w:rsidR="003C3F1A" w:rsidRPr="00525EC1" w:rsidTr="00CB322C">
        <w:trPr>
          <w:trHeight w:val="337"/>
        </w:trPr>
        <w:tc>
          <w:tcPr>
            <w:tcW w:w="1658" w:type="pct"/>
            <w:vMerge w:val="restart"/>
            <w:tcBorders>
              <w:top w:val="single" w:sz="4" w:space="0" w:color="auto"/>
              <w:left w:val="single" w:sz="4" w:space="0" w:color="auto"/>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Математика и информатика</w:t>
            </w:r>
          </w:p>
        </w:tc>
        <w:tc>
          <w:tcPr>
            <w:tcW w:w="1489" w:type="pct"/>
            <w:vMerge w:val="restart"/>
            <w:tcBorders>
              <w:top w:val="single" w:sz="4" w:space="0" w:color="auto"/>
              <w:left w:val="single" w:sz="4" w:space="0" w:color="auto"/>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Математика</w:t>
            </w: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4</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r>
      <w:tr w:rsidR="003C3F1A" w:rsidRPr="00525EC1" w:rsidTr="00CB322C">
        <w:trPr>
          <w:trHeight w:val="337"/>
        </w:trPr>
        <w:tc>
          <w:tcPr>
            <w:tcW w:w="1658" w:type="pct"/>
            <w:vMerge/>
            <w:tcBorders>
              <w:left w:val="single" w:sz="4" w:space="0" w:color="auto"/>
              <w:bottom w:val="nil"/>
              <w:right w:val="nil"/>
            </w:tcBorders>
            <w:shd w:val="clear" w:color="auto" w:fill="FFFFFF"/>
            <w:vAlign w:val="center"/>
          </w:tcPr>
          <w:p w:rsidR="003C3F1A" w:rsidRPr="00525EC1" w:rsidRDefault="003C3F1A"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3C3F1A" w:rsidRPr="00525EC1" w:rsidRDefault="003C3F1A"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326"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327" w:type="pct"/>
            <w:tcBorders>
              <w:top w:val="single" w:sz="4" w:space="0" w:color="auto"/>
              <w:left w:val="single" w:sz="4" w:space="0" w:color="auto"/>
              <w:bottom w:val="nil"/>
              <w:right w:val="nil"/>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c>
          <w:tcPr>
            <w:tcW w:w="543" w:type="pct"/>
            <w:tcBorders>
              <w:top w:val="single" w:sz="4" w:space="0" w:color="auto"/>
              <w:left w:val="single" w:sz="4" w:space="0" w:color="auto"/>
              <w:bottom w:val="nil"/>
              <w:right w:val="single" w:sz="4" w:space="0" w:color="auto"/>
            </w:tcBorders>
            <w:shd w:val="clear" w:color="auto" w:fill="FFFFFF"/>
            <w:vAlign w:val="center"/>
          </w:tcPr>
          <w:p w:rsidR="003C3F1A"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540</w:t>
            </w:r>
          </w:p>
        </w:tc>
      </w:tr>
      <w:tr w:rsidR="00716A82" w:rsidRPr="00525EC1" w:rsidTr="00CB322C">
        <w:trPr>
          <w:trHeight w:val="337"/>
        </w:trPr>
        <w:tc>
          <w:tcPr>
            <w:tcW w:w="1658"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Обществознание и естествознание (Окружающий мир)</w:t>
            </w:r>
          </w:p>
        </w:tc>
        <w:tc>
          <w:tcPr>
            <w:tcW w:w="1489"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Окружающий мир</w:t>
            </w: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r>
      <w:tr w:rsidR="00716A82" w:rsidRPr="00525EC1" w:rsidTr="00CB322C">
        <w:trPr>
          <w:trHeight w:val="337"/>
        </w:trPr>
        <w:tc>
          <w:tcPr>
            <w:tcW w:w="1658" w:type="pct"/>
            <w:vMerge/>
            <w:tcBorders>
              <w:left w:val="single" w:sz="4" w:space="0" w:color="auto"/>
              <w:bottom w:val="nil"/>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w:t>
            </w:r>
          </w:p>
        </w:tc>
      </w:tr>
      <w:tr w:rsidR="00716A82" w:rsidRPr="00525EC1" w:rsidTr="00CB322C">
        <w:trPr>
          <w:trHeight w:val="337"/>
        </w:trPr>
        <w:tc>
          <w:tcPr>
            <w:tcW w:w="1658"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1489"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r>
      <w:tr w:rsidR="00716A82" w:rsidRPr="00525EC1" w:rsidTr="00CB322C">
        <w:trPr>
          <w:trHeight w:val="337"/>
        </w:trPr>
        <w:tc>
          <w:tcPr>
            <w:tcW w:w="1658" w:type="pct"/>
            <w:vMerge/>
            <w:tcBorders>
              <w:left w:val="single" w:sz="4" w:space="0" w:color="auto"/>
              <w:bottom w:val="nil"/>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r>
      <w:tr w:rsidR="00716A82" w:rsidRPr="00525EC1" w:rsidTr="00CB322C">
        <w:trPr>
          <w:trHeight w:val="337"/>
        </w:trPr>
        <w:tc>
          <w:tcPr>
            <w:tcW w:w="1658" w:type="pct"/>
            <w:vMerge w:val="restar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Искусство</w:t>
            </w:r>
          </w:p>
        </w:tc>
        <w:tc>
          <w:tcPr>
            <w:tcW w:w="1489" w:type="pct"/>
            <w:vMerge w:val="restart"/>
            <w:tcBorders>
              <w:top w:val="single" w:sz="4" w:space="0" w:color="auto"/>
              <w:left w:val="single" w:sz="4" w:space="0" w:color="auto"/>
              <w:right w:val="nil"/>
            </w:tcBorders>
            <w:shd w:val="clear" w:color="auto" w:fill="FFFFFF"/>
            <w:vAlign w:val="center"/>
          </w:tcPr>
          <w:p w:rsidR="00716A82"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 xml:space="preserve">Изобразительное </w:t>
            </w:r>
          </w:p>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искусство</w:t>
            </w: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r>
      <w:tr w:rsidR="00716A82" w:rsidRPr="00525EC1" w:rsidTr="00CB322C">
        <w:trPr>
          <w:trHeight w:val="337"/>
        </w:trPr>
        <w:tc>
          <w:tcPr>
            <w:tcW w:w="1658" w:type="pct"/>
            <w:vMerge/>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r>
      <w:tr w:rsidR="00716A82" w:rsidRPr="00525EC1" w:rsidTr="00CB322C">
        <w:trPr>
          <w:trHeight w:val="337"/>
        </w:trPr>
        <w:tc>
          <w:tcPr>
            <w:tcW w:w="1658" w:type="pct"/>
            <w:vMerge/>
            <w:tcBorders>
              <w:top w:val="nil"/>
              <w:left w:val="single" w:sz="4" w:space="0" w:color="auto"/>
              <w:bottom w:val="nil"/>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Музыка</w:t>
            </w: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r>
      <w:tr w:rsidR="00716A82" w:rsidRPr="00525EC1" w:rsidTr="00CB322C">
        <w:trPr>
          <w:trHeight w:val="337"/>
        </w:trPr>
        <w:tc>
          <w:tcPr>
            <w:tcW w:w="1658" w:type="pct"/>
            <w:tcBorders>
              <w:top w:val="nil"/>
              <w:left w:val="single" w:sz="4" w:space="0" w:color="auto"/>
              <w:bottom w:val="nil"/>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nil"/>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6"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7" w:type="pct"/>
            <w:tcBorders>
              <w:top w:val="single" w:sz="4" w:space="0" w:color="auto"/>
              <w:left w:val="single" w:sz="4" w:space="0" w:color="auto"/>
              <w:bottom w:val="nil"/>
              <w:right w:val="nil"/>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543" w:type="pct"/>
            <w:tcBorders>
              <w:top w:val="single" w:sz="4" w:space="0" w:color="auto"/>
              <w:left w:val="single" w:sz="4" w:space="0" w:color="auto"/>
              <w:bottom w:val="nil"/>
              <w:right w:val="single" w:sz="4" w:space="0" w:color="auto"/>
            </w:tcBorders>
            <w:shd w:val="clear" w:color="auto" w:fill="FFFFFF"/>
            <w:vAlign w:val="center"/>
          </w:tcPr>
          <w:p w:rsidR="00716A82"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r>
      <w:tr w:rsidR="00716A82" w:rsidRPr="00525EC1" w:rsidTr="00CB322C">
        <w:trPr>
          <w:trHeight w:val="337"/>
        </w:trPr>
        <w:tc>
          <w:tcPr>
            <w:tcW w:w="1658"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Технология</w:t>
            </w:r>
          </w:p>
        </w:tc>
        <w:tc>
          <w:tcPr>
            <w:tcW w:w="1489"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Технология</w:t>
            </w:r>
          </w:p>
        </w:tc>
        <w:tc>
          <w:tcPr>
            <w:tcW w:w="331"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7"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r>
      <w:tr w:rsidR="00CB322C" w:rsidRPr="00525EC1" w:rsidTr="00183C1B">
        <w:trPr>
          <w:trHeight w:val="337"/>
        </w:trPr>
        <w:tc>
          <w:tcPr>
            <w:tcW w:w="1658" w:type="pct"/>
            <w:vMerge/>
            <w:tcBorders>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326"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6"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7"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543" w:type="pct"/>
            <w:tcBorders>
              <w:top w:val="single" w:sz="4" w:space="0" w:color="auto"/>
              <w:left w:val="single" w:sz="4" w:space="0" w:color="auto"/>
              <w:bottom w:val="nil"/>
              <w:right w:val="single" w:sz="4" w:space="0" w:color="auto"/>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r>
      <w:tr w:rsidR="00716A82" w:rsidRPr="00525EC1" w:rsidTr="00CB322C">
        <w:trPr>
          <w:trHeight w:val="337"/>
        </w:trPr>
        <w:tc>
          <w:tcPr>
            <w:tcW w:w="1658"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ind w:left="142"/>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Физическая культура</w:t>
            </w:r>
          </w:p>
        </w:tc>
        <w:tc>
          <w:tcPr>
            <w:tcW w:w="1489" w:type="pct"/>
            <w:vMerge w:val="restart"/>
            <w:tcBorders>
              <w:top w:val="single" w:sz="4" w:space="0" w:color="auto"/>
              <w:left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Физическая культура</w:t>
            </w:r>
          </w:p>
        </w:tc>
        <w:tc>
          <w:tcPr>
            <w:tcW w:w="331"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6"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6"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327" w:type="pct"/>
            <w:tcBorders>
              <w:top w:val="single" w:sz="4" w:space="0" w:color="auto"/>
              <w:left w:val="single" w:sz="4" w:space="0" w:color="auto"/>
              <w:bottom w:val="single" w:sz="4" w:space="0" w:color="auto"/>
              <w:right w:val="nil"/>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2</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716A82" w:rsidRPr="00525EC1" w:rsidRDefault="00716A82" w:rsidP="00743AA1">
            <w:pPr>
              <w:widowControl w:val="0"/>
              <w:spacing w:after="0"/>
              <w:jc w:val="center"/>
              <w:rPr>
                <w:rFonts w:ascii="Times New Roman" w:eastAsia="Times New Roman" w:hAnsi="Times New Roman" w:cs="Times New Roman"/>
                <w:color w:val="000000"/>
                <w:sz w:val="24"/>
                <w:szCs w:val="24"/>
                <w:lang w:eastAsia="ru-RU"/>
              </w:rPr>
            </w:pPr>
          </w:p>
        </w:tc>
      </w:tr>
      <w:tr w:rsidR="00CB322C" w:rsidRPr="00525EC1" w:rsidTr="00183C1B">
        <w:trPr>
          <w:trHeight w:val="337"/>
        </w:trPr>
        <w:tc>
          <w:tcPr>
            <w:tcW w:w="1658" w:type="pct"/>
            <w:vMerge/>
            <w:tcBorders>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ind w:left="142"/>
              <w:rPr>
                <w:rFonts w:ascii="Times New Roman" w:eastAsia="Times New Roman" w:hAnsi="Times New Roman" w:cs="Times New Roman"/>
                <w:color w:val="000000"/>
                <w:sz w:val="24"/>
                <w:szCs w:val="24"/>
                <w:lang w:eastAsia="ru-RU"/>
              </w:rPr>
            </w:pPr>
          </w:p>
        </w:tc>
        <w:tc>
          <w:tcPr>
            <w:tcW w:w="1489" w:type="pct"/>
            <w:vMerge/>
            <w:tcBorders>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326"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326"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327" w:type="pct"/>
            <w:tcBorders>
              <w:top w:val="single" w:sz="4" w:space="0" w:color="auto"/>
              <w:left w:val="single" w:sz="4" w:space="0" w:color="auto"/>
              <w:bottom w:val="nil"/>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543" w:type="pct"/>
            <w:tcBorders>
              <w:top w:val="single" w:sz="4" w:space="0" w:color="auto"/>
              <w:left w:val="single" w:sz="4" w:space="0" w:color="auto"/>
              <w:bottom w:val="nil"/>
              <w:right w:val="single" w:sz="4" w:space="0" w:color="auto"/>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w:t>
            </w:r>
          </w:p>
        </w:tc>
      </w:tr>
      <w:tr w:rsidR="00E0582D" w:rsidRPr="00525EC1" w:rsidTr="00CB322C">
        <w:trPr>
          <w:trHeight w:val="337"/>
        </w:trPr>
        <w:tc>
          <w:tcPr>
            <w:tcW w:w="3147" w:type="pct"/>
            <w:gridSpan w:val="2"/>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ind w:right="240"/>
              <w:jc w:val="right"/>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Итого</w:t>
            </w:r>
          </w:p>
        </w:tc>
        <w:tc>
          <w:tcPr>
            <w:tcW w:w="331"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20</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22</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22</w:t>
            </w:r>
          </w:p>
        </w:tc>
        <w:tc>
          <w:tcPr>
            <w:tcW w:w="327"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p>
        </w:tc>
      </w:tr>
      <w:tr w:rsidR="00E0582D" w:rsidRPr="00525EC1" w:rsidTr="00CB322C">
        <w:trPr>
          <w:trHeight w:val="337"/>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E0582D" w:rsidRPr="00CB322C" w:rsidRDefault="00E0582D" w:rsidP="00743AA1">
            <w:pPr>
              <w:widowControl w:val="0"/>
              <w:spacing w:after="0"/>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iCs/>
                <w:color w:val="000000"/>
                <w:sz w:val="24"/>
                <w:szCs w:val="24"/>
                <w:lang w:eastAsia="ru-RU"/>
              </w:rPr>
              <w:t>Часть, формируемая участниками образовательных отношений</w:t>
            </w:r>
          </w:p>
        </w:tc>
      </w:tr>
      <w:tr w:rsidR="00CB322C" w:rsidRPr="00525EC1" w:rsidTr="00183C1B">
        <w:trPr>
          <w:trHeight w:val="337"/>
        </w:trPr>
        <w:tc>
          <w:tcPr>
            <w:tcW w:w="3147" w:type="pct"/>
            <w:gridSpan w:val="2"/>
            <w:vMerge w:val="restart"/>
            <w:tcBorders>
              <w:top w:val="single" w:sz="4" w:space="0" w:color="auto"/>
              <w:left w:val="single" w:sz="4" w:space="0" w:color="auto"/>
              <w:right w:val="nil"/>
            </w:tcBorders>
            <w:shd w:val="clear" w:color="auto" w:fill="FFFFFF"/>
            <w:vAlign w:val="center"/>
          </w:tcPr>
          <w:p w:rsidR="00CB322C" w:rsidRPr="00525EC1" w:rsidRDefault="00CB322C" w:rsidP="00743AA1">
            <w:pPr>
              <w:widowControl w:val="0"/>
              <w:spacing w:after="0"/>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Функциональная грамотность</w:t>
            </w:r>
          </w:p>
        </w:tc>
        <w:tc>
          <w:tcPr>
            <w:tcW w:w="331"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6"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w:t>
            </w:r>
          </w:p>
        </w:tc>
        <w:tc>
          <w:tcPr>
            <w:tcW w:w="327"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0</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p>
        </w:tc>
      </w:tr>
      <w:tr w:rsidR="00CB322C" w:rsidRPr="00525EC1" w:rsidTr="00183C1B">
        <w:trPr>
          <w:trHeight w:val="337"/>
        </w:trPr>
        <w:tc>
          <w:tcPr>
            <w:tcW w:w="3147" w:type="pct"/>
            <w:gridSpan w:val="2"/>
            <w:vMerge/>
            <w:tcBorders>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rPr>
                <w:rFonts w:ascii="Times New Roman" w:eastAsia="Times New Roman" w:hAnsi="Times New Roman" w:cs="Times New Roman"/>
                <w:color w:val="000000"/>
                <w:sz w:val="24"/>
                <w:szCs w:val="24"/>
                <w:lang w:eastAsia="ru-RU"/>
              </w:rPr>
            </w:pPr>
          </w:p>
        </w:tc>
        <w:tc>
          <w:tcPr>
            <w:tcW w:w="331"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326"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6"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327" w:type="pct"/>
            <w:tcBorders>
              <w:top w:val="single" w:sz="4" w:space="0" w:color="auto"/>
              <w:left w:val="single" w:sz="4" w:space="0" w:color="auto"/>
              <w:bottom w:val="single" w:sz="4" w:space="0" w:color="auto"/>
              <w:right w:val="nil"/>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CB322C" w:rsidRPr="00525EC1" w:rsidRDefault="00CB322C" w:rsidP="00743AA1">
            <w:pPr>
              <w:widowControl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r>
      <w:tr w:rsidR="00E0582D" w:rsidRPr="00525EC1" w:rsidTr="00CB322C">
        <w:trPr>
          <w:trHeight w:val="337"/>
        </w:trPr>
        <w:tc>
          <w:tcPr>
            <w:tcW w:w="3147" w:type="pct"/>
            <w:gridSpan w:val="2"/>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Учебные недели</w:t>
            </w:r>
          </w:p>
        </w:tc>
        <w:tc>
          <w:tcPr>
            <w:tcW w:w="331" w:type="pct"/>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33</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34</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34</w:t>
            </w:r>
          </w:p>
        </w:tc>
        <w:tc>
          <w:tcPr>
            <w:tcW w:w="327" w:type="pct"/>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34</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E0582D" w:rsidRPr="00525EC1" w:rsidRDefault="00E0582D" w:rsidP="00743AA1">
            <w:pPr>
              <w:widowControl w:val="0"/>
              <w:spacing w:after="0"/>
              <w:jc w:val="center"/>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135</w:t>
            </w:r>
          </w:p>
        </w:tc>
      </w:tr>
      <w:tr w:rsidR="00E0582D" w:rsidRPr="00525EC1" w:rsidTr="00CB322C">
        <w:trPr>
          <w:trHeight w:val="337"/>
        </w:trPr>
        <w:tc>
          <w:tcPr>
            <w:tcW w:w="3147" w:type="pct"/>
            <w:gridSpan w:val="2"/>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Всего часов</w:t>
            </w:r>
          </w:p>
        </w:tc>
        <w:tc>
          <w:tcPr>
            <w:tcW w:w="331"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693</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782</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782</w:t>
            </w:r>
          </w:p>
        </w:tc>
        <w:tc>
          <w:tcPr>
            <w:tcW w:w="327"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782</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3039</w:t>
            </w:r>
          </w:p>
        </w:tc>
      </w:tr>
      <w:tr w:rsidR="00E0582D" w:rsidRPr="00525EC1" w:rsidTr="00716A82">
        <w:trPr>
          <w:trHeight w:hRule="exact" w:val="567"/>
        </w:trPr>
        <w:tc>
          <w:tcPr>
            <w:tcW w:w="3147" w:type="pct"/>
            <w:gridSpan w:val="2"/>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Рекомендуемая недельная нагрузка при 5-дневной учебной неделе</w:t>
            </w:r>
          </w:p>
        </w:tc>
        <w:tc>
          <w:tcPr>
            <w:tcW w:w="331"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21</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327"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90</w:t>
            </w:r>
          </w:p>
        </w:tc>
      </w:tr>
      <w:tr w:rsidR="00E0582D" w:rsidRPr="00525EC1" w:rsidTr="00CB322C">
        <w:trPr>
          <w:trHeight w:hRule="exact" w:val="477"/>
        </w:trPr>
        <w:tc>
          <w:tcPr>
            <w:tcW w:w="3147" w:type="pct"/>
            <w:gridSpan w:val="2"/>
            <w:tcBorders>
              <w:top w:val="single" w:sz="4" w:space="0" w:color="auto"/>
              <w:left w:val="single" w:sz="4" w:space="0" w:color="auto"/>
              <w:bottom w:val="single" w:sz="4" w:space="0" w:color="auto"/>
              <w:right w:val="nil"/>
            </w:tcBorders>
            <w:shd w:val="clear" w:color="auto" w:fill="FFFFFF"/>
            <w:vAlign w:val="center"/>
          </w:tcPr>
          <w:p w:rsidR="00E0582D" w:rsidRPr="00525EC1" w:rsidRDefault="00E0582D" w:rsidP="00743AA1">
            <w:pPr>
              <w:widowControl w:val="0"/>
              <w:spacing w:after="0"/>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Максимально допустимая недельная нагрузка</w:t>
            </w:r>
          </w:p>
        </w:tc>
        <w:tc>
          <w:tcPr>
            <w:tcW w:w="331"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21</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326"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327" w:type="pct"/>
            <w:tcBorders>
              <w:top w:val="single" w:sz="4" w:space="0" w:color="auto"/>
              <w:left w:val="single" w:sz="4" w:space="0" w:color="auto"/>
              <w:bottom w:val="single" w:sz="4" w:space="0" w:color="auto"/>
              <w:right w:val="nil"/>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23</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rsidR="00E0582D" w:rsidRPr="00CB322C" w:rsidRDefault="00E0582D" w:rsidP="00743AA1">
            <w:pPr>
              <w:widowControl w:val="0"/>
              <w:spacing w:after="0"/>
              <w:jc w:val="center"/>
              <w:rPr>
                <w:rFonts w:ascii="Times New Roman" w:eastAsia="Times New Roman" w:hAnsi="Times New Roman" w:cs="Times New Roman"/>
                <w:b/>
                <w:color w:val="000000"/>
                <w:sz w:val="24"/>
                <w:szCs w:val="24"/>
                <w:lang w:eastAsia="ru-RU"/>
              </w:rPr>
            </w:pPr>
            <w:r w:rsidRPr="00CB322C">
              <w:rPr>
                <w:rFonts w:ascii="Times New Roman" w:eastAsia="Times New Roman" w:hAnsi="Times New Roman" w:cs="Times New Roman"/>
                <w:b/>
                <w:color w:val="000000"/>
                <w:sz w:val="24"/>
                <w:szCs w:val="24"/>
                <w:lang w:eastAsia="ru-RU"/>
              </w:rPr>
              <w:t>90</w:t>
            </w:r>
          </w:p>
        </w:tc>
      </w:tr>
    </w:tbl>
    <w:p w:rsidR="00E0582D" w:rsidRPr="00525EC1" w:rsidRDefault="00E0582D" w:rsidP="00743AA1">
      <w:pPr>
        <w:widowControl w:val="0"/>
        <w:spacing w:after="0"/>
        <w:jc w:val="both"/>
        <w:rPr>
          <w:rFonts w:ascii="Times New Roman" w:eastAsia="Times New Roman" w:hAnsi="Times New Roman" w:cs="Times New Roman"/>
          <w:b/>
          <w:color w:val="000000"/>
          <w:spacing w:val="2"/>
          <w:sz w:val="24"/>
          <w:szCs w:val="24"/>
          <w:lang w:eastAsia="ru-RU" w:bidi="ru-RU"/>
        </w:rPr>
      </w:pPr>
    </w:p>
    <w:p w:rsidR="00E0582D" w:rsidRDefault="00CB322C" w:rsidP="00743AA1">
      <w:pPr>
        <w:widowControl w:val="0"/>
        <w:spacing w:after="0"/>
        <w:jc w:val="both"/>
        <w:rPr>
          <w:rFonts w:ascii="Times New Roman" w:eastAsia="Times New Roman" w:hAnsi="Times New Roman" w:cs="Times New Roman"/>
          <w:color w:val="000000"/>
          <w:spacing w:val="3"/>
          <w:sz w:val="24"/>
          <w:szCs w:val="24"/>
          <w:lang w:eastAsia="ru-RU" w:bidi="ru-RU"/>
        </w:rPr>
      </w:pPr>
      <w:r w:rsidRPr="001D2688">
        <w:rPr>
          <w:rFonts w:ascii="Times New Roman" w:eastAsia="Times New Roman" w:hAnsi="Times New Roman" w:cs="Times New Roman"/>
          <w:color w:val="000000"/>
          <w:spacing w:val="3"/>
          <w:sz w:val="24"/>
          <w:szCs w:val="24"/>
          <w:lang w:eastAsia="ru-RU" w:bidi="ru-RU"/>
        </w:rPr>
        <w:t>Ежегодно на сайте ГАОУ МО «Долгопрудненская гимназия»</w:t>
      </w:r>
      <w:r w:rsidR="001D2688" w:rsidRPr="001D2688">
        <w:rPr>
          <w:rFonts w:ascii="Times New Roman" w:hAnsi="Times New Roman" w:cs="Times New Roman"/>
        </w:rPr>
        <w:t xml:space="preserve"> </w:t>
      </w:r>
      <w:hyperlink r:id="rId12" w:history="1">
        <w:r w:rsidR="001D2688" w:rsidRPr="001D2688">
          <w:rPr>
            <w:rFonts w:ascii="Times New Roman" w:hAnsi="Times New Roman" w:cs="Times New Roman"/>
            <w:color w:val="0000FF"/>
            <w:u w:val="single"/>
          </w:rPr>
          <w:t>Образование - Долгопрудненская гимназия (dolgoprudny12.ru)</w:t>
        </w:r>
      </w:hyperlink>
      <w:r w:rsidRPr="001D2688">
        <w:rPr>
          <w:rFonts w:ascii="Times New Roman" w:eastAsia="Times New Roman" w:hAnsi="Times New Roman" w:cs="Times New Roman"/>
          <w:color w:val="000000"/>
          <w:spacing w:val="3"/>
          <w:sz w:val="24"/>
          <w:szCs w:val="24"/>
          <w:lang w:eastAsia="ru-RU" w:bidi="ru-RU"/>
        </w:rPr>
        <w:t xml:space="preserve"> публикуются учебные планы на текущий учебный </w:t>
      </w:r>
      <w:r w:rsidR="001D2688" w:rsidRPr="001D2688">
        <w:rPr>
          <w:rFonts w:ascii="Times New Roman" w:eastAsia="Times New Roman" w:hAnsi="Times New Roman" w:cs="Times New Roman"/>
          <w:color w:val="000000"/>
          <w:spacing w:val="3"/>
          <w:sz w:val="24"/>
          <w:szCs w:val="24"/>
          <w:lang w:eastAsia="ru-RU" w:bidi="ru-RU"/>
        </w:rPr>
        <w:t>год.</w:t>
      </w:r>
    </w:p>
    <w:p w:rsidR="00C47111" w:rsidRPr="00A628C2" w:rsidRDefault="00C47111" w:rsidP="004858B2">
      <w:pPr>
        <w:pStyle w:val="af9"/>
        <w:numPr>
          <w:ilvl w:val="1"/>
          <w:numId w:val="54"/>
        </w:numPr>
        <w:spacing w:line="276" w:lineRule="auto"/>
        <w:ind w:right="20"/>
        <w:jc w:val="both"/>
        <w:rPr>
          <w:rFonts w:ascii="Times New Roman" w:hAnsi="Times New Roman" w:cs="Times New Roman"/>
          <w:b/>
          <w:spacing w:val="2"/>
          <w:lang w:bidi="ru-RU"/>
        </w:rPr>
      </w:pPr>
      <w:r w:rsidRPr="00A628C2">
        <w:rPr>
          <w:rFonts w:ascii="Times New Roman" w:hAnsi="Times New Roman" w:cs="Times New Roman"/>
          <w:b/>
          <w:spacing w:val="2"/>
          <w:lang w:bidi="ru-RU"/>
        </w:rPr>
        <w:lastRenderedPageBreak/>
        <w:t xml:space="preserve">План внеурочной деятельности </w:t>
      </w:r>
    </w:p>
    <w:p w:rsidR="00A628C2" w:rsidRDefault="00A628C2" w:rsidP="00743AA1">
      <w:pPr>
        <w:spacing w:after="0"/>
        <w:ind w:firstLine="708"/>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sidRPr="00A628C2">
        <w:rPr>
          <w:rFonts w:ascii="Times New Roman" w:eastAsia="Calibri" w:hAnsi="Times New Roman" w:cs="Times New Roman"/>
          <w:sz w:val="24"/>
          <w:szCs w:val="24"/>
        </w:rPr>
        <w:t xml:space="preserve">внеурочной деятельности: </w:t>
      </w:r>
      <w:r>
        <w:rPr>
          <w:rFonts w:ascii="Times New Roman" w:eastAsia="Calibri" w:hAnsi="Times New Roman" w:cs="Times New Roman"/>
          <w:sz w:val="24"/>
          <w:szCs w:val="24"/>
        </w:rPr>
        <w:t>психолого – педагогическое сопровождение обучающихся с учётом успешности их обучения, уровня социальной адаптации и развития, индивидуальных особенностей и аознавательных интересов.</w:t>
      </w:r>
    </w:p>
    <w:p w:rsidR="00A628C2" w:rsidRDefault="00A628C2" w:rsidP="00743AA1">
      <w:pPr>
        <w:spacing w:after="0"/>
        <w:ind w:left="708"/>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поддержка учебной деятельности обучающихся в достижениии планируемых результатов освоения ООП НОО;</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совершенствование навыков общения со сверстниками и коммуникативных умений в разновозрастной школьной среде;</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формирование навыков организации своей жизнедеятельности с учетом правил безопасного образа жизни;</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повышение общей культуры обучающихся, углубление их интереса к познавательной и проектно – исследовательской деятельности с учётом возрастных и индивидуальных особенностей участников;</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поддержка детских объединений, формирование умений ученического самоуправления;</w:t>
      </w:r>
    </w:p>
    <w:p w:rsidR="00A628C2" w:rsidRDefault="00A628C2" w:rsidP="004858B2">
      <w:pPr>
        <w:pStyle w:val="af9"/>
        <w:numPr>
          <w:ilvl w:val="0"/>
          <w:numId w:val="438"/>
        </w:numPr>
        <w:spacing w:line="276" w:lineRule="auto"/>
        <w:ind w:left="0" w:firstLine="426"/>
        <w:jc w:val="both"/>
        <w:rPr>
          <w:rFonts w:ascii="Times New Roman" w:eastAsia="Calibri" w:hAnsi="Times New Roman" w:cs="Times New Roman"/>
        </w:rPr>
      </w:pPr>
      <w:r>
        <w:rPr>
          <w:rFonts w:ascii="Times New Roman" w:eastAsia="Calibri" w:hAnsi="Times New Roman" w:cs="Times New Roman"/>
        </w:rPr>
        <w:t>формирование культуры поведения в информационной среде;</w:t>
      </w:r>
    </w:p>
    <w:p w:rsidR="00A628C2" w:rsidRDefault="00A628C2" w:rsidP="00743AA1">
      <w:pPr>
        <w:pStyle w:val="af9"/>
        <w:spacing w:line="276" w:lineRule="auto"/>
        <w:ind w:left="0" w:firstLine="709"/>
        <w:jc w:val="both"/>
        <w:rPr>
          <w:rFonts w:ascii="Times New Roman" w:eastAsia="Calibri" w:hAnsi="Times New Roman" w:cs="Times New Roman"/>
        </w:rPr>
      </w:pPr>
      <w:r>
        <w:rPr>
          <w:rFonts w:ascii="Times New Roman" w:eastAsia="Calibri" w:hAnsi="Times New Roman" w:cs="Times New Roman"/>
        </w:rPr>
        <w:t>План внеурочной деятельности определяет формы организации и объем внеурочной деятельности</w:t>
      </w:r>
      <w:r w:rsidR="00943E79">
        <w:rPr>
          <w:rFonts w:ascii="Times New Roman" w:eastAsia="Calibri" w:hAnsi="Times New Roman" w:cs="Times New Roman"/>
        </w:rPr>
        <w:t xml:space="preserve"> для обучающихся при освоении ими программы НОО (13</w:t>
      </w:r>
      <w:r w:rsidR="00BD52F3">
        <w:rPr>
          <w:rFonts w:ascii="Times New Roman" w:eastAsia="Calibri" w:hAnsi="Times New Roman" w:cs="Times New Roman"/>
        </w:rPr>
        <w:t>5</w:t>
      </w:r>
      <w:r w:rsidR="00943E79">
        <w:rPr>
          <w:rFonts w:ascii="Times New Roman" w:eastAsia="Calibri" w:hAnsi="Times New Roman" w:cs="Times New Roman"/>
        </w:rPr>
        <w:t>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ГАОУ МО «Долгопрудненская гимназия».</w:t>
      </w:r>
    </w:p>
    <w:p w:rsidR="00BD52F3" w:rsidRPr="00525EC1" w:rsidRDefault="00BD52F3" w:rsidP="00743AA1">
      <w:pPr>
        <w:spacing w:after="0"/>
        <w:ind w:firstLine="708"/>
        <w:jc w:val="both"/>
        <w:rPr>
          <w:rFonts w:ascii="Times New Roman" w:hAnsi="Times New Roman" w:cs="Times New Roman"/>
          <w:spacing w:val="3"/>
          <w:sz w:val="24"/>
          <w:szCs w:val="24"/>
          <w:lang w:bidi="ru-RU"/>
        </w:rPr>
      </w:pPr>
      <w:r w:rsidRPr="00525EC1">
        <w:rPr>
          <w:rFonts w:ascii="Times New Roman" w:hAnsi="Times New Roman" w:cs="Times New Roman"/>
          <w:sz w:val="24"/>
          <w:szCs w:val="24"/>
          <w:lang w:bidi="ru-RU"/>
        </w:rPr>
        <w:t>Организация занятий по направлениям раздела «Внеурочная деятельность» является неотъемлемой частью образовательного процесса в гимназии, которая предоставляет учащимся возможность выбора широкого спектра занятий, направленных на их развитие.</w:t>
      </w:r>
    </w:p>
    <w:p w:rsidR="00BD52F3" w:rsidRPr="00525EC1" w:rsidRDefault="00BD52F3" w:rsidP="00743AA1">
      <w:pPr>
        <w:spacing w:after="0"/>
        <w:ind w:firstLine="708"/>
        <w:jc w:val="both"/>
        <w:rPr>
          <w:rFonts w:ascii="Times New Roman" w:hAnsi="Times New Roman" w:cs="Times New Roman"/>
          <w:spacing w:val="3"/>
          <w:sz w:val="24"/>
          <w:szCs w:val="24"/>
          <w:lang w:bidi="ru-RU"/>
        </w:rPr>
      </w:pPr>
      <w:r w:rsidRPr="00525EC1">
        <w:rPr>
          <w:rFonts w:ascii="Times New Roman" w:hAnsi="Times New Roman" w:cs="Times New Roman"/>
          <w:sz w:val="24"/>
          <w:szCs w:val="24"/>
          <w:lang w:bidi="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r>
        <w:rPr>
          <w:rFonts w:ascii="Times New Roman" w:hAnsi="Times New Roman" w:cs="Times New Roman"/>
          <w:lang w:bidi="ru-RU"/>
        </w:rPr>
        <w:t>.</w:t>
      </w:r>
      <w:r w:rsidRPr="00BD52F3">
        <w:rPr>
          <w:rFonts w:ascii="Times New Roman" w:hAnsi="Times New Roman" w:cs="Times New Roman"/>
          <w:sz w:val="24"/>
          <w:szCs w:val="24"/>
          <w:lang w:bidi="ru-RU"/>
        </w:rPr>
        <w:t xml:space="preserve"> </w:t>
      </w:r>
      <w:r w:rsidRPr="00525EC1">
        <w:rPr>
          <w:rFonts w:ascii="Times New Roman" w:hAnsi="Times New Roman" w:cs="Times New Roman"/>
          <w:sz w:val="24"/>
          <w:szCs w:val="24"/>
          <w:lang w:bidi="ru-RU"/>
        </w:rPr>
        <w:t>Принципы чередования учебной и внеурочной деятельности в рамках реализации основной образовательной программы определяет образовательное учреждение.</w:t>
      </w:r>
    </w:p>
    <w:p w:rsidR="00BD52F3" w:rsidRPr="00525EC1" w:rsidRDefault="00BD52F3" w:rsidP="00743AA1">
      <w:pPr>
        <w:spacing w:after="0"/>
        <w:ind w:firstLine="708"/>
        <w:jc w:val="both"/>
        <w:rPr>
          <w:rFonts w:ascii="Times New Roman" w:hAnsi="Times New Roman" w:cs="Times New Roman"/>
          <w:sz w:val="24"/>
          <w:szCs w:val="24"/>
        </w:rPr>
      </w:pPr>
      <w:r w:rsidRPr="00525EC1">
        <w:rPr>
          <w:rFonts w:ascii="Times New Roman" w:hAnsi="Times New Roman" w:cs="Times New Roman"/>
          <w:spacing w:val="3"/>
          <w:sz w:val="24"/>
          <w:szCs w:val="24"/>
          <w:lang w:bidi="ru-RU"/>
        </w:rPr>
        <w:t>План внеурочной деятельности составлен с целью дальнейшего совершенствования образовательного процесса, повышения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и организации обучения школьников и сохранения их здоровья.</w:t>
      </w:r>
      <w:r w:rsidRPr="00525EC1">
        <w:rPr>
          <w:rFonts w:ascii="Times New Roman" w:hAnsi="Times New Roman" w:cs="Times New Roman"/>
          <w:sz w:val="24"/>
          <w:szCs w:val="24"/>
        </w:rPr>
        <w:t xml:space="preserve"> </w:t>
      </w:r>
    </w:p>
    <w:p w:rsidR="00BD52F3" w:rsidRPr="00525EC1" w:rsidRDefault="00BD52F3" w:rsidP="00743AA1">
      <w:pPr>
        <w:spacing w:after="0"/>
        <w:ind w:firstLine="708"/>
        <w:jc w:val="both"/>
        <w:rPr>
          <w:rFonts w:ascii="Times New Roman" w:hAnsi="Times New Roman" w:cs="Times New Roman"/>
          <w:b/>
          <w:spacing w:val="3"/>
          <w:sz w:val="24"/>
          <w:szCs w:val="24"/>
          <w:lang w:bidi="ru-RU"/>
        </w:rPr>
      </w:pPr>
      <w:r w:rsidRPr="00525EC1">
        <w:rPr>
          <w:rFonts w:ascii="Times New Roman" w:hAnsi="Times New Roman" w:cs="Times New Roman"/>
          <w:b/>
          <w:spacing w:val="3"/>
          <w:sz w:val="24"/>
          <w:szCs w:val="24"/>
          <w:lang w:bidi="ru-RU"/>
        </w:rPr>
        <w:t>Основные принципы плана:</w:t>
      </w:r>
    </w:p>
    <w:p w:rsidR="00BD52F3" w:rsidRPr="00BD52F3" w:rsidRDefault="00BD52F3" w:rsidP="004858B2">
      <w:pPr>
        <w:pStyle w:val="af9"/>
        <w:numPr>
          <w:ilvl w:val="0"/>
          <w:numId w:val="439"/>
        </w:numPr>
        <w:spacing w:line="276" w:lineRule="auto"/>
        <w:ind w:left="0" w:firstLine="360"/>
        <w:jc w:val="both"/>
        <w:rPr>
          <w:rFonts w:ascii="Times New Roman" w:hAnsi="Times New Roman" w:cs="Times New Roman"/>
          <w:spacing w:val="3"/>
          <w:lang w:bidi="ru-RU"/>
        </w:rPr>
      </w:pPr>
      <w:r w:rsidRPr="00BD52F3">
        <w:rPr>
          <w:rFonts w:ascii="Times New Roman" w:hAnsi="Times New Roman" w:cs="Times New Roman"/>
          <w:spacing w:val="3"/>
          <w:lang w:bidi="ru-RU"/>
        </w:rPr>
        <w:t>учет познавательных потребностей обучающихся и социального заказа родителей (законных представителей);</w:t>
      </w:r>
    </w:p>
    <w:p w:rsidR="00BD52F3" w:rsidRPr="00BD52F3" w:rsidRDefault="00BD52F3" w:rsidP="004858B2">
      <w:pPr>
        <w:pStyle w:val="af9"/>
        <w:numPr>
          <w:ilvl w:val="0"/>
          <w:numId w:val="439"/>
        </w:numPr>
        <w:spacing w:line="276" w:lineRule="auto"/>
        <w:ind w:left="0" w:firstLine="360"/>
        <w:jc w:val="both"/>
        <w:rPr>
          <w:rFonts w:ascii="Times New Roman" w:hAnsi="Times New Roman" w:cs="Times New Roman"/>
          <w:spacing w:val="3"/>
          <w:lang w:bidi="ru-RU"/>
        </w:rPr>
      </w:pPr>
      <w:r w:rsidRPr="00BD52F3">
        <w:rPr>
          <w:rFonts w:ascii="Times New Roman" w:hAnsi="Times New Roman" w:cs="Times New Roman"/>
          <w:spacing w:val="3"/>
          <w:lang w:bidi="ru-RU"/>
        </w:rPr>
        <w:lastRenderedPageBreak/>
        <w:t>учет кадрового потенциала образовательного учреждения;</w:t>
      </w:r>
    </w:p>
    <w:p w:rsidR="00BD52F3" w:rsidRPr="00BD52F3" w:rsidRDefault="00BD52F3" w:rsidP="004858B2">
      <w:pPr>
        <w:pStyle w:val="af9"/>
        <w:numPr>
          <w:ilvl w:val="0"/>
          <w:numId w:val="439"/>
        </w:numPr>
        <w:spacing w:line="276" w:lineRule="auto"/>
        <w:ind w:left="0" w:firstLine="360"/>
        <w:jc w:val="both"/>
        <w:rPr>
          <w:rFonts w:ascii="Times New Roman" w:hAnsi="Times New Roman" w:cs="Times New Roman"/>
          <w:spacing w:val="3"/>
          <w:lang w:bidi="ru-RU"/>
        </w:rPr>
      </w:pPr>
      <w:r w:rsidRPr="00BD52F3">
        <w:rPr>
          <w:rFonts w:ascii="Times New Roman" w:hAnsi="Times New Roman" w:cs="Times New Roman"/>
          <w:spacing w:val="3"/>
          <w:lang w:bidi="ru-RU"/>
        </w:rPr>
        <w:t>поэтапность развития нововведений;</w:t>
      </w:r>
    </w:p>
    <w:p w:rsidR="00BD52F3" w:rsidRPr="00BD52F3" w:rsidRDefault="00BD52F3" w:rsidP="004858B2">
      <w:pPr>
        <w:pStyle w:val="af9"/>
        <w:numPr>
          <w:ilvl w:val="0"/>
          <w:numId w:val="439"/>
        </w:numPr>
        <w:spacing w:line="276" w:lineRule="auto"/>
        <w:ind w:left="0" w:firstLine="360"/>
        <w:jc w:val="both"/>
        <w:rPr>
          <w:rFonts w:ascii="Times New Roman" w:hAnsi="Times New Roman" w:cs="Times New Roman"/>
          <w:spacing w:val="3"/>
          <w:lang w:bidi="ru-RU"/>
        </w:rPr>
      </w:pPr>
      <w:r w:rsidRPr="00BD52F3">
        <w:rPr>
          <w:rFonts w:ascii="Times New Roman" w:hAnsi="Times New Roman" w:cs="Times New Roman"/>
          <w:spacing w:val="3"/>
          <w:lang w:bidi="ru-RU"/>
        </w:rPr>
        <w:t>построение образовательного процесса в соответствии с санитарно-гигиеническими требованиями;</w:t>
      </w:r>
    </w:p>
    <w:p w:rsidR="00BD52F3" w:rsidRDefault="00BD52F3" w:rsidP="004858B2">
      <w:pPr>
        <w:pStyle w:val="af9"/>
        <w:numPr>
          <w:ilvl w:val="0"/>
          <w:numId w:val="439"/>
        </w:numPr>
        <w:spacing w:line="276" w:lineRule="auto"/>
        <w:ind w:left="0" w:firstLine="360"/>
        <w:jc w:val="both"/>
        <w:rPr>
          <w:rFonts w:ascii="Times New Roman" w:hAnsi="Times New Roman" w:cs="Times New Roman"/>
          <w:spacing w:val="3"/>
          <w:lang w:bidi="ru-RU"/>
        </w:rPr>
      </w:pPr>
      <w:r w:rsidRPr="00BD52F3">
        <w:rPr>
          <w:rFonts w:ascii="Times New Roman" w:hAnsi="Times New Roman" w:cs="Times New Roman"/>
          <w:spacing w:val="3"/>
          <w:lang w:bidi="ru-RU"/>
        </w:rPr>
        <w:t>соблюдение преемственности и перспективности обучения.</w:t>
      </w:r>
    </w:p>
    <w:p w:rsidR="0090435C" w:rsidRPr="0090435C" w:rsidRDefault="0090435C" w:rsidP="00743AA1">
      <w:pPr>
        <w:pStyle w:val="af9"/>
        <w:spacing w:line="276" w:lineRule="auto"/>
        <w:ind w:left="0"/>
        <w:jc w:val="both"/>
        <w:rPr>
          <w:rFonts w:ascii="Times New Roman" w:hAnsi="Times New Roman" w:cs="Times New Roman"/>
          <w:spacing w:val="3"/>
          <w:lang w:bidi="ru-RU"/>
        </w:rPr>
      </w:pPr>
      <w:r w:rsidRPr="0090435C">
        <w:rPr>
          <w:rFonts w:ascii="Times New Roman" w:hAnsi="Times New Roman" w:cs="Times New Roman"/>
          <w:spacing w:val="3"/>
          <w:lang w:bidi="ru-RU"/>
        </w:rPr>
        <w:t>Внеурочная деятельность направлена на решение следующих специфических задач:</w:t>
      </w:r>
    </w:p>
    <w:p w:rsidR="0090435C" w:rsidRPr="0090435C" w:rsidRDefault="0090435C" w:rsidP="004858B2">
      <w:pPr>
        <w:pStyle w:val="af9"/>
        <w:numPr>
          <w:ilvl w:val="0"/>
          <w:numId w:val="440"/>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создать комфортные условия для позитивного восприятия ценностей начального общего более успешного освоения его содержания;</w:t>
      </w:r>
    </w:p>
    <w:p w:rsidR="0090435C" w:rsidRPr="0090435C" w:rsidRDefault="0090435C" w:rsidP="004858B2">
      <w:pPr>
        <w:pStyle w:val="af9"/>
        <w:numPr>
          <w:ilvl w:val="0"/>
          <w:numId w:val="440"/>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создать условия для успешного усвоения и закрепления углубленного изучения английского языка;</w:t>
      </w:r>
    </w:p>
    <w:p w:rsidR="0090435C" w:rsidRPr="0090435C" w:rsidRDefault="0090435C" w:rsidP="004858B2">
      <w:pPr>
        <w:pStyle w:val="af9"/>
        <w:numPr>
          <w:ilvl w:val="0"/>
          <w:numId w:val="440"/>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90435C" w:rsidRPr="0090435C" w:rsidRDefault="0090435C" w:rsidP="004858B2">
      <w:pPr>
        <w:pStyle w:val="af9"/>
        <w:numPr>
          <w:ilvl w:val="0"/>
          <w:numId w:val="440"/>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компенсировать отсутствие, дополнить и углубить в начальном общем и основном общем образовании учебные курсы, которые нужны обучающимся для определения индивидуального образовательного маршрута, конкретизации жизненных планов, формирования важных личностных качеств;</w:t>
      </w:r>
    </w:p>
    <w:p w:rsidR="0090435C" w:rsidRPr="0090435C" w:rsidRDefault="0090435C" w:rsidP="004858B2">
      <w:pPr>
        <w:pStyle w:val="af9"/>
        <w:numPr>
          <w:ilvl w:val="0"/>
          <w:numId w:val="440"/>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90435C" w:rsidRPr="0090435C" w:rsidRDefault="0090435C" w:rsidP="00743AA1">
      <w:pPr>
        <w:pStyle w:val="af9"/>
        <w:spacing w:line="276" w:lineRule="auto"/>
        <w:ind w:left="360"/>
        <w:jc w:val="both"/>
        <w:rPr>
          <w:rFonts w:ascii="Times New Roman" w:hAnsi="Times New Roman" w:cs="Times New Roman"/>
          <w:spacing w:val="3"/>
          <w:lang w:bidi="ru-RU"/>
        </w:rPr>
      </w:pPr>
      <w:r w:rsidRPr="0090435C">
        <w:rPr>
          <w:rFonts w:ascii="Times New Roman" w:hAnsi="Times New Roman" w:cs="Times New Roman"/>
          <w:spacing w:val="3"/>
          <w:lang w:bidi="ru-RU"/>
        </w:rPr>
        <w:t>Программы внеурочной деятельности направлены:</w:t>
      </w:r>
    </w:p>
    <w:p w:rsidR="0090435C" w:rsidRPr="0090435C" w:rsidRDefault="0090435C" w:rsidP="004858B2">
      <w:pPr>
        <w:pStyle w:val="af9"/>
        <w:numPr>
          <w:ilvl w:val="0"/>
          <w:numId w:val="441"/>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на расширение содержания программ начального общего и основного общего образования;</w:t>
      </w:r>
    </w:p>
    <w:p w:rsidR="0090435C" w:rsidRPr="0090435C" w:rsidRDefault="0090435C" w:rsidP="004858B2">
      <w:pPr>
        <w:pStyle w:val="af9"/>
        <w:numPr>
          <w:ilvl w:val="0"/>
          <w:numId w:val="441"/>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на реализацию основных направлений региональной образовательной политики;</w:t>
      </w:r>
    </w:p>
    <w:p w:rsidR="0090435C" w:rsidRPr="00BD52F3" w:rsidRDefault="0090435C" w:rsidP="004858B2">
      <w:pPr>
        <w:pStyle w:val="af9"/>
        <w:numPr>
          <w:ilvl w:val="0"/>
          <w:numId w:val="441"/>
        </w:numPr>
        <w:spacing w:line="276" w:lineRule="auto"/>
        <w:ind w:left="0" w:firstLine="426"/>
        <w:jc w:val="both"/>
        <w:rPr>
          <w:rFonts w:ascii="Times New Roman" w:hAnsi="Times New Roman" w:cs="Times New Roman"/>
          <w:spacing w:val="3"/>
          <w:lang w:bidi="ru-RU"/>
        </w:rPr>
      </w:pPr>
      <w:r w:rsidRPr="0090435C">
        <w:rPr>
          <w:rFonts w:ascii="Times New Roman" w:hAnsi="Times New Roman" w:cs="Times New Roman"/>
          <w:spacing w:val="3"/>
          <w:lang w:bidi="ru-RU"/>
        </w:rPr>
        <w:t>на формирование личности обучающегося средствами искусства, творчества, спорта.</w:t>
      </w:r>
    </w:p>
    <w:p w:rsidR="0090435C" w:rsidRDefault="0090435C" w:rsidP="00743AA1">
      <w:pPr>
        <w:spacing w:after="0"/>
        <w:ind w:firstLine="426"/>
        <w:rPr>
          <w:rFonts w:ascii="Times New Roman" w:eastAsia="Calibri" w:hAnsi="Times New Roman" w:cs="Times New Roman"/>
          <w:sz w:val="24"/>
          <w:szCs w:val="24"/>
        </w:rPr>
      </w:pPr>
      <w:r w:rsidRPr="0090435C">
        <w:rPr>
          <w:rFonts w:ascii="Times New Roman" w:eastAsia="Calibri" w:hAnsi="Times New Roman" w:cs="Times New Roman"/>
          <w:sz w:val="24"/>
          <w:szCs w:val="24"/>
        </w:rPr>
        <w:t>Внеурочная деятельность осуществляется посредством реализации рабочих программ</w:t>
      </w:r>
      <w:r>
        <w:rPr>
          <w:rFonts w:ascii="Times New Roman" w:eastAsia="Calibri" w:hAnsi="Times New Roman" w:cs="Times New Roman"/>
          <w:sz w:val="24"/>
          <w:szCs w:val="24"/>
        </w:rPr>
        <w:t xml:space="preserve"> внеурочной деятельности.</w:t>
      </w:r>
    </w:p>
    <w:p w:rsidR="0090435C" w:rsidRDefault="0090435C" w:rsidP="00743AA1">
      <w:pPr>
        <w:spacing w:after="0"/>
        <w:ind w:firstLine="426"/>
        <w:rPr>
          <w:rFonts w:ascii="Times New Roman" w:eastAsia="Calibri" w:hAnsi="Times New Roman" w:cs="Times New Roman"/>
          <w:sz w:val="24"/>
          <w:szCs w:val="24"/>
        </w:rPr>
      </w:pPr>
      <w:r>
        <w:rPr>
          <w:rFonts w:ascii="Times New Roman" w:eastAsia="Calibri" w:hAnsi="Times New Roman" w:cs="Times New Roman"/>
          <w:sz w:val="24"/>
          <w:szCs w:val="24"/>
        </w:rPr>
        <w:t>Рабочая программа внеурочной деятельности является обязательным элементом ООП, наравне с иными программами, входящими в ее содержательный раздел.</w:t>
      </w:r>
    </w:p>
    <w:p w:rsidR="0090435C" w:rsidRDefault="0090435C" w:rsidP="00743AA1">
      <w:pPr>
        <w:spacing w:after="0"/>
        <w:ind w:firstLine="426"/>
        <w:rPr>
          <w:rFonts w:ascii="Times New Roman" w:eastAsia="Calibri" w:hAnsi="Times New Roman" w:cs="Times New Roman"/>
          <w:sz w:val="24"/>
          <w:szCs w:val="24"/>
        </w:rPr>
      </w:pPr>
      <w:r>
        <w:rPr>
          <w:rFonts w:ascii="Times New Roman" w:eastAsia="Calibri" w:hAnsi="Times New Roman" w:cs="Times New Roman"/>
          <w:sz w:val="24"/>
          <w:szCs w:val="24"/>
        </w:rPr>
        <w:t>Рабочие програмы внеурочной деятельност содержат:</w:t>
      </w:r>
    </w:p>
    <w:p w:rsidR="0090435C" w:rsidRPr="0090435C" w:rsidRDefault="0090435C" w:rsidP="004858B2">
      <w:pPr>
        <w:pStyle w:val="af9"/>
        <w:numPr>
          <w:ilvl w:val="0"/>
          <w:numId w:val="442"/>
        </w:numPr>
        <w:spacing w:line="276" w:lineRule="auto"/>
        <w:ind w:left="0" w:firstLine="426"/>
        <w:rPr>
          <w:rFonts w:ascii="Times New Roman" w:eastAsia="Calibri" w:hAnsi="Times New Roman" w:cs="Times New Roman"/>
        </w:rPr>
      </w:pPr>
      <w:r>
        <w:rPr>
          <w:rFonts w:ascii="Times New Roman" w:eastAsia="Calibri" w:hAnsi="Times New Roman" w:cs="Times New Roman"/>
        </w:rPr>
        <w:t>планируемые</w:t>
      </w:r>
      <w:r w:rsidRPr="0090435C">
        <w:rPr>
          <w:rFonts w:ascii="Times New Roman" w:eastAsia="Calibri" w:hAnsi="Times New Roman" w:cs="Times New Roman"/>
        </w:rPr>
        <w:t xml:space="preserve"> результаты внеурочной деятельности;</w:t>
      </w:r>
    </w:p>
    <w:p w:rsidR="0090435C" w:rsidRPr="0090435C" w:rsidRDefault="0090435C" w:rsidP="004858B2">
      <w:pPr>
        <w:pStyle w:val="af9"/>
        <w:numPr>
          <w:ilvl w:val="0"/>
          <w:numId w:val="442"/>
        </w:numPr>
        <w:spacing w:line="276" w:lineRule="auto"/>
        <w:ind w:left="0" w:firstLine="426"/>
        <w:rPr>
          <w:rFonts w:ascii="Times New Roman" w:eastAsia="Calibri" w:hAnsi="Times New Roman" w:cs="Times New Roman"/>
        </w:rPr>
      </w:pPr>
      <w:r>
        <w:rPr>
          <w:rFonts w:ascii="Times New Roman" w:eastAsia="Calibri" w:hAnsi="Times New Roman" w:cs="Times New Roman"/>
        </w:rPr>
        <w:t>содержание</w:t>
      </w:r>
      <w:r w:rsidRPr="0090435C">
        <w:rPr>
          <w:rFonts w:ascii="Times New Roman" w:eastAsia="Calibri" w:hAnsi="Times New Roman" w:cs="Times New Roman"/>
        </w:rPr>
        <w:t xml:space="preserve"> внеурочной деятельности с указанием форм ее организации и видов деятельности;</w:t>
      </w:r>
    </w:p>
    <w:p w:rsidR="0090435C" w:rsidRPr="0090435C" w:rsidRDefault="0090435C" w:rsidP="004858B2">
      <w:pPr>
        <w:pStyle w:val="af9"/>
        <w:numPr>
          <w:ilvl w:val="0"/>
          <w:numId w:val="442"/>
        </w:numPr>
        <w:spacing w:line="276" w:lineRule="auto"/>
        <w:ind w:left="0" w:firstLine="426"/>
        <w:rPr>
          <w:rFonts w:ascii="Times New Roman" w:eastAsia="Calibri" w:hAnsi="Times New Roman" w:cs="Times New Roman"/>
        </w:rPr>
      </w:pPr>
      <w:r>
        <w:rPr>
          <w:rFonts w:ascii="Times New Roman" w:eastAsia="Calibri" w:hAnsi="Times New Roman" w:cs="Times New Roman"/>
        </w:rPr>
        <w:t>тематическое</w:t>
      </w:r>
      <w:r w:rsidRPr="0090435C">
        <w:rPr>
          <w:rFonts w:ascii="Times New Roman" w:eastAsia="Calibri" w:hAnsi="Times New Roman" w:cs="Times New Roman"/>
        </w:rPr>
        <w:t xml:space="preserve"> планирование;</w:t>
      </w:r>
    </w:p>
    <w:p w:rsidR="0090435C" w:rsidRPr="0090435C" w:rsidRDefault="0090435C" w:rsidP="00743AA1">
      <w:pPr>
        <w:spacing w:after="0"/>
        <w:ind w:firstLine="426"/>
        <w:rPr>
          <w:rFonts w:ascii="Times New Roman" w:eastAsia="Calibri" w:hAnsi="Times New Roman" w:cs="Times New Roman"/>
          <w:b/>
          <w:sz w:val="24"/>
          <w:szCs w:val="24"/>
        </w:rPr>
      </w:pPr>
      <w:r w:rsidRPr="0090435C">
        <w:rPr>
          <w:rFonts w:ascii="Times New Roman" w:eastAsia="Calibri" w:hAnsi="Times New Roman" w:cs="Times New Roman"/>
          <w:b/>
          <w:sz w:val="24"/>
          <w:szCs w:val="24"/>
        </w:rPr>
        <w:t>Участие во внеурочной деятельности для обучающихся является обязательным.</w:t>
      </w:r>
    </w:p>
    <w:p w:rsidR="0090435C" w:rsidRPr="0090435C" w:rsidRDefault="0090435C" w:rsidP="00743AA1">
      <w:pPr>
        <w:rPr>
          <w:rFonts w:ascii="Times New Roman" w:eastAsia="Calibri" w:hAnsi="Times New Roman" w:cs="Times New Roman"/>
          <w:sz w:val="24"/>
          <w:szCs w:val="24"/>
        </w:rPr>
      </w:pPr>
      <w:r w:rsidRPr="0090435C">
        <w:rPr>
          <w:rFonts w:ascii="Times New Roman" w:eastAsia="Calibri" w:hAnsi="Times New Roman" w:cs="Times New Roman"/>
          <w:sz w:val="24"/>
          <w:szCs w:val="24"/>
        </w:rPr>
        <w:tab/>
        <w:t xml:space="preserve">В </w:t>
      </w:r>
      <w:r>
        <w:rPr>
          <w:rFonts w:ascii="Times New Roman" w:eastAsia="Calibri" w:hAnsi="Times New Roman" w:cs="Times New Roman"/>
          <w:sz w:val="24"/>
          <w:szCs w:val="24"/>
        </w:rPr>
        <w:t>организации внеурочной деятельности принимают участие все участники образовательных отношений соответствующий квалификации: заместители директора, педагоги дополнительного образования, учителя – предметники, классные руководители, педагоги – организаторы, психологи и т.д.</w:t>
      </w:r>
    </w:p>
    <w:p w:rsidR="0090435C" w:rsidRDefault="0090435C" w:rsidP="00743AA1">
      <w:pPr>
        <w:jc w:val="center"/>
        <w:rPr>
          <w:rFonts w:ascii="Times New Roman" w:eastAsia="Calibri" w:hAnsi="Times New Roman" w:cs="Times New Roman"/>
          <w:b/>
          <w:sz w:val="24"/>
          <w:szCs w:val="24"/>
        </w:rPr>
      </w:pPr>
    </w:p>
    <w:p w:rsidR="00C47111" w:rsidRPr="00525EC1" w:rsidRDefault="00C47111" w:rsidP="00743AA1">
      <w:pPr>
        <w:jc w:val="center"/>
        <w:rPr>
          <w:rFonts w:ascii="Times New Roman" w:eastAsia="Calibri" w:hAnsi="Times New Roman" w:cs="Times New Roman"/>
          <w:b/>
          <w:sz w:val="24"/>
          <w:szCs w:val="24"/>
        </w:rPr>
      </w:pPr>
      <w:r w:rsidRPr="00525EC1">
        <w:rPr>
          <w:rFonts w:ascii="Times New Roman" w:eastAsia="Calibri" w:hAnsi="Times New Roman" w:cs="Times New Roman"/>
          <w:b/>
          <w:sz w:val="24"/>
          <w:szCs w:val="24"/>
        </w:rPr>
        <w:lastRenderedPageBreak/>
        <w:t xml:space="preserve">План внеурочной деятельности в 1 – 4 классах </w:t>
      </w:r>
    </w:p>
    <w:tbl>
      <w:tblPr>
        <w:tblW w:w="98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397"/>
        <w:gridCol w:w="21"/>
        <w:gridCol w:w="604"/>
        <w:gridCol w:w="21"/>
        <w:gridCol w:w="605"/>
        <w:gridCol w:w="21"/>
        <w:gridCol w:w="604"/>
        <w:gridCol w:w="21"/>
        <w:gridCol w:w="608"/>
        <w:gridCol w:w="15"/>
        <w:gridCol w:w="6"/>
        <w:gridCol w:w="683"/>
        <w:gridCol w:w="8"/>
        <w:gridCol w:w="14"/>
      </w:tblGrid>
      <w:tr w:rsidR="00943E79" w:rsidRPr="00525EC1" w:rsidTr="00FC7712">
        <w:trPr>
          <w:gridAfter w:val="1"/>
          <w:wAfter w:w="14" w:type="dxa"/>
          <w:trHeight w:val="346"/>
        </w:trPr>
        <w:tc>
          <w:tcPr>
            <w:tcW w:w="6679" w:type="dxa"/>
            <w:gridSpan w:val="3"/>
            <w:shd w:val="clear" w:color="auto" w:fill="auto"/>
            <w:vAlign w:val="center"/>
          </w:tcPr>
          <w:p w:rsidR="00943E79" w:rsidRPr="001A630B" w:rsidRDefault="00943E79" w:rsidP="00FC7712">
            <w:pPr>
              <w:spacing w:beforeLines="20" w:before="48" w:afterLines="20" w:after="48" w:line="240" w:lineRule="auto"/>
              <w:jc w:val="center"/>
              <w:rPr>
                <w:rFonts w:ascii="Times New Roman" w:eastAsia="Calibri" w:hAnsi="Times New Roman" w:cs="Times New Roman"/>
                <w:b/>
                <w:sz w:val="24"/>
                <w:szCs w:val="24"/>
                <w:shd w:val="clear" w:color="auto" w:fill="FFFFFF"/>
              </w:rPr>
            </w:pPr>
            <w:r w:rsidRPr="001A630B">
              <w:rPr>
                <w:rFonts w:ascii="Times New Roman" w:eastAsia="Calibri" w:hAnsi="Times New Roman" w:cs="Times New Roman"/>
                <w:b/>
                <w:sz w:val="24"/>
                <w:szCs w:val="24"/>
              </w:rPr>
              <w:t>Классы</w:t>
            </w:r>
          </w:p>
        </w:tc>
        <w:tc>
          <w:tcPr>
            <w:tcW w:w="625" w:type="dxa"/>
            <w:gridSpan w:val="2"/>
            <w:shd w:val="clear" w:color="auto" w:fill="auto"/>
          </w:tcPr>
          <w:p w:rsidR="00943E79" w:rsidRPr="001A630B" w:rsidRDefault="00943E79" w:rsidP="00FC7712">
            <w:pPr>
              <w:spacing w:beforeLines="20" w:before="48" w:afterLines="20" w:after="48"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1</w:t>
            </w:r>
          </w:p>
        </w:tc>
        <w:tc>
          <w:tcPr>
            <w:tcW w:w="626" w:type="dxa"/>
            <w:gridSpan w:val="2"/>
            <w:shd w:val="clear" w:color="auto" w:fill="auto"/>
          </w:tcPr>
          <w:p w:rsidR="00943E79" w:rsidRPr="001A630B" w:rsidRDefault="00943E79" w:rsidP="00FC7712">
            <w:pPr>
              <w:spacing w:beforeLines="20" w:before="48" w:afterLines="20" w:after="48"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2</w:t>
            </w:r>
          </w:p>
        </w:tc>
        <w:tc>
          <w:tcPr>
            <w:tcW w:w="625" w:type="dxa"/>
            <w:gridSpan w:val="2"/>
            <w:shd w:val="clear" w:color="auto" w:fill="auto"/>
          </w:tcPr>
          <w:p w:rsidR="00943E79" w:rsidRPr="001A630B" w:rsidRDefault="00943E79" w:rsidP="00FC7712">
            <w:pPr>
              <w:spacing w:beforeLines="20" w:before="48" w:afterLines="20" w:after="48"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3</w:t>
            </w:r>
          </w:p>
        </w:tc>
        <w:tc>
          <w:tcPr>
            <w:tcW w:w="623" w:type="dxa"/>
            <w:gridSpan w:val="2"/>
            <w:shd w:val="clear" w:color="auto" w:fill="auto"/>
          </w:tcPr>
          <w:p w:rsidR="00943E79" w:rsidRPr="001A630B" w:rsidRDefault="00943E79" w:rsidP="00FC7712">
            <w:pPr>
              <w:spacing w:beforeLines="20" w:before="48" w:afterLines="20" w:after="48"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4</w:t>
            </w:r>
          </w:p>
        </w:tc>
        <w:tc>
          <w:tcPr>
            <w:tcW w:w="697" w:type="dxa"/>
            <w:gridSpan w:val="3"/>
            <w:vAlign w:val="center"/>
          </w:tcPr>
          <w:p w:rsidR="00943E79" w:rsidRPr="001A630B" w:rsidRDefault="00943E79" w:rsidP="00743AA1">
            <w:pPr>
              <w:spacing w:beforeLines="20" w:before="48" w:afterLines="20" w:after="48"/>
              <w:jc w:val="center"/>
              <w:rPr>
                <w:rFonts w:ascii="Times New Roman" w:eastAsia="Calibri" w:hAnsi="Times New Roman" w:cs="Times New Roman"/>
                <w:b/>
                <w:sz w:val="24"/>
                <w:szCs w:val="24"/>
              </w:rPr>
            </w:pPr>
          </w:p>
        </w:tc>
      </w:tr>
      <w:tr w:rsidR="00BD52F3" w:rsidRPr="00525EC1" w:rsidTr="00FC7712">
        <w:trPr>
          <w:gridAfter w:val="2"/>
          <w:wAfter w:w="22" w:type="dxa"/>
          <w:trHeight w:val="346"/>
        </w:trPr>
        <w:tc>
          <w:tcPr>
            <w:tcW w:w="3261" w:type="dxa"/>
            <w:shd w:val="clear" w:color="auto" w:fill="auto"/>
            <w:vAlign w:val="center"/>
          </w:tcPr>
          <w:p w:rsidR="00BD52F3" w:rsidRPr="001A630B" w:rsidRDefault="00BD52F3" w:rsidP="00FC7712">
            <w:pPr>
              <w:spacing w:after="0"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Направление</w:t>
            </w:r>
            <w:r w:rsidR="00FC7712">
              <w:rPr>
                <w:rFonts w:ascii="Times New Roman" w:eastAsia="Calibri" w:hAnsi="Times New Roman" w:cs="Times New Roman"/>
                <w:b/>
                <w:sz w:val="24"/>
                <w:szCs w:val="24"/>
              </w:rPr>
              <w:t xml:space="preserve"> </w:t>
            </w:r>
            <w:r w:rsidRPr="001A630B">
              <w:rPr>
                <w:rFonts w:ascii="Times New Roman" w:eastAsia="Calibri" w:hAnsi="Times New Roman" w:cs="Times New Roman"/>
                <w:b/>
                <w:sz w:val="24"/>
                <w:szCs w:val="24"/>
              </w:rPr>
              <w:t>внеурочной</w:t>
            </w:r>
          </w:p>
          <w:p w:rsidR="00BD52F3" w:rsidRPr="001A630B" w:rsidRDefault="00BD52F3" w:rsidP="00FC7712">
            <w:pPr>
              <w:spacing w:after="0"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деятельности</w:t>
            </w:r>
          </w:p>
        </w:tc>
        <w:tc>
          <w:tcPr>
            <w:tcW w:w="3397" w:type="dxa"/>
            <w:shd w:val="clear" w:color="auto" w:fill="auto"/>
            <w:vAlign w:val="center"/>
          </w:tcPr>
          <w:p w:rsidR="00BD52F3" w:rsidRPr="001A630B" w:rsidRDefault="00BD52F3" w:rsidP="00FC7712">
            <w:pPr>
              <w:spacing w:after="0"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shd w:val="clear" w:color="auto" w:fill="FFFFFF"/>
              </w:rPr>
              <w:t>Формы организации</w:t>
            </w:r>
          </w:p>
        </w:tc>
        <w:tc>
          <w:tcPr>
            <w:tcW w:w="3209" w:type="dxa"/>
            <w:gridSpan w:val="11"/>
            <w:shd w:val="clear" w:color="auto" w:fill="auto"/>
            <w:vAlign w:val="center"/>
          </w:tcPr>
          <w:p w:rsidR="00BD52F3" w:rsidRPr="001A630B" w:rsidRDefault="00BD52F3" w:rsidP="00FC7712">
            <w:pPr>
              <w:spacing w:after="0"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Кол-во часов</w:t>
            </w:r>
          </w:p>
          <w:p w:rsidR="00BD52F3" w:rsidRPr="001A630B" w:rsidRDefault="00BD52F3" w:rsidP="00FC7712">
            <w:pPr>
              <w:spacing w:beforeLines="20" w:before="48" w:afterLines="20" w:after="48" w:line="240" w:lineRule="auto"/>
              <w:jc w:val="center"/>
              <w:rPr>
                <w:rFonts w:ascii="Times New Roman" w:eastAsia="Calibri" w:hAnsi="Times New Roman" w:cs="Times New Roman"/>
                <w:b/>
                <w:sz w:val="24"/>
                <w:szCs w:val="24"/>
              </w:rPr>
            </w:pPr>
            <w:r w:rsidRPr="001A630B">
              <w:rPr>
                <w:rFonts w:ascii="Times New Roman" w:eastAsia="Calibri" w:hAnsi="Times New Roman" w:cs="Times New Roman"/>
                <w:b/>
                <w:sz w:val="24"/>
                <w:szCs w:val="24"/>
              </w:rPr>
              <w:t>в неделю/ учебный год</w:t>
            </w:r>
          </w:p>
        </w:tc>
      </w:tr>
      <w:tr w:rsidR="000D51BA" w:rsidRPr="00525EC1" w:rsidTr="00FC7712">
        <w:trPr>
          <w:gridAfter w:val="1"/>
          <w:wAfter w:w="14" w:type="dxa"/>
          <w:trHeight w:val="237"/>
        </w:trPr>
        <w:tc>
          <w:tcPr>
            <w:tcW w:w="9875" w:type="dxa"/>
            <w:gridSpan w:val="14"/>
            <w:shd w:val="clear" w:color="auto" w:fill="auto"/>
          </w:tcPr>
          <w:p w:rsidR="000D51BA" w:rsidRPr="000D51BA" w:rsidRDefault="000D51BA" w:rsidP="00FC7712">
            <w:pPr>
              <w:shd w:val="clear" w:color="auto" w:fill="FFFFFF"/>
              <w:spacing w:after="0" w:line="240" w:lineRule="auto"/>
              <w:jc w:val="center"/>
              <w:outlineLvl w:val="2"/>
              <w:rPr>
                <w:rFonts w:ascii="Times New Roman" w:eastAsia="Calibri" w:hAnsi="Times New Roman" w:cs="Times New Roman"/>
                <w:b/>
                <w:sz w:val="24"/>
                <w:szCs w:val="24"/>
              </w:rPr>
            </w:pPr>
            <w:r>
              <w:rPr>
                <w:rFonts w:ascii="Times New Roman" w:eastAsia="Times New Roman" w:hAnsi="Times New Roman" w:cs="Times New Roman"/>
                <w:b/>
                <w:bCs/>
                <w:color w:val="000000"/>
                <w:sz w:val="24"/>
                <w:szCs w:val="24"/>
                <w:lang w:eastAsia="ru-RU"/>
              </w:rPr>
              <w:t>Часть, рекомендуемая для всех учеников</w:t>
            </w:r>
          </w:p>
        </w:tc>
      </w:tr>
      <w:tr w:rsidR="00C03B61" w:rsidRPr="00525EC1" w:rsidTr="00FC7712">
        <w:trPr>
          <w:gridAfter w:val="2"/>
          <w:wAfter w:w="22" w:type="dxa"/>
        </w:trPr>
        <w:tc>
          <w:tcPr>
            <w:tcW w:w="3261" w:type="dxa"/>
            <w:vMerge w:val="restart"/>
            <w:shd w:val="clear" w:color="auto" w:fill="FFFFFF" w:themeFill="background1"/>
          </w:tcPr>
          <w:p w:rsidR="00C03B61" w:rsidRPr="000D51BA" w:rsidRDefault="000D51BA" w:rsidP="00FC7712">
            <w:pPr>
              <w:spacing w:after="0" w:line="240" w:lineRule="auto"/>
              <w:jc w:val="center"/>
              <w:rPr>
                <w:rFonts w:ascii="Times New Roman" w:eastAsia="Calibri" w:hAnsi="Times New Roman" w:cs="Times New Roman"/>
                <w:sz w:val="24"/>
                <w:szCs w:val="24"/>
              </w:rPr>
            </w:pPr>
            <w:r w:rsidRPr="000D51BA">
              <w:rPr>
                <w:rFonts w:ascii="Times New Roman" w:hAnsi="Times New Roman" w:cs="Times New Roman"/>
                <w:color w:val="000000"/>
                <w:sz w:val="24"/>
                <w:shd w:val="clear" w:color="auto" w:fill="FFFFFF" w:themeFill="background1"/>
              </w:rPr>
              <w:t>Информационно-</w:t>
            </w:r>
            <w:r w:rsidR="00FC7712">
              <w:rPr>
                <w:rFonts w:ascii="Times New Roman" w:hAnsi="Times New Roman" w:cs="Times New Roman"/>
                <w:color w:val="000000"/>
                <w:sz w:val="24"/>
                <w:shd w:val="clear" w:color="auto" w:fill="FFFFFF" w:themeFill="background1"/>
              </w:rPr>
              <w:t xml:space="preserve"> </w:t>
            </w:r>
            <w:r w:rsidRPr="000D51BA">
              <w:rPr>
                <w:rFonts w:ascii="Times New Roman" w:hAnsi="Times New Roman" w:cs="Times New Roman"/>
                <w:color w:val="000000"/>
                <w:sz w:val="24"/>
                <w:shd w:val="clear" w:color="auto" w:fill="FFFFFF" w:themeFill="background1"/>
              </w:rPr>
              <w:t>просветительские занятия патриотической, нравственной и экологической направленности</w:t>
            </w:r>
          </w:p>
        </w:tc>
        <w:tc>
          <w:tcPr>
            <w:tcW w:w="3397" w:type="dxa"/>
            <w:vMerge w:val="restart"/>
            <w:shd w:val="clear" w:color="auto" w:fill="auto"/>
            <w:vAlign w:val="center"/>
          </w:tcPr>
          <w:p w:rsidR="000D51BA" w:rsidRDefault="000D51BA" w:rsidP="00FC7712">
            <w:pPr>
              <w:spacing w:after="0" w:line="240" w:lineRule="auto"/>
              <w:jc w:val="center"/>
              <w:rPr>
                <w:rFonts w:ascii="Times New Roman" w:hAnsi="Times New Roman" w:cs="Times New Roman"/>
                <w:color w:val="000000"/>
                <w:sz w:val="24"/>
                <w:shd w:val="clear" w:color="auto" w:fill="FFFFFF" w:themeFill="background1"/>
              </w:rPr>
            </w:pPr>
            <w:r w:rsidRPr="000D51BA">
              <w:rPr>
                <w:rFonts w:ascii="Times New Roman" w:hAnsi="Times New Roman" w:cs="Times New Roman"/>
                <w:color w:val="000000"/>
                <w:sz w:val="24"/>
                <w:shd w:val="clear" w:color="auto" w:fill="FFFFFF" w:themeFill="background1"/>
              </w:rPr>
              <w:t>«Разговоры о важном»</w:t>
            </w:r>
          </w:p>
          <w:p w:rsidR="00C03B61" w:rsidRPr="001A630B" w:rsidRDefault="00C03B61" w:rsidP="00FC7712">
            <w:pPr>
              <w:spacing w:after="0"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Классный час</w:t>
            </w:r>
          </w:p>
        </w:tc>
        <w:tc>
          <w:tcPr>
            <w:tcW w:w="625" w:type="dxa"/>
            <w:gridSpan w:val="2"/>
            <w:shd w:val="clear" w:color="auto" w:fill="auto"/>
          </w:tcPr>
          <w:p w:rsidR="00C03B61" w:rsidRPr="001A630B" w:rsidRDefault="00C03B61"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6" w:type="dxa"/>
            <w:gridSpan w:val="2"/>
            <w:shd w:val="clear" w:color="auto" w:fill="auto"/>
          </w:tcPr>
          <w:p w:rsidR="00C03B61" w:rsidRPr="001A630B" w:rsidRDefault="00C03B61"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tcPr>
          <w:p w:rsidR="00C03B61" w:rsidRPr="001A630B" w:rsidRDefault="00C03B61"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C03B61" w:rsidRPr="001A630B" w:rsidRDefault="00C03B61"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C03B61" w:rsidRPr="001A630B" w:rsidRDefault="00C03B61" w:rsidP="00FC7712">
            <w:pPr>
              <w:spacing w:beforeLines="20" w:before="48" w:afterLines="20" w:after="48" w:line="240" w:lineRule="auto"/>
              <w:jc w:val="center"/>
              <w:rPr>
                <w:rFonts w:ascii="Times New Roman" w:eastAsia="Calibri" w:hAnsi="Times New Roman" w:cs="Times New Roman"/>
                <w:sz w:val="24"/>
                <w:szCs w:val="24"/>
              </w:rPr>
            </w:pPr>
          </w:p>
        </w:tc>
      </w:tr>
      <w:tr w:rsidR="00F125C8" w:rsidRPr="00525EC1" w:rsidTr="00FC7712">
        <w:trPr>
          <w:gridAfter w:val="2"/>
          <w:wAfter w:w="22" w:type="dxa"/>
        </w:trPr>
        <w:tc>
          <w:tcPr>
            <w:tcW w:w="3261" w:type="dxa"/>
            <w:vMerge/>
            <w:shd w:val="clear" w:color="auto" w:fill="FFFFFF" w:themeFill="background1"/>
          </w:tcPr>
          <w:p w:rsidR="00F125C8" w:rsidRPr="001A630B" w:rsidRDefault="00F125C8" w:rsidP="00FC7712">
            <w:pPr>
              <w:spacing w:beforeLines="20" w:before="48" w:afterLines="20" w:after="48" w:line="240" w:lineRule="auto"/>
              <w:jc w:val="center"/>
              <w:rPr>
                <w:rFonts w:ascii="Times New Roman" w:eastAsia="Calibri" w:hAnsi="Times New Roman" w:cs="Times New Roman"/>
                <w:sz w:val="24"/>
                <w:szCs w:val="24"/>
              </w:rPr>
            </w:pPr>
          </w:p>
        </w:tc>
        <w:tc>
          <w:tcPr>
            <w:tcW w:w="3397" w:type="dxa"/>
            <w:vMerge/>
            <w:shd w:val="clear" w:color="auto" w:fill="auto"/>
            <w:vAlign w:val="center"/>
          </w:tcPr>
          <w:p w:rsidR="00F125C8" w:rsidRPr="001A630B" w:rsidRDefault="00F125C8" w:rsidP="00FC7712">
            <w:pPr>
              <w:spacing w:after="0" w:line="240" w:lineRule="auto"/>
              <w:jc w:val="center"/>
              <w:rPr>
                <w:rFonts w:ascii="Times New Roman" w:eastAsia="Calibri" w:hAnsi="Times New Roman" w:cs="Times New Roman"/>
                <w:sz w:val="24"/>
                <w:szCs w:val="24"/>
              </w:rPr>
            </w:pPr>
          </w:p>
        </w:tc>
        <w:tc>
          <w:tcPr>
            <w:tcW w:w="625" w:type="dxa"/>
            <w:gridSpan w:val="2"/>
            <w:shd w:val="clear" w:color="auto" w:fill="auto"/>
            <w:vAlign w:val="center"/>
          </w:tcPr>
          <w:p w:rsidR="00F125C8" w:rsidRPr="001A630B" w:rsidRDefault="00F125C8"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vAlign w:val="center"/>
          </w:tcPr>
          <w:p w:rsidR="00F125C8" w:rsidRPr="001A630B" w:rsidRDefault="00F125C8"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vAlign w:val="center"/>
          </w:tcPr>
          <w:p w:rsidR="00F125C8" w:rsidRPr="001A630B" w:rsidRDefault="00F125C8"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vAlign w:val="center"/>
          </w:tcPr>
          <w:p w:rsidR="00F125C8" w:rsidRPr="001A630B" w:rsidRDefault="00F125C8"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F125C8" w:rsidRPr="001A630B" w:rsidRDefault="00F125C8"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0D51BA" w:rsidRPr="00525EC1" w:rsidTr="00FC7712">
        <w:trPr>
          <w:gridAfter w:val="2"/>
          <w:wAfter w:w="22" w:type="dxa"/>
        </w:trPr>
        <w:tc>
          <w:tcPr>
            <w:tcW w:w="3261" w:type="dxa"/>
            <w:vMerge w:val="restart"/>
            <w:shd w:val="clear" w:color="auto" w:fill="FFFFFF" w:themeFill="background1"/>
            <w:vAlign w:val="center"/>
          </w:tcPr>
          <w:p w:rsidR="000D51BA" w:rsidRPr="000D51BA" w:rsidRDefault="000D51BA" w:rsidP="00FC7712">
            <w:pPr>
              <w:spacing w:after="0" w:line="240" w:lineRule="auto"/>
              <w:jc w:val="center"/>
              <w:rPr>
                <w:rFonts w:ascii="Times New Roman" w:eastAsia="Calibri" w:hAnsi="Times New Roman" w:cs="Times New Roman"/>
                <w:sz w:val="24"/>
                <w:szCs w:val="24"/>
              </w:rPr>
            </w:pPr>
            <w:r w:rsidRPr="000D51BA">
              <w:rPr>
                <w:rFonts w:ascii="Times New Roman" w:hAnsi="Times New Roman" w:cs="Times New Roman"/>
                <w:color w:val="000000"/>
                <w:sz w:val="24"/>
                <w:shd w:val="clear" w:color="auto" w:fill="FFFFFF" w:themeFill="background1"/>
              </w:rPr>
              <w:t>Занятия по формированию функциональн</w:t>
            </w:r>
            <w:r w:rsidR="00FC7712">
              <w:rPr>
                <w:rFonts w:ascii="Times New Roman" w:hAnsi="Times New Roman" w:cs="Times New Roman"/>
                <w:color w:val="000000"/>
                <w:sz w:val="24"/>
                <w:shd w:val="clear" w:color="auto" w:fill="FFFFFF" w:themeFill="background1"/>
              </w:rPr>
              <w:t>.</w:t>
            </w:r>
            <w:r w:rsidRPr="000D51BA">
              <w:rPr>
                <w:rFonts w:ascii="Times New Roman" w:hAnsi="Times New Roman" w:cs="Times New Roman"/>
                <w:color w:val="000000"/>
                <w:sz w:val="24"/>
                <w:shd w:val="clear" w:color="auto" w:fill="FFFFFF" w:themeFill="background1"/>
              </w:rPr>
              <w:t xml:space="preserve"> грамотности </w:t>
            </w:r>
          </w:p>
        </w:tc>
        <w:tc>
          <w:tcPr>
            <w:tcW w:w="3397" w:type="dxa"/>
            <w:vMerge w:val="restart"/>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Функциональная грамотность</w:t>
            </w:r>
          </w:p>
        </w:tc>
        <w:tc>
          <w:tcPr>
            <w:tcW w:w="625"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6"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9"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r>
      <w:tr w:rsidR="000D51BA" w:rsidRPr="00525EC1" w:rsidTr="00FC7712">
        <w:trPr>
          <w:gridAfter w:val="2"/>
          <w:wAfter w:w="22" w:type="dxa"/>
        </w:trPr>
        <w:tc>
          <w:tcPr>
            <w:tcW w:w="3261" w:type="dxa"/>
            <w:vMerge/>
            <w:shd w:val="clear" w:color="auto" w:fill="FFFFFF" w:themeFill="background1"/>
            <w:vAlign w:val="center"/>
          </w:tcPr>
          <w:p w:rsidR="000D51BA" w:rsidRPr="001A630B" w:rsidRDefault="000D51BA" w:rsidP="00FC7712">
            <w:pPr>
              <w:spacing w:after="0" w:line="240" w:lineRule="auto"/>
              <w:jc w:val="center"/>
              <w:rPr>
                <w:rFonts w:ascii="Times New Roman" w:eastAsia="Calibri" w:hAnsi="Times New Roman" w:cs="Times New Roman"/>
                <w:sz w:val="24"/>
                <w:szCs w:val="24"/>
              </w:rPr>
            </w:pPr>
          </w:p>
        </w:tc>
        <w:tc>
          <w:tcPr>
            <w:tcW w:w="3397" w:type="dxa"/>
            <w:vMerge/>
            <w:shd w:val="clear" w:color="auto" w:fill="auto"/>
            <w:vAlign w:val="center"/>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6"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9" w:type="dxa"/>
            <w:gridSpan w:val="2"/>
            <w:shd w:val="clear" w:color="auto" w:fill="auto"/>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r>
      <w:tr w:rsidR="007E39E0" w:rsidRPr="00525EC1" w:rsidTr="00FC7712">
        <w:trPr>
          <w:gridAfter w:val="1"/>
          <w:wAfter w:w="14" w:type="dxa"/>
          <w:trHeight w:val="121"/>
        </w:trPr>
        <w:tc>
          <w:tcPr>
            <w:tcW w:w="9875" w:type="dxa"/>
            <w:gridSpan w:val="14"/>
            <w:shd w:val="clear" w:color="auto" w:fill="FFFFFF" w:themeFill="background1"/>
          </w:tcPr>
          <w:p w:rsidR="007E39E0" w:rsidRPr="007E39E0" w:rsidRDefault="007E39E0" w:rsidP="00FC7712">
            <w:pPr>
              <w:spacing w:beforeLines="20" w:before="48" w:afterLines="20" w:after="48" w:line="240" w:lineRule="auto"/>
              <w:jc w:val="center"/>
              <w:rPr>
                <w:rFonts w:ascii="Times New Roman" w:eastAsia="Calibri" w:hAnsi="Times New Roman" w:cs="Times New Roman"/>
                <w:b/>
                <w:sz w:val="24"/>
                <w:szCs w:val="24"/>
              </w:rPr>
            </w:pPr>
            <w:r w:rsidRPr="007E39E0">
              <w:rPr>
                <w:rFonts w:ascii="Times New Roman" w:eastAsia="Calibri" w:hAnsi="Times New Roman" w:cs="Times New Roman"/>
                <w:b/>
                <w:sz w:val="24"/>
                <w:szCs w:val="24"/>
              </w:rPr>
              <w:t>Вариативная часть</w:t>
            </w:r>
          </w:p>
        </w:tc>
      </w:tr>
      <w:tr w:rsidR="00160803" w:rsidRPr="00525EC1" w:rsidTr="00FC7712">
        <w:trPr>
          <w:gridAfter w:val="2"/>
          <w:wAfter w:w="22" w:type="dxa"/>
          <w:trHeight w:val="237"/>
        </w:trPr>
        <w:tc>
          <w:tcPr>
            <w:tcW w:w="3261" w:type="dxa"/>
            <w:vMerge w:val="restart"/>
            <w:shd w:val="clear" w:color="auto" w:fill="auto"/>
            <w:vAlign w:val="center"/>
          </w:tcPr>
          <w:p w:rsidR="00160803" w:rsidRDefault="00160803" w:rsidP="00FC7712">
            <w:pPr>
              <w:spacing w:after="0" w:line="240" w:lineRule="auto"/>
              <w:jc w:val="center"/>
              <w:rPr>
                <w:rFonts w:ascii="Times New Roman" w:hAnsi="Times New Roman" w:cs="Times New Roman"/>
                <w:sz w:val="24"/>
              </w:rPr>
            </w:pPr>
            <w:r>
              <w:rPr>
                <w:rFonts w:ascii="Times New Roman" w:hAnsi="Times New Roman" w:cs="Times New Roman"/>
                <w:sz w:val="24"/>
              </w:rPr>
              <w:t xml:space="preserve">Спортивно – </w:t>
            </w:r>
          </w:p>
          <w:p w:rsidR="00160803" w:rsidRDefault="00160803" w:rsidP="00FC7712">
            <w:pPr>
              <w:spacing w:after="0" w:line="240" w:lineRule="auto"/>
              <w:jc w:val="center"/>
              <w:rPr>
                <w:rFonts w:ascii="Times New Roman" w:hAnsi="Times New Roman" w:cs="Times New Roman"/>
                <w:sz w:val="24"/>
              </w:rPr>
            </w:pPr>
            <w:r>
              <w:rPr>
                <w:rFonts w:ascii="Times New Roman" w:hAnsi="Times New Roman" w:cs="Times New Roman"/>
                <w:sz w:val="24"/>
              </w:rPr>
              <w:t xml:space="preserve">оздоровительная </w:t>
            </w:r>
          </w:p>
          <w:p w:rsidR="00160803" w:rsidRPr="00160803" w:rsidRDefault="00160803" w:rsidP="00FC7712">
            <w:pPr>
              <w:spacing w:after="0" w:line="240" w:lineRule="auto"/>
              <w:jc w:val="center"/>
              <w:rPr>
                <w:rFonts w:ascii="Times New Roman" w:eastAsia="Calibri" w:hAnsi="Times New Roman" w:cs="Times New Roman"/>
                <w:sz w:val="24"/>
                <w:szCs w:val="24"/>
              </w:rPr>
            </w:pPr>
            <w:r>
              <w:rPr>
                <w:rFonts w:ascii="Times New Roman" w:hAnsi="Times New Roman" w:cs="Times New Roman"/>
                <w:sz w:val="24"/>
              </w:rPr>
              <w:t>деятельность</w:t>
            </w:r>
          </w:p>
        </w:tc>
        <w:tc>
          <w:tcPr>
            <w:tcW w:w="3397" w:type="dxa"/>
            <w:vMerge w:val="restart"/>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Общая физическая подготовка</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p>
        </w:tc>
      </w:tr>
      <w:tr w:rsidR="00160803" w:rsidRPr="00525EC1" w:rsidTr="00FC7712">
        <w:trPr>
          <w:gridAfter w:val="2"/>
          <w:wAfter w:w="22" w:type="dxa"/>
          <w:trHeight w:val="229"/>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160803" w:rsidRPr="00525EC1" w:rsidTr="00FC7712">
        <w:trPr>
          <w:gridAfter w:val="2"/>
          <w:wAfter w:w="22" w:type="dxa"/>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val="restart"/>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 здоровом теле – здоровый дух (</w:t>
            </w:r>
            <w:r w:rsidR="00FC7712">
              <w:rPr>
                <w:rFonts w:ascii="Times New Roman" w:eastAsia="Calibri" w:hAnsi="Times New Roman" w:cs="Times New Roman"/>
                <w:sz w:val="24"/>
                <w:szCs w:val="24"/>
              </w:rPr>
              <w:t>дни здоровья, походы</w:t>
            </w:r>
            <w:r>
              <w:rPr>
                <w:rFonts w:ascii="Times New Roman" w:eastAsia="Calibri" w:hAnsi="Times New Roman" w:cs="Times New Roman"/>
                <w:sz w:val="24"/>
                <w:szCs w:val="24"/>
              </w:rPr>
              <w:t>)</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p>
        </w:tc>
      </w:tr>
      <w:tr w:rsidR="00160803" w:rsidRPr="00525EC1" w:rsidTr="00FC7712">
        <w:trPr>
          <w:gridAfter w:val="2"/>
          <w:wAfter w:w="22" w:type="dxa"/>
          <w:trHeight w:val="307"/>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160803" w:rsidRPr="00525EC1" w:rsidTr="00FC7712">
        <w:trPr>
          <w:gridAfter w:val="2"/>
          <w:wAfter w:w="22" w:type="dxa"/>
          <w:trHeight w:val="278"/>
        </w:trPr>
        <w:tc>
          <w:tcPr>
            <w:tcW w:w="3261" w:type="dxa"/>
            <w:vMerge w:val="restart"/>
            <w:shd w:val="clear" w:color="auto" w:fill="auto"/>
            <w:vAlign w:val="center"/>
          </w:tcPr>
          <w:p w:rsidR="00160803" w:rsidRDefault="00160803" w:rsidP="00990520">
            <w:pPr>
              <w:spacing w:after="0" w:line="240" w:lineRule="auto"/>
              <w:jc w:val="center"/>
              <w:rPr>
                <w:rFonts w:ascii="Times New Roman" w:hAnsi="Times New Roman" w:cs="Times New Roman"/>
                <w:sz w:val="24"/>
              </w:rPr>
            </w:pPr>
            <w:r w:rsidRPr="007E39E0">
              <w:rPr>
                <w:rFonts w:ascii="Times New Roman" w:hAnsi="Times New Roman" w:cs="Times New Roman"/>
                <w:sz w:val="24"/>
              </w:rPr>
              <w:t>Развитие личности</w:t>
            </w:r>
          </w:p>
          <w:p w:rsidR="00160803" w:rsidRDefault="00160803" w:rsidP="00990520">
            <w:pPr>
              <w:spacing w:after="0" w:line="240" w:lineRule="auto"/>
              <w:jc w:val="center"/>
              <w:rPr>
                <w:rFonts w:ascii="Times New Roman" w:hAnsi="Times New Roman" w:cs="Times New Roman"/>
                <w:sz w:val="24"/>
              </w:rPr>
            </w:pPr>
            <w:r w:rsidRPr="007E39E0">
              <w:rPr>
                <w:rFonts w:ascii="Times New Roman" w:hAnsi="Times New Roman" w:cs="Times New Roman"/>
                <w:sz w:val="24"/>
              </w:rPr>
              <w:t>и самореализация</w:t>
            </w:r>
          </w:p>
          <w:p w:rsidR="00160803" w:rsidRPr="001A630B" w:rsidRDefault="00160803" w:rsidP="00990520">
            <w:pPr>
              <w:spacing w:beforeLines="20" w:before="48" w:afterLines="20" w:after="48" w:line="240" w:lineRule="auto"/>
              <w:jc w:val="center"/>
              <w:rPr>
                <w:rFonts w:ascii="Times New Roman" w:eastAsia="Calibri" w:hAnsi="Times New Roman" w:cs="Times New Roman"/>
                <w:sz w:val="24"/>
                <w:szCs w:val="24"/>
              </w:rPr>
            </w:pPr>
            <w:r w:rsidRPr="007E39E0">
              <w:rPr>
                <w:rFonts w:ascii="Times New Roman" w:hAnsi="Times New Roman" w:cs="Times New Roman"/>
                <w:sz w:val="24"/>
              </w:rPr>
              <w:t>обучающихся</w:t>
            </w:r>
          </w:p>
        </w:tc>
        <w:tc>
          <w:tcPr>
            <w:tcW w:w="3397" w:type="dxa"/>
            <w:vMerge w:val="restart"/>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Мир танца</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p>
        </w:tc>
      </w:tr>
      <w:tr w:rsidR="00160803" w:rsidRPr="00525EC1" w:rsidTr="00FC7712">
        <w:trPr>
          <w:gridAfter w:val="2"/>
          <w:wAfter w:w="22" w:type="dxa"/>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160803" w:rsidRPr="00525EC1" w:rsidTr="00FC7712">
        <w:trPr>
          <w:gridAfter w:val="2"/>
          <w:wAfter w:w="22" w:type="dxa"/>
          <w:trHeight w:val="275"/>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val="restart"/>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Театр</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p>
        </w:tc>
      </w:tr>
      <w:tr w:rsidR="00160803" w:rsidRPr="00525EC1" w:rsidTr="00FC7712">
        <w:trPr>
          <w:gridAfter w:val="2"/>
          <w:wAfter w:w="22" w:type="dxa"/>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160803" w:rsidRPr="00525EC1" w:rsidTr="00FC7712">
        <w:trPr>
          <w:gridAfter w:val="2"/>
          <w:wAfter w:w="22" w:type="dxa"/>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val="restart"/>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Юные музееведы</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p>
        </w:tc>
      </w:tr>
      <w:tr w:rsidR="00160803" w:rsidRPr="00525EC1" w:rsidTr="00FC7712">
        <w:trPr>
          <w:gridAfter w:val="2"/>
          <w:wAfter w:w="22" w:type="dxa"/>
        </w:trPr>
        <w:tc>
          <w:tcPr>
            <w:tcW w:w="3261" w:type="dxa"/>
            <w:vMerge/>
            <w:shd w:val="clear" w:color="auto" w:fill="auto"/>
          </w:tcPr>
          <w:p w:rsidR="00160803" w:rsidRPr="001A630B" w:rsidRDefault="00160803"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160803" w:rsidRPr="001A630B" w:rsidRDefault="00160803" w:rsidP="00FC7712">
            <w:pPr>
              <w:spacing w:after="0" w:line="240" w:lineRule="auto"/>
              <w:jc w:val="center"/>
              <w:rPr>
                <w:rFonts w:ascii="Times New Roman" w:eastAsia="Calibri" w:hAnsi="Times New Roman" w:cs="Times New Roman"/>
                <w:sz w:val="24"/>
                <w:szCs w:val="24"/>
              </w:rPr>
            </w:pP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160803" w:rsidRPr="001A630B" w:rsidRDefault="00160803"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FC7712" w:rsidRPr="00525EC1" w:rsidTr="00FC7712">
        <w:trPr>
          <w:gridAfter w:val="2"/>
          <w:wAfter w:w="22" w:type="dxa"/>
        </w:trPr>
        <w:tc>
          <w:tcPr>
            <w:tcW w:w="3261" w:type="dxa"/>
            <w:vMerge w:val="restart"/>
            <w:shd w:val="clear" w:color="auto" w:fill="auto"/>
            <w:vAlign w:val="center"/>
          </w:tcPr>
          <w:p w:rsidR="00FC7712" w:rsidRPr="001A630B" w:rsidRDefault="00FC7712" w:rsidP="00FC7712">
            <w:pPr>
              <w:spacing w:after="0"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Дополнительное изучение учебных предметов</w:t>
            </w:r>
          </w:p>
        </w:tc>
        <w:tc>
          <w:tcPr>
            <w:tcW w:w="3397" w:type="dxa"/>
            <w:vMerge w:val="restart"/>
            <w:shd w:val="clear" w:color="auto" w:fill="auto"/>
          </w:tcPr>
          <w:p w:rsidR="00FC7712"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Духовное краеведение</w:t>
            </w:r>
          </w:p>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Подмосковья</w:t>
            </w:r>
          </w:p>
        </w:tc>
        <w:tc>
          <w:tcPr>
            <w:tcW w:w="625"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9"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r>
      <w:tr w:rsidR="00FC7712" w:rsidRPr="00525EC1" w:rsidTr="00FC7712">
        <w:trPr>
          <w:gridAfter w:val="2"/>
          <w:wAfter w:w="22" w:type="dxa"/>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9"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r>
      <w:tr w:rsidR="00FC7712" w:rsidRPr="00525EC1" w:rsidTr="00FC7712">
        <w:trPr>
          <w:gridAfter w:val="2"/>
          <w:wAfter w:w="22" w:type="dxa"/>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val="restart"/>
            <w:shd w:val="clear" w:color="auto" w:fill="auto"/>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Мое Отечество</w:t>
            </w:r>
          </w:p>
        </w:tc>
        <w:tc>
          <w:tcPr>
            <w:tcW w:w="625"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r>
      <w:tr w:rsidR="00FC7712" w:rsidRPr="00525EC1" w:rsidTr="00FC7712">
        <w:trPr>
          <w:gridAfter w:val="2"/>
          <w:wAfter w:w="22" w:type="dxa"/>
          <w:trHeight w:val="264"/>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r>
      <w:tr w:rsidR="00FC7712" w:rsidRPr="00525EC1" w:rsidTr="00FC7712">
        <w:trPr>
          <w:gridAfter w:val="2"/>
          <w:wAfter w:w="22" w:type="dxa"/>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val="restart"/>
            <w:shd w:val="clear" w:color="auto" w:fill="auto"/>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«Старт в науку» (проектно – исследовательская деятельность</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r>
      <w:tr w:rsidR="00FC7712" w:rsidRPr="00525EC1" w:rsidTr="00FC7712">
        <w:trPr>
          <w:gridAfter w:val="2"/>
          <w:wAfter w:w="22" w:type="dxa"/>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FC7712"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9"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r>
      <w:tr w:rsidR="00FC7712" w:rsidRPr="00525EC1" w:rsidTr="00FC7712">
        <w:trPr>
          <w:gridAfter w:val="2"/>
          <w:wAfter w:w="22" w:type="dxa"/>
          <w:trHeight w:val="311"/>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val="restart"/>
            <w:shd w:val="clear" w:color="auto" w:fill="auto"/>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Клуб «Мир книг»</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629"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w:t>
            </w: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r>
      <w:tr w:rsidR="00FC7712" w:rsidRPr="00525EC1" w:rsidTr="00FC7712">
        <w:trPr>
          <w:gridAfter w:val="2"/>
          <w:wAfter w:w="22" w:type="dxa"/>
          <w:trHeight w:val="318"/>
        </w:trPr>
        <w:tc>
          <w:tcPr>
            <w:tcW w:w="3261" w:type="dxa"/>
            <w:vMerge/>
            <w:shd w:val="clear" w:color="auto" w:fill="auto"/>
          </w:tcPr>
          <w:p w:rsidR="00FC7712" w:rsidRPr="001A630B" w:rsidRDefault="00FC7712" w:rsidP="00FC7712">
            <w:pPr>
              <w:spacing w:beforeLines="20" w:before="48" w:afterLines="20" w:after="48" w:line="240" w:lineRule="auto"/>
              <w:rPr>
                <w:rFonts w:ascii="Times New Roman" w:eastAsia="Calibri" w:hAnsi="Times New Roman" w:cs="Times New Roman"/>
                <w:sz w:val="24"/>
                <w:szCs w:val="24"/>
              </w:rPr>
            </w:pPr>
          </w:p>
        </w:tc>
        <w:tc>
          <w:tcPr>
            <w:tcW w:w="3397" w:type="dxa"/>
            <w:vMerge/>
            <w:shd w:val="clear" w:color="auto" w:fill="auto"/>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33</w:t>
            </w:r>
          </w:p>
        </w:tc>
        <w:tc>
          <w:tcPr>
            <w:tcW w:w="626"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5"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629" w:type="dxa"/>
            <w:gridSpan w:val="2"/>
            <w:shd w:val="clear" w:color="auto" w:fill="auto"/>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34</w:t>
            </w:r>
          </w:p>
        </w:tc>
        <w:tc>
          <w:tcPr>
            <w:tcW w:w="704" w:type="dxa"/>
            <w:gridSpan w:val="3"/>
            <w:vAlign w:val="center"/>
          </w:tcPr>
          <w:p w:rsidR="00FC7712" w:rsidRPr="001A630B" w:rsidRDefault="00FC7712"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135</w:t>
            </w:r>
          </w:p>
        </w:tc>
      </w:tr>
      <w:tr w:rsidR="000D51BA" w:rsidRPr="00525EC1" w:rsidTr="00FC7712">
        <w:trPr>
          <w:gridAfter w:val="2"/>
          <w:wAfter w:w="22" w:type="dxa"/>
          <w:trHeight w:val="244"/>
        </w:trPr>
        <w:tc>
          <w:tcPr>
            <w:tcW w:w="3261" w:type="dxa"/>
            <w:vMerge w:val="restart"/>
            <w:shd w:val="clear" w:color="auto" w:fill="auto"/>
            <w:vAlign w:val="center"/>
          </w:tcPr>
          <w:p w:rsidR="000D51BA" w:rsidRPr="001A630B" w:rsidRDefault="00FC7712" w:rsidP="00990520">
            <w:pPr>
              <w:pStyle w:val="af9"/>
              <w:ind w:left="-104" w:right="-112"/>
              <w:jc w:val="center"/>
              <w:rPr>
                <w:rFonts w:ascii="Times New Roman" w:eastAsia="Calibri" w:hAnsi="Times New Roman" w:cs="Times New Roman"/>
              </w:rPr>
            </w:pPr>
            <w:r>
              <w:rPr>
                <w:rFonts w:ascii="Times New Roman" w:hAnsi="Times New Roman" w:cs="Times New Roman"/>
              </w:rPr>
              <w:t>Профориентационные интересы и потребности об</w:t>
            </w:r>
            <w:r w:rsidR="00990520">
              <w:rPr>
                <w:rFonts w:ascii="Times New Roman" w:hAnsi="Times New Roman" w:cs="Times New Roman"/>
              </w:rPr>
              <w:t>учающих</w:t>
            </w:r>
            <w:r w:rsidR="001C3D43" w:rsidRPr="001C3D43">
              <w:rPr>
                <w:rFonts w:ascii="Times New Roman" w:hAnsi="Times New Roman" w:cs="Times New Roman"/>
              </w:rPr>
              <w:t>ся.</w:t>
            </w:r>
            <w:r>
              <w:rPr>
                <w:rFonts w:ascii="Times New Roman" w:hAnsi="Times New Roman" w:cs="Times New Roman"/>
              </w:rPr>
              <w:t xml:space="preserve"> </w:t>
            </w:r>
            <w:r w:rsidR="000D51BA" w:rsidRPr="001A630B">
              <w:rPr>
                <w:rFonts w:ascii="Times New Roman" w:eastAsia="Calibri" w:hAnsi="Times New Roman" w:cs="Times New Roman"/>
              </w:rPr>
              <w:t>Коммуникативная</w:t>
            </w:r>
            <w:r>
              <w:rPr>
                <w:rFonts w:ascii="Times New Roman" w:eastAsia="Calibri" w:hAnsi="Times New Roman" w:cs="Times New Roman"/>
              </w:rPr>
              <w:t xml:space="preserve"> </w:t>
            </w:r>
            <w:r w:rsidR="000D51BA" w:rsidRPr="001A630B">
              <w:rPr>
                <w:rFonts w:ascii="Times New Roman" w:eastAsia="Calibri" w:hAnsi="Times New Roman" w:cs="Times New Roman"/>
              </w:rPr>
              <w:t>деят</w:t>
            </w:r>
            <w:r w:rsidR="00990520">
              <w:rPr>
                <w:rFonts w:ascii="Times New Roman" w:eastAsia="Calibri" w:hAnsi="Times New Roman" w:cs="Times New Roman"/>
              </w:rPr>
              <w:t>ельнос</w:t>
            </w:r>
            <w:r w:rsidR="000D51BA" w:rsidRPr="001A630B">
              <w:rPr>
                <w:rFonts w:ascii="Times New Roman" w:eastAsia="Calibri" w:hAnsi="Times New Roman" w:cs="Times New Roman"/>
              </w:rPr>
              <w:t>ть</w:t>
            </w:r>
          </w:p>
        </w:tc>
        <w:tc>
          <w:tcPr>
            <w:tcW w:w="3397" w:type="dxa"/>
            <w:vMerge w:val="restart"/>
            <w:shd w:val="clear" w:color="auto" w:fill="auto"/>
            <w:vAlign w:val="center"/>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r w:rsidRPr="001A630B">
              <w:rPr>
                <w:rFonts w:ascii="Times New Roman" w:eastAsia="Calibri" w:hAnsi="Times New Roman" w:cs="Times New Roman"/>
                <w:sz w:val="24"/>
                <w:szCs w:val="24"/>
              </w:rPr>
              <w:t>Клуб «Жизненные навыки»</w:t>
            </w:r>
          </w:p>
        </w:tc>
        <w:tc>
          <w:tcPr>
            <w:tcW w:w="625" w:type="dxa"/>
            <w:gridSpan w:val="2"/>
            <w:shd w:val="clear" w:color="auto" w:fill="auto"/>
            <w:vAlign w:val="center"/>
          </w:tcPr>
          <w:p w:rsidR="000D51BA" w:rsidRPr="001A630B" w:rsidRDefault="00721D27"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26"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25"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29"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4" w:type="dxa"/>
            <w:gridSpan w:val="3"/>
            <w:vAlign w:val="center"/>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r>
      <w:tr w:rsidR="000D51BA" w:rsidRPr="00525EC1" w:rsidTr="00FC7712">
        <w:trPr>
          <w:gridAfter w:val="2"/>
          <w:wAfter w:w="22" w:type="dxa"/>
          <w:trHeight w:val="249"/>
        </w:trPr>
        <w:tc>
          <w:tcPr>
            <w:tcW w:w="3261" w:type="dxa"/>
            <w:vMerge/>
            <w:shd w:val="clear" w:color="auto" w:fill="auto"/>
            <w:vAlign w:val="center"/>
          </w:tcPr>
          <w:p w:rsidR="000D51BA" w:rsidRPr="001A630B" w:rsidRDefault="000D51BA" w:rsidP="00FC7712">
            <w:pPr>
              <w:spacing w:after="0" w:line="240" w:lineRule="auto"/>
              <w:jc w:val="center"/>
              <w:rPr>
                <w:rFonts w:ascii="Times New Roman" w:eastAsia="Calibri" w:hAnsi="Times New Roman" w:cs="Times New Roman"/>
                <w:sz w:val="24"/>
                <w:szCs w:val="24"/>
              </w:rPr>
            </w:pPr>
          </w:p>
        </w:tc>
        <w:tc>
          <w:tcPr>
            <w:tcW w:w="3397" w:type="dxa"/>
            <w:vMerge/>
            <w:shd w:val="clear" w:color="auto" w:fill="auto"/>
            <w:vAlign w:val="center"/>
          </w:tcPr>
          <w:p w:rsidR="000D51BA" w:rsidRPr="001A630B" w:rsidRDefault="000D51BA" w:rsidP="00FC7712">
            <w:pPr>
              <w:spacing w:beforeLines="20" w:before="48" w:afterLines="20" w:after="48" w:line="240" w:lineRule="auto"/>
              <w:jc w:val="center"/>
              <w:rPr>
                <w:rFonts w:ascii="Times New Roman" w:eastAsia="Calibri" w:hAnsi="Times New Roman" w:cs="Times New Roman"/>
                <w:sz w:val="24"/>
                <w:szCs w:val="24"/>
              </w:rPr>
            </w:pPr>
          </w:p>
        </w:tc>
        <w:tc>
          <w:tcPr>
            <w:tcW w:w="625"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626"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625"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629" w:type="dxa"/>
            <w:gridSpan w:val="2"/>
            <w:shd w:val="clear" w:color="auto" w:fill="auto"/>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704" w:type="dxa"/>
            <w:gridSpan w:val="3"/>
            <w:vAlign w:val="center"/>
          </w:tcPr>
          <w:p w:rsidR="000D51BA" w:rsidRPr="001A630B" w:rsidRDefault="007E39E0" w:rsidP="00FC7712">
            <w:pPr>
              <w:spacing w:beforeLines="20" w:before="48" w:afterLines="20" w:after="48"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r>
      <w:tr w:rsidR="000D51BA" w:rsidRPr="00FC7712" w:rsidTr="00FC7712">
        <w:tc>
          <w:tcPr>
            <w:tcW w:w="6679" w:type="dxa"/>
            <w:gridSpan w:val="3"/>
            <w:vMerge w:val="restart"/>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Итого по внеурочной деятельности</w:t>
            </w:r>
          </w:p>
        </w:tc>
        <w:tc>
          <w:tcPr>
            <w:tcW w:w="625" w:type="dxa"/>
            <w:gridSpan w:val="2"/>
            <w:shd w:val="clear" w:color="auto" w:fill="auto"/>
            <w:vAlign w:val="center"/>
          </w:tcPr>
          <w:p w:rsidR="000D51BA" w:rsidRPr="00FC7712" w:rsidRDefault="00EF3D6C"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9</w:t>
            </w:r>
          </w:p>
        </w:tc>
        <w:tc>
          <w:tcPr>
            <w:tcW w:w="626" w:type="dxa"/>
            <w:gridSpan w:val="2"/>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10</w:t>
            </w:r>
          </w:p>
        </w:tc>
        <w:tc>
          <w:tcPr>
            <w:tcW w:w="625" w:type="dxa"/>
            <w:gridSpan w:val="2"/>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10</w:t>
            </w:r>
          </w:p>
        </w:tc>
        <w:tc>
          <w:tcPr>
            <w:tcW w:w="629" w:type="dxa"/>
            <w:gridSpan w:val="3"/>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10</w:t>
            </w:r>
          </w:p>
        </w:tc>
        <w:tc>
          <w:tcPr>
            <w:tcW w:w="705" w:type="dxa"/>
            <w:gridSpan w:val="3"/>
            <w:vAlign w:val="center"/>
          </w:tcPr>
          <w:p w:rsidR="000D51BA" w:rsidRPr="00FC7712" w:rsidRDefault="000D51BA" w:rsidP="000D51BA">
            <w:pPr>
              <w:spacing w:beforeLines="20" w:before="48" w:afterLines="20" w:after="48"/>
              <w:jc w:val="center"/>
              <w:rPr>
                <w:rFonts w:ascii="Times New Roman" w:eastAsia="Calibri" w:hAnsi="Times New Roman" w:cs="Times New Roman"/>
                <w:szCs w:val="24"/>
              </w:rPr>
            </w:pPr>
          </w:p>
        </w:tc>
      </w:tr>
      <w:tr w:rsidR="000D51BA" w:rsidRPr="00FC7712" w:rsidTr="00FC7712">
        <w:tc>
          <w:tcPr>
            <w:tcW w:w="6679" w:type="dxa"/>
            <w:gridSpan w:val="3"/>
            <w:vMerge/>
            <w:shd w:val="clear" w:color="auto" w:fill="auto"/>
          </w:tcPr>
          <w:p w:rsidR="000D51BA" w:rsidRPr="00FC7712" w:rsidRDefault="000D51BA" w:rsidP="00FC7712">
            <w:pPr>
              <w:spacing w:beforeLines="20" w:before="48" w:afterLines="20" w:after="48" w:line="240" w:lineRule="auto"/>
              <w:rPr>
                <w:rFonts w:ascii="Times New Roman" w:eastAsia="Calibri" w:hAnsi="Times New Roman" w:cs="Times New Roman"/>
                <w:szCs w:val="24"/>
              </w:rPr>
            </w:pPr>
          </w:p>
        </w:tc>
        <w:tc>
          <w:tcPr>
            <w:tcW w:w="625" w:type="dxa"/>
            <w:gridSpan w:val="2"/>
            <w:shd w:val="clear" w:color="auto" w:fill="auto"/>
            <w:vAlign w:val="center"/>
          </w:tcPr>
          <w:p w:rsidR="000D51BA" w:rsidRPr="00FC7712" w:rsidRDefault="00EF3D6C"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297</w:t>
            </w:r>
          </w:p>
        </w:tc>
        <w:tc>
          <w:tcPr>
            <w:tcW w:w="626" w:type="dxa"/>
            <w:gridSpan w:val="2"/>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340</w:t>
            </w:r>
          </w:p>
        </w:tc>
        <w:tc>
          <w:tcPr>
            <w:tcW w:w="625" w:type="dxa"/>
            <w:gridSpan w:val="2"/>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340</w:t>
            </w:r>
          </w:p>
        </w:tc>
        <w:tc>
          <w:tcPr>
            <w:tcW w:w="629" w:type="dxa"/>
            <w:gridSpan w:val="3"/>
            <w:shd w:val="clear" w:color="auto" w:fill="auto"/>
            <w:vAlign w:val="center"/>
          </w:tcPr>
          <w:p w:rsidR="000D51BA" w:rsidRPr="00FC7712" w:rsidRDefault="000D51BA" w:rsidP="00FC7712">
            <w:pPr>
              <w:spacing w:beforeLines="20" w:before="48" w:afterLines="20" w:after="48" w:line="240" w:lineRule="auto"/>
              <w:jc w:val="center"/>
              <w:rPr>
                <w:rFonts w:ascii="Times New Roman" w:eastAsia="Calibri" w:hAnsi="Times New Roman" w:cs="Times New Roman"/>
                <w:b/>
                <w:szCs w:val="24"/>
              </w:rPr>
            </w:pPr>
            <w:r w:rsidRPr="00FC7712">
              <w:rPr>
                <w:rFonts w:ascii="Times New Roman" w:eastAsia="Calibri" w:hAnsi="Times New Roman" w:cs="Times New Roman"/>
                <w:b/>
                <w:szCs w:val="24"/>
              </w:rPr>
              <w:t>340</w:t>
            </w:r>
          </w:p>
        </w:tc>
        <w:tc>
          <w:tcPr>
            <w:tcW w:w="705" w:type="dxa"/>
            <w:gridSpan w:val="3"/>
            <w:vAlign w:val="center"/>
          </w:tcPr>
          <w:p w:rsidR="000D51BA" w:rsidRPr="00FC7712" w:rsidRDefault="000D51BA" w:rsidP="00EF3D6C">
            <w:pPr>
              <w:spacing w:beforeLines="20" w:before="48" w:afterLines="20" w:after="48"/>
              <w:jc w:val="center"/>
              <w:rPr>
                <w:rFonts w:ascii="Times New Roman" w:eastAsia="Calibri" w:hAnsi="Times New Roman" w:cs="Times New Roman"/>
                <w:b/>
                <w:szCs w:val="24"/>
              </w:rPr>
            </w:pPr>
            <w:r w:rsidRPr="00FC7712">
              <w:rPr>
                <w:rFonts w:ascii="Times New Roman" w:eastAsia="Calibri" w:hAnsi="Times New Roman" w:cs="Times New Roman"/>
                <w:b/>
                <w:szCs w:val="24"/>
              </w:rPr>
              <w:t>13</w:t>
            </w:r>
            <w:r w:rsidR="00EF3D6C" w:rsidRPr="00FC7712">
              <w:rPr>
                <w:rFonts w:ascii="Times New Roman" w:eastAsia="Calibri" w:hAnsi="Times New Roman" w:cs="Times New Roman"/>
                <w:b/>
                <w:szCs w:val="24"/>
              </w:rPr>
              <w:t>17</w:t>
            </w:r>
          </w:p>
        </w:tc>
      </w:tr>
    </w:tbl>
    <w:p w:rsidR="00C47111" w:rsidRPr="00525EC1" w:rsidRDefault="00C47111" w:rsidP="00743AA1">
      <w:pPr>
        <w:spacing w:after="0"/>
        <w:ind w:firstLine="708"/>
        <w:jc w:val="both"/>
        <w:rPr>
          <w:rFonts w:ascii="Times New Roman" w:eastAsia="Times New Roman" w:hAnsi="Times New Roman" w:cs="Times New Roman"/>
          <w:sz w:val="28"/>
          <w:szCs w:val="28"/>
          <w:lang w:eastAsia="ru-RU" w:bidi="ru-RU"/>
        </w:rPr>
      </w:pPr>
    </w:p>
    <w:p w:rsidR="00C47111" w:rsidRPr="00525EC1" w:rsidRDefault="00C47111" w:rsidP="001A630B">
      <w:pPr>
        <w:ind w:firstLine="708"/>
        <w:jc w:val="both"/>
        <w:rPr>
          <w:rFonts w:ascii="Times New Roman" w:hAnsi="Times New Roman" w:cs="Times New Roman"/>
          <w:spacing w:val="3"/>
          <w:sz w:val="24"/>
          <w:szCs w:val="24"/>
          <w:lang w:bidi="ru-RU"/>
        </w:rPr>
      </w:pPr>
      <w:r w:rsidRPr="00525EC1">
        <w:rPr>
          <w:rFonts w:ascii="Times New Roman" w:hAnsi="Times New Roman" w:cs="Times New Roman"/>
          <w:spacing w:val="3"/>
          <w:sz w:val="24"/>
          <w:szCs w:val="24"/>
          <w:lang w:bidi="ru-RU"/>
        </w:rPr>
        <w:lastRenderedPageBreak/>
        <w:t>Внеурочная деятельность в соответствии с требованиями ФГОС организуется по основным направлениям</w:t>
      </w:r>
      <w:r w:rsidR="001A630B">
        <w:rPr>
          <w:rFonts w:ascii="Times New Roman" w:hAnsi="Times New Roman" w:cs="Times New Roman"/>
          <w:spacing w:val="3"/>
          <w:sz w:val="24"/>
          <w:szCs w:val="24"/>
          <w:lang w:bidi="ru-RU"/>
        </w:rPr>
        <w:t>:</w:t>
      </w:r>
      <w:r w:rsidRPr="00525EC1">
        <w:rPr>
          <w:rFonts w:ascii="Times New Roman" w:hAnsi="Times New Roman" w:cs="Times New Roman"/>
          <w:spacing w:val="3"/>
          <w:sz w:val="24"/>
          <w:szCs w:val="24"/>
          <w:lang w:bidi="ru-RU"/>
        </w:rPr>
        <w:t xml:space="preserve"> </w:t>
      </w:r>
    </w:p>
    <w:p w:rsidR="00C47111" w:rsidRPr="00325CAC" w:rsidRDefault="00C47111" w:rsidP="004858B2">
      <w:pPr>
        <w:pStyle w:val="af9"/>
        <w:numPr>
          <w:ilvl w:val="0"/>
          <w:numId w:val="446"/>
        </w:numPr>
        <w:jc w:val="both"/>
        <w:rPr>
          <w:rFonts w:ascii="Times New Roman" w:hAnsi="Times New Roman" w:cs="Times New Roman"/>
          <w:b/>
          <w:spacing w:val="3"/>
          <w:lang w:bidi="ru-RU"/>
        </w:rPr>
      </w:pPr>
      <w:r w:rsidRPr="00325CAC">
        <w:rPr>
          <w:rFonts w:ascii="Times New Roman" w:hAnsi="Times New Roman" w:cs="Times New Roman"/>
          <w:b/>
          <w:spacing w:val="3"/>
          <w:lang w:bidi="ru-RU"/>
        </w:rPr>
        <w:t>Спортивно-оздоровительное направление.</w:t>
      </w:r>
    </w:p>
    <w:p w:rsidR="00C47111" w:rsidRPr="00525EC1" w:rsidRDefault="00C47111" w:rsidP="001A630B">
      <w:pPr>
        <w:spacing w:after="0"/>
        <w:ind w:firstLine="708"/>
        <w:jc w:val="both"/>
        <w:rPr>
          <w:rFonts w:ascii="Times New Roman" w:hAnsi="Times New Roman" w:cs="Times New Roman"/>
          <w:b/>
          <w:spacing w:val="3"/>
          <w:sz w:val="24"/>
          <w:szCs w:val="24"/>
          <w:lang w:bidi="ru-RU"/>
        </w:rPr>
      </w:pPr>
      <w:r w:rsidRPr="00525EC1">
        <w:rPr>
          <w:rFonts w:ascii="Times New Roman" w:hAnsi="Times New Roman" w:cs="Times New Roman"/>
          <w:b/>
          <w:spacing w:val="3"/>
          <w:sz w:val="24"/>
          <w:szCs w:val="24"/>
          <w:lang w:bidi="ru-RU"/>
        </w:rPr>
        <w:t>Данное направление реализуется программами внеурочной деятельности:</w:t>
      </w:r>
    </w:p>
    <w:p w:rsidR="00C47111" w:rsidRPr="00525EC1" w:rsidRDefault="00C47111" w:rsidP="001A630B">
      <w:pPr>
        <w:spacing w:after="0"/>
        <w:jc w:val="both"/>
        <w:rPr>
          <w:rFonts w:ascii="Times New Roman" w:hAnsi="Times New Roman" w:cs="Times New Roman"/>
          <w:sz w:val="24"/>
          <w:szCs w:val="24"/>
        </w:rPr>
      </w:pPr>
      <w:r w:rsidRPr="00525EC1">
        <w:rPr>
          <w:rFonts w:ascii="Times New Roman" w:hAnsi="Times New Roman" w:cs="Times New Roman"/>
          <w:sz w:val="24"/>
          <w:szCs w:val="24"/>
        </w:rPr>
        <w:t>Кружок «Общая физическая подготовка»</w:t>
      </w:r>
    </w:p>
    <w:p w:rsidR="00C47111" w:rsidRPr="00525EC1" w:rsidRDefault="00C47111" w:rsidP="001A630B">
      <w:pPr>
        <w:spacing w:after="0"/>
        <w:jc w:val="both"/>
        <w:rPr>
          <w:rFonts w:ascii="Times New Roman" w:hAnsi="Times New Roman" w:cs="Times New Roman"/>
          <w:spacing w:val="3"/>
          <w:sz w:val="24"/>
          <w:szCs w:val="24"/>
          <w:lang w:bidi="ru-RU"/>
        </w:rPr>
      </w:pPr>
      <w:r w:rsidRPr="00525EC1">
        <w:rPr>
          <w:rFonts w:ascii="Times New Roman" w:hAnsi="Times New Roman" w:cs="Times New Roman"/>
          <w:sz w:val="24"/>
          <w:szCs w:val="24"/>
        </w:rPr>
        <w:t>Кружок «В здоровом теле – здоровый дух» (дни здоровья, походы)</w:t>
      </w:r>
    </w:p>
    <w:p w:rsidR="00C47111" w:rsidRPr="00325CAC" w:rsidRDefault="001A630B" w:rsidP="004858B2">
      <w:pPr>
        <w:pStyle w:val="af9"/>
        <w:numPr>
          <w:ilvl w:val="0"/>
          <w:numId w:val="446"/>
        </w:numPr>
        <w:jc w:val="both"/>
        <w:rPr>
          <w:rFonts w:ascii="Times New Roman" w:hAnsi="Times New Roman" w:cs="Times New Roman"/>
          <w:b/>
          <w:spacing w:val="3"/>
          <w:lang w:bidi="ru-RU"/>
        </w:rPr>
      </w:pPr>
      <w:r w:rsidRPr="00325CAC">
        <w:rPr>
          <w:rFonts w:ascii="Times New Roman" w:hAnsi="Times New Roman" w:cs="Times New Roman"/>
          <w:b/>
          <w:spacing w:val="3"/>
          <w:lang w:bidi="ru-RU"/>
        </w:rPr>
        <w:t>Дополнительное изучение учебных предметов</w:t>
      </w:r>
    </w:p>
    <w:p w:rsidR="00C47111" w:rsidRPr="001A630B" w:rsidRDefault="00C47111" w:rsidP="001A630B">
      <w:pPr>
        <w:spacing w:after="0"/>
        <w:ind w:firstLine="709"/>
        <w:jc w:val="both"/>
        <w:rPr>
          <w:rFonts w:ascii="Times New Roman" w:hAnsi="Times New Roman" w:cs="Times New Roman"/>
          <w:b/>
          <w:spacing w:val="3"/>
          <w:sz w:val="24"/>
          <w:szCs w:val="24"/>
          <w:lang w:bidi="ru-RU"/>
        </w:rPr>
      </w:pPr>
      <w:r w:rsidRPr="001A630B">
        <w:rPr>
          <w:rFonts w:ascii="Times New Roman" w:hAnsi="Times New Roman" w:cs="Times New Roman"/>
          <w:b/>
          <w:spacing w:val="3"/>
          <w:sz w:val="24"/>
          <w:szCs w:val="24"/>
          <w:lang w:bidi="ru-RU"/>
        </w:rPr>
        <w:t>Данное направление реализуется программами внеурочной деятельности:</w:t>
      </w:r>
    </w:p>
    <w:p w:rsidR="00C47111" w:rsidRPr="00525EC1" w:rsidRDefault="00C47111" w:rsidP="001A630B">
      <w:pPr>
        <w:spacing w:after="0"/>
        <w:jc w:val="both"/>
        <w:rPr>
          <w:rFonts w:ascii="Times New Roman" w:hAnsi="Times New Roman" w:cs="Times New Roman"/>
          <w:sz w:val="24"/>
          <w:szCs w:val="24"/>
        </w:rPr>
      </w:pPr>
      <w:r w:rsidRPr="00525EC1">
        <w:rPr>
          <w:rFonts w:ascii="Times New Roman" w:hAnsi="Times New Roman" w:cs="Times New Roman"/>
          <w:sz w:val="24"/>
          <w:szCs w:val="24"/>
        </w:rPr>
        <w:t xml:space="preserve">Клуб «Духовное краеведение Подмосковья» </w:t>
      </w:r>
    </w:p>
    <w:p w:rsidR="00C47111" w:rsidRDefault="00C47111" w:rsidP="001A630B">
      <w:pPr>
        <w:spacing w:after="0"/>
        <w:jc w:val="both"/>
        <w:rPr>
          <w:rFonts w:ascii="Times New Roman" w:hAnsi="Times New Roman" w:cs="Times New Roman"/>
          <w:sz w:val="24"/>
          <w:szCs w:val="24"/>
        </w:rPr>
      </w:pPr>
      <w:r w:rsidRPr="00525EC1">
        <w:rPr>
          <w:rFonts w:ascii="Times New Roman" w:hAnsi="Times New Roman" w:cs="Times New Roman"/>
          <w:sz w:val="24"/>
          <w:szCs w:val="24"/>
        </w:rPr>
        <w:t>Клуб «Мое Отечество»</w:t>
      </w:r>
    </w:p>
    <w:p w:rsidR="00160803" w:rsidRPr="00525EC1" w:rsidRDefault="00160803" w:rsidP="001A630B">
      <w:pPr>
        <w:spacing w:after="0"/>
        <w:jc w:val="both"/>
        <w:rPr>
          <w:rFonts w:ascii="Times New Roman" w:hAnsi="Times New Roman" w:cs="Times New Roman"/>
          <w:sz w:val="24"/>
          <w:szCs w:val="24"/>
        </w:rPr>
      </w:pPr>
      <w:r>
        <w:rPr>
          <w:rFonts w:ascii="Times New Roman" w:eastAsia="Calibri" w:hAnsi="Times New Roman" w:cs="Times New Roman"/>
          <w:sz w:val="24"/>
          <w:szCs w:val="24"/>
        </w:rPr>
        <w:t>«Старт в науку» (проектно – исследовательская деятельность</w:t>
      </w:r>
    </w:p>
    <w:p w:rsidR="00160803" w:rsidRDefault="00160803" w:rsidP="00160803">
      <w:pPr>
        <w:pStyle w:val="af9"/>
        <w:spacing w:line="276" w:lineRule="auto"/>
        <w:ind w:left="0" w:firstLine="709"/>
        <w:rPr>
          <w:rFonts w:ascii="Times New Roman" w:hAnsi="Times New Roman" w:cs="Times New Roman"/>
          <w:spacing w:val="3"/>
          <w:lang w:bidi="ru-RU"/>
        </w:rPr>
      </w:pPr>
      <w:r w:rsidRPr="00160803">
        <w:rPr>
          <w:rFonts w:ascii="Times New Roman" w:hAnsi="Times New Roman" w:cs="Times New Roman"/>
          <w:b/>
        </w:rPr>
        <w:t xml:space="preserve">3) Профориентационные интересы и потребности обучающихся. </w:t>
      </w:r>
      <w:r w:rsidRPr="00160803">
        <w:rPr>
          <w:rFonts w:ascii="Times New Roman" w:eastAsia="Calibri" w:hAnsi="Times New Roman" w:cs="Times New Roman"/>
          <w:b/>
        </w:rPr>
        <w:t>Коммуникативная</w:t>
      </w:r>
      <w:r>
        <w:rPr>
          <w:rFonts w:ascii="Times New Roman" w:eastAsia="Calibri" w:hAnsi="Times New Roman" w:cs="Times New Roman"/>
          <w:b/>
        </w:rPr>
        <w:t xml:space="preserve"> </w:t>
      </w:r>
      <w:r w:rsidRPr="00160803">
        <w:rPr>
          <w:rFonts w:ascii="Times New Roman" w:eastAsia="Calibri" w:hAnsi="Times New Roman" w:cs="Times New Roman"/>
          <w:b/>
        </w:rPr>
        <w:t>деятельность</w:t>
      </w:r>
      <w:r w:rsidRPr="00525EC1">
        <w:rPr>
          <w:rFonts w:ascii="Times New Roman" w:hAnsi="Times New Roman" w:cs="Times New Roman"/>
          <w:spacing w:val="3"/>
          <w:lang w:bidi="ru-RU"/>
        </w:rPr>
        <w:t xml:space="preserve"> </w:t>
      </w:r>
    </w:p>
    <w:p w:rsidR="00C47111" w:rsidRPr="001A630B" w:rsidRDefault="00C47111" w:rsidP="001A630B">
      <w:pPr>
        <w:spacing w:after="0"/>
        <w:ind w:firstLine="709"/>
        <w:jc w:val="both"/>
        <w:rPr>
          <w:rFonts w:ascii="Times New Roman" w:hAnsi="Times New Roman" w:cs="Times New Roman"/>
          <w:b/>
          <w:spacing w:val="3"/>
          <w:sz w:val="24"/>
          <w:szCs w:val="24"/>
          <w:lang w:bidi="ru-RU"/>
        </w:rPr>
      </w:pPr>
      <w:r w:rsidRPr="001A630B">
        <w:rPr>
          <w:rFonts w:ascii="Times New Roman" w:hAnsi="Times New Roman" w:cs="Times New Roman"/>
          <w:b/>
          <w:spacing w:val="3"/>
          <w:sz w:val="24"/>
          <w:szCs w:val="24"/>
          <w:lang w:bidi="ru-RU"/>
        </w:rPr>
        <w:t>Данное направление реализуется программами внеурочной деятельности:</w:t>
      </w:r>
    </w:p>
    <w:p w:rsidR="00C47111" w:rsidRPr="00160803" w:rsidRDefault="001A630B" w:rsidP="001A630B">
      <w:pPr>
        <w:spacing w:after="0"/>
        <w:jc w:val="both"/>
        <w:rPr>
          <w:rFonts w:ascii="Times New Roman" w:hAnsi="Times New Roman" w:cs="Times New Roman"/>
          <w:b/>
          <w:spacing w:val="3"/>
          <w:sz w:val="24"/>
          <w:szCs w:val="24"/>
          <w:lang w:bidi="ru-RU"/>
        </w:rPr>
      </w:pPr>
      <w:r>
        <w:rPr>
          <w:rFonts w:ascii="Times New Roman" w:hAnsi="Times New Roman" w:cs="Times New Roman"/>
          <w:sz w:val="24"/>
          <w:szCs w:val="24"/>
        </w:rPr>
        <w:t>Клуб</w:t>
      </w:r>
      <w:r w:rsidR="00C47111" w:rsidRPr="00525EC1">
        <w:rPr>
          <w:rFonts w:ascii="Times New Roman" w:hAnsi="Times New Roman" w:cs="Times New Roman"/>
          <w:sz w:val="24"/>
          <w:szCs w:val="24"/>
        </w:rPr>
        <w:t xml:space="preserve"> «Жизненные навыки»</w:t>
      </w:r>
    </w:p>
    <w:p w:rsidR="00160803" w:rsidRPr="00160803" w:rsidRDefault="00160803" w:rsidP="00325CAC">
      <w:pPr>
        <w:spacing w:after="0"/>
        <w:ind w:firstLine="708"/>
        <w:jc w:val="both"/>
        <w:rPr>
          <w:rFonts w:ascii="Times New Roman" w:hAnsi="Times New Roman" w:cs="Times New Roman"/>
          <w:b/>
          <w:spacing w:val="3"/>
          <w:sz w:val="24"/>
          <w:szCs w:val="24"/>
          <w:lang w:bidi="ru-RU"/>
        </w:rPr>
      </w:pPr>
      <w:r w:rsidRPr="00160803">
        <w:rPr>
          <w:rFonts w:ascii="Times New Roman" w:hAnsi="Times New Roman" w:cs="Times New Roman"/>
          <w:b/>
          <w:color w:val="000000"/>
          <w:sz w:val="24"/>
          <w:shd w:val="clear" w:color="auto" w:fill="FFFFFF" w:themeFill="background1"/>
        </w:rPr>
        <w:t>4) Занятия по формированию функциональной грамотности учеников</w:t>
      </w:r>
      <w:r w:rsidRPr="00160803">
        <w:rPr>
          <w:rFonts w:ascii="Times New Roman" w:hAnsi="Times New Roman" w:cs="Times New Roman"/>
          <w:b/>
          <w:spacing w:val="3"/>
          <w:sz w:val="24"/>
          <w:szCs w:val="24"/>
          <w:lang w:bidi="ru-RU"/>
        </w:rPr>
        <w:t xml:space="preserve"> </w:t>
      </w:r>
    </w:p>
    <w:p w:rsidR="00C47111" w:rsidRPr="00525EC1" w:rsidRDefault="00C47111" w:rsidP="00325CAC">
      <w:pPr>
        <w:spacing w:after="0"/>
        <w:ind w:firstLine="709"/>
        <w:jc w:val="both"/>
        <w:rPr>
          <w:rFonts w:ascii="Times New Roman" w:hAnsi="Times New Roman" w:cs="Times New Roman"/>
          <w:spacing w:val="3"/>
          <w:sz w:val="24"/>
          <w:szCs w:val="24"/>
          <w:lang w:bidi="ru-RU"/>
        </w:rPr>
      </w:pPr>
      <w:r w:rsidRPr="00325CAC">
        <w:rPr>
          <w:rFonts w:ascii="Times New Roman" w:hAnsi="Times New Roman" w:cs="Times New Roman"/>
          <w:b/>
          <w:spacing w:val="3"/>
          <w:sz w:val="24"/>
          <w:szCs w:val="24"/>
          <w:lang w:bidi="ru-RU"/>
        </w:rPr>
        <w:t>Данное направление реализуется программами внеурочной деятельности</w:t>
      </w:r>
      <w:r w:rsidRPr="00525EC1">
        <w:rPr>
          <w:rFonts w:ascii="Times New Roman" w:hAnsi="Times New Roman" w:cs="Times New Roman"/>
          <w:spacing w:val="3"/>
          <w:sz w:val="24"/>
          <w:szCs w:val="24"/>
          <w:lang w:bidi="ru-RU"/>
        </w:rPr>
        <w:t>:</w:t>
      </w:r>
    </w:p>
    <w:p w:rsidR="00C47111" w:rsidRDefault="00160803" w:rsidP="00325CAC">
      <w:pPr>
        <w:spacing w:after="0"/>
        <w:jc w:val="both"/>
        <w:rPr>
          <w:rFonts w:ascii="Times New Roman" w:hAnsi="Times New Roman" w:cs="Times New Roman"/>
          <w:sz w:val="24"/>
          <w:szCs w:val="24"/>
        </w:rPr>
      </w:pPr>
      <w:r>
        <w:rPr>
          <w:rFonts w:ascii="Times New Roman" w:eastAsia="Calibri" w:hAnsi="Times New Roman" w:cs="Times New Roman"/>
          <w:sz w:val="24"/>
          <w:szCs w:val="24"/>
        </w:rPr>
        <w:t>«Функциональная грмотность»</w:t>
      </w:r>
    </w:p>
    <w:p w:rsidR="00AB5023" w:rsidRPr="00AB5023" w:rsidRDefault="00160803" w:rsidP="00AB5023">
      <w:pPr>
        <w:spacing w:after="0"/>
        <w:ind w:firstLine="709"/>
        <w:rPr>
          <w:rFonts w:ascii="Times New Roman" w:hAnsi="Times New Roman" w:cs="Times New Roman"/>
          <w:b/>
          <w:color w:val="000000"/>
          <w:sz w:val="24"/>
          <w:shd w:val="clear" w:color="auto" w:fill="FFFFFF" w:themeFill="background1"/>
        </w:rPr>
      </w:pPr>
      <w:r w:rsidRPr="00AB5023">
        <w:rPr>
          <w:rFonts w:ascii="Times New Roman" w:hAnsi="Times New Roman" w:cs="Times New Roman"/>
          <w:b/>
          <w:color w:val="000000"/>
          <w:sz w:val="24"/>
          <w:shd w:val="clear" w:color="auto" w:fill="FFFFFF" w:themeFill="background1"/>
        </w:rPr>
        <w:t xml:space="preserve">5) Информационно-просветительские занятия патриотической, нравственной и экологической </w:t>
      </w:r>
      <w:r w:rsidR="00AB5023" w:rsidRPr="00AB5023">
        <w:rPr>
          <w:rFonts w:ascii="Times New Roman" w:hAnsi="Times New Roman" w:cs="Times New Roman"/>
          <w:b/>
          <w:color w:val="000000"/>
          <w:sz w:val="24"/>
          <w:shd w:val="clear" w:color="auto" w:fill="FFFFFF" w:themeFill="background1"/>
        </w:rPr>
        <w:t>направленности «</w:t>
      </w:r>
      <w:r w:rsidRPr="00AB5023">
        <w:rPr>
          <w:rFonts w:ascii="Times New Roman" w:hAnsi="Times New Roman" w:cs="Times New Roman"/>
          <w:b/>
          <w:color w:val="000000"/>
          <w:sz w:val="24"/>
          <w:shd w:val="clear" w:color="auto" w:fill="FFFFFF" w:themeFill="background1"/>
        </w:rPr>
        <w:t>Разговоры о важном»</w:t>
      </w:r>
    </w:p>
    <w:p w:rsidR="00AB5023" w:rsidRPr="001A630B" w:rsidRDefault="00AB5023" w:rsidP="00AB5023">
      <w:pPr>
        <w:spacing w:after="0"/>
        <w:ind w:firstLine="709"/>
        <w:jc w:val="both"/>
        <w:rPr>
          <w:rFonts w:ascii="Times New Roman" w:hAnsi="Times New Roman" w:cs="Times New Roman"/>
          <w:b/>
          <w:spacing w:val="3"/>
          <w:sz w:val="24"/>
          <w:szCs w:val="24"/>
          <w:lang w:bidi="ru-RU"/>
        </w:rPr>
      </w:pPr>
      <w:r w:rsidRPr="001A630B">
        <w:rPr>
          <w:rFonts w:ascii="Times New Roman" w:hAnsi="Times New Roman" w:cs="Times New Roman"/>
          <w:b/>
          <w:spacing w:val="3"/>
          <w:sz w:val="24"/>
          <w:szCs w:val="24"/>
          <w:lang w:bidi="ru-RU"/>
        </w:rPr>
        <w:t>Данное направление реализуется программами внеурочной деятельности:</w:t>
      </w:r>
    </w:p>
    <w:p w:rsidR="00325CAC" w:rsidRDefault="00325CAC" w:rsidP="003A5397">
      <w:pPr>
        <w:spacing w:after="0"/>
        <w:ind w:left="708"/>
        <w:jc w:val="both"/>
        <w:rPr>
          <w:rFonts w:ascii="Times New Roman" w:hAnsi="Times New Roman" w:cs="Times New Roman"/>
          <w:spacing w:val="3"/>
          <w:sz w:val="24"/>
          <w:szCs w:val="24"/>
          <w:lang w:bidi="ru-RU"/>
        </w:rPr>
      </w:pPr>
      <w:r>
        <w:rPr>
          <w:rFonts w:ascii="Times New Roman" w:hAnsi="Times New Roman" w:cs="Times New Roman"/>
          <w:spacing w:val="3"/>
          <w:sz w:val="24"/>
          <w:szCs w:val="24"/>
          <w:lang w:bidi="ru-RU"/>
        </w:rPr>
        <w:t>Классный час</w:t>
      </w:r>
      <w:r w:rsidR="00AB5023">
        <w:rPr>
          <w:rFonts w:ascii="Times New Roman" w:hAnsi="Times New Roman" w:cs="Times New Roman"/>
          <w:spacing w:val="3"/>
          <w:sz w:val="24"/>
          <w:szCs w:val="24"/>
          <w:lang w:bidi="ru-RU"/>
        </w:rPr>
        <w:t xml:space="preserve"> «Разговоры о важном»</w:t>
      </w:r>
    </w:p>
    <w:p w:rsidR="00AB5023" w:rsidRDefault="00AB5023" w:rsidP="00AB5023">
      <w:pPr>
        <w:spacing w:after="0"/>
        <w:ind w:firstLine="708"/>
        <w:rPr>
          <w:rFonts w:ascii="Times New Roman" w:hAnsi="Times New Roman" w:cs="Times New Roman"/>
          <w:b/>
          <w:sz w:val="24"/>
        </w:rPr>
      </w:pPr>
      <w:r w:rsidRPr="00AB5023">
        <w:rPr>
          <w:rFonts w:ascii="Times New Roman" w:hAnsi="Times New Roman" w:cs="Times New Roman"/>
          <w:b/>
          <w:spacing w:val="3"/>
          <w:sz w:val="24"/>
          <w:szCs w:val="24"/>
          <w:lang w:bidi="ru-RU"/>
        </w:rPr>
        <w:t xml:space="preserve">6) </w:t>
      </w:r>
      <w:r w:rsidRPr="00AB5023">
        <w:rPr>
          <w:rFonts w:ascii="Times New Roman" w:hAnsi="Times New Roman" w:cs="Times New Roman"/>
          <w:b/>
          <w:sz w:val="24"/>
        </w:rPr>
        <w:t>Развитие личности и самореализация обучающихся</w:t>
      </w:r>
    </w:p>
    <w:p w:rsidR="00AB5023" w:rsidRDefault="00AB5023" w:rsidP="00AB5023">
      <w:pPr>
        <w:spacing w:after="0"/>
        <w:ind w:firstLine="709"/>
        <w:jc w:val="both"/>
        <w:rPr>
          <w:rFonts w:ascii="Times New Roman" w:hAnsi="Times New Roman" w:cs="Times New Roman"/>
          <w:b/>
          <w:spacing w:val="3"/>
          <w:sz w:val="24"/>
          <w:szCs w:val="24"/>
          <w:lang w:bidi="ru-RU"/>
        </w:rPr>
      </w:pPr>
      <w:r w:rsidRPr="001A630B">
        <w:rPr>
          <w:rFonts w:ascii="Times New Roman" w:hAnsi="Times New Roman" w:cs="Times New Roman"/>
          <w:b/>
          <w:spacing w:val="3"/>
          <w:sz w:val="24"/>
          <w:szCs w:val="24"/>
          <w:lang w:bidi="ru-RU"/>
        </w:rPr>
        <w:t>Данное направление реализуется программами внеурочной деятельности:</w:t>
      </w:r>
    </w:p>
    <w:p w:rsidR="00AB5023" w:rsidRDefault="00AB5023" w:rsidP="00AB50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Мир танца</w:t>
      </w:r>
    </w:p>
    <w:p w:rsidR="00AB5023" w:rsidRDefault="00AB5023" w:rsidP="00AB5023">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Театр</w:t>
      </w:r>
    </w:p>
    <w:p w:rsidR="00AB5023" w:rsidRPr="001A630B" w:rsidRDefault="00AB5023" w:rsidP="00AB5023">
      <w:pPr>
        <w:spacing w:after="0"/>
        <w:ind w:firstLine="709"/>
        <w:jc w:val="both"/>
        <w:rPr>
          <w:rFonts w:ascii="Times New Roman" w:hAnsi="Times New Roman" w:cs="Times New Roman"/>
          <w:b/>
          <w:spacing w:val="3"/>
          <w:sz w:val="24"/>
          <w:szCs w:val="24"/>
          <w:lang w:bidi="ru-RU"/>
        </w:rPr>
      </w:pPr>
      <w:r>
        <w:rPr>
          <w:rFonts w:ascii="Times New Roman" w:eastAsia="Calibri" w:hAnsi="Times New Roman" w:cs="Times New Roman"/>
          <w:sz w:val="24"/>
          <w:szCs w:val="24"/>
        </w:rPr>
        <w:t>Юные музееведы</w:t>
      </w:r>
    </w:p>
    <w:p w:rsidR="00AB5023" w:rsidRPr="00AB5023" w:rsidRDefault="00AB5023" w:rsidP="00AB5023">
      <w:pPr>
        <w:spacing w:after="0"/>
        <w:ind w:firstLine="708"/>
        <w:rPr>
          <w:rFonts w:ascii="Times New Roman" w:hAnsi="Times New Roman" w:cs="Times New Roman"/>
          <w:b/>
          <w:spacing w:val="3"/>
          <w:sz w:val="24"/>
          <w:szCs w:val="24"/>
          <w:lang w:bidi="ru-RU"/>
        </w:rPr>
      </w:pPr>
    </w:p>
    <w:p w:rsidR="00C47111" w:rsidRPr="00525EC1" w:rsidRDefault="00C47111" w:rsidP="003A5397">
      <w:pPr>
        <w:spacing w:after="0"/>
        <w:ind w:firstLine="708"/>
        <w:jc w:val="both"/>
        <w:rPr>
          <w:rFonts w:ascii="Times New Roman" w:hAnsi="Times New Roman" w:cs="Times New Roman"/>
          <w:spacing w:val="3"/>
          <w:sz w:val="24"/>
          <w:szCs w:val="24"/>
          <w:lang w:bidi="ru-RU"/>
        </w:rPr>
      </w:pPr>
      <w:r w:rsidRPr="00525EC1">
        <w:rPr>
          <w:rFonts w:ascii="Times New Roman" w:hAnsi="Times New Roman" w:cs="Times New Roman"/>
          <w:spacing w:val="3"/>
          <w:sz w:val="24"/>
          <w:szCs w:val="24"/>
          <w:lang w:bidi="ru-RU"/>
        </w:rPr>
        <w:t>Занятия групп проводятся на базе гимназии в учебных аудиториях, компьютерном классе, в спортивном зале, хореографическом зале, читальном зале, актовом зале, а также в других помещениях гимназии.</w:t>
      </w:r>
    </w:p>
    <w:p w:rsidR="00C47111" w:rsidRPr="003A5397" w:rsidRDefault="003A5397" w:rsidP="00743AA1">
      <w:pPr>
        <w:jc w:val="both"/>
        <w:rPr>
          <w:rFonts w:ascii="Times New Roman" w:hAnsi="Times New Roman" w:cs="Times New Roman"/>
          <w:b/>
          <w:spacing w:val="3"/>
          <w:sz w:val="24"/>
          <w:szCs w:val="24"/>
          <w:lang w:bidi="ru-RU"/>
        </w:rPr>
      </w:pPr>
      <w:r>
        <w:rPr>
          <w:rFonts w:ascii="Times New Roman" w:hAnsi="Times New Roman" w:cs="Times New Roman"/>
          <w:spacing w:val="3"/>
          <w:sz w:val="24"/>
          <w:szCs w:val="24"/>
          <w:lang w:bidi="ru-RU"/>
        </w:rPr>
        <w:tab/>
      </w:r>
      <w:r w:rsidRPr="003A5397">
        <w:rPr>
          <w:rFonts w:ascii="Times New Roman" w:hAnsi="Times New Roman" w:cs="Times New Roman"/>
          <w:b/>
          <w:spacing w:val="3"/>
          <w:sz w:val="24"/>
          <w:szCs w:val="24"/>
          <w:lang w:bidi="ru-RU"/>
        </w:rPr>
        <w:t xml:space="preserve">Рабочие программы внеурочной деятельности </w:t>
      </w:r>
      <w:r>
        <w:rPr>
          <w:rFonts w:ascii="Times New Roman" w:hAnsi="Times New Roman" w:cs="Times New Roman"/>
          <w:b/>
          <w:spacing w:val="3"/>
          <w:sz w:val="24"/>
          <w:szCs w:val="24"/>
          <w:lang w:bidi="ru-RU"/>
        </w:rPr>
        <w:t>(</w:t>
      </w:r>
      <w:r w:rsidRPr="003A5397">
        <w:rPr>
          <w:rFonts w:ascii="Times New Roman" w:hAnsi="Times New Roman" w:cs="Times New Roman"/>
          <w:b/>
          <w:spacing w:val="3"/>
          <w:sz w:val="24"/>
          <w:szCs w:val="24"/>
          <w:lang w:bidi="ru-RU"/>
        </w:rPr>
        <w:t xml:space="preserve"> П</w:t>
      </w:r>
      <w:r>
        <w:rPr>
          <w:rFonts w:ascii="Times New Roman" w:hAnsi="Times New Roman" w:cs="Times New Roman"/>
          <w:b/>
          <w:spacing w:val="3"/>
          <w:sz w:val="24"/>
          <w:szCs w:val="24"/>
          <w:lang w:bidi="ru-RU"/>
        </w:rPr>
        <w:t>риложение</w:t>
      </w:r>
      <w:r w:rsidRPr="003A5397">
        <w:rPr>
          <w:rFonts w:ascii="Times New Roman" w:hAnsi="Times New Roman" w:cs="Times New Roman"/>
          <w:b/>
          <w:spacing w:val="3"/>
          <w:sz w:val="24"/>
          <w:szCs w:val="24"/>
          <w:lang w:bidi="ru-RU"/>
        </w:rPr>
        <w:t xml:space="preserve"> 1</w:t>
      </w:r>
      <w:r>
        <w:rPr>
          <w:rFonts w:ascii="Times New Roman" w:hAnsi="Times New Roman" w:cs="Times New Roman"/>
          <w:b/>
          <w:spacing w:val="3"/>
          <w:sz w:val="24"/>
          <w:szCs w:val="24"/>
          <w:lang w:bidi="ru-RU"/>
        </w:rPr>
        <w:t>)</w:t>
      </w:r>
    </w:p>
    <w:p w:rsidR="00C47111" w:rsidRDefault="00C47111" w:rsidP="00743AA1">
      <w:pPr>
        <w:widowControl w:val="0"/>
        <w:spacing w:after="0"/>
        <w:jc w:val="both"/>
        <w:rPr>
          <w:rFonts w:ascii="Times New Roman" w:eastAsia="Times New Roman" w:hAnsi="Times New Roman" w:cs="Times New Roman"/>
          <w:color w:val="000000"/>
          <w:spacing w:val="3"/>
          <w:sz w:val="24"/>
          <w:szCs w:val="24"/>
          <w:lang w:eastAsia="ru-RU" w:bidi="ru-RU"/>
        </w:rPr>
      </w:pPr>
    </w:p>
    <w:p w:rsidR="001D2688" w:rsidRPr="001D2688" w:rsidRDefault="001D2688" w:rsidP="00743AA1">
      <w:pPr>
        <w:widowControl w:val="0"/>
        <w:spacing w:after="0"/>
        <w:jc w:val="both"/>
        <w:rPr>
          <w:rFonts w:ascii="Times New Roman" w:eastAsia="Times New Roman" w:hAnsi="Times New Roman" w:cs="Times New Roman"/>
          <w:color w:val="000000"/>
          <w:spacing w:val="3"/>
          <w:sz w:val="24"/>
          <w:szCs w:val="24"/>
          <w:lang w:eastAsia="ru-RU" w:bidi="ru-RU"/>
        </w:rPr>
      </w:pPr>
    </w:p>
    <w:p w:rsidR="003A5397" w:rsidRDefault="003A5397" w:rsidP="00743AA1">
      <w:pPr>
        <w:jc w:val="both"/>
        <w:rPr>
          <w:rFonts w:ascii="Times New Roman" w:hAnsi="Times New Roman" w:cs="Times New Roman"/>
          <w:b/>
          <w:bCs/>
        </w:rPr>
      </w:pPr>
    </w:p>
    <w:p w:rsidR="003A5397" w:rsidRDefault="003A5397" w:rsidP="00743AA1">
      <w:pPr>
        <w:jc w:val="both"/>
        <w:rPr>
          <w:rFonts w:ascii="Times New Roman" w:hAnsi="Times New Roman" w:cs="Times New Roman"/>
          <w:b/>
          <w:bCs/>
        </w:rPr>
      </w:pPr>
    </w:p>
    <w:p w:rsidR="003A5397" w:rsidRDefault="003A5397" w:rsidP="00743AA1">
      <w:pPr>
        <w:jc w:val="both"/>
        <w:rPr>
          <w:rFonts w:ascii="Times New Roman" w:hAnsi="Times New Roman" w:cs="Times New Roman"/>
          <w:b/>
          <w:bCs/>
        </w:rPr>
      </w:pPr>
    </w:p>
    <w:p w:rsidR="003A5397" w:rsidRDefault="003A5397" w:rsidP="00743AA1">
      <w:pPr>
        <w:jc w:val="both"/>
        <w:rPr>
          <w:rFonts w:ascii="Times New Roman" w:hAnsi="Times New Roman" w:cs="Times New Roman"/>
          <w:b/>
          <w:bCs/>
        </w:rPr>
      </w:pPr>
    </w:p>
    <w:p w:rsidR="003A5397" w:rsidRDefault="003A5397" w:rsidP="00743AA1">
      <w:pPr>
        <w:jc w:val="both"/>
        <w:rPr>
          <w:rFonts w:ascii="Times New Roman" w:hAnsi="Times New Roman" w:cs="Times New Roman"/>
          <w:b/>
          <w:bCs/>
        </w:rPr>
      </w:pPr>
    </w:p>
    <w:p w:rsidR="003A2B35" w:rsidRPr="003A5397" w:rsidRDefault="003A5397" w:rsidP="003A5397">
      <w:pPr>
        <w:jc w:val="center"/>
        <w:rPr>
          <w:rFonts w:ascii="Times New Roman" w:hAnsi="Times New Roman" w:cs="Times New Roman"/>
          <w:b/>
          <w:bCs/>
          <w:w w:val="80"/>
          <w:sz w:val="24"/>
          <w:szCs w:val="24"/>
        </w:rPr>
      </w:pPr>
      <w:r w:rsidRPr="003A5397">
        <w:rPr>
          <w:rFonts w:ascii="Times New Roman" w:hAnsi="Times New Roman" w:cs="Times New Roman"/>
          <w:b/>
          <w:bCs/>
          <w:sz w:val="24"/>
          <w:szCs w:val="24"/>
        </w:rPr>
        <w:lastRenderedPageBreak/>
        <w:t xml:space="preserve">3.3 </w:t>
      </w:r>
      <w:r w:rsidR="002A2158" w:rsidRPr="003A5397">
        <w:rPr>
          <w:rFonts w:ascii="Times New Roman" w:hAnsi="Times New Roman" w:cs="Times New Roman"/>
          <w:b/>
          <w:bCs/>
          <w:sz w:val="24"/>
          <w:szCs w:val="24"/>
        </w:rPr>
        <w:t>КАЛЕНДАРНЫЙ УЧЕБНЫЙ</w:t>
      </w:r>
      <w:r w:rsidR="002A2158" w:rsidRPr="003A5397">
        <w:rPr>
          <w:rFonts w:ascii="Times New Roman" w:hAnsi="Times New Roman" w:cs="Times New Roman"/>
          <w:b/>
          <w:bCs/>
          <w:w w:val="80"/>
          <w:sz w:val="24"/>
          <w:szCs w:val="24"/>
        </w:rPr>
        <w:t xml:space="preserve"> </w:t>
      </w:r>
      <w:r w:rsidR="002A2158" w:rsidRPr="003A5397">
        <w:rPr>
          <w:rFonts w:ascii="Times New Roman" w:hAnsi="Times New Roman" w:cs="Times New Roman"/>
          <w:b/>
          <w:bCs/>
          <w:sz w:val="24"/>
          <w:szCs w:val="24"/>
        </w:rPr>
        <w:t>ГРАФИК</w:t>
      </w:r>
    </w:p>
    <w:p w:rsidR="00C97627" w:rsidRPr="003A5397" w:rsidRDefault="00844E2B" w:rsidP="003A5397">
      <w:pPr>
        <w:pStyle w:val="af9"/>
        <w:spacing w:line="276" w:lineRule="auto"/>
        <w:ind w:left="1080"/>
        <w:jc w:val="center"/>
        <w:rPr>
          <w:rFonts w:ascii="Times New Roman" w:hAnsi="Times New Roman" w:cs="Times New Roman"/>
          <w:b/>
          <w:spacing w:val="3"/>
          <w:lang w:bidi="ru-RU"/>
        </w:rPr>
      </w:pPr>
      <w:r w:rsidRPr="003A5397">
        <w:rPr>
          <w:rFonts w:ascii="Times New Roman" w:hAnsi="Times New Roman" w:cs="Times New Roman"/>
          <w:b/>
          <w:spacing w:val="3"/>
          <w:lang w:bidi="ru-RU"/>
        </w:rPr>
        <w:t>на 2022-2023 учебный год</w:t>
      </w:r>
    </w:p>
    <w:p w:rsidR="00844E2B" w:rsidRPr="00525EC1" w:rsidRDefault="00844E2B" w:rsidP="00743AA1">
      <w:pPr>
        <w:pStyle w:val="af9"/>
        <w:spacing w:line="276" w:lineRule="auto"/>
        <w:ind w:left="1080"/>
        <w:jc w:val="center"/>
        <w:rPr>
          <w:rFonts w:ascii="Times New Roman" w:hAnsi="Times New Roman" w:cs="Times New Roman"/>
          <w:b/>
          <w:bCs/>
          <w:w w:val="80"/>
          <w:sz w:val="20"/>
          <w:szCs w:val="20"/>
        </w:rPr>
      </w:pPr>
    </w:p>
    <w:tbl>
      <w:tblPr>
        <w:tblW w:w="4741" w:type="pct"/>
        <w:tblLook w:val="04A0" w:firstRow="1" w:lastRow="0" w:firstColumn="1" w:lastColumn="0" w:noHBand="0" w:noVBand="1"/>
      </w:tblPr>
      <w:tblGrid>
        <w:gridCol w:w="620"/>
        <w:gridCol w:w="430"/>
        <w:gridCol w:w="548"/>
        <w:gridCol w:w="548"/>
        <w:gridCol w:w="547"/>
        <w:gridCol w:w="577"/>
        <w:gridCol w:w="493"/>
        <w:gridCol w:w="547"/>
        <w:gridCol w:w="547"/>
        <w:gridCol w:w="547"/>
        <w:gridCol w:w="567"/>
        <w:gridCol w:w="546"/>
        <w:gridCol w:w="547"/>
        <w:gridCol w:w="547"/>
        <w:gridCol w:w="547"/>
        <w:gridCol w:w="560"/>
      </w:tblGrid>
      <w:tr w:rsidR="00F5185B" w:rsidRPr="003A5397" w:rsidTr="003A5397">
        <w:trPr>
          <w:trHeight w:val="336"/>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1518"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сентябрь</w:t>
            </w:r>
          </w:p>
        </w:tc>
        <w:tc>
          <w:tcPr>
            <w:tcW w:w="1550"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октябрь</w:t>
            </w:r>
          </w:p>
        </w:tc>
        <w:tc>
          <w:tcPr>
            <w:tcW w:w="1576"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ноябрь</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Пн</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28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31</w:t>
            </w: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Вт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28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Ср</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28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Чт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c>
          <w:tcPr>
            <w:tcW w:w="28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3A539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Пт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c>
          <w:tcPr>
            <w:tcW w:w="28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FF0000"/>
            <w:vAlign w:val="center"/>
          </w:tcPr>
          <w:p w:rsidR="00F5185B" w:rsidRPr="003A5397" w:rsidRDefault="00F5185B" w:rsidP="00743AA1">
            <w:pPr>
              <w:spacing w:after="0"/>
              <w:jc w:val="center"/>
              <w:rPr>
                <w:rFonts w:ascii="Times New Roman" w:eastAsia="Times New Roman" w:hAnsi="Times New Roman" w:cs="Times New Roman"/>
                <w:sz w:val="24"/>
                <w:szCs w:val="24"/>
                <w:lang w:eastAsia="ru-RU"/>
              </w:rPr>
            </w:pPr>
            <w:r w:rsidRPr="003A5397">
              <w:rPr>
                <w:rFonts w:ascii="Times New Roman" w:eastAsia="Times New Roman" w:hAnsi="Times New Roman" w:cs="Times New Roman"/>
                <w:sz w:val="24"/>
                <w:szCs w:val="24"/>
                <w:lang w:eastAsia="ru-RU"/>
              </w:rPr>
              <w:t>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Сб</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28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000000" w:fill="00B0F0"/>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Вс</w:t>
            </w:r>
          </w:p>
        </w:tc>
        <w:tc>
          <w:tcPr>
            <w:tcW w:w="246"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31"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283"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c>
          <w:tcPr>
            <w:tcW w:w="325"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14"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321"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F5185B"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 </w:t>
            </w:r>
          </w:p>
        </w:tc>
        <w:tc>
          <w:tcPr>
            <w:tcW w:w="1518"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декабрь</w:t>
            </w:r>
          </w:p>
        </w:tc>
        <w:tc>
          <w:tcPr>
            <w:tcW w:w="1550"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январь</w:t>
            </w:r>
          </w:p>
        </w:tc>
        <w:tc>
          <w:tcPr>
            <w:tcW w:w="1576"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февраль</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Пн</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Вт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31" w:type="pct"/>
            <w:tcBorders>
              <w:top w:val="nil"/>
              <w:left w:val="nil"/>
              <w:bottom w:val="single" w:sz="8" w:space="0" w:color="auto"/>
              <w:right w:val="single" w:sz="8" w:space="0" w:color="auto"/>
            </w:tcBorders>
            <w:shd w:val="clear" w:color="auto"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31</w:t>
            </w: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r w:rsidRPr="003A5397">
              <w:rPr>
                <w:rFonts w:ascii="Times New Roman" w:eastAsia="Times New Roman" w:hAnsi="Times New Roman" w:cs="Times New Roman"/>
                <w:color w:val="000000"/>
                <w:sz w:val="24"/>
                <w:szCs w:val="24"/>
                <w:shd w:val="clear" w:color="auto" w:fill="FFC000"/>
                <w:lang w:eastAsia="ru-RU"/>
              </w:rPr>
              <w:t>1</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Ср</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3A539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Чт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31"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auto" w:fill="FF0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Пт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c>
          <w:tcPr>
            <w:tcW w:w="283"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Сб</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31"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31</w:t>
            </w:r>
          </w:p>
        </w:tc>
        <w:tc>
          <w:tcPr>
            <w:tcW w:w="283"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000000" w:fill="00B0F0"/>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246"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31"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283" w:type="pct"/>
            <w:tcBorders>
              <w:top w:val="nil"/>
              <w:left w:val="nil"/>
              <w:bottom w:val="single" w:sz="8" w:space="0" w:color="auto"/>
              <w:right w:val="single" w:sz="8" w:space="0" w:color="auto"/>
            </w:tcBorders>
            <w:shd w:val="clear" w:color="000000"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F5185B"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 </w:t>
            </w:r>
          </w:p>
        </w:tc>
        <w:tc>
          <w:tcPr>
            <w:tcW w:w="1518"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000000"/>
                <w:sz w:val="24"/>
                <w:szCs w:val="24"/>
                <w:lang w:eastAsia="ru-RU"/>
              </w:rPr>
            </w:pPr>
            <w:r w:rsidRPr="003A5397">
              <w:rPr>
                <w:rFonts w:ascii="Times New Roman" w:eastAsia="Times New Roman" w:hAnsi="Times New Roman" w:cs="Times New Roman"/>
                <w:b/>
                <w:bCs/>
                <w:color w:val="000000"/>
                <w:sz w:val="24"/>
                <w:szCs w:val="24"/>
                <w:lang w:eastAsia="ru-RU"/>
              </w:rPr>
              <w:t>март</w:t>
            </w:r>
          </w:p>
        </w:tc>
        <w:tc>
          <w:tcPr>
            <w:tcW w:w="1550"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апрель</w:t>
            </w:r>
          </w:p>
        </w:tc>
        <w:tc>
          <w:tcPr>
            <w:tcW w:w="1576" w:type="pct"/>
            <w:gridSpan w:val="5"/>
            <w:tcBorders>
              <w:top w:val="single" w:sz="8" w:space="0" w:color="auto"/>
              <w:left w:val="nil"/>
              <w:bottom w:val="single" w:sz="8" w:space="0" w:color="auto"/>
              <w:right w:val="single" w:sz="8" w:space="0" w:color="000000"/>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b/>
                <w:bCs/>
                <w:color w:val="17365D"/>
                <w:sz w:val="24"/>
                <w:szCs w:val="24"/>
                <w:lang w:eastAsia="ru-RU"/>
              </w:rPr>
            </w:pPr>
            <w:r w:rsidRPr="003A5397">
              <w:rPr>
                <w:rFonts w:ascii="Times New Roman" w:eastAsia="Times New Roman" w:hAnsi="Times New Roman" w:cs="Times New Roman"/>
                <w:b/>
                <w:bCs/>
                <w:color w:val="17365D"/>
                <w:sz w:val="24"/>
                <w:szCs w:val="24"/>
                <w:lang w:eastAsia="ru-RU"/>
              </w:rPr>
              <w:t>май</w:t>
            </w:r>
          </w:p>
        </w:tc>
      </w:tr>
      <w:tr w:rsidR="00C97627" w:rsidRPr="003A5397" w:rsidTr="003A539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Пн</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31"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FF0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314"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21"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r>
      <w:tr w:rsidR="00C97627" w:rsidRPr="003A5397" w:rsidTr="003A539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Вт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31"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FF0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FF0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21"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r>
      <w:tr w:rsidR="00C97627" w:rsidRPr="003A5397" w:rsidTr="003A539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Ср</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314" w:type="pct"/>
            <w:tcBorders>
              <w:top w:val="nil"/>
              <w:left w:val="nil"/>
              <w:bottom w:val="single" w:sz="8" w:space="0" w:color="auto"/>
              <w:right w:val="single" w:sz="8" w:space="0" w:color="auto"/>
            </w:tcBorders>
            <w:shd w:val="clear" w:color="auto" w:fill="FF0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31"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21"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31</w:t>
            </w: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Чт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000000" w:fill="FFFFFF"/>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Пт</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24</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31</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325"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auto" w:fill="auto"/>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Сб</w:t>
            </w:r>
          </w:p>
        </w:tc>
        <w:tc>
          <w:tcPr>
            <w:tcW w:w="246"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4</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11</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25</w:t>
            </w:r>
          </w:p>
        </w:tc>
        <w:tc>
          <w:tcPr>
            <w:tcW w:w="33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8</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15</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22</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29</w:t>
            </w:r>
          </w:p>
        </w:tc>
        <w:tc>
          <w:tcPr>
            <w:tcW w:w="325"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6</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13</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20</w:t>
            </w:r>
          </w:p>
        </w:tc>
        <w:tc>
          <w:tcPr>
            <w:tcW w:w="314"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27</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r w:rsidR="00C97627" w:rsidRPr="003A5397" w:rsidTr="00C97627">
        <w:trPr>
          <w:trHeight w:val="336"/>
        </w:trPr>
        <w:tc>
          <w:tcPr>
            <w:tcW w:w="355" w:type="pct"/>
            <w:tcBorders>
              <w:top w:val="nil"/>
              <w:left w:val="single" w:sz="8" w:space="0" w:color="auto"/>
              <w:bottom w:val="single" w:sz="8" w:space="0" w:color="auto"/>
              <w:right w:val="single" w:sz="8" w:space="0" w:color="auto"/>
            </w:tcBorders>
            <w:shd w:val="clear" w:color="000000" w:fill="00B0F0"/>
            <w:vAlign w:val="center"/>
            <w:hideMark/>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Вс</w:t>
            </w:r>
          </w:p>
        </w:tc>
        <w:tc>
          <w:tcPr>
            <w:tcW w:w="246"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5</w:t>
            </w:r>
          </w:p>
        </w:tc>
        <w:tc>
          <w:tcPr>
            <w:tcW w:w="314"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12</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19</w:t>
            </w:r>
          </w:p>
        </w:tc>
        <w:tc>
          <w:tcPr>
            <w:tcW w:w="314"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26</w:t>
            </w:r>
          </w:p>
        </w:tc>
        <w:tc>
          <w:tcPr>
            <w:tcW w:w="331"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w:t>
            </w:r>
          </w:p>
        </w:tc>
        <w:tc>
          <w:tcPr>
            <w:tcW w:w="283" w:type="pct"/>
            <w:tcBorders>
              <w:top w:val="nil"/>
              <w:left w:val="nil"/>
              <w:bottom w:val="single" w:sz="8" w:space="0" w:color="auto"/>
              <w:right w:val="single" w:sz="8" w:space="0" w:color="auto"/>
            </w:tcBorders>
            <w:shd w:val="clear" w:color="auto" w:fill="FFC00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9</w:t>
            </w:r>
          </w:p>
        </w:tc>
        <w:tc>
          <w:tcPr>
            <w:tcW w:w="314"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16</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23</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30</w:t>
            </w:r>
          </w:p>
        </w:tc>
        <w:tc>
          <w:tcPr>
            <w:tcW w:w="325" w:type="pct"/>
            <w:tcBorders>
              <w:top w:val="nil"/>
              <w:left w:val="nil"/>
              <w:bottom w:val="single" w:sz="8" w:space="0" w:color="auto"/>
              <w:right w:val="single" w:sz="8" w:space="0" w:color="auto"/>
            </w:tcBorders>
            <w:shd w:val="clear" w:color="auto" w:fill="FFFFFF" w:themeFill="background1"/>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c>
          <w:tcPr>
            <w:tcW w:w="313" w:type="pct"/>
            <w:tcBorders>
              <w:top w:val="nil"/>
              <w:left w:val="nil"/>
              <w:bottom w:val="single" w:sz="8" w:space="0" w:color="auto"/>
              <w:right w:val="single" w:sz="8" w:space="0" w:color="auto"/>
            </w:tcBorders>
            <w:shd w:val="clear" w:color="auto"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7</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14</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21</w:t>
            </w:r>
          </w:p>
        </w:tc>
        <w:tc>
          <w:tcPr>
            <w:tcW w:w="314" w:type="pct"/>
            <w:tcBorders>
              <w:top w:val="nil"/>
              <w:left w:val="nil"/>
              <w:bottom w:val="single" w:sz="8" w:space="0" w:color="auto"/>
              <w:right w:val="single" w:sz="8" w:space="0" w:color="auto"/>
            </w:tcBorders>
            <w:shd w:val="clear" w:color="000000" w:fill="00B0F0"/>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r w:rsidRPr="003A5397">
              <w:rPr>
                <w:rFonts w:ascii="Times New Roman" w:eastAsia="Times New Roman" w:hAnsi="Times New Roman" w:cs="Times New Roman"/>
                <w:color w:val="000000"/>
                <w:sz w:val="24"/>
                <w:szCs w:val="24"/>
                <w:lang w:eastAsia="ru-RU"/>
              </w:rPr>
              <w:t>28</w:t>
            </w:r>
          </w:p>
        </w:tc>
        <w:tc>
          <w:tcPr>
            <w:tcW w:w="321" w:type="pct"/>
            <w:tcBorders>
              <w:top w:val="nil"/>
              <w:left w:val="nil"/>
              <w:bottom w:val="single" w:sz="8" w:space="0" w:color="auto"/>
              <w:right w:val="single" w:sz="8" w:space="0" w:color="auto"/>
            </w:tcBorders>
            <w:shd w:val="clear" w:color="auto" w:fill="auto"/>
            <w:vAlign w:val="center"/>
          </w:tcPr>
          <w:p w:rsidR="00F5185B" w:rsidRPr="003A5397" w:rsidRDefault="00F5185B" w:rsidP="00743AA1">
            <w:pPr>
              <w:spacing w:after="0"/>
              <w:jc w:val="center"/>
              <w:rPr>
                <w:rFonts w:ascii="Times New Roman" w:eastAsia="Times New Roman" w:hAnsi="Times New Roman" w:cs="Times New Roman"/>
                <w:color w:val="000000"/>
                <w:sz w:val="24"/>
                <w:szCs w:val="24"/>
                <w:lang w:eastAsia="ru-RU"/>
              </w:rPr>
            </w:pPr>
          </w:p>
        </w:tc>
      </w:tr>
    </w:tbl>
    <w:p w:rsidR="003A2B35" w:rsidRPr="00525EC1" w:rsidRDefault="003A2B35" w:rsidP="00743AA1">
      <w:pPr>
        <w:spacing w:after="0"/>
        <w:jc w:val="both"/>
        <w:rPr>
          <w:rFonts w:ascii="Times New Roman" w:eastAsia="Calibri" w:hAnsi="Times New Roman" w:cs="Times New Roman"/>
          <w:sz w:val="18"/>
          <w:szCs w:val="18"/>
        </w:rPr>
      </w:pPr>
    </w:p>
    <w:p w:rsidR="003A2B35" w:rsidRPr="00525EC1" w:rsidRDefault="003A2B35" w:rsidP="00743AA1">
      <w:pPr>
        <w:spacing w:after="0"/>
        <w:jc w:val="both"/>
        <w:rPr>
          <w:rFonts w:ascii="Times New Roman" w:eastAsia="Calibri" w:hAnsi="Times New Roman" w:cs="Times New Roman"/>
          <w:sz w:val="18"/>
          <w:szCs w:val="18"/>
        </w:rPr>
      </w:pPr>
    </w:p>
    <w:tbl>
      <w:tblPr>
        <w:tblW w:w="494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3828"/>
        <w:gridCol w:w="4110"/>
      </w:tblGrid>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rPr>
            </w:pPr>
            <w:r w:rsidRPr="003A5397">
              <w:rPr>
                <w:rFonts w:ascii="Times New Roman" w:eastAsia="Calibri" w:hAnsi="Times New Roman" w:cs="Times New Roman"/>
                <w:b/>
                <w:sz w:val="24"/>
                <w:szCs w:val="24"/>
              </w:rPr>
              <w:t>Модуль</w:t>
            </w:r>
          </w:p>
        </w:tc>
        <w:tc>
          <w:tcPr>
            <w:tcW w:w="2103" w:type="pct"/>
          </w:tcPr>
          <w:p w:rsidR="003A5397" w:rsidRPr="003A5397" w:rsidRDefault="003A5397" w:rsidP="00743AA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Учебный период</w:t>
            </w:r>
          </w:p>
        </w:tc>
        <w:tc>
          <w:tcPr>
            <w:tcW w:w="2258" w:type="pct"/>
          </w:tcPr>
          <w:p w:rsidR="003A5397" w:rsidRPr="003A5397" w:rsidRDefault="003A5397" w:rsidP="00743AA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Каникулярный период</w:t>
            </w:r>
          </w:p>
        </w:tc>
      </w:tr>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lang w:val="en-US"/>
              </w:rPr>
            </w:pPr>
            <w:r w:rsidRPr="003A5397">
              <w:rPr>
                <w:rFonts w:ascii="Times New Roman" w:eastAsia="Calibri" w:hAnsi="Times New Roman" w:cs="Times New Roman"/>
                <w:b/>
                <w:sz w:val="24"/>
                <w:szCs w:val="24"/>
                <w:lang w:val="en-US"/>
              </w:rPr>
              <w:t>I</w:t>
            </w:r>
          </w:p>
        </w:tc>
        <w:tc>
          <w:tcPr>
            <w:tcW w:w="2103" w:type="pct"/>
          </w:tcPr>
          <w:p w:rsidR="003A5397" w:rsidRPr="003A5397" w:rsidRDefault="003A5397" w:rsidP="003A5397">
            <w:pPr>
              <w:spacing w:after="0"/>
              <w:jc w:val="center"/>
              <w:rPr>
                <w:rFonts w:ascii="Times New Roman" w:eastAsia="Calibri" w:hAnsi="Times New Roman" w:cs="Times New Roman"/>
                <w:sz w:val="24"/>
                <w:szCs w:val="24"/>
              </w:rPr>
            </w:pPr>
            <w:r w:rsidRPr="003A5397">
              <w:rPr>
                <w:rFonts w:ascii="Times New Roman" w:eastAsia="Calibri" w:hAnsi="Times New Roman" w:cs="Times New Roman"/>
                <w:sz w:val="24"/>
                <w:szCs w:val="24"/>
              </w:rPr>
              <w:t>1 сентября 2022 – 9 октября 2022</w:t>
            </w:r>
          </w:p>
        </w:tc>
        <w:tc>
          <w:tcPr>
            <w:tcW w:w="2258" w:type="pct"/>
          </w:tcPr>
          <w:p w:rsidR="003A5397" w:rsidRPr="003A5397" w:rsidRDefault="00D47489"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10 октября 2022 – 16 октября 2022</w:t>
            </w:r>
          </w:p>
        </w:tc>
      </w:tr>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lang w:val="en-US"/>
              </w:rPr>
            </w:pPr>
            <w:r w:rsidRPr="003A5397">
              <w:rPr>
                <w:rFonts w:ascii="Times New Roman" w:eastAsia="Calibri" w:hAnsi="Times New Roman" w:cs="Times New Roman"/>
                <w:b/>
                <w:sz w:val="24"/>
                <w:szCs w:val="24"/>
                <w:lang w:val="en-US"/>
              </w:rPr>
              <w:t>II</w:t>
            </w:r>
          </w:p>
        </w:tc>
        <w:tc>
          <w:tcPr>
            <w:tcW w:w="2103" w:type="pct"/>
          </w:tcPr>
          <w:p w:rsidR="003A5397" w:rsidRPr="003A5397" w:rsidRDefault="003A5397"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17 октября 2022 – 20 ноября 2022</w:t>
            </w:r>
          </w:p>
        </w:tc>
        <w:tc>
          <w:tcPr>
            <w:tcW w:w="2258" w:type="pct"/>
          </w:tcPr>
          <w:p w:rsidR="003A5397" w:rsidRPr="003A5397" w:rsidRDefault="00D47489"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21 ноября 2022 – 27 ноября 2022</w:t>
            </w:r>
          </w:p>
        </w:tc>
      </w:tr>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lang w:val="en-US"/>
              </w:rPr>
            </w:pPr>
            <w:r w:rsidRPr="003A5397">
              <w:rPr>
                <w:rFonts w:ascii="Times New Roman" w:eastAsia="Calibri" w:hAnsi="Times New Roman" w:cs="Times New Roman"/>
                <w:b/>
                <w:sz w:val="24"/>
                <w:szCs w:val="24"/>
                <w:lang w:val="en-US"/>
              </w:rPr>
              <w:t>III</w:t>
            </w:r>
          </w:p>
        </w:tc>
        <w:tc>
          <w:tcPr>
            <w:tcW w:w="2103" w:type="pct"/>
          </w:tcPr>
          <w:p w:rsidR="003A5397" w:rsidRPr="003A5397" w:rsidRDefault="003A5397"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 ноября 2022 – 30 декабря 2022</w:t>
            </w:r>
          </w:p>
        </w:tc>
        <w:tc>
          <w:tcPr>
            <w:tcW w:w="2258" w:type="pct"/>
          </w:tcPr>
          <w:p w:rsidR="003A5397" w:rsidRPr="003A5397" w:rsidRDefault="00D47489"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31 декабря 2022 – 8 января 2023</w:t>
            </w:r>
          </w:p>
        </w:tc>
      </w:tr>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lang w:val="en-US"/>
              </w:rPr>
            </w:pPr>
            <w:r w:rsidRPr="003A5397">
              <w:rPr>
                <w:rFonts w:ascii="Times New Roman" w:eastAsia="Calibri" w:hAnsi="Times New Roman" w:cs="Times New Roman"/>
                <w:b/>
                <w:sz w:val="24"/>
                <w:szCs w:val="24"/>
                <w:lang w:val="en-US"/>
              </w:rPr>
              <w:t>IV</w:t>
            </w:r>
          </w:p>
        </w:tc>
        <w:tc>
          <w:tcPr>
            <w:tcW w:w="2103" w:type="pct"/>
          </w:tcPr>
          <w:p w:rsidR="003A5397" w:rsidRPr="003A5397" w:rsidRDefault="003A5397"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 января 2023 – 19 февраля 2023</w:t>
            </w:r>
          </w:p>
        </w:tc>
        <w:tc>
          <w:tcPr>
            <w:tcW w:w="2258" w:type="pct"/>
          </w:tcPr>
          <w:p w:rsidR="003A5397" w:rsidRPr="003A5397" w:rsidRDefault="00D47489"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 февраля 2023 – 26 февраля 2023</w:t>
            </w:r>
          </w:p>
        </w:tc>
      </w:tr>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lang w:val="en-US"/>
              </w:rPr>
            </w:pPr>
            <w:r w:rsidRPr="003A5397">
              <w:rPr>
                <w:rFonts w:ascii="Times New Roman" w:eastAsia="Calibri" w:hAnsi="Times New Roman" w:cs="Times New Roman"/>
                <w:b/>
                <w:sz w:val="24"/>
                <w:szCs w:val="24"/>
                <w:lang w:val="en-US"/>
              </w:rPr>
              <w:t>V</w:t>
            </w:r>
          </w:p>
        </w:tc>
        <w:tc>
          <w:tcPr>
            <w:tcW w:w="2103" w:type="pct"/>
          </w:tcPr>
          <w:p w:rsidR="003A5397" w:rsidRPr="003A5397" w:rsidRDefault="003A5397"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27 февраля 2023 – 2 апреля 2023</w:t>
            </w:r>
          </w:p>
        </w:tc>
        <w:tc>
          <w:tcPr>
            <w:tcW w:w="2258" w:type="pct"/>
          </w:tcPr>
          <w:p w:rsidR="003A5397" w:rsidRPr="003A5397" w:rsidRDefault="00D47489"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апреля 2023 – 9 апреля 2023</w:t>
            </w:r>
          </w:p>
        </w:tc>
      </w:tr>
      <w:tr w:rsidR="003A5397" w:rsidRPr="003A5397" w:rsidTr="003A5397">
        <w:tc>
          <w:tcPr>
            <w:tcW w:w="639" w:type="pct"/>
          </w:tcPr>
          <w:p w:rsidR="003A5397" w:rsidRPr="003A5397" w:rsidRDefault="003A5397" w:rsidP="003A5397">
            <w:pPr>
              <w:spacing w:after="0"/>
              <w:jc w:val="center"/>
              <w:rPr>
                <w:rFonts w:ascii="Times New Roman" w:eastAsia="Calibri" w:hAnsi="Times New Roman" w:cs="Times New Roman"/>
                <w:b/>
                <w:sz w:val="24"/>
                <w:szCs w:val="24"/>
                <w:lang w:val="en-US"/>
              </w:rPr>
            </w:pPr>
            <w:r w:rsidRPr="003A5397">
              <w:rPr>
                <w:rFonts w:ascii="Times New Roman" w:eastAsia="Calibri" w:hAnsi="Times New Roman" w:cs="Times New Roman"/>
                <w:b/>
                <w:sz w:val="24"/>
                <w:szCs w:val="24"/>
                <w:lang w:val="en-US"/>
              </w:rPr>
              <w:t>VI</w:t>
            </w:r>
          </w:p>
        </w:tc>
        <w:tc>
          <w:tcPr>
            <w:tcW w:w="2103" w:type="pct"/>
          </w:tcPr>
          <w:p w:rsidR="003A5397" w:rsidRPr="003A5397" w:rsidRDefault="003A5397"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10 апреля </w:t>
            </w:r>
            <w:r w:rsidR="00D47489">
              <w:rPr>
                <w:rFonts w:ascii="Times New Roman" w:eastAsia="Calibri" w:hAnsi="Times New Roman" w:cs="Times New Roman"/>
                <w:sz w:val="24"/>
                <w:szCs w:val="24"/>
              </w:rPr>
              <w:t>2023 – 29 мая 2023</w:t>
            </w:r>
          </w:p>
        </w:tc>
        <w:tc>
          <w:tcPr>
            <w:tcW w:w="2258" w:type="pct"/>
          </w:tcPr>
          <w:p w:rsidR="003A5397" w:rsidRPr="003A5397" w:rsidRDefault="00D47489" w:rsidP="003A5397">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С 1 июня 2023</w:t>
            </w:r>
          </w:p>
        </w:tc>
      </w:tr>
    </w:tbl>
    <w:p w:rsidR="00F5185B" w:rsidRPr="00525EC1" w:rsidRDefault="00F5185B" w:rsidP="00743AA1">
      <w:pPr>
        <w:widowControl w:val="0"/>
        <w:tabs>
          <w:tab w:val="left" w:pos="0"/>
        </w:tabs>
        <w:spacing w:after="0"/>
        <w:rPr>
          <w:rFonts w:ascii="Times New Roman" w:eastAsia="Times New Roman" w:hAnsi="Times New Roman" w:cs="Times New Roman"/>
          <w:b/>
          <w:bCs/>
          <w:color w:val="000000"/>
          <w:sz w:val="24"/>
          <w:szCs w:val="24"/>
          <w:lang w:eastAsia="ru-RU"/>
        </w:rPr>
      </w:pPr>
    </w:p>
    <w:p w:rsidR="002E7707" w:rsidRPr="00525EC1" w:rsidRDefault="002E7707" w:rsidP="00743AA1">
      <w:pPr>
        <w:widowControl w:val="0"/>
        <w:spacing w:after="0"/>
        <w:jc w:val="both"/>
        <w:rPr>
          <w:rFonts w:ascii="Times New Roman" w:eastAsia="Times New Roman" w:hAnsi="Times New Roman" w:cs="Times New Roman"/>
          <w:b/>
          <w:color w:val="000000"/>
          <w:spacing w:val="2"/>
          <w:sz w:val="24"/>
          <w:szCs w:val="24"/>
          <w:lang w:eastAsia="ru-RU" w:bidi="ru-RU"/>
        </w:rPr>
      </w:pPr>
    </w:p>
    <w:p w:rsidR="002E7707" w:rsidRPr="00525EC1" w:rsidRDefault="002E7707" w:rsidP="00743AA1">
      <w:pPr>
        <w:widowControl w:val="0"/>
        <w:spacing w:after="0"/>
        <w:jc w:val="both"/>
        <w:rPr>
          <w:rFonts w:ascii="Times New Roman" w:eastAsia="Times New Roman" w:hAnsi="Times New Roman" w:cs="Times New Roman"/>
          <w:b/>
          <w:color w:val="000000"/>
          <w:spacing w:val="2"/>
          <w:sz w:val="24"/>
          <w:szCs w:val="24"/>
          <w:lang w:eastAsia="ru-RU" w:bidi="ru-RU"/>
        </w:rPr>
      </w:pPr>
    </w:p>
    <w:p w:rsidR="002E7707" w:rsidRPr="00525EC1" w:rsidRDefault="002E7707" w:rsidP="00D47489">
      <w:pPr>
        <w:tabs>
          <w:tab w:val="left" w:pos="308"/>
        </w:tabs>
        <w:spacing w:after="260"/>
        <w:jc w:val="center"/>
        <w:rPr>
          <w:rFonts w:ascii="Times New Roman" w:eastAsia="Times New Roman" w:hAnsi="Times New Roman" w:cs="Times New Roman"/>
          <w:b/>
          <w:color w:val="000000"/>
          <w:sz w:val="24"/>
          <w:szCs w:val="24"/>
          <w:lang w:eastAsia="ru-RU"/>
        </w:rPr>
      </w:pPr>
      <w:r w:rsidRPr="00525EC1">
        <w:rPr>
          <w:rFonts w:ascii="Times New Roman" w:eastAsia="Times New Roman" w:hAnsi="Times New Roman" w:cs="Times New Roman"/>
          <w:b/>
          <w:bCs/>
          <w:color w:val="000000"/>
          <w:sz w:val="24"/>
          <w:szCs w:val="24"/>
          <w:lang w:eastAsia="ru-RU"/>
        </w:rPr>
        <w:lastRenderedPageBreak/>
        <w:t>3.4. КАЛЕНДАРНЫЙ ПЛАН ВОСПИТАТЕЛЬНОЙ РАБОТЫ</w:t>
      </w:r>
    </w:p>
    <w:tbl>
      <w:tblPr>
        <w:tblW w:w="99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70"/>
        <w:gridCol w:w="1134"/>
        <w:gridCol w:w="1963"/>
        <w:gridCol w:w="250"/>
        <w:gridCol w:w="2606"/>
        <w:gridCol w:w="9"/>
      </w:tblGrid>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525EC1" w:rsidRDefault="002E7707" w:rsidP="00D47489">
            <w:pPr>
              <w:widowControl w:val="0"/>
              <w:wordWrap w:val="0"/>
              <w:spacing w:after="0"/>
              <w:ind w:right="-1"/>
              <w:jc w:val="center"/>
              <w:rPr>
                <w:rFonts w:ascii="Times New Roman" w:eastAsia="№Е" w:hAnsi="Times New Roman" w:cs="Times New Roman"/>
                <w:i/>
                <w:color w:val="000000" w:themeColor="text1"/>
                <w:sz w:val="24"/>
                <w:szCs w:val="24"/>
                <w:lang w:eastAsia="ru-RU"/>
              </w:rPr>
            </w:pPr>
          </w:p>
          <w:p w:rsidR="002E7707" w:rsidRPr="00525EC1" w:rsidRDefault="002E7707" w:rsidP="00D47489">
            <w:pPr>
              <w:widowControl w:val="0"/>
              <w:wordWrap w:val="0"/>
              <w:spacing w:after="0"/>
              <w:ind w:right="-1"/>
              <w:jc w:val="center"/>
              <w:rPr>
                <w:rFonts w:ascii="Times New Roman" w:eastAsia="№Е" w:hAnsi="Times New Roman" w:cs="Times New Roman"/>
                <w:b/>
                <w:sz w:val="24"/>
                <w:szCs w:val="24"/>
                <w:lang w:eastAsia="ru-RU"/>
              </w:rPr>
            </w:pPr>
            <w:r w:rsidRPr="00525EC1">
              <w:rPr>
                <w:rFonts w:ascii="Times New Roman" w:eastAsia="№Е" w:hAnsi="Times New Roman" w:cs="Times New Roman"/>
                <w:b/>
                <w:color w:val="000000" w:themeColor="text1"/>
                <w:sz w:val="24"/>
                <w:szCs w:val="24"/>
                <w:lang w:eastAsia="ru-RU"/>
              </w:rPr>
              <w:t>Ключевые общешкольные дела</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both"/>
              <w:rPr>
                <w:rFonts w:ascii="Times New Roman" w:eastAsia="№Е" w:hAnsi="Times New Roman" w:cs="Times New Roman"/>
                <w:b/>
                <w:color w:val="000000" w:themeColor="text1"/>
                <w:sz w:val="24"/>
                <w:szCs w:val="24"/>
                <w:lang w:eastAsia="ru-RU"/>
              </w:rPr>
            </w:pP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w:t>
            </w:r>
          </w:p>
        </w:tc>
        <w:tc>
          <w:tcPr>
            <w:tcW w:w="1134" w:type="dxa"/>
            <w:tcBorders>
              <w:top w:val="single" w:sz="4" w:space="0" w:color="000000"/>
              <w:left w:val="single" w:sz="4" w:space="0" w:color="000000"/>
              <w:bottom w:val="single" w:sz="4" w:space="0" w:color="000000"/>
              <w:right w:val="single" w:sz="4" w:space="0" w:color="000000"/>
            </w:tcBorders>
            <w:vAlign w:val="center"/>
          </w:tcPr>
          <w:p w:rsidR="002E7707" w:rsidRPr="00525EC1" w:rsidRDefault="002E7707" w:rsidP="00F95E3C">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Класс</w:t>
            </w:r>
            <w:r w:rsidR="00F95E3C">
              <w:rPr>
                <w:rFonts w:ascii="Times New Roman" w:eastAsia="№Е" w:hAnsi="Times New Roman" w:cs="Times New Roman"/>
                <w:b/>
                <w:color w:val="000000" w:themeColor="text1"/>
                <w:sz w:val="24"/>
                <w:szCs w:val="24"/>
                <w:lang w:eastAsia="ru-RU"/>
              </w:rPr>
              <w:t>ы</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Ориентировочнвремя </w:t>
            </w: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2E7707" w:rsidRPr="00F95E3C"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F95E3C">
              <w:rPr>
                <w:rFonts w:ascii="Times New Roman" w:eastAsia="№Е" w:hAnsi="Times New Roman" w:cs="Times New Roman"/>
                <w:b/>
                <w:color w:val="000000" w:themeColor="text1"/>
                <w:sz w:val="24"/>
                <w:szCs w:val="24"/>
                <w:lang w:eastAsia="ru-RU"/>
              </w:rPr>
              <w:t>СЕНТЯБРЬ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vAlign w:val="center"/>
          </w:tcPr>
          <w:p w:rsidR="00F95E3C" w:rsidRDefault="002E7707" w:rsidP="00F95E3C">
            <w:pPr>
              <w:widowControl w:val="0"/>
              <w:wordWrap w:val="0"/>
              <w:autoSpaceDE w:val="0"/>
              <w:autoSpaceDN w:val="0"/>
              <w:spacing w:after="0"/>
              <w:ind w:left="66"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День Знаний</w:t>
            </w:r>
            <w:r w:rsidR="00D47489">
              <w:rPr>
                <w:rFonts w:ascii="Times New Roman" w:eastAsia="№Е" w:hAnsi="Times New Roman" w:cs="Times New Roman"/>
                <w:color w:val="000000" w:themeColor="text1"/>
                <w:sz w:val="24"/>
                <w:szCs w:val="24"/>
                <w:lang w:eastAsia="ru-RU"/>
              </w:rPr>
              <w:t>.</w:t>
            </w:r>
          </w:p>
          <w:p w:rsidR="002E7707" w:rsidRPr="00525EC1" w:rsidRDefault="00D47489" w:rsidP="00F95E3C">
            <w:pPr>
              <w:widowControl w:val="0"/>
              <w:wordWrap w:val="0"/>
              <w:autoSpaceDE w:val="0"/>
              <w:autoSpaceDN w:val="0"/>
              <w:spacing w:after="0"/>
              <w:ind w:left="66" w:right="-1"/>
              <w:jc w:val="center"/>
              <w:rPr>
                <w:rFonts w:ascii="Times New Roman" w:eastAsia="№Е" w:hAnsi="Times New Roman" w:cs="Times New Roman"/>
                <w:color w:val="000000" w:themeColor="text1"/>
                <w:sz w:val="24"/>
                <w:szCs w:val="24"/>
                <w:lang w:eastAsia="ru-RU"/>
              </w:rPr>
            </w:pPr>
            <w:r>
              <w:rPr>
                <w:rFonts w:ascii="Times New Roman" w:eastAsia="№Е" w:hAnsi="Times New Roman" w:cs="Times New Roman"/>
                <w:color w:val="000000" w:themeColor="text1"/>
                <w:sz w:val="24"/>
                <w:szCs w:val="24"/>
                <w:lang w:eastAsia="ru-RU"/>
              </w:rPr>
              <w:t xml:space="preserve">Праздник </w:t>
            </w:r>
            <w:r w:rsidR="002E7707" w:rsidRPr="00525EC1">
              <w:rPr>
                <w:rFonts w:ascii="Times New Roman" w:eastAsia="№Е" w:hAnsi="Times New Roman" w:cs="Times New Roman"/>
                <w:color w:val="000000" w:themeColor="text1"/>
                <w:sz w:val="24"/>
                <w:szCs w:val="24"/>
                <w:lang w:eastAsia="ru-RU"/>
              </w:rPr>
              <w:t>первого звон</w:t>
            </w:r>
            <w:r>
              <w:rPr>
                <w:rFonts w:ascii="Times New Roman" w:eastAsia="№Е" w:hAnsi="Times New Roman" w:cs="Times New Roman"/>
                <w:color w:val="000000" w:themeColor="text1"/>
                <w:sz w:val="24"/>
                <w:szCs w:val="24"/>
                <w:lang w:eastAsia="ru-RU"/>
              </w:rPr>
              <w:t>ка</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1, 11</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2А</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01</w:t>
            </w:r>
          </w:p>
        </w:tc>
        <w:tc>
          <w:tcPr>
            <w:tcW w:w="2856" w:type="dxa"/>
            <w:gridSpan w:val="2"/>
            <w:tcBorders>
              <w:top w:val="single" w:sz="4" w:space="0" w:color="000000"/>
              <w:left w:val="single" w:sz="4" w:space="0" w:color="000000"/>
              <w:bottom w:val="single" w:sz="4" w:space="0" w:color="000000"/>
              <w:right w:val="single" w:sz="4" w:space="0" w:color="000000"/>
            </w:tcBorders>
            <w:vAlign w:val="center"/>
          </w:tcPr>
          <w:p w:rsidR="00F95E3C" w:rsidRDefault="002E7707" w:rsidP="00F95E3C">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D47489">
              <w:rPr>
                <w:rFonts w:ascii="Times New Roman" w:eastAsia="Batang" w:hAnsi="Times New Roman" w:cs="Times New Roman"/>
                <w:color w:val="000000" w:themeColor="text1"/>
                <w:sz w:val="24"/>
                <w:szCs w:val="24"/>
                <w:lang w:eastAsia="ru-RU"/>
              </w:rPr>
              <w:t xml:space="preserve">. директора по </w:t>
            </w:r>
            <w:r w:rsidR="00D47489" w:rsidRPr="00525EC1">
              <w:rPr>
                <w:rFonts w:ascii="Times New Roman" w:eastAsia="Batang" w:hAnsi="Times New Roman" w:cs="Times New Roman"/>
                <w:color w:val="000000" w:themeColor="text1"/>
                <w:sz w:val="24"/>
                <w:szCs w:val="24"/>
                <w:lang w:eastAsia="ru-RU"/>
              </w:rPr>
              <w:t>ВР,</w:t>
            </w:r>
          </w:p>
          <w:p w:rsidR="002E7707" w:rsidRPr="00525EC1" w:rsidRDefault="00D47489" w:rsidP="00F95E3C">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кл</w:t>
            </w:r>
            <w:r>
              <w:rPr>
                <w:rFonts w:ascii="Times New Roman" w:eastAsia="Batang" w:hAnsi="Times New Roman" w:cs="Times New Roman"/>
                <w:color w:val="000000" w:themeColor="text1"/>
                <w:sz w:val="24"/>
                <w:szCs w:val="24"/>
                <w:lang w:eastAsia="ru-RU"/>
              </w:rPr>
              <w:t>.</w:t>
            </w:r>
            <w:r w:rsidR="002E7707" w:rsidRPr="00525EC1">
              <w:rPr>
                <w:rFonts w:ascii="Times New Roman" w:eastAsia="Batang" w:hAnsi="Times New Roman" w:cs="Times New Roman"/>
                <w:color w:val="000000" w:themeColor="text1"/>
                <w:sz w:val="24"/>
                <w:szCs w:val="24"/>
                <w:lang w:eastAsia="ru-RU"/>
              </w:rPr>
              <w:t xml:space="preserve"> рук</w:t>
            </w:r>
            <w:r>
              <w:rPr>
                <w:rFonts w:ascii="Times New Roman" w:eastAsia="Batang" w:hAnsi="Times New Roman" w:cs="Times New Roman"/>
                <w:color w:val="000000" w:themeColor="text1"/>
                <w:sz w:val="24"/>
                <w:szCs w:val="24"/>
                <w:lang w:eastAsia="ru-RU"/>
              </w:rPr>
              <w:t>.</w:t>
            </w:r>
            <w:r w:rsidR="002E7707" w:rsidRPr="00525EC1">
              <w:rPr>
                <w:rFonts w:ascii="Times New Roman" w:eastAsia="Batang" w:hAnsi="Times New Roman" w:cs="Times New Roman"/>
                <w:color w:val="000000" w:themeColor="text1"/>
                <w:sz w:val="24"/>
                <w:szCs w:val="24"/>
                <w:lang w:eastAsia="ru-RU"/>
              </w:rPr>
              <w:t xml:space="preserve"> 1-х, 11-х</w:t>
            </w:r>
            <w:r>
              <w:rPr>
                <w:rFonts w:ascii="Times New Roman" w:eastAsia="Batang" w:hAnsi="Times New Roman" w:cs="Times New Roman"/>
                <w:color w:val="000000" w:themeColor="text1"/>
                <w:sz w:val="24"/>
                <w:szCs w:val="24"/>
                <w:lang w:eastAsia="ru-RU"/>
              </w:rPr>
              <w:t xml:space="preserve"> кл.</w:t>
            </w:r>
          </w:p>
          <w:p w:rsidR="002E7707" w:rsidRPr="00525EC1" w:rsidRDefault="002E7707" w:rsidP="00F95E3C">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Педагог-огрганизатор</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vAlign w:val="center"/>
          </w:tcPr>
          <w:p w:rsidR="002E7707" w:rsidRPr="00525EC1" w:rsidRDefault="002E7707" w:rsidP="00F95E3C">
            <w:pPr>
              <w:widowControl w:val="0"/>
              <w:wordWrap w:val="0"/>
              <w:autoSpaceDE w:val="0"/>
              <w:autoSpaceDN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10</w:t>
            </w:r>
          </w:p>
        </w:tc>
        <w:tc>
          <w:tcPr>
            <w:tcW w:w="2856" w:type="dxa"/>
            <w:gridSpan w:val="2"/>
            <w:tcBorders>
              <w:top w:val="single" w:sz="4" w:space="0" w:color="000000"/>
              <w:left w:val="single" w:sz="4" w:space="0" w:color="000000"/>
              <w:bottom w:val="single" w:sz="4" w:space="0" w:color="000000"/>
              <w:right w:val="single" w:sz="4" w:space="0" w:color="000000"/>
            </w:tcBorders>
            <w:vAlign w:val="center"/>
          </w:tcPr>
          <w:p w:rsidR="00D47489" w:rsidRDefault="002E7707" w:rsidP="00F95E3C">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Учителя </w:t>
            </w:r>
            <w:r w:rsidR="00D47489" w:rsidRPr="00525EC1">
              <w:rPr>
                <w:rFonts w:ascii="Times New Roman" w:eastAsia="Batang" w:hAnsi="Times New Roman" w:cs="Times New Roman"/>
                <w:color w:val="000000" w:themeColor="text1"/>
                <w:sz w:val="24"/>
                <w:szCs w:val="24"/>
                <w:lang w:eastAsia="ru-RU"/>
              </w:rPr>
              <w:t>физ</w:t>
            </w:r>
            <w:r w:rsidR="00D47489">
              <w:rPr>
                <w:rFonts w:ascii="Times New Roman" w:eastAsia="Batang" w:hAnsi="Times New Roman" w:cs="Times New Roman"/>
                <w:color w:val="000000" w:themeColor="text1"/>
                <w:sz w:val="24"/>
                <w:szCs w:val="24"/>
                <w:lang w:eastAsia="ru-RU"/>
              </w:rPr>
              <w:t>.</w:t>
            </w:r>
            <w:r w:rsidR="00D47489" w:rsidRPr="00525EC1">
              <w:rPr>
                <w:rFonts w:ascii="Times New Roman" w:eastAsia="Batang" w:hAnsi="Times New Roman" w:cs="Times New Roman"/>
                <w:color w:val="000000" w:themeColor="text1"/>
                <w:sz w:val="24"/>
                <w:szCs w:val="24"/>
                <w:lang w:eastAsia="ru-RU"/>
              </w:rPr>
              <w:t xml:space="preserve"> культуры</w:t>
            </w:r>
            <w:r w:rsidRPr="00525EC1">
              <w:rPr>
                <w:rFonts w:ascii="Times New Roman" w:eastAsia="Batang" w:hAnsi="Times New Roman" w:cs="Times New Roman"/>
                <w:color w:val="000000" w:themeColor="text1"/>
                <w:sz w:val="24"/>
                <w:szCs w:val="24"/>
                <w:lang w:eastAsia="ru-RU"/>
              </w:rPr>
              <w:t>,</w:t>
            </w:r>
          </w:p>
          <w:p w:rsidR="002E7707" w:rsidRPr="00525EC1" w:rsidRDefault="002E7707" w:rsidP="00F95E3C">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кл. рук-ли</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vAlign w:val="center"/>
          </w:tcPr>
          <w:p w:rsidR="00F95E3C" w:rsidRDefault="002E7707" w:rsidP="00F95E3C">
            <w:pPr>
              <w:widowControl w:val="0"/>
              <w:wordWrap w:val="0"/>
              <w:autoSpaceDE w:val="0"/>
              <w:autoSpaceDN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С Днем </w:t>
            </w:r>
            <w:r w:rsidR="00D47489">
              <w:rPr>
                <w:rFonts w:ascii="Times New Roman" w:eastAsia="№Е" w:hAnsi="Times New Roman" w:cs="Times New Roman"/>
                <w:color w:val="000000" w:themeColor="text1"/>
                <w:sz w:val="24"/>
                <w:szCs w:val="24"/>
                <w:lang w:eastAsia="ru-RU"/>
              </w:rPr>
              <w:t>рождения,</w:t>
            </w:r>
          </w:p>
          <w:p w:rsidR="00F95E3C" w:rsidRDefault="00D47489" w:rsidP="00F95E3C">
            <w:pPr>
              <w:widowControl w:val="0"/>
              <w:wordWrap w:val="0"/>
              <w:autoSpaceDE w:val="0"/>
              <w:autoSpaceDN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Дол</w:t>
            </w:r>
            <w:r w:rsidR="00F95E3C">
              <w:rPr>
                <w:rFonts w:ascii="Times New Roman" w:eastAsia="№Е" w:hAnsi="Times New Roman" w:cs="Times New Roman"/>
                <w:color w:val="000000" w:themeColor="text1"/>
                <w:sz w:val="24"/>
                <w:szCs w:val="24"/>
                <w:lang w:eastAsia="ru-RU"/>
              </w:rPr>
              <w:t>г</w:t>
            </w:r>
            <w:r>
              <w:rPr>
                <w:rFonts w:ascii="Times New Roman" w:eastAsia="№Е" w:hAnsi="Times New Roman" w:cs="Times New Roman"/>
                <w:color w:val="000000" w:themeColor="text1"/>
                <w:sz w:val="24"/>
                <w:szCs w:val="24"/>
                <w:lang w:eastAsia="ru-RU"/>
              </w:rPr>
              <w:t>опрудный</w:t>
            </w:r>
            <w:r w:rsidR="002E7707" w:rsidRPr="00525EC1">
              <w:rPr>
                <w:rFonts w:ascii="Times New Roman" w:eastAsia="№Е" w:hAnsi="Times New Roman" w:cs="Times New Roman"/>
                <w:color w:val="000000" w:themeColor="text1"/>
                <w:sz w:val="24"/>
                <w:szCs w:val="24"/>
                <w:lang w:eastAsia="ru-RU"/>
              </w:rPr>
              <w:t>! Конкурс</w:t>
            </w:r>
          </w:p>
          <w:p w:rsidR="002E7707" w:rsidRPr="00525EC1" w:rsidRDefault="002E7707" w:rsidP="00F95E3C">
            <w:pPr>
              <w:widowControl w:val="0"/>
              <w:wordWrap w:val="0"/>
              <w:autoSpaceDE w:val="0"/>
              <w:autoSpaceDN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рисунков</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2 – 12 </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widowControl w:val="0"/>
              <w:wordWrap w:val="0"/>
              <w:spacing w:after="0"/>
              <w:ind w:right="-1"/>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D47489">
              <w:rPr>
                <w:rFonts w:ascii="Times New Roman" w:eastAsia="Batang" w:hAnsi="Times New Roman" w:cs="Times New Roman"/>
                <w:color w:val="000000" w:themeColor="text1"/>
                <w:sz w:val="24"/>
                <w:szCs w:val="24"/>
                <w:lang w:eastAsia="ru-RU"/>
              </w:rPr>
              <w:t>.</w:t>
            </w:r>
            <w:r w:rsidRPr="00525EC1">
              <w:rPr>
                <w:rFonts w:ascii="Times New Roman" w:eastAsia="Batang" w:hAnsi="Times New Roman" w:cs="Times New Roman"/>
                <w:color w:val="000000" w:themeColor="text1"/>
                <w:sz w:val="24"/>
                <w:szCs w:val="24"/>
                <w:lang w:eastAsia="ru-RU"/>
              </w:rPr>
              <w:t xml:space="preserve">директора по </w:t>
            </w:r>
            <w:r w:rsidR="00D47489">
              <w:rPr>
                <w:rFonts w:ascii="Times New Roman" w:eastAsia="Batang" w:hAnsi="Times New Roman" w:cs="Times New Roman"/>
                <w:color w:val="000000" w:themeColor="text1"/>
                <w:sz w:val="24"/>
                <w:szCs w:val="24"/>
                <w:lang w:eastAsia="ru-RU"/>
              </w:rPr>
              <w:t>УВР, ВРучителя начальн</w:t>
            </w:r>
            <w:r w:rsidR="00F95E3C">
              <w:rPr>
                <w:rFonts w:ascii="Times New Roman" w:eastAsia="Batang" w:hAnsi="Times New Roman" w:cs="Times New Roman"/>
                <w:color w:val="000000" w:themeColor="text1"/>
                <w:sz w:val="24"/>
                <w:szCs w:val="24"/>
                <w:lang w:eastAsia="ru-RU"/>
              </w:rPr>
              <w:t>ой</w:t>
            </w:r>
            <w:r w:rsidR="00D47489">
              <w:rPr>
                <w:rFonts w:ascii="Times New Roman" w:eastAsia="Batang" w:hAnsi="Times New Roman" w:cs="Times New Roman"/>
                <w:color w:val="000000" w:themeColor="text1"/>
                <w:sz w:val="24"/>
                <w:szCs w:val="24"/>
                <w:lang w:eastAsia="ru-RU"/>
              </w:rPr>
              <w:t xml:space="preserve"> </w:t>
            </w:r>
            <w:r w:rsidR="00F95E3C">
              <w:rPr>
                <w:rFonts w:ascii="Times New Roman" w:eastAsia="Batang" w:hAnsi="Times New Roman" w:cs="Times New Roman"/>
                <w:color w:val="000000" w:themeColor="text1"/>
                <w:sz w:val="24"/>
                <w:szCs w:val="24"/>
                <w:lang w:eastAsia="ru-RU"/>
              </w:rPr>
              <w:t>школы</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vAlign w:val="center"/>
          </w:tcPr>
          <w:p w:rsidR="00F95E3C" w:rsidRDefault="002E7707" w:rsidP="00F95E3C">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Гимназический конкурс</w:t>
            </w:r>
          </w:p>
          <w:p w:rsidR="002E7707" w:rsidRPr="00525EC1" w:rsidRDefault="002E7707" w:rsidP="00F95E3C">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чтецов</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3-4-я неделя </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МО гуманитарных </w:t>
            </w:r>
            <w:r w:rsidR="00F95E3C">
              <w:rPr>
                <w:rFonts w:ascii="Times New Roman" w:eastAsia="Batang" w:hAnsi="Times New Roman" w:cs="Times New Roman"/>
                <w:color w:val="000000" w:themeColor="text1"/>
                <w:sz w:val="24"/>
                <w:szCs w:val="24"/>
                <w:lang w:eastAsia="ru-RU"/>
              </w:rPr>
              <w:t>наук</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F95E3C" w:rsidRDefault="002E7707" w:rsidP="00F95E3C">
            <w:pPr>
              <w:spacing w:after="0"/>
              <w:jc w:val="center"/>
              <w:rPr>
                <w:rFonts w:ascii="Times New Roman" w:eastAsia="Batang" w:hAnsi="Times New Roman" w:cs="Times New Roman"/>
                <w:b/>
                <w:color w:val="000000" w:themeColor="text1"/>
                <w:sz w:val="24"/>
                <w:szCs w:val="24"/>
                <w:lang w:eastAsia="ru-RU"/>
              </w:rPr>
            </w:pPr>
            <w:r w:rsidRPr="00F95E3C">
              <w:rPr>
                <w:rFonts w:ascii="Times New Roman" w:eastAsia="Batang" w:hAnsi="Times New Roman" w:cs="Times New Roman"/>
                <w:b/>
                <w:color w:val="000000" w:themeColor="text1"/>
                <w:sz w:val="24"/>
                <w:szCs w:val="24"/>
                <w:lang w:eastAsia="ru-RU"/>
              </w:rPr>
              <w:t>ОКТЯБРЬ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vAlign w:val="center"/>
          </w:tcPr>
          <w:p w:rsidR="002E7707" w:rsidRPr="00525EC1" w:rsidRDefault="002E7707" w:rsidP="00F95E3C">
            <w:pPr>
              <w:widowControl w:val="0"/>
              <w:wordWrap w:val="0"/>
              <w:autoSpaceDE w:val="0"/>
              <w:autoSpaceDN w:val="0"/>
              <w:spacing w:after="0"/>
              <w:ind w:left="36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День самоуправления</w:t>
            </w:r>
            <w:r w:rsidR="00F95E3C">
              <w:rPr>
                <w:rFonts w:ascii="Times New Roman" w:eastAsia="№Е" w:hAnsi="Times New Roman" w:cs="Times New Roman"/>
                <w:color w:val="000000" w:themeColor="text1"/>
                <w:sz w:val="24"/>
                <w:szCs w:val="24"/>
                <w:lang w:eastAsia="ru-RU"/>
              </w:rPr>
              <w:t>.</w:t>
            </w:r>
          </w:p>
          <w:p w:rsidR="00F95E3C" w:rsidRDefault="002E7707" w:rsidP="00F95E3C">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День учителя</w:t>
            </w:r>
            <w:r w:rsidR="00F95E3C">
              <w:rPr>
                <w:rFonts w:ascii="Times New Roman" w:eastAsia="№Е" w:hAnsi="Times New Roman" w:cs="Times New Roman"/>
                <w:color w:val="000000" w:themeColor="text1"/>
                <w:sz w:val="24"/>
                <w:szCs w:val="24"/>
                <w:lang w:eastAsia="ru-RU"/>
              </w:rPr>
              <w:t>.</w:t>
            </w:r>
          </w:p>
          <w:p w:rsidR="002E7707" w:rsidRPr="00525EC1" w:rsidRDefault="002E7707" w:rsidP="00F95E3C">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Праздничный концерт</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01</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 классные руководители</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Е" w:hAnsi="Times New Roman" w:cs="Times New Roman"/>
                <w:sz w:val="24"/>
                <w:szCs w:val="24"/>
                <w:lang w:eastAsia="ru-RU"/>
              </w:rPr>
              <w:t>УСГ</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F95E3C" w:rsidRDefault="002E7707" w:rsidP="00D47489">
            <w:pPr>
              <w:spacing w:after="0"/>
              <w:jc w:val="center"/>
              <w:rPr>
                <w:rFonts w:ascii="Times New Roman" w:eastAsia="Batang" w:hAnsi="Times New Roman" w:cs="Times New Roman"/>
                <w:b/>
                <w:color w:val="000000" w:themeColor="text1"/>
                <w:sz w:val="24"/>
                <w:szCs w:val="24"/>
                <w:lang w:eastAsia="ru-RU"/>
              </w:rPr>
            </w:pPr>
            <w:r w:rsidRPr="00F95E3C">
              <w:rPr>
                <w:rFonts w:ascii="Times New Roman" w:eastAsia="Batang" w:hAnsi="Times New Roman" w:cs="Times New Roman"/>
                <w:b/>
                <w:color w:val="000000" w:themeColor="text1"/>
                <w:sz w:val="24"/>
                <w:szCs w:val="24"/>
                <w:lang w:eastAsia="ru-RU"/>
              </w:rPr>
              <w:t>НОЯБРЬ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widowControl w:val="0"/>
              <w:wordWrap w:val="0"/>
              <w:autoSpaceDE w:val="0"/>
              <w:autoSpaceDN w:val="0"/>
              <w:spacing w:after="0"/>
              <w:ind w:left="36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День гимназии</w:t>
            </w:r>
            <w:r w:rsidR="00F95E3C">
              <w:rPr>
                <w:rFonts w:ascii="Times New Roman" w:eastAsia="№Е" w:hAnsi="Times New Roman" w:cs="Times New Roman"/>
                <w:color w:val="000000" w:themeColor="text1"/>
                <w:sz w:val="24"/>
                <w:szCs w:val="24"/>
                <w:lang w:eastAsia="ru-RU"/>
              </w:rPr>
              <w:t>.</w:t>
            </w:r>
          </w:p>
          <w:p w:rsidR="002E7707" w:rsidRPr="00525EC1" w:rsidRDefault="002E7707" w:rsidP="00F95E3C">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Посвящение в гимназисты</w:t>
            </w:r>
            <w:r w:rsidR="00F95E3C">
              <w:rPr>
                <w:rFonts w:ascii="Times New Roman" w:eastAsia="№Е" w:hAnsi="Times New Roman" w:cs="Times New Roman"/>
                <w:color w:val="000000" w:themeColor="text1"/>
                <w:sz w:val="24"/>
                <w:szCs w:val="24"/>
                <w:lang w:eastAsia="ru-RU"/>
              </w:rPr>
              <w:t>.</w:t>
            </w:r>
          </w:p>
          <w:p w:rsidR="002E7707" w:rsidRPr="00525EC1" w:rsidRDefault="002E7707" w:rsidP="00F95E3C">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Праздничный концерт</w:t>
            </w:r>
            <w:r w:rsidR="00F95E3C">
              <w:rPr>
                <w:rFonts w:ascii="Times New Roman" w:eastAsia="№Е" w:hAnsi="Times New Roman" w:cs="Times New Roman"/>
                <w:color w:val="000000" w:themeColor="text1"/>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24 – 25  ноября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 классные руководители,</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11-е классы</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F95E3C" w:rsidRDefault="002E7707" w:rsidP="00D47489">
            <w:pPr>
              <w:spacing w:after="0"/>
              <w:jc w:val="center"/>
              <w:rPr>
                <w:rFonts w:ascii="Times New Roman" w:eastAsia="Batang" w:hAnsi="Times New Roman" w:cs="Times New Roman"/>
                <w:b/>
                <w:color w:val="000000" w:themeColor="text1"/>
                <w:sz w:val="24"/>
                <w:szCs w:val="24"/>
                <w:lang w:eastAsia="ru-RU"/>
              </w:rPr>
            </w:pPr>
            <w:r w:rsidRPr="00F95E3C">
              <w:rPr>
                <w:rFonts w:ascii="Times New Roman" w:eastAsia="Batang" w:hAnsi="Times New Roman" w:cs="Times New Roman"/>
                <w:b/>
                <w:color w:val="000000" w:themeColor="text1"/>
                <w:sz w:val="24"/>
                <w:szCs w:val="24"/>
                <w:lang w:eastAsia="ru-RU"/>
              </w:rPr>
              <w:t>ДЕКАБРЬ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F95E3C"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Неделя славы, посвященная </w:t>
            </w:r>
          </w:p>
          <w:p w:rsidR="00F95E3C"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годовщине Битвы под Москвой </w:t>
            </w:r>
          </w:p>
          <w:p w:rsidR="00F95E3C"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(Уроки Мужества, конкурс </w:t>
            </w:r>
          </w:p>
          <w:p w:rsidR="002E7707" w:rsidRPr="00525EC1"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рисунков)</w:t>
            </w:r>
          </w:p>
          <w:p w:rsidR="002E7707" w:rsidRPr="00525EC1" w:rsidRDefault="002E7707" w:rsidP="00F95E3C">
            <w:pPr>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Акция «Милосердие»</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1-я неделя декабря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F95E3C">
              <w:rPr>
                <w:rFonts w:ascii="Times New Roman" w:eastAsia="Batang" w:hAnsi="Times New Roman" w:cs="Times New Roman"/>
                <w:color w:val="000000" w:themeColor="text1"/>
                <w:sz w:val="24"/>
                <w:szCs w:val="24"/>
                <w:lang w:eastAsia="ru-RU"/>
              </w:rPr>
              <w:t xml:space="preserve">. </w:t>
            </w:r>
            <w:r w:rsidRPr="00525EC1">
              <w:rPr>
                <w:rFonts w:ascii="Times New Roman" w:eastAsia="Batang" w:hAnsi="Times New Roman" w:cs="Times New Roman"/>
                <w:color w:val="000000" w:themeColor="text1"/>
                <w:sz w:val="24"/>
                <w:szCs w:val="24"/>
                <w:lang w:eastAsia="ru-RU"/>
              </w:rPr>
              <w:t>директора по ВР, МО, классные рук-ли</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ДШО «Вершины»</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УСГ, отряд Юнармии</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Фестиваль новогодних проекто</w:t>
            </w:r>
            <w:r w:rsidR="00F95E3C">
              <w:rPr>
                <w:rFonts w:ascii="Times New Roman" w:eastAsia="№Е" w:hAnsi="Times New Roman" w:cs="Times New Roman"/>
                <w:color w:val="000000" w:themeColor="text1"/>
                <w:sz w:val="24"/>
                <w:szCs w:val="24"/>
                <w:lang w:eastAsia="ru-RU"/>
              </w:rPr>
              <w:t>в</w:t>
            </w:r>
            <w:r w:rsidRPr="00525EC1">
              <w:rPr>
                <w:rFonts w:ascii="Times New Roman" w:eastAsia="№Е" w:hAnsi="Times New Roman" w:cs="Times New Roman"/>
                <w:color w:val="000000" w:themeColor="text1"/>
                <w:sz w:val="24"/>
                <w:szCs w:val="24"/>
                <w:lang w:eastAsia="ru-RU"/>
              </w:rPr>
              <w:t xml:space="preserve"> (подготовка и защита проекта)</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 – 4</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22-28 декабря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 классные руководители</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val="en-US" w:eastAsia="ru-RU"/>
              </w:rPr>
              <w:t>УСГ</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widowControl w:val="0"/>
              <w:wordWrap w:val="0"/>
              <w:autoSpaceDE w:val="0"/>
              <w:autoSpaceDN w:val="0"/>
              <w:spacing w:after="0"/>
              <w:ind w:left="36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Новогодняя сказка</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1,2,3,4 А</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1,2,3,4 Б</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1,2,3,4</w:t>
            </w:r>
            <w:r w:rsidR="00F95E3C">
              <w:rPr>
                <w:rFonts w:ascii="Times New Roman" w:eastAsia="№Е" w:hAnsi="Times New Roman" w:cs="Times New Roman"/>
                <w:color w:val="000000" w:themeColor="text1"/>
                <w:sz w:val="24"/>
                <w:szCs w:val="24"/>
                <w:lang w:eastAsia="ru-RU"/>
              </w:rPr>
              <w:t xml:space="preserve"> </w:t>
            </w:r>
            <w:r w:rsidRPr="00525EC1">
              <w:rPr>
                <w:rFonts w:ascii="Times New Roman" w:eastAsia="№Е" w:hAnsi="Times New Roman" w:cs="Times New Roman"/>
                <w:color w:val="000000" w:themeColor="text1"/>
                <w:sz w:val="24"/>
                <w:szCs w:val="24"/>
                <w:lang w:eastAsia="ru-RU"/>
              </w:rPr>
              <w:t>В</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21 – 23 декабря </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Шестакова Е.А.</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МО начальных классов</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Педагог-организатор</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F95E3C" w:rsidRDefault="002E7707" w:rsidP="00D47489">
            <w:pPr>
              <w:spacing w:after="0"/>
              <w:jc w:val="center"/>
              <w:rPr>
                <w:rFonts w:ascii="Times New Roman" w:eastAsia="Batang" w:hAnsi="Times New Roman" w:cs="Times New Roman"/>
                <w:b/>
                <w:color w:val="000000" w:themeColor="text1"/>
                <w:sz w:val="24"/>
                <w:szCs w:val="24"/>
                <w:lang w:eastAsia="ru-RU"/>
              </w:rPr>
            </w:pPr>
            <w:r w:rsidRPr="00F95E3C">
              <w:rPr>
                <w:rFonts w:ascii="Times New Roman" w:eastAsia="Batang" w:hAnsi="Times New Roman" w:cs="Times New Roman"/>
                <w:b/>
                <w:color w:val="000000" w:themeColor="text1"/>
                <w:sz w:val="24"/>
                <w:szCs w:val="24"/>
                <w:lang w:eastAsia="ru-RU"/>
              </w:rPr>
              <w:t>ЯНВАРЬ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F95E3C"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 xml:space="preserve">III </w:t>
            </w:r>
            <w:r w:rsidRPr="00525EC1">
              <w:rPr>
                <w:rFonts w:ascii="Times New Roman" w:eastAsia="№Е" w:hAnsi="Times New Roman" w:cs="Times New Roman"/>
                <w:color w:val="000000" w:themeColor="text1"/>
                <w:sz w:val="24"/>
                <w:szCs w:val="24"/>
                <w:lang w:eastAsia="ru-RU"/>
              </w:rPr>
              <w:t>Гимназический Фестиваль</w:t>
            </w:r>
          </w:p>
          <w:p w:rsidR="002E7707" w:rsidRPr="00525EC1" w:rsidRDefault="002E7707" w:rsidP="00F95E3C">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талантов</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24-31 января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Педагог-организатор</w:t>
            </w:r>
          </w:p>
          <w:p w:rsidR="002E7707" w:rsidRPr="00525EC1" w:rsidRDefault="002E7707" w:rsidP="00F95E3C">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Агитбригада</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F95E3C" w:rsidRDefault="002E7707" w:rsidP="00D47489">
            <w:pPr>
              <w:spacing w:after="0"/>
              <w:jc w:val="center"/>
              <w:rPr>
                <w:rFonts w:ascii="Times New Roman" w:eastAsia="Batang" w:hAnsi="Times New Roman" w:cs="Times New Roman"/>
                <w:b/>
                <w:color w:val="000000" w:themeColor="text1"/>
                <w:sz w:val="24"/>
                <w:szCs w:val="24"/>
                <w:lang w:eastAsia="ru-RU"/>
              </w:rPr>
            </w:pPr>
            <w:r w:rsidRPr="00F95E3C">
              <w:rPr>
                <w:rFonts w:ascii="Times New Roman" w:eastAsia="Batang" w:hAnsi="Times New Roman" w:cs="Times New Roman"/>
                <w:b/>
                <w:color w:val="000000" w:themeColor="text1"/>
                <w:sz w:val="24"/>
                <w:szCs w:val="24"/>
                <w:lang w:eastAsia="ru-RU"/>
              </w:rPr>
              <w:t>ФЕВРАЛЬ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F95E3C" w:rsidRDefault="002E7707" w:rsidP="00F95E3C">
            <w:pPr>
              <w:widowControl w:val="0"/>
              <w:wordWrap w:val="0"/>
              <w:autoSpaceDE w:val="0"/>
              <w:autoSpaceDN w:val="0"/>
              <w:spacing w:after="0"/>
              <w:ind w:firstLine="3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lastRenderedPageBreak/>
              <w:t>Пушкинская неделя</w:t>
            </w:r>
            <w:r w:rsidR="00F95E3C">
              <w:rPr>
                <w:rFonts w:ascii="Times New Roman" w:eastAsia="№Е" w:hAnsi="Times New Roman" w:cs="Times New Roman"/>
                <w:color w:val="000000" w:themeColor="text1"/>
                <w:sz w:val="24"/>
                <w:szCs w:val="24"/>
                <w:lang w:eastAsia="ru-RU"/>
              </w:rPr>
              <w:t>.</w:t>
            </w:r>
          </w:p>
          <w:p w:rsidR="002E7707" w:rsidRPr="00525EC1" w:rsidRDefault="002E7707" w:rsidP="00F95E3C">
            <w:pPr>
              <w:widowControl w:val="0"/>
              <w:wordWrap w:val="0"/>
              <w:autoSpaceDE w:val="0"/>
              <w:autoSpaceDN w:val="0"/>
              <w:spacing w:after="0"/>
              <w:ind w:firstLine="3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День Памя</w:t>
            </w:r>
            <w:r w:rsidR="00F95E3C">
              <w:rPr>
                <w:rFonts w:ascii="Times New Roman" w:eastAsia="№Е" w:hAnsi="Times New Roman" w:cs="Times New Roman"/>
                <w:color w:val="000000" w:themeColor="text1"/>
                <w:sz w:val="24"/>
                <w:szCs w:val="24"/>
                <w:lang w:eastAsia="ru-RU"/>
              </w:rPr>
              <w:t xml:space="preserve">ти </w:t>
            </w:r>
            <w:r w:rsidRPr="00525EC1">
              <w:rPr>
                <w:rFonts w:ascii="Times New Roman" w:eastAsia="№Е" w:hAnsi="Times New Roman" w:cs="Times New Roman"/>
                <w:color w:val="000000" w:themeColor="text1"/>
                <w:sz w:val="24"/>
                <w:szCs w:val="24"/>
                <w:lang w:eastAsia="ru-RU"/>
              </w:rPr>
              <w:t>А.С. Пушкина</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F95E3C">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7 – 11 февраля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МО начальных классов</w:t>
            </w:r>
          </w:p>
          <w:p w:rsidR="002E7707" w:rsidRPr="00525EC1" w:rsidRDefault="002E7707" w:rsidP="00743AA1">
            <w:pPr>
              <w:spacing w:after="0"/>
              <w:rPr>
                <w:rFonts w:ascii="Times New Roman" w:eastAsia="Batang" w:hAnsi="Times New Roman" w:cs="Times New Roman"/>
                <w:color w:val="000000" w:themeColor="text1"/>
                <w:sz w:val="24"/>
                <w:szCs w:val="24"/>
                <w:lang w:eastAsia="ru-RU"/>
              </w:rPr>
            </w:pP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autoSpaceDE w:val="0"/>
              <w:autoSpaceDN w:val="0"/>
              <w:spacing w:after="0"/>
              <w:ind w:left="36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Неделя науки</w:t>
            </w:r>
          </w:p>
          <w:p w:rsidR="002E7707" w:rsidRPr="00525EC1" w:rsidRDefault="002E7707" w:rsidP="0051100F">
            <w:pPr>
              <w:spacing w:after="0"/>
              <w:jc w:val="center"/>
              <w:rPr>
                <w:rFonts w:ascii="Times New Roman" w:eastAsia="№Е" w:hAnsi="Times New Roman" w:cs="Times New Roman"/>
                <w:color w:val="000000" w:themeColor="text1"/>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2 – 4</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 – 2 неделя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Руководитель ШНО «Вершины»</w:t>
            </w:r>
          </w:p>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Учителя-предметники</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51100F" w:rsidP="0051100F">
            <w:pPr>
              <w:widowControl w:val="0"/>
              <w:wordWrap w:val="0"/>
              <w:autoSpaceDE w:val="0"/>
              <w:autoSpaceDN w:val="0"/>
              <w:spacing w:after="0"/>
              <w:ind w:right="-104"/>
              <w:rPr>
                <w:rFonts w:ascii="Times New Roman" w:eastAsia="№Е" w:hAnsi="Times New Roman" w:cs="Times New Roman"/>
                <w:color w:val="000000" w:themeColor="text1"/>
                <w:sz w:val="24"/>
                <w:szCs w:val="24"/>
                <w:lang w:eastAsia="ru-RU"/>
              </w:rPr>
            </w:pPr>
            <w:r>
              <w:rPr>
                <w:rFonts w:ascii="Times New Roman" w:eastAsia="№Е" w:hAnsi="Times New Roman" w:cs="Times New Roman"/>
                <w:color w:val="000000" w:themeColor="text1"/>
                <w:sz w:val="24"/>
                <w:szCs w:val="24"/>
                <w:lang w:eastAsia="ru-RU"/>
              </w:rPr>
              <w:t>Зимние дни спорта,</w:t>
            </w:r>
            <w:r w:rsidR="002E7707" w:rsidRPr="00525EC1">
              <w:rPr>
                <w:rFonts w:ascii="Times New Roman" w:eastAsia="№Е" w:hAnsi="Times New Roman" w:cs="Times New Roman"/>
                <w:color w:val="000000" w:themeColor="text1"/>
                <w:sz w:val="24"/>
                <w:szCs w:val="24"/>
                <w:lang w:eastAsia="ru-RU"/>
              </w:rPr>
              <w:t>посвященные Дню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21 – 25 февраля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Учителя физкультуры</w:t>
            </w:r>
          </w:p>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51100F" w:rsidRDefault="002E7707" w:rsidP="00D47489">
            <w:pPr>
              <w:spacing w:after="0"/>
              <w:jc w:val="center"/>
              <w:rPr>
                <w:rFonts w:ascii="Times New Roman" w:eastAsia="Batang" w:hAnsi="Times New Roman" w:cs="Times New Roman"/>
                <w:b/>
                <w:color w:val="000000" w:themeColor="text1"/>
                <w:sz w:val="24"/>
                <w:szCs w:val="24"/>
                <w:lang w:eastAsia="ru-RU"/>
              </w:rPr>
            </w:pPr>
            <w:r w:rsidRPr="0051100F">
              <w:rPr>
                <w:rFonts w:ascii="Times New Roman" w:eastAsia="Batang" w:hAnsi="Times New Roman" w:cs="Times New Roman"/>
                <w:b/>
                <w:color w:val="000000" w:themeColor="text1"/>
                <w:sz w:val="24"/>
                <w:szCs w:val="24"/>
                <w:lang w:eastAsia="ru-RU"/>
              </w:rPr>
              <w:t>МАРТ</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autoSpaceDE w:val="0"/>
              <w:autoSpaceDN w:val="0"/>
              <w:spacing w:after="0"/>
              <w:ind w:left="36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Весенний концерт</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4 марта</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Классные руководители,</w:t>
            </w:r>
          </w:p>
          <w:p w:rsidR="0051100F"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учителя музыки и </w:t>
            </w:r>
          </w:p>
          <w:p w:rsidR="002E7707" w:rsidRPr="00525EC1" w:rsidRDefault="0051100F" w:rsidP="0051100F">
            <w:pPr>
              <w:spacing w:after="0"/>
              <w:jc w:val="center"/>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педагоги доп.воспитания</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autoSpaceDE w:val="0"/>
              <w:autoSpaceDN w:val="0"/>
              <w:spacing w:after="0"/>
              <w:ind w:left="36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Конкурс чтецов</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1-4</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14-18 марта</w:t>
            </w:r>
          </w:p>
        </w:tc>
        <w:tc>
          <w:tcPr>
            <w:tcW w:w="2856" w:type="dxa"/>
            <w:gridSpan w:val="2"/>
            <w:tcBorders>
              <w:top w:val="single" w:sz="4" w:space="0" w:color="000000"/>
              <w:left w:val="single" w:sz="4" w:space="0" w:color="000000"/>
              <w:bottom w:val="single" w:sz="4" w:space="0" w:color="000000"/>
              <w:right w:val="single" w:sz="4" w:space="0" w:color="000000"/>
            </w:tcBorders>
            <w:vAlign w:val="center"/>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Ш</w:t>
            </w:r>
            <w:r w:rsidRPr="00525EC1">
              <w:rPr>
                <w:rFonts w:ascii="Times New Roman" w:eastAsia="Batang" w:hAnsi="Times New Roman" w:cs="Times New Roman"/>
                <w:color w:val="000000" w:themeColor="text1"/>
                <w:sz w:val="24"/>
                <w:szCs w:val="24"/>
                <w:lang w:val="en-US" w:eastAsia="ru-RU"/>
              </w:rPr>
              <w:t>МО</w:t>
            </w:r>
            <w:r w:rsidRPr="00525EC1">
              <w:rPr>
                <w:rFonts w:ascii="Times New Roman" w:eastAsia="Batang" w:hAnsi="Times New Roman" w:cs="Times New Roman"/>
                <w:color w:val="000000" w:themeColor="text1"/>
                <w:sz w:val="24"/>
                <w:szCs w:val="24"/>
                <w:lang w:eastAsia="ru-RU"/>
              </w:rPr>
              <w:t xml:space="preserve"> </w:t>
            </w:r>
            <w:r w:rsidRPr="00525EC1">
              <w:rPr>
                <w:rFonts w:ascii="Times New Roman" w:eastAsia="Batang" w:hAnsi="Times New Roman" w:cs="Times New Roman"/>
                <w:color w:val="000000" w:themeColor="text1"/>
                <w:sz w:val="24"/>
                <w:szCs w:val="24"/>
                <w:lang w:val="en-US" w:eastAsia="ru-RU"/>
              </w:rPr>
              <w:t>гуманитарных дисциплин</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51100F" w:rsidRDefault="002E7707" w:rsidP="00D47489">
            <w:pPr>
              <w:spacing w:after="0"/>
              <w:jc w:val="center"/>
              <w:rPr>
                <w:rFonts w:ascii="Times New Roman" w:eastAsia="Batang" w:hAnsi="Times New Roman" w:cs="Times New Roman"/>
                <w:b/>
                <w:color w:val="000000" w:themeColor="text1"/>
                <w:sz w:val="24"/>
                <w:szCs w:val="24"/>
                <w:lang w:eastAsia="ru-RU"/>
              </w:rPr>
            </w:pPr>
            <w:r w:rsidRPr="0051100F">
              <w:rPr>
                <w:rFonts w:ascii="Times New Roman" w:eastAsia="Batang" w:hAnsi="Times New Roman" w:cs="Times New Roman"/>
                <w:b/>
                <w:color w:val="000000" w:themeColor="text1"/>
                <w:sz w:val="24"/>
                <w:szCs w:val="24"/>
                <w:lang w:eastAsia="ru-RU"/>
              </w:rPr>
              <w:t>АПРЕЛЬ</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Default="002E7707" w:rsidP="0051100F">
            <w:pPr>
              <w:widowControl w:val="0"/>
              <w:wordWrap w:val="0"/>
              <w:autoSpaceDE w:val="0"/>
              <w:autoSpaceDN w:val="0"/>
              <w:spacing w:after="0"/>
              <w:ind w:firstLine="3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Неделя, посвященная</w:t>
            </w:r>
          </w:p>
          <w:p w:rsidR="002E7707" w:rsidRPr="00525EC1" w:rsidRDefault="002E7707" w:rsidP="0051100F">
            <w:pPr>
              <w:widowControl w:val="0"/>
              <w:wordWrap w:val="0"/>
              <w:autoSpaceDE w:val="0"/>
              <w:autoSpaceDN w:val="0"/>
              <w:spacing w:after="0"/>
              <w:ind w:firstLine="3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Всемирному дню здоровья</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 – 4</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4 – 8 апреля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51100F">
              <w:rPr>
                <w:rFonts w:ascii="Times New Roman" w:eastAsia="Batang" w:hAnsi="Times New Roman" w:cs="Times New Roman"/>
                <w:color w:val="000000" w:themeColor="text1"/>
                <w:sz w:val="24"/>
                <w:szCs w:val="24"/>
                <w:lang w:eastAsia="ru-RU"/>
              </w:rPr>
              <w:t>.</w:t>
            </w:r>
            <w:r w:rsidRPr="00525EC1">
              <w:rPr>
                <w:rFonts w:ascii="Times New Roman" w:eastAsia="Batang" w:hAnsi="Times New Roman" w:cs="Times New Roman"/>
                <w:color w:val="000000" w:themeColor="text1"/>
                <w:sz w:val="24"/>
                <w:szCs w:val="24"/>
                <w:lang w:eastAsia="ru-RU"/>
              </w:rPr>
              <w:t xml:space="preserve">директора </w:t>
            </w:r>
            <w:r w:rsidR="0051100F">
              <w:rPr>
                <w:rFonts w:ascii="Times New Roman" w:eastAsia="Batang" w:hAnsi="Times New Roman" w:cs="Times New Roman"/>
                <w:color w:val="000000" w:themeColor="text1"/>
                <w:sz w:val="24"/>
                <w:szCs w:val="24"/>
                <w:lang w:eastAsia="ru-RU"/>
              </w:rPr>
              <w:t>по УВР</w:t>
            </w:r>
          </w:p>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Учителя физкультуры</w:t>
            </w:r>
          </w:p>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Педагог-организатор</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Дни славянской письменности и культуры</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18-23 апреля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ind w:right="-10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МО гуманитарных дисциплин</w:t>
            </w:r>
            <w:r w:rsidR="0051100F">
              <w:rPr>
                <w:rFonts w:ascii="Times New Roman" w:eastAsia="Batang" w:hAnsi="Times New Roman" w:cs="Times New Roman"/>
                <w:color w:val="000000" w:themeColor="text1"/>
                <w:sz w:val="24"/>
                <w:szCs w:val="24"/>
                <w:lang w:eastAsia="ru-RU"/>
              </w:rPr>
              <w:t xml:space="preserve">, </w:t>
            </w:r>
            <w:r w:rsidR="0051100F">
              <w:rPr>
                <w:rFonts w:ascii="Times New Roman" w:eastAsia="№Е" w:hAnsi="Times New Roman" w:cs="Times New Roman"/>
                <w:sz w:val="24"/>
                <w:szCs w:val="24"/>
                <w:lang w:eastAsia="ru-RU"/>
              </w:rPr>
              <w:t>к</w:t>
            </w:r>
            <w:r w:rsidRPr="00525EC1">
              <w:rPr>
                <w:rFonts w:ascii="Times New Roman" w:eastAsia="№Е" w:hAnsi="Times New Roman" w:cs="Times New Roman"/>
                <w:sz w:val="24"/>
                <w:szCs w:val="24"/>
                <w:lang w:eastAsia="ru-RU"/>
              </w:rPr>
              <w:t>л</w:t>
            </w:r>
            <w:r w:rsidR="0051100F">
              <w:rPr>
                <w:rFonts w:ascii="Times New Roman" w:eastAsia="№Е" w:hAnsi="Times New Roman" w:cs="Times New Roman"/>
                <w:sz w:val="24"/>
                <w:szCs w:val="24"/>
                <w:lang w:eastAsia="ru-RU"/>
              </w:rPr>
              <w:t>.</w:t>
            </w:r>
            <w:r w:rsidRPr="00525EC1">
              <w:rPr>
                <w:rFonts w:ascii="Times New Roman" w:eastAsia="№Е" w:hAnsi="Times New Roman" w:cs="Times New Roman"/>
                <w:sz w:val="24"/>
                <w:szCs w:val="24"/>
                <w:lang w:eastAsia="ru-RU"/>
              </w:rPr>
              <w:t xml:space="preserve"> руководители</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vAlign w:val="center"/>
          </w:tcPr>
          <w:p w:rsidR="002E7707" w:rsidRPr="0051100F" w:rsidRDefault="002E7707" w:rsidP="00D47489">
            <w:pPr>
              <w:spacing w:after="0"/>
              <w:jc w:val="center"/>
              <w:rPr>
                <w:rFonts w:ascii="Times New Roman" w:eastAsia="Batang" w:hAnsi="Times New Roman" w:cs="Times New Roman"/>
                <w:b/>
                <w:color w:val="000000" w:themeColor="text1"/>
                <w:sz w:val="24"/>
                <w:szCs w:val="24"/>
                <w:lang w:eastAsia="ru-RU"/>
              </w:rPr>
            </w:pPr>
            <w:r w:rsidRPr="0051100F">
              <w:rPr>
                <w:rFonts w:ascii="Times New Roman" w:eastAsia="Batang" w:hAnsi="Times New Roman" w:cs="Times New Roman"/>
                <w:b/>
                <w:color w:val="000000" w:themeColor="text1"/>
                <w:sz w:val="24"/>
                <w:szCs w:val="24"/>
                <w:lang w:eastAsia="ru-RU"/>
              </w:rPr>
              <w:t>МАЙ</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autoSpaceDE w:val="0"/>
              <w:autoSpaceDN w:val="0"/>
              <w:spacing w:after="0"/>
              <w:ind w:firstLine="31"/>
              <w:jc w:val="center"/>
              <w:rPr>
                <w:rFonts w:ascii="Times New Roman" w:eastAsia="№Е" w:hAnsi="Times New Roman" w:cs="Times New Roman"/>
                <w:color w:val="000000" w:themeColor="text1"/>
                <w:sz w:val="24"/>
                <w:szCs w:val="24"/>
                <w:lang w:eastAsia="ru-RU"/>
              </w:rPr>
            </w:pPr>
            <w:r w:rsidRPr="00D47489">
              <w:rPr>
                <w:rFonts w:ascii="Times New Roman" w:eastAsia="№Е" w:hAnsi="Times New Roman" w:cs="Times New Roman"/>
                <w:color w:val="000000" w:themeColor="text1"/>
                <w:sz w:val="24"/>
                <w:szCs w:val="24"/>
                <w:lang w:eastAsia="ru-RU"/>
              </w:rPr>
              <w:t>Празднование Дня Победы</w:t>
            </w:r>
            <w:r w:rsidRPr="00525EC1">
              <w:rPr>
                <w:rFonts w:ascii="Times New Roman" w:eastAsia="№Е" w:hAnsi="Times New Roman" w:cs="Times New Roman"/>
                <w:color w:val="000000" w:themeColor="text1"/>
                <w:sz w:val="24"/>
                <w:szCs w:val="24"/>
                <w:lang w:eastAsia="ru-RU"/>
              </w:rPr>
              <w:t>:</w:t>
            </w:r>
          </w:p>
          <w:p w:rsidR="002E7707" w:rsidRPr="00525EC1" w:rsidRDefault="002E7707" w:rsidP="0051100F">
            <w:pPr>
              <w:spacing w:after="0"/>
              <w:ind w:firstLine="3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Вахта Памяти,</w:t>
            </w:r>
          </w:p>
          <w:p w:rsidR="002E7707" w:rsidRPr="00525EC1" w:rsidRDefault="002E7707" w:rsidP="0051100F">
            <w:pPr>
              <w:spacing w:after="0"/>
              <w:ind w:firstLine="3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проекты «Бессмертный полк класса»</w:t>
            </w:r>
            <w:r w:rsidR="0051100F">
              <w:rPr>
                <w:rFonts w:ascii="Times New Roman" w:eastAsia="№Е" w:hAnsi="Times New Roman" w:cs="Times New Roman"/>
                <w:color w:val="000000" w:themeColor="text1"/>
                <w:sz w:val="24"/>
                <w:szCs w:val="24"/>
                <w:lang w:eastAsia="ru-RU"/>
              </w:rPr>
              <w:t xml:space="preserve">, </w:t>
            </w:r>
            <w:r w:rsidRPr="00525EC1">
              <w:rPr>
                <w:rFonts w:ascii="Times New Roman" w:eastAsia="№Е" w:hAnsi="Times New Roman" w:cs="Times New Roman"/>
                <w:color w:val="000000" w:themeColor="text1"/>
                <w:sz w:val="24"/>
                <w:szCs w:val="24"/>
                <w:lang w:eastAsia="ru-RU"/>
              </w:rPr>
              <w:t>Акция «Открытка ветерану»</w:t>
            </w:r>
            <w:r w:rsidR="0051100F">
              <w:rPr>
                <w:rFonts w:ascii="Times New Roman" w:eastAsia="№Е" w:hAnsi="Times New Roman" w:cs="Times New Roman"/>
                <w:color w:val="000000" w:themeColor="text1"/>
                <w:sz w:val="24"/>
                <w:szCs w:val="24"/>
                <w:lang w:eastAsia="ru-RU"/>
              </w:rPr>
              <w:t xml:space="preserve">, </w:t>
            </w:r>
            <w:r w:rsidRPr="00525EC1">
              <w:rPr>
                <w:rFonts w:ascii="Times New Roman" w:eastAsia="№Е" w:hAnsi="Times New Roman" w:cs="Times New Roman"/>
                <w:color w:val="000000" w:themeColor="text1"/>
                <w:sz w:val="24"/>
                <w:szCs w:val="24"/>
                <w:lang w:eastAsia="ru-RU"/>
              </w:rPr>
              <w:t>Акция «Милосердие»</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4 – 12 мая</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 классные руководители</w:t>
            </w:r>
          </w:p>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val="en-US" w:eastAsia="ru-RU"/>
              </w:rPr>
              <w:t>УСГ</w:t>
            </w:r>
            <w:r w:rsidRPr="00525EC1">
              <w:rPr>
                <w:rFonts w:ascii="Times New Roman" w:eastAsia="Batang" w:hAnsi="Times New Roman" w:cs="Times New Roman"/>
                <w:color w:val="000000" w:themeColor="text1"/>
                <w:sz w:val="24"/>
                <w:szCs w:val="24"/>
                <w:lang w:eastAsia="ru-RU"/>
              </w:rPr>
              <w:t>, отряд Юнармии</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Default="002E7707"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Ежегодная благотворительная </w:t>
            </w:r>
          </w:p>
          <w:p w:rsidR="002E7707" w:rsidRPr="00525EC1" w:rsidRDefault="0051100F"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val="en-US" w:eastAsia="ru-RU"/>
              </w:rPr>
            </w:pPr>
            <w:r>
              <w:rPr>
                <w:rFonts w:ascii="Times New Roman" w:eastAsia="№Е" w:hAnsi="Times New Roman" w:cs="Times New Roman"/>
                <w:color w:val="000000" w:themeColor="text1"/>
                <w:sz w:val="24"/>
                <w:szCs w:val="24"/>
                <w:lang w:eastAsia="ru-RU"/>
              </w:rPr>
              <w:t>Я</w:t>
            </w:r>
            <w:r w:rsidR="002E7707" w:rsidRPr="00525EC1">
              <w:rPr>
                <w:rFonts w:ascii="Times New Roman" w:eastAsia="№Е" w:hAnsi="Times New Roman" w:cs="Times New Roman"/>
                <w:color w:val="000000" w:themeColor="text1"/>
                <w:sz w:val="24"/>
                <w:szCs w:val="24"/>
                <w:lang w:eastAsia="ru-RU"/>
              </w:rPr>
              <w:t>рмарка</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Середина мая  (ко Дню семьи)</w:t>
            </w:r>
          </w:p>
        </w:tc>
        <w:tc>
          <w:tcPr>
            <w:tcW w:w="2856" w:type="dxa"/>
            <w:gridSpan w:val="2"/>
            <w:tcBorders>
              <w:top w:val="single" w:sz="4" w:space="0" w:color="000000"/>
              <w:left w:val="single" w:sz="4" w:space="0" w:color="000000"/>
              <w:bottom w:val="single" w:sz="4" w:space="0" w:color="000000"/>
              <w:right w:val="single" w:sz="4" w:space="0" w:color="000000"/>
            </w:tcBorders>
            <w:vAlign w:val="center"/>
          </w:tcPr>
          <w:p w:rsidR="002E7707" w:rsidRPr="00525EC1" w:rsidRDefault="002E7707" w:rsidP="00743AA1">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 классные руководители, родительские комитеты</w:t>
            </w:r>
          </w:p>
          <w:p w:rsidR="002E7707" w:rsidRPr="00525EC1" w:rsidRDefault="002E7707" w:rsidP="00743AA1">
            <w:pPr>
              <w:spacing w:after="0"/>
              <w:rPr>
                <w:rFonts w:ascii="Times New Roman" w:eastAsia="Batang" w:hAnsi="Times New Roman" w:cs="Times New Roman"/>
                <w:color w:val="000000" w:themeColor="text1"/>
                <w:sz w:val="24"/>
                <w:szCs w:val="24"/>
                <w:lang w:eastAsia="ru-RU"/>
              </w:rPr>
            </w:pP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Последний звонок</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1-е</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19-25 мая</w:t>
            </w:r>
          </w:p>
        </w:tc>
        <w:tc>
          <w:tcPr>
            <w:tcW w:w="2856" w:type="dxa"/>
            <w:gridSpan w:val="2"/>
            <w:tcBorders>
              <w:top w:val="single" w:sz="4" w:space="0" w:color="000000"/>
              <w:left w:val="single" w:sz="4" w:space="0" w:color="000000"/>
              <w:bottom w:val="single" w:sz="4" w:space="0" w:color="000000"/>
              <w:right w:val="single" w:sz="4" w:space="0" w:color="000000"/>
            </w:tcBorders>
          </w:tcPr>
          <w:p w:rsidR="0051100F"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w:t>
            </w:r>
          </w:p>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педагог-организатор, классные руководители 11-х  и 1-х классов</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Default="002E7707"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Участие в конкурсах разных </w:t>
            </w:r>
          </w:p>
          <w:p w:rsidR="002E7707" w:rsidRPr="00525EC1" w:rsidRDefault="002E7707" w:rsidP="0051100F">
            <w:pPr>
              <w:widowControl w:val="0"/>
              <w:wordWrap w:val="0"/>
              <w:autoSpaceDE w:val="0"/>
              <w:autoSpaceDN w:val="0"/>
              <w:spacing w:after="0"/>
              <w:ind w:right="-104"/>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уровней и Всероссийских акциях</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 течение учебного года</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51100F">
              <w:rPr>
                <w:rFonts w:ascii="Times New Roman" w:eastAsia="Batang" w:hAnsi="Times New Roman" w:cs="Times New Roman"/>
                <w:color w:val="000000" w:themeColor="text1"/>
                <w:sz w:val="24"/>
                <w:szCs w:val="24"/>
                <w:lang w:eastAsia="ru-RU"/>
              </w:rPr>
              <w:t xml:space="preserve">. </w:t>
            </w:r>
            <w:r w:rsidRPr="00525EC1">
              <w:rPr>
                <w:rFonts w:ascii="Times New Roman" w:eastAsia="Batang" w:hAnsi="Times New Roman" w:cs="Times New Roman"/>
                <w:color w:val="000000" w:themeColor="text1"/>
                <w:sz w:val="24"/>
                <w:szCs w:val="24"/>
                <w:lang w:eastAsia="ru-RU"/>
              </w:rPr>
              <w:t xml:space="preserve">директора по </w:t>
            </w:r>
            <w:r w:rsidR="0051100F">
              <w:rPr>
                <w:rFonts w:ascii="Times New Roman" w:eastAsia="Batang" w:hAnsi="Times New Roman" w:cs="Times New Roman"/>
                <w:color w:val="000000" w:themeColor="text1"/>
                <w:sz w:val="24"/>
                <w:szCs w:val="24"/>
                <w:lang w:eastAsia="ru-RU"/>
              </w:rPr>
              <w:t>УВР</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Default="002E7707"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Еженедельные тематические</w:t>
            </w:r>
          </w:p>
          <w:p w:rsidR="002E7707" w:rsidRPr="00525EC1" w:rsidRDefault="002E7707" w:rsidP="0051100F">
            <w:pPr>
              <w:widowControl w:val="0"/>
              <w:wordWrap w:val="0"/>
              <w:autoSpaceDE w:val="0"/>
              <w:autoSpaceDN w:val="0"/>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линейки по параллелям</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1А,Б,В</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2А,Б,В</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3А,Б,В</w:t>
            </w:r>
          </w:p>
          <w:p w:rsidR="002E7707" w:rsidRPr="00525EC1" w:rsidRDefault="002E7707" w:rsidP="00743AA1">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4А,Б,В</w:t>
            </w:r>
          </w:p>
        </w:tc>
        <w:tc>
          <w:tcPr>
            <w:tcW w:w="1963" w:type="dxa"/>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 течение учебного года по плану зам</w:t>
            </w:r>
            <w:r w:rsidR="0051100F">
              <w:rPr>
                <w:rFonts w:ascii="Times New Roman" w:eastAsia="№Е" w:hAnsi="Times New Roman" w:cs="Times New Roman"/>
                <w:color w:val="000000" w:themeColor="text1"/>
                <w:sz w:val="24"/>
                <w:szCs w:val="24"/>
                <w:lang w:eastAsia="ru-RU"/>
              </w:rPr>
              <w:t>.</w:t>
            </w:r>
            <w:r w:rsidRPr="00525EC1">
              <w:rPr>
                <w:rFonts w:ascii="Times New Roman" w:eastAsia="№Е" w:hAnsi="Times New Roman" w:cs="Times New Roman"/>
                <w:color w:val="000000" w:themeColor="text1"/>
                <w:sz w:val="24"/>
                <w:szCs w:val="24"/>
                <w:lang w:eastAsia="ru-RU"/>
              </w:rPr>
              <w:t xml:space="preserve">директра по </w:t>
            </w:r>
            <w:r w:rsidR="0051100F">
              <w:rPr>
                <w:rFonts w:ascii="Times New Roman" w:eastAsia="№Е" w:hAnsi="Times New Roman" w:cs="Times New Roman"/>
                <w:color w:val="000000" w:themeColor="text1"/>
                <w:sz w:val="24"/>
                <w:szCs w:val="24"/>
                <w:lang w:eastAsia="ru-RU"/>
              </w:rPr>
              <w:t>ВР</w:t>
            </w:r>
          </w:p>
        </w:tc>
        <w:tc>
          <w:tcPr>
            <w:tcW w:w="2856"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51100F">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Классные руководители</w:t>
            </w:r>
          </w:p>
        </w:tc>
      </w:tr>
      <w:tr w:rsidR="002E7707"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both"/>
              <w:rPr>
                <w:rFonts w:ascii="Times New Roman" w:eastAsia="№Е" w:hAnsi="Times New Roman" w:cs="Times New Roman"/>
                <w:b/>
                <w:color w:val="000000" w:themeColor="text1"/>
                <w:sz w:val="24"/>
                <w:szCs w:val="24"/>
                <w:lang w:eastAsia="ru-RU"/>
              </w:rPr>
            </w:pP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Курсы внеурочной деятельности </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both"/>
              <w:rPr>
                <w:rFonts w:ascii="Times New Roman" w:eastAsia="№Е" w:hAnsi="Times New Roman" w:cs="Times New Roman"/>
                <w:b/>
                <w:color w:val="000000" w:themeColor="text1"/>
                <w:sz w:val="24"/>
                <w:szCs w:val="24"/>
                <w:lang w:eastAsia="ru-RU"/>
              </w:rPr>
            </w:pP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Классы </w:t>
            </w:r>
          </w:p>
        </w:tc>
        <w:tc>
          <w:tcPr>
            <w:tcW w:w="2213"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Ориентировочное</w:t>
            </w: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время </w:t>
            </w: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2E7707" w:rsidRPr="00525EC1" w:rsidRDefault="002E7707" w:rsidP="00743AA1">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2E7707"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2E7707" w:rsidRPr="00525EC1" w:rsidRDefault="002E7707" w:rsidP="006375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Участие обу</w:t>
            </w:r>
            <w:r w:rsidR="0051100F">
              <w:rPr>
                <w:rFonts w:ascii="Times New Roman" w:eastAsia="№Е" w:hAnsi="Times New Roman" w:cs="Times New Roman"/>
                <w:kern w:val="2"/>
                <w:sz w:val="24"/>
                <w:szCs w:val="24"/>
                <w:lang w:eastAsia="ko-KR"/>
              </w:rPr>
              <w:t>чающихся в конкурсах, соревнова</w:t>
            </w:r>
            <w:r w:rsidRPr="00525EC1">
              <w:rPr>
                <w:rFonts w:ascii="Times New Roman" w:eastAsia="№Е" w:hAnsi="Times New Roman" w:cs="Times New Roman"/>
                <w:kern w:val="2"/>
                <w:sz w:val="24"/>
                <w:szCs w:val="24"/>
                <w:lang w:eastAsia="ko-KR"/>
              </w:rPr>
              <w:t>ниях, творческих, исследовательских проектах, акциях разных уровней</w:t>
            </w:r>
          </w:p>
        </w:tc>
        <w:tc>
          <w:tcPr>
            <w:tcW w:w="1134" w:type="dxa"/>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2E7707" w:rsidRPr="00525EC1" w:rsidRDefault="002E7707" w:rsidP="00743AA1">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По  планам социальных партнеров, Управления образования, ГМО,  плану воспитательной работы гимназии и планам педагогов</w:t>
            </w:r>
          </w:p>
        </w:tc>
        <w:tc>
          <w:tcPr>
            <w:tcW w:w="2606" w:type="dxa"/>
            <w:tcBorders>
              <w:top w:val="single" w:sz="4" w:space="0" w:color="000000"/>
              <w:left w:val="single" w:sz="4" w:space="0" w:color="000000"/>
              <w:bottom w:val="single" w:sz="4" w:space="0" w:color="000000"/>
              <w:right w:val="single" w:sz="4" w:space="0" w:color="000000"/>
            </w:tcBorders>
          </w:tcPr>
          <w:p w:rsidR="002E7707" w:rsidRPr="00525EC1" w:rsidRDefault="0051100F" w:rsidP="0051100F">
            <w:pPr>
              <w:widowControl w:val="0"/>
              <w:wordWrap w:val="0"/>
              <w:autoSpaceDE w:val="0"/>
              <w:autoSpaceDN w:val="0"/>
              <w:spacing w:after="0"/>
              <w:jc w:val="both"/>
              <w:rPr>
                <w:rFonts w:ascii="Times New Roman" w:eastAsia="Batang" w:hAnsi="Times New Roman" w:cs="Times New Roman"/>
                <w:color w:val="000000" w:themeColor="text1"/>
                <w:kern w:val="2"/>
                <w:sz w:val="24"/>
                <w:szCs w:val="24"/>
                <w:u w:val="single"/>
                <w:lang w:eastAsia="ko-KR"/>
              </w:rPr>
            </w:pPr>
            <w:r>
              <w:rPr>
                <w:rFonts w:ascii="Times New Roman" w:eastAsia="Times New Roman" w:hAnsi="Times New Roman" w:cs="Times New Roman"/>
                <w:sz w:val="24"/>
                <w:szCs w:val="24"/>
                <w:lang w:eastAsia="ru-RU"/>
              </w:rPr>
              <w:t xml:space="preserve">Учителя–предметники, педагоги </w:t>
            </w:r>
            <w:r w:rsidR="002E7707" w:rsidRPr="00525EC1">
              <w:rPr>
                <w:rFonts w:ascii="Times New Roman" w:eastAsia="Times New Roman" w:hAnsi="Times New Roman" w:cs="Times New Roman"/>
                <w:sz w:val="24"/>
                <w:szCs w:val="24"/>
                <w:lang w:eastAsia="ru-RU"/>
              </w:rPr>
              <w:t>доп</w:t>
            </w:r>
            <w:r>
              <w:rPr>
                <w:rFonts w:ascii="Times New Roman" w:eastAsia="Times New Roman" w:hAnsi="Times New Roman" w:cs="Times New Roman"/>
                <w:sz w:val="24"/>
                <w:szCs w:val="24"/>
                <w:lang w:eastAsia="ru-RU"/>
              </w:rPr>
              <w:t>. образо</w:t>
            </w:r>
            <w:r w:rsidR="002E7707" w:rsidRPr="00525EC1">
              <w:rPr>
                <w:rFonts w:ascii="Times New Roman" w:eastAsia="Times New Roman" w:hAnsi="Times New Roman" w:cs="Times New Roman"/>
                <w:sz w:val="24"/>
                <w:szCs w:val="24"/>
                <w:lang w:eastAsia="ru-RU"/>
              </w:rPr>
              <w:t>вани</w:t>
            </w:r>
            <w:r>
              <w:rPr>
                <w:rFonts w:ascii="Times New Roman" w:eastAsia="Times New Roman" w:hAnsi="Times New Roman" w:cs="Times New Roman"/>
                <w:sz w:val="24"/>
                <w:szCs w:val="24"/>
                <w:lang w:eastAsia="ru-RU"/>
              </w:rPr>
              <w:t>я</w:t>
            </w:r>
            <w:r w:rsidR="002E7707" w:rsidRPr="00525E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педагоги-организаторы, </w:t>
            </w:r>
            <w:r w:rsidR="002E7707" w:rsidRPr="00525EC1">
              <w:rPr>
                <w:rFonts w:ascii="Times New Roman" w:eastAsia="Times New Roman" w:hAnsi="Times New Roman" w:cs="Times New Roman"/>
                <w:sz w:val="24"/>
                <w:szCs w:val="24"/>
                <w:lang w:eastAsia="ru-RU"/>
              </w:rPr>
              <w:t>кл</w:t>
            </w:r>
            <w:r>
              <w:rPr>
                <w:rFonts w:ascii="Times New Roman" w:eastAsia="Times New Roman" w:hAnsi="Times New Roman" w:cs="Times New Roman"/>
                <w:sz w:val="24"/>
                <w:szCs w:val="24"/>
                <w:lang w:eastAsia="ru-RU"/>
              </w:rPr>
              <w:t xml:space="preserve">. </w:t>
            </w:r>
            <w:r w:rsidR="002E7707" w:rsidRPr="00525EC1">
              <w:rPr>
                <w:rFonts w:ascii="Times New Roman" w:eastAsia="Times New Roman" w:hAnsi="Times New Roman" w:cs="Times New Roman"/>
                <w:sz w:val="24"/>
                <w:szCs w:val="24"/>
                <w:lang w:eastAsia="ru-RU"/>
              </w:rPr>
              <w:t>рук</w:t>
            </w:r>
            <w:r>
              <w:rPr>
                <w:rFonts w:ascii="Times New Roman" w:eastAsia="Times New Roman" w:hAnsi="Times New Roman" w:cs="Times New Roman"/>
                <w:sz w:val="24"/>
                <w:szCs w:val="24"/>
                <w:lang w:eastAsia="ru-RU"/>
              </w:rPr>
              <w:t>оводители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Представление конечного продукта курса:</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kern w:val="2"/>
                <w:lang w:eastAsia="ko-KR"/>
              </w:rPr>
            </w:pPr>
            <w:r w:rsidRPr="00637515">
              <w:rPr>
                <w:rFonts w:ascii="Times New Roman" w:eastAsia="№Е" w:hAnsi="Times New Roman" w:cs="Times New Roman"/>
                <w:kern w:val="2"/>
                <w:lang w:eastAsia="ko-KR"/>
              </w:rPr>
              <w:t>выставка детских творч</w:t>
            </w:r>
            <w:r w:rsidR="00637515" w:rsidRPr="00637515">
              <w:rPr>
                <w:rFonts w:ascii="Times New Roman" w:eastAsia="№Е" w:hAnsi="Times New Roman" w:cs="Times New Roman"/>
                <w:kern w:val="2"/>
                <w:lang w:eastAsia="ko-KR"/>
              </w:rPr>
              <w:t>.</w:t>
            </w:r>
            <w:r w:rsidRPr="00637515">
              <w:rPr>
                <w:rFonts w:ascii="Times New Roman" w:eastAsia="№Е" w:hAnsi="Times New Roman" w:cs="Times New Roman"/>
                <w:kern w:val="2"/>
                <w:lang w:eastAsia="ko-KR"/>
              </w:rPr>
              <w:t xml:space="preserve"> работ;</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kern w:val="2"/>
                <w:lang w:eastAsia="ko-KR"/>
              </w:rPr>
            </w:pPr>
            <w:r w:rsidRPr="00637515">
              <w:rPr>
                <w:rFonts w:ascii="Times New Roman" w:eastAsia="№Е" w:hAnsi="Times New Roman" w:cs="Times New Roman"/>
                <w:kern w:val="2"/>
                <w:lang w:eastAsia="ko-KR"/>
              </w:rPr>
              <w:t>подготовка и проведение тематических линеек;</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kern w:val="2"/>
                <w:lang w:eastAsia="ko-KR"/>
              </w:rPr>
            </w:pPr>
            <w:r w:rsidRPr="00637515">
              <w:rPr>
                <w:rFonts w:ascii="Times New Roman" w:eastAsia="№Е" w:hAnsi="Times New Roman" w:cs="Times New Roman"/>
                <w:kern w:val="2"/>
                <w:lang w:eastAsia="ko-KR"/>
              </w:rPr>
              <w:t>выпуск информационных блоков;</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kern w:val="2"/>
                <w:lang w:eastAsia="ko-KR"/>
              </w:rPr>
            </w:pPr>
            <w:r w:rsidRPr="00637515">
              <w:rPr>
                <w:rFonts w:ascii="Times New Roman" w:eastAsia="№Е" w:hAnsi="Times New Roman" w:cs="Times New Roman"/>
                <w:kern w:val="2"/>
                <w:lang w:eastAsia="ko-KR"/>
              </w:rPr>
              <w:t>театрализованные постановки, концертные номера;</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color w:val="FF0000"/>
                <w:kern w:val="2"/>
                <w:lang w:eastAsia="ko-KR"/>
              </w:rPr>
            </w:pPr>
            <w:r w:rsidRPr="00637515">
              <w:rPr>
                <w:rFonts w:ascii="Times New Roman" w:eastAsia="№Е" w:hAnsi="Times New Roman" w:cs="Times New Roman"/>
                <w:kern w:val="2"/>
                <w:lang w:eastAsia="ko-KR"/>
              </w:rPr>
              <w:t>защита проектов;</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kern w:val="2"/>
                <w:lang w:eastAsia="ko-KR"/>
              </w:rPr>
            </w:pPr>
            <w:r w:rsidRPr="00637515">
              <w:rPr>
                <w:rFonts w:ascii="Times New Roman" w:eastAsia="№Е" w:hAnsi="Times New Roman" w:cs="Times New Roman"/>
                <w:kern w:val="2"/>
                <w:lang w:eastAsia="ko-KR"/>
              </w:rPr>
              <w:t>творческие экзамены по мифологии и английскому языку;</w:t>
            </w:r>
          </w:p>
          <w:p w:rsidR="0051100F" w:rsidRPr="00637515" w:rsidRDefault="0051100F" w:rsidP="004858B2">
            <w:pPr>
              <w:pStyle w:val="af9"/>
              <w:numPr>
                <w:ilvl w:val="0"/>
                <w:numId w:val="447"/>
              </w:numPr>
              <w:wordWrap w:val="0"/>
              <w:autoSpaceDE w:val="0"/>
              <w:autoSpaceDN w:val="0"/>
              <w:ind w:left="0" w:firstLine="360"/>
              <w:rPr>
                <w:rFonts w:ascii="Times New Roman" w:eastAsia="№Е" w:hAnsi="Times New Roman" w:cs="Times New Roman"/>
                <w:kern w:val="2"/>
                <w:lang w:eastAsia="ko-KR"/>
              </w:rPr>
            </w:pPr>
            <w:r w:rsidRPr="00637515">
              <w:rPr>
                <w:rFonts w:ascii="Times New Roman" w:eastAsia="№Е" w:hAnsi="Times New Roman" w:cs="Times New Roman"/>
                <w:kern w:val="2"/>
                <w:lang w:eastAsia="ko-KR"/>
              </w:rPr>
              <w:t>изготовление полезной и/или сувенирной продукции ко Дню гимназии, к Ярмарке и т.п.</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1 – 4 </w:t>
            </w: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С учетом календарного плана воспитательной работы гимназии и планов педагогов</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Batang" w:hAnsi="Times New Roman" w:cs="Times New Roman"/>
                <w:color w:val="000000" w:themeColor="text1"/>
                <w:kern w:val="2"/>
                <w:sz w:val="24"/>
                <w:szCs w:val="24"/>
                <w:u w:val="single"/>
                <w:lang w:eastAsia="ko-KR"/>
              </w:rPr>
            </w:pPr>
            <w:r>
              <w:rPr>
                <w:rFonts w:ascii="Times New Roman" w:eastAsia="Times New Roman" w:hAnsi="Times New Roman" w:cs="Times New Roman"/>
                <w:sz w:val="24"/>
                <w:szCs w:val="24"/>
                <w:lang w:eastAsia="ru-RU"/>
              </w:rPr>
              <w:t xml:space="preserve">Учителя–предметники, педагоги </w:t>
            </w:r>
            <w:r w:rsidRPr="00525EC1">
              <w:rPr>
                <w:rFonts w:ascii="Times New Roman" w:eastAsia="Times New Roman" w:hAnsi="Times New Roman" w:cs="Times New Roman"/>
                <w:sz w:val="24"/>
                <w:szCs w:val="24"/>
                <w:lang w:eastAsia="ru-RU"/>
              </w:rPr>
              <w:t>доп</w:t>
            </w:r>
            <w:r>
              <w:rPr>
                <w:rFonts w:ascii="Times New Roman" w:eastAsia="Times New Roman" w:hAnsi="Times New Roman" w:cs="Times New Roman"/>
                <w:sz w:val="24"/>
                <w:szCs w:val="24"/>
                <w:lang w:eastAsia="ru-RU"/>
              </w:rPr>
              <w:t>. образо</w:t>
            </w:r>
            <w:r w:rsidRPr="00525EC1">
              <w:rPr>
                <w:rFonts w:ascii="Times New Roman" w:eastAsia="Times New Roman" w:hAnsi="Times New Roman" w:cs="Times New Roman"/>
                <w:sz w:val="24"/>
                <w:szCs w:val="24"/>
                <w:lang w:eastAsia="ru-RU"/>
              </w:rPr>
              <w:t>вани</w:t>
            </w:r>
            <w:r>
              <w:rPr>
                <w:rFonts w:ascii="Times New Roman" w:eastAsia="Times New Roman" w:hAnsi="Times New Roman" w:cs="Times New Roman"/>
                <w:sz w:val="24"/>
                <w:szCs w:val="24"/>
                <w:lang w:eastAsia="ru-RU"/>
              </w:rPr>
              <w:t>я</w:t>
            </w:r>
            <w:r w:rsidRPr="00525E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педагоги-организаторы, </w:t>
            </w:r>
            <w:r w:rsidRPr="00525EC1">
              <w:rPr>
                <w:rFonts w:ascii="Times New Roman" w:eastAsia="Times New Roman" w:hAnsi="Times New Roman" w:cs="Times New Roman"/>
                <w:sz w:val="24"/>
                <w:szCs w:val="24"/>
                <w:lang w:eastAsia="ru-RU"/>
              </w:rPr>
              <w:t>кл</w:t>
            </w:r>
            <w:r>
              <w:rPr>
                <w:rFonts w:ascii="Times New Roman" w:eastAsia="Times New Roman" w:hAnsi="Times New Roman" w:cs="Times New Roman"/>
                <w:sz w:val="24"/>
                <w:szCs w:val="24"/>
                <w:lang w:eastAsia="ru-RU"/>
              </w:rPr>
              <w:t xml:space="preserve">. </w:t>
            </w:r>
            <w:r w:rsidRPr="00525EC1">
              <w:rPr>
                <w:rFonts w:ascii="Times New Roman" w:eastAsia="Times New Roman" w:hAnsi="Times New Roman" w:cs="Times New Roman"/>
                <w:sz w:val="24"/>
                <w:szCs w:val="24"/>
                <w:lang w:eastAsia="ru-RU"/>
              </w:rPr>
              <w:t>рук</w:t>
            </w:r>
            <w:r>
              <w:rPr>
                <w:rFonts w:ascii="Times New Roman" w:eastAsia="Times New Roman" w:hAnsi="Times New Roman" w:cs="Times New Roman"/>
                <w:sz w:val="24"/>
                <w:szCs w:val="24"/>
                <w:lang w:eastAsia="ru-RU"/>
              </w:rPr>
              <w:t>оводители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rPr>
                <w:rFonts w:ascii="Times New Roman" w:eastAsia="№Е" w:hAnsi="Times New Roman" w:cs="Times New Roman"/>
                <w:i/>
                <w:kern w:val="2"/>
                <w:sz w:val="24"/>
                <w:szCs w:val="24"/>
                <w:lang w:eastAsia="ko-KR"/>
              </w:rPr>
            </w:pPr>
            <w:r w:rsidRPr="00525EC1">
              <w:rPr>
                <w:rFonts w:ascii="Times New Roman" w:eastAsia="№Е" w:hAnsi="Times New Roman" w:cs="Times New Roman"/>
                <w:kern w:val="2"/>
                <w:sz w:val="24"/>
                <w:szCs w:val="24"/>
                <w:lang w:eastAsia="ko-KR"/>
              </w:rPr>
              <w:t>Реализация задач других модулей Программы воспитания: «Ключевые общешкольные дела», «Классное руководство»,</w:t>
            </w:r>
            <w:r w:rsidR="00637515">
              <w:rPr>
                <w:rFonts w:ascii="Times New Roman" w:eastAsia="№Е" w:hAnsi="Times New Roman" w:cs="Times New Roman"/>
                <w:kern w:val="2"/>
                <w:sz w:val="24"/>
                <w:szCs w:val="24"/>
                <w:lang w:eastAsia="ko-KR"/>
              </w:rPr>
              <w:t xml:space="preserve"> </w:t>
            </w:r>
            <w:r w:rsidRPr="00525EC1">
              <w:rPr>
                <w:rFonts w:ascii="Times New Roman" w:eastAsia="№Е" w:hAnsi="Times New Roman" w:cs="Times New Roman"/>
                <w:kern w:val="2"/>
                <w:sz w:val="24"/>
                <w:szCs w:val="24"/>
                <w:lang w:eastAsia="ko-KR"/>
              </w:rPr>
              <w:t>«Школьный урок»</w:t>
            </w:r>
            <w:r w:rsidR="00637515">
              <w:rPr>
                <w:rFonts w:ascii="Times New Roman" w:eastAsia="№Е" w:hAnsi="Times New Roman" w:cs="Times New Roman"/>
                <w:kern w:val="2"/>
                <w:sz w:val="24"/>
                <w:szCs w:val="24"/>
                <w:lang w:eastAsia="ko-KR"/>
              </w:rPr>
              <w:t xml:space="preserve">, </w:t>
            </w:r>
            <w:r w:rsidRPr="00525EC1">
              <w:rPr>
                <w:rFonts w:ascii="Times New Roman" w:eastAsia="№Е" w:hAnsi="Times New Roman" w:cs="Times New Roman"/>
                <w:kern w:val="2"/>
                <w:sz w:val="24"/>
                <w:szCs w:val="24"/>
                <w:lang w:eastAsia="ko-KR"/>
              </w:rPr>
              <w:t xml:space="preserve"> «Самоуправление», «Детские общественные объединения», «Экскурсии, экспедиции, походы», «Профориентация», «Школьные медиа», «Организация предметно-эстетической среды», «Работа с родителями»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Batang" w:hAnsi="Times New Roman" w:cs="Times New Roman"/>
                <w:color w:val="000000" w:themeColor="text1"/>
                <w:kern w:val="2"/>
                <w:sz w:val="24"/>
                <w:szCs w:val="24"/>
                <w:u w:val="single"/>
                <w:lang w:eastAsia="ko-KR"/>
              </w:rPr>
            </w:pPr>
            <w:r>
              <w:rPr>
                <w:rFonts w:ascii="Times New Roman" w:eastAsia="Times New Roman" w:hAnsi="Times New Roman" w:cs="Times New Roman"/>
                <w:sz w:val="24"/>
                <w:szCs w:val="24"/>
                <w:lang w:eastAsia="ru-RU"/>
              </w:rPr>
              <w:t xml:space="preserve">Учителя–предметники, педагоги </w:t>
            </w:r>
            <w:r w:rsidRPr="00525EC1">
              <w:rPr>
                <w:rFonts w:ascii="Times New Roman" w:eastAsia="Times New Roman" w:hAnsi="Times New Roman" w:cs="Times New Roman"/>
                <w:sz w:val="24"/>
                <w:szCs w:val="24"/>
                <w:lang w:eastAsia="ru-RU"/>
              </w:rPr>
              <w:t>доп</w:t>
            </w:r>
            <w:r>
              <w:rPr>
                <w:rFonts w:ascii="Times New Roman" w:eastAsia="Times New Roman" w:hAnsi="Times New Roman" w:cs="Times New Roman"/>
                <w:sz w:val="24"/>
                <w:szCs w:val="24"/>
                <w:lang w:eastAsia="ru-RU"/>
              </w:rPr>
              <w:t>. образо</w:t>
            </w:r>
            <w:r w:rsidRPr="00525EC1">
              <w:rPr>
                <w:rFonts w:ascii="Times New Roman" w:eastAsia="Times New Roman" w:hAnsi="Times New Roman" w:cs="Times New Roman"/>
                <w:sz w:val="24"/>
                <w:szCs w:val="24"/>
                <w:lang w:eastAsia="ru-RU"/>
              </w:rPr>
              <w:t>вани</w:t>
            </w:r>
            <w:r>
              <w:rPr>
                <w:rFonts w:ascii="Times New Roman" w:eastAsia="Times New Roman" w:hAnsi="Times New Roman" w:cs="Times New Roman"/>
                <w:sz w:val="24"/>
                <w:szCs w:val="24"/>
                <w:lang w:eastAsia="ru-RU"/>
              </w:rPr>
              <w:t>я</w:t>
            </w:r>
            <w:r w:rsidRPr="00525E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педагоги-организаторы, </w:t>
            </w:r>
            <w:r w:rsidRPr="00525EC1">
              <w:rPr>
                <w:rFonts w:ascii="Times New Roman" w:eastAsia="Times New Roman" w:hAnsi="Times New Roman" w:cs="Times New Roman"/>
                <w:sz w:val="24"/>
                <w:szCs w:val="24"/>
                <w:lang w:eastAsia="ru-RU"/>
              </w:rPr>
              <w:t>кл</w:t>
            </w:r>
            <w:r>
              <w:rPr>
                <w:rFonts w:ascii="Times New Roman" w:eastAsia="Times New Roman" w:hAnsi="Times New Roman" w:cs="Times New Roman"/>
                <w:sz w:val="24"/>
                <w:szCs w:val="24"/>
                <w:lang w:eastAsia="ru-RU"/>
              </w:rPr>
              <w:t xml:space="preserve">. </w:t>
            </w:r>
            <w:r w:rsidRPr="00525EC1">
              <w:rPr>
                <w:rFonts w:ascii="Times New Roman" w:eastAsia="Times New Roman" w:hAnsi="Times New Roman" w:cs="Times New Roman"/>
                <w:sz w:val="24"/>
                <w:szCs w:val="24"/>
                <w:lang w:eastAsia="ru-RU"/>
              </w:rPr>
              <w:t>рук</w:t>
            </w:r>
            <w:r>
              <w:rPr>
                <w:rFonts w:ascii="Times New Roman" w:eastAsia="Times New Roman" w:hAnsi="Times New Roman" w:cs="Times New Roman"/>
                <w:sz w:val="24"/>
                <w:szCs w:val="24"/>
                <w:lang w:eastAsia="ru-RU"/>
              </w:rPr>
              <w:t>оводители</w:t>
            </w:r>
            <w:r w:rsidR="00EE4D15">
              <w:rPr>
                <w:rFonts w:ascii="Times New Roman" w:eastAsia="Times New Roman" w:hAnsi="Times New Roman" w:cs="Times New Roman"/>
                <w:sz w:val="24"/>
                <w:szCs w:val="24"/>
                <w:lang w:eastAsia="ru-RU"/>
              </w:rPr>
              <w:t xml:space="preserve"> социальные педагоги, психологи</w:t>
            </w:r>
          </w:p>
        </w:tc>
      </w:tr>
      <w:tr w:rsidR="0051100F" w:rsidRPr="00525EC1" w:rsidTr="00637515">
        <w:trPr>
          <w:trHeight w:val="499"/>
        </w:trPr>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i/>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Профориентация</w:t>
            </w:r>
            <w:r w:rsidRPr="00525EC1">
              <w:rPr>
                <w:rFonts w:ascii="Times New Roman" w:eastAsia="№Е" w:hAnsi="Times New Roman" w:cs="Times New Roman"/>
                <w:b/>
                <w:i/>
                <w:color w:val="000000" w:themeColor="text1"/>
                <w:sz w:val="24"/>
                <w:szCs w:val="24"/>
                <w:lang w:eastAsia="ru-RU"/>
              </w:rPr>
              <w:t xml:space="preserve"> </w:t>
            </w:r>
          </w:p>
        </w:tc>
      </w:tr>
      <w:tr w:rsidR="00EE4D15"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EE4D15" w:rsidRPr="00525EC1" w:rsidRDefault="00EE4D15" w:rsidP="00EE4D15">
            <w:pPr>
              <w:widowControl w:val="0"/>
              <w:wordWrap w:val="0"/>
              <w:spacing w:after="0"/>
              <w:ind w:right="-1"/>
              <w:jc w:val="both"/>
              <w:rPr>
                <w:rFonts w:ascii="Times New Roman" w:eastAsia="№Е" w:hAnsi="Times New Roman" w:cs="Times New Roman"/>
                <w:b/>
                <w:color w:val="000000" w:themeColor="text1"/>
                <w:sz w:val="24"/>
                <w:szCs w:val="24"/>
                <w:lang w:eastAsia="ru-RU"/>
              </w:rPr>
            </w:pPr>
          </w:p>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Классы </w:t>
            </w:r>
          </w:p>
        </w:tc>
        <w:tc>
          <w:tcPr>
            <w:tcW w:w="2213" w:type="dxa"/>
            <w:gridSpan w:val="2"/>
            <w:tcBorders>
              <w:top w:val="single" w:sz="4" w:space="0" w:color="000000"/>
              <w:left w:val="single" w:sz="4" w:space="0" w:color="000000"/>
              <w:bottom w:val="single" w:sz="4" w:space="0" w:color="000000"/>
              <w:right w:val="single" w:sz="4" w:space="0" w:color="000000"/>
            </w:tcBorders>
          </w:tcPr>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Ориентировочное</w:t>
            </w:r>
          </w:p>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время </w:t>
            </w:r>
          </w:p>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EE4D15" w:rsidRPr="00525EC1" w:rsidRDefault="00EE4D15" w:rsidP="00EE4D15">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EE4D15"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EE4D15" w:rsidRPr="00525EC1" w:rsidRDefault="00EE4D15" w:rsidP="00EE4D15">
            <w:pPr>
              <w:widowControl w:val="0"/>
              <w:wordWrap w:val="0"/>
              <w:spacing w:after="0"/>
              <w:ind w:right="-1"/>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lastRenderedPageBreak/>
              <w:t>Уроки, классные часы, бесе</w:t>
            </w:r>
            <w:r w:rsidR="00637515">
              <w:rPr>
                <w:rFonts w:ascii="Times New Roman" w:eastAsia="№Е" w:hAnsi="Times New Roman" w:cs="Times New Roman"/>
                <w:color w:val="000000" w:themeColor="text1"/>
                <w:sz w:val="24"/>
                <w:szCs w:val="24"/>
                <w:lang w:eastAsia="ru-RU"/>
              </w:rPr>
              <w:t xml:space="preserve">ды, </w:t>
            </w:r>
            <w:r>
              <w:rPr>
                <w:rFonts w:ascii="Times New Roman" w:eastAsia="№Е" w:hAnsi="Times New Roman" w:cs="Times New Roman"/>
                <w:color w:val="000000" w:themeColor="text1"/>
                <w:sz w:val="24"/>
                <w:szCs w:val="24"/>
                <w:lang w:eastAsia="ru-RU"/>
              </w:rPr>
              <w:t xml:space="preserve">встречи с интересными </w:t>
            </w:r>
            <w:r w:rsidRPr="00525EC1">
              <w:rPr>
                <w:rFonts w:ascii="Times New Roman" w:eastAsia="№Е" w:hAnsi="Times New Roman" w:cs="Times New Roman"/>
                <w:color w:val="000000" w:themeColor="text1"/>
                <w:sz w:val="24"/>
                <w:szCs w:val="24"/>
                <w:lang w:eastAsia="ru-RU"/>
              </w:rPr>
              <w:t>люд</w:t>
            </w:r>
            <w:r>
              <w:rPr>
                <w:rFonts w:ascii="Times New Roman" w:eastAsia="№Е" w:hAnsi="Times New Roman" w:cs="Times New Roman"/>
                <w:color w:val="000000" w:themeColor="text1"/>
                <w:sz w:val="24"/>
                <w:szCs w:val="24"/>
                <w:lang w:eastAsia="ru-RU"/>
              </w:rPr>
              <w:t>ьми, экскурсии, выставки, конкурсы, тестирования,</w:t>
            </w:r>
            <w:r w:rsidRPr="00525EC1">
              <w:rPr>
                <w:rFonts w:ascii="Times New Roman" w:eastAsia="№Е" w:hAnsi="Times New Roman" w:cs="Times New Roman"/>
                <w:color w:val="000000" w:themeColor="text1"/>
                <w:sz w:val="24"/>
                <w:szCs w:val="24"/>
                <w:lang w:eastAsia="ru-RU"/>
              </w:rPr>
              <w:t xml:space="preserve"> занятия вне</w:t>
            </w:r>
            <w:r>
              <w:rPr>
                <w:rFonts w:ascii="Times New Roman" w:eastAsia="№Е" w:hAnsi="Times New Roman" w:cs="Times New Roman"/>
                <w:color w:val="000000" w:themeColor="text1"/>
                <w:sz w:val="24"/>
                <w:szCs w:val="24"/>
                <w:lang w:eastAsia="ru-RU"/>
              </w:rPr>
              <w:t>урочных курсов,</w:t>
            </w:r>
            <w:r w:rsidRPr="00525EC1">
              <w:rPr>
                <w:rFonts w:ascii="Times New Roman" w:eastAsia="№Е" w:hAnsi="Times New Roman" w:cs="Times New Roman"/>
                <w:color w:val="000000" w:themeColor="text1"/>
                <w:sz w:val="24"/>
                <w:szCs w:val="24"/>
                <w:lang w:eastAsia="ru-RU"/>
              </w:rPr>
              <w:t>индивидуал</w:t>
            </w:r>
            <w:r>
              <w:rPr>
                <w:rFonts w:ascii="Times New Roman" w:eastAsia="№Е" w:hAnsi="Times New Roman" w:cs="Times New Roman"/>
                <w:color w:val="000000" w:themeColor="text1"/>
                <w:sz w:val="24"/>
                <w:szCs w:val="24"/>
                <w:lang w:eastAsia="ru-RU"/>
              </w:rPr>
              <w:t xml:space="preserve">ьная работа с </w:t>
            </w:r>
            <w:r w:rsidRPr="00525EC1">
              <w:rPr>
                <w:rFonts w:ascii="Times New Roman" w:eastAsia="№Е" w:hAnsi="Times New Roman" w:cs="Times New Roman"/>
                <w:color w:val="000000" w:themeColor="text1"/>
                <w:sz w:val="24"/>
                <w:szCs w:val="24"/>
                <w:lang w:eastAsia="ru-RU"/>
              </w:rPr>
              <w:t>обучающимися и др.</w:t>
            </w:r>
          </w:p>
        </w:tc>
        <w:tc>
          <w:tcPr>
            <w:tcW w:w="1134" w:type="dxa"/>
            <w:tcBorders>
              <w:top w:val="single" w:sz="4" w:space="0" w:color="000000"/>
              <w:left w:val="single" w:sz="4" w:space="0" w:color="000000"/>
              <w:bottom w:val="single" w:sz="4" w:space="0" w:color="000000"/>
              <w:right w:val="single" w:sz="4" w:space="0" w:color="000000"/>
            </w:tcBorders>
          </w:tcPr>
          <w:p w:rsidR="00EE4D15" w:rsidRPr="00525EC1" w:rsidRDefault="00EE4D15"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EE4D15" w:rsidRPr="00525EC1" w:rsidRDefault="00EE4D15" w:rsidP="00EE4D15">
            <w:pPr>
              <w:widowControl w:val="0"/>
              <w:wordWrap w:val="0"/>
              <w:spacing w:after="0"/>
              <w:ind w:left="-111" w:right="-1"/>
              <w:jc w:val="center"/>
              <w:rPr>
                <w:rFonts w:ascii="Times New Roman" w:eastAsia="Batang" w:hAnsi="Times New Roman" w:cs="Times New Roman"/>
                <w:color w:val="000000" w:themeColor="text1"/>
                <w:sz w:val="24"/>
                <w:szCs w:val="24"/>
                <w:u w:val="single"/>
                <w:lang w:eastAsia="ru-RU"/>
              </w:rPr>
            </w:pPr>
            <w:r w:rsidRPr="00525EC1">
              <w:rPr>
                <w:rFonts w:ascii="Times New Roman" w:eastAsia="№Е" w:hAnsi="Times New Roman" w:cs="Times New Roman"/>
                <w:color w:val="000000" w:themeColor="text1"/>
                <w:sz w:val="24"/>
                <w:szCs w:val="24"/>
                <w:lang w:eastAsia="ru-RU"/>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EE4D15" w:rsidRDefault="00EE4D15" w:rsidP="00EE4D15">
            <w:pPr>
              <w:widowControl w:val="0"/>
              <w:wordWrap w:val="0"/>
              <w:spacing w:after="0"/>
              <w:ind w:left="-48" w:right="-1"/>
              <w:jc w:val="both"/>
              <w:rPr>
                <w:rFonts w:ascii="Times New Roman" w:eastAsia="№Е" w:hAnsi="Times New Roman" w:cs="Times New Roman"/>
                <w:color w:val="000000" w:themeColor="text1"/>
                <w:sz w:val="24"/>
                <w:szCs w:val="24"/>
                <w:lang w:eastAsia="ru-RU"/>
              </w:rPr>
            </w:pPr>
            <w:r>
              <w:rPr>
                <w:rFonts w:ascii="Times New Roman" w:eastAsia="№Е" w:hAnsi="Times New Roman" w:cs="Times New Roman"/>
                <w:color w:val="000000" w:themeColor="text1"/>
                <w:sz w:val="24"/>
                <w:szCs w:val="24"/>
                <w:lang w:eastAsia="ru-RU"/>
              </w:rPr>
              <w:t>З</w:t>
            </w:r>
            <w:r w:rsidRPr="00525EC1">
              <w:rPr>
                <w:rFonts w:ascii="Times New Roman" w:eastAsia="№Е" w:hAnsi="Times New Roman" w:cs="Times New Roman"/>
                <w:color w:val="000000" w:themeColor="text1"/>
                <w:sz w:val="24"/>
                <w:szCs w:val="24"/>
                <w:lang w:eastAsia="ru-RU"/>
              </w:rPr>
              <w:t>ам</w:t>
            </w:r>
            <w:r>
              <w:rPr>
                <w:rFonts w:ascii="Times New Roman" w:eastAsia="№Е" w:hAnsi="Times New Roman" w:cs="Times New Roman"/>
                <w:color w:val="000000" w:themeColor="text1"/>
                <w:sz w:val="24"/>
                <w:szCs w:val="24"/>
                <w:lang w:eastAsia="ru-RU"/>
              </w:rPr>
              <w:t>.директора,</w:t>
            </w:r>
            <w:r w:rsidRPr="00525EC1">
              <w:rPr>
                <w:rFonts w:ascii="Times New Roman" w:eastAsia="№Е" w:hAnsi="Times New Roman" w:cs="Times New Roman"/>
                <w:color w:val="000000" w:themeColor="text1"/>
                <w:sz w:val="24"/>
                <w:szCs w:val="24"/>
                <w:lang w:eastAsia="ru-RU"/>
              </w:rPr>
              <w:t xml:space="preserve"> учителя</w:t>
            </w:r>
            <w:r>
              <w:rPr>
                <w:rFonts w:ascii="Times New Roman" w:eastAsia="№Е" w:hAnsi="Times New Roman" w:cs="Times New Roman"/>
                <w:color w:val="000000" w:themeColor="text1"/>
                <w:sz w:val="24"/>
                <w:szCs w:val="24"/>
                <w:lang w:eastAsia="ru-RU"/>
              </w:rPr>
              <w:t xml:space="preserve"> </w:t>
            </w:r>
            <w:r w:rsidRPr="00525EC1">
              <w:rPr>
                <w:rFonts w:ascii="Times New Roman" w:eastAsia="№Е" w:hAnsi="Times New Roman" w:cs="Times New Roman"/>
                <w:color w:val="000000" w:themeColor="text1"/>
                <w:sz w:val="24"/>
                <w:szCs w:val="24"/>
                <w:lang w:eastAsia="ru-RU"/>
              </w:rPr>
              <w:t>-предметник</w:t>
            </w:r>
            <w:r>
              <w:rPr>
                <w:rFonts w:ascii="Times New Roman" w:eastAsia="№Е" w:hAnsi="Times New Roman" w:cs="Times New Roman"/>
                <w:color w:val="000000" w:themeColor="text1"/>
                <w:sz w:val="24"/>
                <w:szCs w:val="24"/>
                <w:lang w:eastAsia="ru-RU"/>
              </w:rPr>
              <w:t>и</w:t>
            </w:r>
            <w:r w:rsidRPr="00525EC1">
              <w:rPr>
                <w:rFonts w:ascii="Times New Roman" w:eastAsia="№Е" w:hAnsi="Times New Roman" w:cs="Times New Roman"/>
                <w:color w:val="000000" w:themeColor="text1"/>
                <w:sz w:val="24"/>
                <w:szCs w:val="24"/>
                <w:lang w:eastAsia="ru-RU"/>
              </w:rPr>
              <w:t>, кл</w:t>
            </w:r>
            <w:r>
              <w:rPr>
                <w:rFonts w:ascii="Times New Roman" w:eastAsia="№Е" w:hAnsi="Times New Roman" w:cs="Times New Roman"/>
                <w:color w:val="000000" w:themeColor="text1"/>
                <w:sz w:val="24"/>
                <w:szCs w:val="24"/>
                <w:lang w:eastAsia="ru-RU"/>
              </w:rPr>
              <w:t>.</w:t>
            </w:r>
            <w:r w:rsidRPr="00525EC1">
              <w:rPr>
                <w:rFonts w:ascii="Times New Roman" w:eastAsia="№Е" w:hAnsi="Times New Roman" w:cs="Times New Roman"/>
                <w:color w:val="000000" w:themeColor="text1"/>
                <w:sz w:val="24"/>
                <w:szCs w:val="24"/>
                <w:lang w:eastAsia="ru-RU"/>
              </w:rPr>
              <w:t xml:space="preserve"> рук</w:t>
            </w:r>
            <w:r>
              <w:rPr>
                <w:rFonts w:ascii="Times New Roman" w:eastAsia="№Е" w:hAnsi="Times New Roman" w:cs="Times New Roman"/>
                <w:color w:val="000000" w:themeColor="text1"/>
                <w:sz w:val="24"/>
                <w:szCs w:val="24"/>
                <w:lang w:eastAsia="ru-RU"/>
              </w:rPr>
              <w:t>.</w:t>
            </w:r>
            <w:r w:rsidRPr="00525EC1">
              <w:rPr>
                <w:rFonts w:ascii="Times New Roman" w:eastAsia="№Е" w:hAnsi="Times New Roman" w:cs="Times New Roman"/>
                <w:color w:val="000000" w:themeColor="text1"/>
                <w:sz w:val="24"/>
                <w:szCs w:val="24"/>
                <w:lang w:eastAsia="ru-RU"/>
              </w:rPr>
              <w:t xml:space="preserve"> педагог</w:t>
            </w:r>
            <w:r>
              <w:rPr>
                <w:rFonts w:ascii="Times New Roman" w:eastAsia="№Е" w:hAnsi="Times New Roman" w:cs="Times New Roman"/>
                <w:color w:val="000000" w:themeColor="text1"/>
                <w:sz w:val="24"/>
                <w:szCs w:val="24"/>
                <w:lang w:eastAsia="ru-RU"/>
              </w:rPr>
              <w:t>и</w:t>
            </w:r>
            <w:r w:rsidRPr="00525EC1">
              <w:rPr>
                <w:rFonts w:ascii="Times New Roman" w:eastAsia="№Е" w:hAnsi="Times New Roman" w:cs="Times New Roman"/>
                <w:color w:val="000000" w:themeColor="text1"/>
                <w:sz w:val="24"/>
                <w:szCs w:val="24"/>
                <w:lang w:eastAsia="ru-RU"/>
              </w:rPr>
              <w:t>-психоло</w:t>
            </w:r>
            <w:r>
              <w:rPr>
                <w:rFonts w:ascii="Times New Roman" w:eastAsia="№Е" w:hAnsi="Times New Roman" w:cs="Times New Roman"/>
                <w:color w:val="000000" w:themeColor="text1"/>
                <w:sz w:val="24"/>
                <w:szCs w:val="24"/>
                <w:lang w:eastAsia="ru-RU"/>
              </w:rPr>
              <w:t>ги</w:t>
            </w:r>
            <w:r w:rsidRPr="00525EC1">
              <w:rPr>
                <w:rFonts w:ascii="Times New Roman" w:eastAsia="№Е" w:hAnsi="Times New Roman" w:cs="Times New Roman"/>
                <w:color w:val="000000" w:themeColor="text1"/>
                <w:sz w:val="24"/>
                <w:szCs w:val="24"/>
                <w:lang w:eastAsia="ru-RU"/>
              </w:rPr>
              <w:t xml:space="preserve">,  </w:t>
            </w:r>
          </w:p>
          <w:p w:rsidR="00EE4D15" w:rsidRPr="00525EC1" w:rsidRDefault="00EE4D15" w:rsidP="00EE4D15">
            <w:pPr>
              <w:widowControl w:val="0"/>
              <w:wordWrap w:val="0"/>
              <w:spacing w:after="0"/>
              <w:ind w:right="-1"/>
              <w:jc w:val="both"/>
              <w:rPr>
                <w:rFonts w:ascii="Times New Roman" w:eastAsia="Batang" w:hAnsi="Times New Roman" w:cs="Times New Roman"/>
                <w:color w:val="000000" w:themeColor="text1"/>
                <w:sz w:val="24"/>
                <w:szCs w:val="24"/>
                <w:u w:val="single"/>
                <w:lang w:eastAsia="ru-RU"/>
              </w:rPr>
            </w:pPr>
            <w:r w:rsidRPr="00525EC1">
              <w:rPr>
                <w:rFonts w:ascii="Times New Roman" w:eastAsia="№Е" w:hAnsi="Times New Roman" w:cs="Times New Roman"/>
                <w:color w:val="000000" w:themeColor="text1"/>
                <w:sz w:val="24"/>
                <w:szCs w:val="24"/>
                <w:lang w:eastAsia="ru-RU"/>
              </w:rPr>
              <w:t>социальны</w:t>
            </w:r>
            <w:r>
              <w:rPr>
                <w:rFonts w:ascii="Times New Roman" w:eastAsia="№Е" w:hAnsi="Times New Roman" w:cs="Times New Roman"/>
                <w:color w:val="000000" w:themeColor="text1"/>
                <w:sz w:val="24"/>
                <w:szCs w:val="24"/>
                <w:lang w:eastAsia="ru-RU"/>
              </w:rPr>
              <w:t>е</w:t>
            </w:r>
            <w:r w:rsidRPr="00525EC1">
              <w:rPr>
                <w:rFonts w:ascii="Times New Roman" w:eastAsia="№Е" w:hAnsi="Times New Roman" w:cs="Times New Roman"/>
                <w:color w:val="000000" w:themeColor="text1"/>
                <w:sz w:val="24"/>
                <w:szCs w:val="24"/>
                <w:lang w:eastAsia="ru-RU"/>
              </w:rPr>
              <w:t xml:space="preserve">  педагог</w:t>
            </w:r>
            <w:r>
              <w:rPr>
                <w:rFonts w:ascii="Times New Roman" w:eastAsia="№Е" w:hAnsi="Times New Roman" w:cs="Times New Roman"/>
                <w:color w:val="000000" w:themeColor="text1"/>
                <w:sz w:val="24"/>
                <w:szCs w:val="24"/>
                <w:lang w:eastAsia="ru-RU"/>
              </w:rPr>
              <w:t>и</w:t>
            </w:r>
            <w:r w:rsidRPr="00525EC1">
              <w:rPr>
                <w:rFonts w:ascii="Times New Roman" w:eastAsia="№Е" w:hAnsi="Times New Roman" w:cs="Times New Roman"/>
                <w:color w:val="000000" w:themeColor="text1"/>
                <w:sz w:val="24"/>
                <w:szCs w:val="24"/>
                <w:lang w:eastAsia="ru-RU"/>
              </w:rPr>
              <w:t>, род</w:t>
            </w:r>
            <w:r>
              <w:rPr>
                <w:rFonts w:ascii="Times New Roman" w:eastAsia="№Е" w:hAnsi="Times New Roman" w:cs="Times New Roman"/>
                <w:color w:val="000000" w:themeColor="text1"/>
                <w:sz w:val="24"/>
                <w:szCs w:val="24"/>
                <w:lang w:eastAsia="ru-RU"/>
              </w:rPr>
              <w:t>.</w:t>
            </w:r>
            <w:r w:rsidRPr="00525EC1">
              <w:rPr>
                <w:rFonts w:ascii="Times New Roman" w:eastAsia="№Е" w:hAnsi="Times New Roman" w:cs="Times New Roman"/>
                <w:color w:val="000000" w:themeColor="text1"/>
                <w:sz w:val="24"/>
                <w:szCs w:val="24"/>
                <w:lang w:eastAsia="ru-RU"/>
              </w:rPr>
              <w:t xml:space="preserve"> комитет</w:t>
            </w:r>
            <w:r>
              <w:rPr>
                <w:rFonts w:ascii="Times New Roman" w:eastAsia="№Е" w:hAnsi="Times New Roman" w:cs="Times New Roman"/>
                <w:color w:val="000000" w:themeColor="text1"/>
                <w:sz w:val="24"/>
                <w:szCs w:val="24"/>
                <w:lang w:eastAsia="ru-RU"/>
              </w:rPr>
              <w:t>ы</w:t>
            </w:r>
          </w:p>
        </w:tc>
      </w:tr>
      <w:tr w:rsidR="0051100F"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i/>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i/>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Школьные медиа</w:t>
            </w:r>
            <w:r w:rsidRPr="00525EC1">
              <w:rPr>
                <w:rFonts w:ascii="Times New Roman" w:eastAsia="№Е" w:hAnsi="Times New Roman" w:cs="Times New Roman"/>
                <w:b/>
                <w:i/>
                <w:color w:val="000000" w:themeColor="text1"/>
                <w:sz w:val="24"/>
                <w:szCs w:val="24"/>
                <w:lang w:eastAsia="ru-RU"/>
              </w:rPr>
              <w:t xml:space="preserve"> </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Классы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Ориентировочное</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время </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Ответственные</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издании школьной газеты</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vMerge w:val="restart"/>
            <w:tcBorders>
              <w:top w:val="single" w:sz="4" w:space="0" w:color="000000"/>
              <w:left w:val="single" w:sz="4" w:space="0" w:color="000000"/>
              <w:right w:val="single" w:sz="4" w:space="0" w:color="000000"/>
            </w:tcBorders>
          </w:tcPr>
          <w:p w:rsidR="00EE4D15" w:rsidRDefault="0051100F" w:rsidP="00EE4D15">
            <w:pPr>
              <w:widowControl w:val="0"/>
              <w:wordWrap w:val="0"/>
              <w:spacing w:after="0"/>
              <w:ind w:right="-1"/>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 течение учебного г</w:t>
            </w:r>
            <w:r w:rsidR="00EE4D15">
              <w:rPr>
                <w:rFonts w:ascii="Times New Roman" w:eastAsia="№Е" w:hAnsi="Times New Roman" w:cs="Times New Roman"/>
                <w:color w:val="000000" w:themeColor="text1"/>
                <w:sz w:val="24"/>
                <w:szCs w:val="24"/>
                <w:lang w:eastAsia="ru-RU"/>
              </w:rPr>
              <w:t xml:space="preserve">ода </w:t>
            </w:r>
            <w:r w:rsidRPr="00525EC1">
              <w:rPr>
                <w:rFonts w:ascii="Times New Roman" w:eastAsia="№Е" w:hAnsi="Times New Roman" w:cs="Times New Roman"/>
                <w:color w:val="000000" w:themeColor="text1"/>
                <w:sz w:val="24"/>
                <w:szCs w:val="24"/>
                <w:lang w:eastAsia="ru-RU"/>
              </w:rPr>
              <w:t>по плану</w:t>
            </w:r>
            <w:r w:rsidR="00EE4D15">
              <w:rPr>
                <w:rFonts w:ascii="Times New Roman" w:eastAsia="№Е" w:hAnsi="Times New Roman" w:cs="Times New Roman"/>
                <w:color w:val="000000" w:themeColor="text1"/>
                <w:sz w:val="24"/>
                <w:szCs w:val="24"/>
                <w:lang w:eastAsia="ru-RU"/>
              </w:rPr>
              <w:t xml:space="preserve"> </w:t>
            </w:r>
          </w:p>
          <w:p w:rsidR="0051100F" w:rsidRPr="00525EC1" w:rsidRDefault="00EE4D15" w:rsidP="00EE4D15">
            <w:pPr>
              <w:widowControl w:val="0"/>
              <w:wordWrap w:val="0"/>
              <w:spacing w:after="0"/>
              <w:ind w:right="-1"/>
              <w:jc w:val="both"/>
              <w:rPr>
                <w:rFonts w:ascii="Times New Roman" w:eastAsia="№Е" w:hAnsi="Times New Roman" w:cs="Times New Roman"/>
                <w:color w:val="000000" w:themeColor="text1"/>
                <w:sz w:val="24"/>
                <w:szCs w:val="24"/>
                <w:lang w:eastAsia="ru-RU"/>
              </w:rPr>
            </w:pPr>
            <w:r>
              <w:rPr>
                <w:rFonts w:ascii="Times New Roman" w:eastAsia="№Е" w:hAnsi="Times New Roman" w:cs="Times New Roman"/>
                <w:color w:val="000000" w:themeColor="text1"/>
                <w:sz w:val="24"/>
                <w:szCs w:val="24"/>
                <w:lang w:eastAsia="ru-RU"/>
              </w:rPr>
              <w:t xml:space="preserve">Воспитательной работы </w:t>
            </w:r>
            <w:r w:rsidR="0051100F" w:rsidRPr="00525EC1">
              <w:rPr>
                <w:rFonts w:ascii="Times New Roman" w:eastAsia="№Е" w:hAnsi="Times New Roman" w:cs="Times New Roman"/>
                <w:color w:val="000000" w:themeColor="text1"/>
                <w:sz w:val="24"/>
                <w:szCs w:val="24"/>
                <w:lang w:eastAsia="ru-RU"/>
              </w:rPr>
              <w:t>гимназии,</w:t>
            </w:r>
            <w:r>
              <w:rPr>
                <w:rFonts w:ascii="Times New Roman" w:eastAsia="№Е" w:hAnsi="Times New Roman" w:cs="Times New Roman"/>
                <w:color w:val="000000" w:themeColor="text1"/>
                <w:sz w:val="24"/>
                <w:szCs w:val="24"/>
                <w:lang w:eastAsia="ru-RU"/>
              </w:rPr>
              <w:t xml:space="preserve"> ш</w:t>
            </w:r>
            <w:r w:rsidR="0051100F" w:rsidRPr="00525EC1">
              <w:rPr>
                <w:rFonts w:ascii="Times New Roman" w:eastAsia="№Е" w:hAnsi="Times New Roman" w:cs="Times New Roman"/>
                <w:color w:val="000000" w:themeColor="text1"/>
                <w:sz w:val="24"/>
                <w:szCs w:val="24"/>
                <w:lang w:eastAsia="ru-RU"/>
              </w:rPr>
              <w:t>кольных медиа</w:t>
            </w:r>
          </w:p>
        </w:tc>
        <w:tc>
          <w:tcPr>
            <w:tcW w:w="2606" w:type="dxa"/>
            <w:vMerge w:val="restart"/>
            <w:tcBorders>
              <w:top w:val="single" w:sz="4" w:space="0" w:color="000000"/>
              <w:left w:val="single" w:sz="4" w:space="0" w:color="000000"/>
              <w:right w:val="single" w:sz="4" w:space="0" w:color="000000"/>
            </w:tcBorders>
          </w:tcPr>
          <w:p w:rsidR="00EE4D15" w:rsidRDefault="0051100F" w:rsidP="0051100F">
            <w:pPr>
              <w:widowControl w:val="0"/>
              <w:wordWrap w:val="0"/>
              <w:spacing w:after="0"/>
              <w:ind w:right="-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Руководитель клуба </w:t>
            </w:r>
          </w:p>
          <w:p w:rsidR="00EE4D15" w:rsidRDefault="0051100F" w:rsidP="0051100F">
            <w:pPr>
              <w:widowControl w:val="0"/>
              <w:wordWrap w:val="0"/>
              <w:spacing w:after="0"/>
              <w:ind w:right="-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юных журналистов,  </w:t>
            </w:r>
          </w:p>
          <w:p w:rsidR="0051100F" w:rsidRPr="00525EC1" w:rsidRDefault="0051100F" w:rsidP="00EE4D15">
            <w:pPr>
              <w:widowControl w:val="0"/>
              <w:wordWrap w:val="0"/>
              <w:spacing w:after="0"/>
              <w:ind w:right="-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педагог-организаторы, кл</w:t>
            </w:r>
            <w:r w:rsidR="00EE4D15">
              <w:rPr>
                <w:rFonts w:ascii="Times New Roman" w:eastAsia="Batang" w:hAnsi="Times New Roman" w:cs="Times New Roman"/>
                <w:color w:val="000000" w:themeColor="text1"/>
                <w:sz w:val="24"/>
                <w:szCs w:val="24"/>
                <w:lang w:eastAsia="ru-RU"/>
              </w:rPr>
              <w:t>.</w:t>
            </w:r>
            <w:r w:rsidRPr="00525EC1">
              <w:rPr>
                <w:rFonts w:ascii="Times New Roman" w:eastAsia="Batang" w:hAnsi="Times New Roman" w:cs="Times New Roman"/>
                <w:color w:val="000000" w:themeColor="text1"/>
                <w:sz w:val="24"/>
                <w:szCs w:val="24"/>
                <w:lang w:eastAsia="ru-RU"/>
              </w:rPr>
              <w:t xml:space="preserve">   руководители,              инициативные                  группы родителей</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конкурсах школьных изданий и СМИ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widowControl w:val="0"/>
              <w:wordWrap w:val="0"/>
              <w:spacing w:after="0"/>
              <w:ind w:right="-1"/>
              <w:rPr>
                <w:rFonts w:ascii="Times New Roman" w:eastAsia="Batang" w:hAnsi="Times New Roman" w:cs="Times New Roman"/>
                <w:color w:val="000000" w:themeColor="text1"/>
                <w:sz w:val="24"/>
                <w:szCs w:val="24"/>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проведении радиолинеек</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4</w:t>
            </w: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расширении медиапространства гимназии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2 – 4 </w:t>
            </w: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Реализация социально значимых и творческих проектов</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vMerge/>
            <w:tcBorders>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p>
        </w:tc>
      </w:tr>
      <w:tr w:rsidR="0051100F"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i/>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sz w:val="24"/>
                <w:szCs w:val="24"/>
                <w:lang w:eastAsia="ru-RU"/>
              </w:rPr>
            </w:pPr>
            <w:r w:rsidRPr="00525EC1">
              <w:rPr>
                <w:rFonts w:ascii="Times New Roman" w:eastAsia="№Е" w:hAnsi="Times New Roman" w:cs="Times New Roman"/>
                <w:b/>
                <w:sz w:val="24"/>
                <w:szCs w:val="24"/>
                <w:lang w:eastAsia="ru-RU"/>
              </w:rPr>
              <w:t>Детские общественные объединения.</w:t>
            </w:r>
            <w:r w:rsidRPr="00525EC1">
              <w:rPr>
                <w:rFonts w:ascii="Times New Roman" w:eastAsia="№Е" w:hAnsi="Times New Roman" w:cs="Times New Roman"/>
                <w:b/>
                <w:i/>
                <w:sz w:val="24"/>
                <w:szCs w:val="24"/>
                <w:lang w:eastAsia="ru-RU"/>
              </w:rPr>
              <w:t xml:space="preserve"> </w:t>
            </w:r>
            <w:r w:rsidRPr="00525EC1">
              <w:rPr>
                <w:rFonts w:ascii="Times New Roman" w:eastAsia="№Е" w:hAnsi="Times New Roman" w:cs="Times New Roman"/>
                <w:b/>
                <w:sz w:val="24"/>
                <w:szCs w:val="24"/>
                <w:lang w:eastAsia="ru-RU"/>
              </w:rPr>
              <w:t xml:space="preserve"> Самоуправление</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vAlign w:val="center"/>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Классы</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Ориентировочное</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время</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vAlign w:val="center"/>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spacing w:after="0"/>
              <w:ind w:right="-1"/>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Участие в </w:t>
            </w:r>
            <w:r w:rsidR="00637515" w:rsidRPr="00525EC1">
              <w:rPr>
                <w:rFonts w:ascii="Times New Roman" w:eastAsia="№Е" w:hAnsi="Times New Roman" w:cs="Times New Roman"/>
                <w:color w:val="000000" w:themeColor="text1"/>
                <w:sz w:val="24"/>
                <w:szCs w:val="24"/>
                <w:lang w:eastAsia="ru-RU"/>
              </w:rPr>
              <w:t>гимназическом флешмобе</w:t>
            </w:r>
            <w:r w:rsidRPr="00525EC1">
              <w:rPr>
                <w:rFonts w:ascii="Times New Roman" w:eastAsia="№Е" w:hAnsi="Times New Roman" w:cs="Times New Roman"/>
                <w:color w:val="000000" w:themeColor="text1"/>
                <w:sz w:val="24"/>
                <w:szCs w:val="24"/>
                <w:lang w:eastAsia="ru-RU"/>
              </w:rPr>
              <w:t xml:space="preserve"> «Мир прекрасен! Нет терроризму!»</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2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3 сентября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Куратор РДШ</w:t>
            </w:r>
          </w:p>
          <w:p w:rsidR="0051100F" w:rsidRPr="00525EC1" w:rsidRDefault="0051100F" w:rsidP="0051100F">
            <w:pPr>
              <w:widowControl w:val="0"/>
              <w:wordWrap w:val="0"/>
              <w:spacing w:after="0"/>
              <w:ind w:right="-1"/>
              <w:jc w:val="center"/>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EE4D15" w:rsidP="0051100F">
            <w:pPr>
              <w:widowControl w:val="0"/>
              <w:wordWrap w:val="0"/>
              <w:spacing w:after="0"/>
              <w:ind w:right="-1"/>
              <w:jc w:val="both"/>
              <w:rPr>
                <w:rFonts w:ascii="Times New Roman" w:eastAsia="№Е" w:hAnsi="Times New Roman" w:cs="Times New Roman"/>
                <w:color w:val="000000" w:themeColor="text1"/>
                <w:sz w:val="24"/>
                <w:szCs w:val="24"/>
                <w:lang w:eastAsia="ru-RU"/>
              </w:rPr>
            </w:pPr>
            <w:r>
              <w:rPr>
                <w:rFonts w:ascii="Times New Roman" w:eastAsia="№Е" w:hAnsi="Times New Roman" w:cs="Times New Roman"/>
                <w:color w:val="000000" w:themeColor="text1"/>
                <w:sz w:val="24"/>
                <w:szCs w:val="24"/>
                <w:lang w:eastAsia="ru-RU"/>
              </w:rPr>
              <w:t>Участие в Дне зд</w:t>
            </w:r>
            <w:r w:rsidR="0051100F" w:rsidRPr="00525EC1">
              <w:rPr>
                <w:rFonts w:ascii="Times New Roman" w:eastAsia="№Е" w:hAnsi="Times New Roman" w:cs="Times New Roman"/>
                <w:color w:val="000000" w:themeColor="text1"/>
                <w:sz w:val="24"/>
                <w:szCs w:val="24"/>
                <w:lang w:eastAsia="ru-RU"/>
              </w:rPr>
              <w:t>оровья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10 сентября</w:t>
            </w:r>
          </w:p>
        </w:tc>
        <w:tc>
          <w:tcPr>
            <w:tcW w:w="2606" w:type="dxa"/>
            <w:tcBorders>
              <w:top w:val="single" w:sz="4" w:space="0" w:color="000000"/>
              <w:left w:val="single" w:sz="4" w:space="0" w:color="000000"/>
              <w:bottom w:val="single" w:sz="4" w:space="0" w:color="000000"/>
              <w:right w:val="single" w:sz="4" w:space="0" w:color="000000"/>
            </w:tcBorders>
          </w:tcPr>
          <w:p w:rsidR="00EE4D15" w:rsidRDefault="0051100F" w:rsidP="00EE4D15">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Совет Школьного     спортивного клуба</w:t>
            </w:r>
          </w:p>
          <w:p w:rsidR="0051100F" w:rsidRPr="00525EC1" w:rsidRDefault="0051100F" w:rsidP="00EE4D15">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«Совёнок»</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неделе безопасности и ПДД</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widowControl w:val="0"/>
              <w:wordWrap w:val="0"/>
              <w:autoSpaceDE w:val="0"/>
              <w:autoSpaceDN w:val="0"/>
              <w:spacing w:after="0"/>
              <w:jc w:val="center"/>
              <w:rPr>
                <w:rFonts w:ascii="Times New Roman" w:eastAsia="№Е" w:hAnsi="Times New Roman" w:cs="Times New Roman"/>
                <w:kern w:val="2"/>
                <w:sz w:val="24"/>
                <w:szCs w:val="24"/>
                <w:lang w:val="en-US" w:eastAsia="ko-KR"/>
              </w:rPr>
            </w:pPr>
            <w:r w:rsidRPr="00525EC1">
              <w:rPr>
                <w:rFonts w:ascii="Times New Roman" w:eastAsia="№Е" w:hAnsi="Times New Roman" w:cs="Times New Roman"/>
                <w:kern w:val="2"/>
                <w:sz w:val="24"/>
                <w:szCs w:val="24"/>
                <w:lang w:val="en-US" w:eastAsia="ko-KR"/>
              </w:rPr>
              <w:t>2 – 10 сентября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Отряд ЮИД</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Участие в Акции «Добрые </w:t>
            </w:r>
            <w:r w:rsidR="00637515">
              <w:rPr>
                <w:rFonts w:ascii="Times New Roman" w:eastAsia="№Е" w:hAnsi="Times New Roman" w:cs="Times New Roman"/>
                <w:color w:val="000000" w:themeColor="text1"/>
                <w:sz w:val="24"/>
                <w:szCs w:val="24"/>
                <w:lang w:eastAsia="ru-RU"/>
              </w:rPr>
              <w:t>крышечки</w:t>
            </w:r>
            <w:r w:rsidRPr="00525EC1">
              <w:rPr>
                <w:rFonts w:ascii="Times New Roman" w:eastAsia="№Е" w:hAnsi="Times New Roman" w:cs="Times New Roman"/>
                <w:color w:val="000000" w:themeColor="text1"/>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EE4D15" w:rsidRDefault="0051100F" w:rsidP="00EE4D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В течение </w:t>
            </w:r>
          </w:p>
          <w:p w:rsidR="0051100F" w:rsidRPr="00525EC1" w:rsidRDefault="0051100F" w:rsidP="00EE4D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Акции «Экозабота»</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EE4D15" w:rsidRDefault="0051100F" w:rsidP="00EE4D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В течение </w:t>
            </w:r>
          </w:p>
          <w:p w:rsidR="0051100F" w:rsidRPr="00525EC1" w:rsidRDefault="0051100F" w:rsidP="00EE4D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 Экоотряд</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Дне самоуправления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1 октября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УСГ</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Акции «Читаем вместе»</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октябрь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во Всероссийской  акции «Здоровье – твоё богатство»</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ноябрь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ШСК</w:t>
            </w:r>
          </w:p>
          <w:p w:rsidR="0051100F" w:rsidRPr="00525EC1" w:rsidRDefault="0051100F" w:rsidP="006375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Акция «Протяни лапу помощи»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ноябрь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lastRenderedPageBreak/>
              <w:t>Участие в шефских Уроках Мужества</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декабрь </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Отряд Юнармии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конкурсе «Новогодняя мастерская»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декабрь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 УСГ</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Акции «Покорми птиц зимой»</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январь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 Экоотряд</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hAnsi="Times New Roman" w:cs="Times New Roman"/>
                <w:sz w:val="24"/>
                <w:szCs w:val="24"/>
              </w:rPr>
              <w:t xml:space="preserve">Участие в </w:t>
            </w:r>
            <w:r w:rsidRPr="00525EC1">
              <w:rPr>
                <w:rFonts w:ascii="Times New Roman" w:eastAsia="№Е" w:hAnsi="Times New Roman" w:cs="Times New Roman"/>
                <w:color w:val="000000" w:themeColor="text1"/>
                <w:sz w:val="24"/>
                <w:szCs w:val="24"/>
                <w:lang w:eastAsia="ru-RU"/>
              </w:rPr>
              <w:t>Акциях:</w:t>
            </w:r>
          </w:p>
          <w:p w:rsidR="0051100F" w:rsidRPr="00525EC1" w:rsidRDefault="0051100F" w:rsidP="00EE4D15">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«Хлеб блокадногоЛенинграда»</w:t>
            </w:r>
          </w:p>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«Дорога жизни»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январь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 отряд Юнармии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Акции «Смастери кормушку»</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январь, февраль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val="en-US" w:eastAsia="ru-RU"/>
              </w:rPr>
              <w:t>РДШ, Экоотряд</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Участие в Акции «Подари </w:t>
            </w:r>
            <w:r w:rsidR="00EE4D15">
              <w:rPr>
                <w:rFonts w:ascii="Times New Roman" w:eastAsia="№Е" w:hAnsi="Times New Roman" w:cs="Times New Roman"/>
                <w:color w:val="000000" w:themeColor="text1"/>
                <w:sz w:val="24"/>
                <w:szCs w:val="24"/>
                <w:lang w:eastAsia="ru-RU"/>
              </w:rPr>
              <w:t>к</w:t>
            </w:r>
            <w:r w:rsidRPr="00525EC1">
              <w:rPr>
                <w:rFonts w:ascii="Times New Roman" w:eastAsia="№Е" w:hAnsi="Times New Roman" w:cs="Times New Roman"/>
                <w:color w:val="000000" w:themeColor="text1"/>
                <w:sz w:val="24"/>
                <w:szCs w:val="24"/>
                <w:lang w:eastAsia="ru-RU"/>
              </w:rPr>
              <w:t>нигу»</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февраль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КВИЗ экологический</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1 – 4</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март</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«Веселые старты», посвященные международному женскому Дню и Дню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февраль-март</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Совет Школьного спортивного клуба «Совёнок»</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в акциях «Посади свое дерево», «Лес Победы» и др.</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март-апрель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РДШ, </w:t>
            </w:r>
          </w:p>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отряд Юнармии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EE4D15">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Фестиваль Спорта, посвященный Всемирному Дню здоровья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апрель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Совет Школьного</w:t>
            </w:r>
            <w:r w:rsidR="00637515">
              <w:rPr>
                <w:rFonts w:ascii="Times New Roman" w:eastAsia="Batang" w:hAnsi="Times New Roman" w:cs="Times New Roman"/>
                <w:color w:val="000000" w:themeColor="text1"/>
                <w:sz w:val="24"/>
                <w:szCs w:val="24"/>
                <w:lang w:eastAsia="ru-RU"/>
              </w:rPr>
              <w:t xml:space="preserve"> с</w:t>
            </w:r>
            <w:r w:rsidRPr="00525EC1">
              <w:rPr>
                <w:rFonts w:ascii="Times New Roman" w:eastAsia="Batang" w:hAnsi="Times New Roman" w:cs="Times New Roman"/>
                <w:color w:val="000000" w:themeColor="text1"/>
                <w:sz w:val="24"/>
                <w:szCs w:val="24"/>
                <w:lang w:eastAsia="ru-RU"/>
              </w:rPr>
              <w:t>портивного клуба «Совёнок»</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Квиз ко Дню Победы</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1 – 4</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май</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РДШ, </w:t>
            </w:r>
            <w:r w:rsidRPr="00525EC1">
              <w:rPr>
                <w:rFonts w:ascii="Times New Roman" w:eastAsia="Batang" w:hAnsi="Times New Roman" w:cs="Times New Roman"/>
                <w:color w:val="000000" w:themeColor="text1"/>
                <w:sz w:val="24"/>
                <w:szCs w:val="24"/>
                <w:lang w:val="en-US" w:eastAsia="ru-RU"/>
              </w:rPr>
              <w:t>отряд Юнармии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Подготовка к Международному дню защиты детей</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1 – 4</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май, 1 июня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РДШ</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Игра-занятие «В гостях у дяди Степы» </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Отряд ЮИД</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637515" w:rsidRDefault="0051100F" w:rsidP="00637515">
            <w:pPr>
              <w:ind w:right="-111"/>
              <w:rPr>
                <w:rFonts w:ascii="Times New Roman" w:eastAsia="№Е" w:hAnsi="Times New Roman" w:cs="Times New Roman"/>
                <w:color w:val="000000" w:themeColor="text1"/>
              </w:rPr>
            </w:pPr>
            <w:r w:rsidRPr="00637515">
              <w:rPr>
                <w:rFonts w:ascii="Times New Roman" w:eastAsia="№Е" w:hAnsi="Times New Roman" w:cs="Times New Roman"/>
                <w:color w:val="000000" w:themeColor="text1"/>
              </w:rPr>
              <w:t>Просветительская деятельность Отряда юных пожарных  с обучающимися:</w:t>
            </w:r>
            <w:r w:rsidRPr="00637515">
              <w:rPr>
                <w:rFonts w:ascii="Times New Roman" w:eastAsia="№Е" w:hAnsi="Times New Roman" w:cs="Times New Roman"/>
                <w:color w:val="000000" w:themeColor="text1"/>
              </w:rPr>
              <w:br/>
              <w:t>- Беседа «Тайны огня. Огонь - друг, огонь – враг».</w:t>
            </w:r>
            <w:r w:rsidRPr="00637515">
              <w:rPr>
                <w:rFonts w:ascii="Times New Roman" w:eastAsia="№Е" w:hAnsi="Times New Roman" w:cs="Times New Roman"/>
                <w:color w:val="000000" w:themeColor="text1"/>
              </w:rPr>
              <w:br/>
              <w:t>- Просмотр презентации «Что делать, если загорелась одежда. Действия при ожоге».</w:t>
            </w:r>
            <w:r w:rsidRPr="00637515">
              <w:rPr>
                <w:rFonts w:ascii="Times New Roman" w:eastAsia="№Е" w:hAnsi="Times New Roman" w:cs="Times New Roman"/>
                <w:color w:val="000000" w:themeColor="text1"/>
              </w:rPr>
              <w:br/>
              <w:t>- Игровая программа «Не играй с огнём».</w:t>
            </w:r>
            <w:r w:rsidRPr="00637515">
              <w:rPr>
                <w:rFonts w:ascii="Times New Roman" w:eastAsia="№Е" w:hAnsi="Times New Roman" w:cs="Times New Roman"/>
                <w:color w:val="000000" w:themeColor="text1"/>
              </w:rPr>
              <w:br/>
              <w:t>- Конкурс рисунков «Опасная пожар-птица».</w:t>
            </w:r>
            <w:r w:rsidRPr="00637515">
              <w:rPr>
                <w:rFonts w:ascii="Times New Roman" w:eastAsia="№Е" w:hAnsi="Times New Roman" w:cs="Times New Roman"/>
                <w:color w:val="000000" w:themeColor="text1"/>
              </w:rPr>
              <w:br/>
              <w:t>- Викторина «Отчего происходят пожары»</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учебного года по согласованию с классными руководителями</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Заместитель директора по безопасности, куратор ДЮП,</w:t>
            </w:r>
          </w:p>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Классные руководители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lastRenderedPageBreak/>
              <w:t>Школьный и муниципальный этапы Всероссийских спортивных соревнований школьников «Президентские состязания»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 xml:space="preserve">В течение года согласно графику проведения ГМО  </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Совет Школьного спортивного клуба «Совёнок»</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Турниры, товарищеские встречи по различным видам спорта</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4</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Совет Школьного спортивного клуба «Совёнок»</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Фестиваль ГТО</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Совет Школьного спортивного клуба «Совёнок»</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Уроки Мужества, посвященные памятным датам, организация  экскурсий на территории гимназической музейной экспозиции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Отряд Юнармии «Сокол»</w:t>
            </w:r>
          </w:p>
        </w:tc>
      </w:tr>
      <w:tr w:rsidR="0051100F" w:rsidRPr="00525EC1" w:rsidTr="00637515">
        <w:trPr>
          <w:trHeight w:val="675"/>
        </w:trPr>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rPr>
                <w:rFonts w:ascii="Times New Roman" w:eastAsia="№Е" w:hAnsi="Times New Roman" w:cs="Times New Roman"/>
                <w:i/>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i/>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Экскурсии, экспедиции, походы</w:t>
            </w:r>
            <w:r w:rsidRPr="00525EC1">
              <w:rPr>
                <w:rFonts w:ascii="Times New Roman" w:eastAsia="№Е" w:hAnsi="Times New Roman" w:cs="Times New Roman"/>
                <w:b/>
                <w:i/>
                <w:color w:val="000000" w:themeColor="text1"/>
                <w:sz w:val="24"/>
                <w:szCs w:val="24"/>
                <w:lang w:eastAsia="ru-RU"/>
              </w:rPr>
              <w:t xml:space="preserve"> </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spacing w:after="0"/>
              <w:ind w:right="-1"/>
              <w:jc w:val="both"/>
              <w:rPr>
                <w:rFonts w:ascii="Times New Roman" w:eastAsia="№Е" w:hAnsi="Times New Roman" w:cs="Times New Roman"/>
                <w:b/>
                <w:color w:val="000000" w:themeColor="text1"/>
                <w:sz w:val="24"/>
                <w:szCs w:val="24"/>
                <w:lang w:eastAsia="ru-RU"/>
              </w:rPr>
            </w:pPr>
          </w:p>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637515">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637515">
              <w:rPr>
                <w:rFonts w:ascii="Times New Roman" w:eastAsia="№Е" w:hAnsi="Times New Roman" w:cs="Times New Roman"/>
                <w:b/>
                <w:color w:val="000000" w:themeColor="text1"/>
                <w:sz w:val="24"/>
                <w:szCs w:val="24"/>
                <w:lang w:eastAsia="ru-RU"/>
              </w:rPr>
              <w:t xml:space="preserve">Классы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637515">
              <w:rPr>
                <w:rFonts w:ascii="Times New Roman" w:eastAsia="№Е" w:hAnsi="Times New Roman" w:cs="Times New Roman"/>
                <w:b/>
                <w:color w:val="000000" w:themeColor="text1"/>
                <w:sz w:val="24"/>
                <w:szCs w:val="24"/>
                <w:lang w:eastAsia="ru-RU"/>
              </w:rPr>
              <w:t>Ориентировочное</w:t>
            </w:r>
          </w:p>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637515">
              <w:rPr>
                <w:rFonts w:ascii="Times New Roman" w:eastAsia="№Е" w:hAnsi="Times New Roman" w:cs="Times New Roman"/>
                <w:b/>
                <w:color w:val="000000" w:themeColor="text1"/>
                <w:sz w:val="24"/>
                <w:szCs w:val="24"/>
                <w:lang w:eastAsia="ru-RU"/>
              </w:rPr>
              <w:t xml:space="preserve">время </w:t>
            </w:r>
          </w:p>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637515">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637515"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637515">
              <w:rPr>
                <w:rFonts w:ascii="Times New Roman" w:eastAsia="№Е" w:hAnsi="Times New Roman" w:cs="Times New Roman"/>
                <w:b/>
                <w:color w:val="000000" w:themeColor="text1"/>
                <w:sz w:val="24"/>
                <w:szCs w:val="24"/>
                <w:lang w:eastAsia="ru-RU"/>
              </w:rPr>
              <w:t>Ответственные</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ru-RU"/>
              </w:rPr>
            </w:pPr>
            <w:r w:rsidRPr="00525EC1">
              <w:rPr>
                <w:rFonts w:ascii="Times New Roman" w:eastAsia="№Е" w:hAnsi="Times New Roman" w:cs="Times New Roman"/>
                <w:iCs/>
                <w:kern w:val="2"/>
                <w:sz w:val="24"/>
                <w:szCs w:val="24"/>
                <w:lang w:eastAsia="ru-RU"/>
              </w:rPr>
              <w:t>По</w:t>
            </w:r>
            <w:r w:rsidR="00637515">
              <w:rPr>
                <w:rFonts w:ascii="Times New Roman" w:eastAsia="№Е" w:hAnsi="Times New Roman" w:cs="Times New Roman"/>
                <w:iCs/>
                <w:kern w:val="2"/>
                <w:sz w:val="24"/>
                <w:szCs w:val="24"/>
                <w:lang w:eastAsia="ru-RU"/>
              </w:rPr>
              <w:t xml:space="preserve">ходы выходного дня в  </w:t>
            </w:r>
            <w:r w:rsidRPr="00525EC1">
              <w:rPr>
                <w:rFonts w:ascii="Times New Roman" w:eastAsia="№Е" w:hAnsi="Times New Roman" w:cs="Times New Roman"/>
                <w:iCs/>
                <w:kern w:val="2"/>
                <w:sz w:val="24"/>
                <w:szCs w:val="24"/>
                <w:lang w:eastAsia="ru-RU"/>
              </w:rPr>
              <w:t>театры, на выставки, концерты</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center"/>
              <w:rPr>
                <w:rFonts w:ascii="Times New Roman" w:eastAsia="№Е" w:hAnsi="Times New Roman" w:cs="Times New Roman"/>
                <w:kern w:val="2"/>
                <w:sz w:val="24"/>
                <w:szCs w:val="24"/>
                <w:lang w:eastAsia="ru-RU"/>
              </w:rPr>
            </w:pPr>
            <w:r w:rsidRPr="00525EC1">
              <w:rPr>
                <w:rFonts w:ascii="Times New Roman" w:eastAsia="№Е" w:hAnsi="Times New Roman" w:cs="Times New Roman"/>
                <w:iCs/>
                <w:kern w:val="2"/>
                <w:sz w:val="24"/>
                <w:szCs w:val="24"/>
                <w:lang w:val="en-US" w:eastAsia="ru-RU"/>
              </w:rPr>
              <w:t>1–</w:t>
            </w:r>
            <w:r w:rsidRPr="00525EC1">
              <w:rPr>
                <w:rFonts w:ascii="Times New Roman" w:eastAsia="№Е" w:hAnsi="Times New Roman" w:cs="Times New Roman"/>
                <w:iCs/>
                <w:kern w:val="2"/>
                <w:sz w:val="24"/>
                <w:szCs w:val="24"/>
                <w:lang w:eastAsia="ru-RU"/>
              </w:rPr>
              <w:t xml:space="preserve"> 4</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val="en-US" w:eastAsia="ru-RU"/>
              </w:rPr>
            </w:pPr>
            <w:r w:rsidRPr="00525EC1">
              <w:rPr>
                <w:rFonts w:ascii="Times New Roman" w:eastAsia="№Е" w:hAnsi="Times New Roman" w:cs="Times New Roman"/>
                <w:iCs/>
                <w:kern w:val="2"/>
                <w:sz w:val="24"/>
                <w:szCs w:val="24"/>
                <w:lang w:val="en-US" w:eastAsia="ru-RU"/>
              </w:rPr>
              <w:t xml:space="preserve">В течение </w:t>
            </w:r>
            <w:r w:rsidRPr="00525EC1">
              <w:rPr>
                <w:rFonts w:ascii="Times New Roman" w:eastAsia="№Е" w:hAnsi="Times New Roman" w:cs="Times New Roman"/>
                <w:iCs/>
                <w:kern w:val="2"/>
                <w:sz w:val="24"/>
                <w:szCs w:val="24"/>
                <w:lang w:eastAsia="ru-RU"/>
              </w:rPr>
              <w:t xml:space="preserve">учебного </w:t>
            </w:r>
            <w:r w:rsidRPr="00525EC1">
              <w:rPr>
                <w:rFonts w:ascii="Times New Roman" w:eastAsia="№Е" w:hAnsi="Times New Roman" w:cs="Times New Roman"/>
                <w:iCs/>
                <w:kern w:val="2"/>
                <w:sz w:val="24"/>
                <w:szCs w:val="24"/>
                <w:lang w:val="en-US" w:eastAsia="ru-RU"/>
              </w:rPr>
              <w:t>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jc w:val="both"/>
              <w:rPr>
                <w:rFonts w:ascii="Times New Roman" w:eastAsia="№Е" w:hAnsi="Times New Roman" w:cs="Times New Roman"/>
                <w:kern w:val="2"/>
                <w:sz w:val="24"/>
                <w:szCs w:val="24"/>
                <w:lang w:eastAsia="ru-RU"/>
              </w:rPr>
            </w:pPr>
            <w:r w:rsidRPr="00525EC1">
              <w:rPr>
                <w:rFonts w:ascii="Times New Roman" w:eastAsia="№Е" w:hAnsi="Times New Roman" w:cs="Times New Roman"/>
                <w:iCs/>
                <w:kern w:val="2"/>
                <w:sz w:val="24"/>
                <w:szCs w:val="24"/>
                <w:lang w:eastAsia="ru-RU"/>
              </w:rPr>
              <w:t>Классн</w:t>
            </w:r>
            <w:r w:rsidR="00637515">
              <w:rPr>
                <w:rFonts w:ascii="Times New Roman" w:eastAsia="№Е" w:hAnsi="Times New Roman" w:cs="Times New Roman"/>
                <w:iCs/>
                <w:kern w:val="2"/>
                <w:sz w:val="24"/>
                <w:szCs w:val="24"/>
                <w:lang w:eastAsia="ru-RU"/>
              </w:rPr>
              <w:t>.</w:t>
            </w:r>
            <w:r w:rsidRPr="00525EC1">
              <w:rPr>
                <w:rFonts w:ascii="Times New Roman" w:eastAsia="№Е" w:hAnsi="Times New Roman" w:cs="Times New Roman"/>
                <w:iCs/>
                <w:kern w:val="2"/>
                <w:sz w:val="24"/>
                <w:szCs w:val="24"/>
                <w:lang w:eastAsia="ru-RU"/>
              </w:rPr>
              <w:t xml:space="preserve"> руководи</w:t>
            </w:r>
            <w:r w:rsidR="00637515">
              <w:rPr>
                <w:rFonts w:ascii="Times New Roman" w:eastAsia="№Е" w:hAnsi="Times New Roman" w:cs="Times New Roman"/>
                <w:iCs/>
                <w:kern w:val="2"/>
                <w:sz w:val="24"/>
                <w:szCs w:val="24"/>
                <w:lang w:eastAsia="ru-RU"/>
              </w:rPr>
              <w:t>тели, учителя началь</w:t>
            </w:r>
            <w:r w:rsidRPr="00525EC1">
              <w:rPr>
                <w:rFonts w:ascii="Times New Roman" w:eastAsia="№Е" w:hAnsi="Times New Roman" w:cs="Times New Roman"/>
                <w:iCs/>
                <w:kern w:val="2"/>
                <w:sz w:val="24"/>
                <w:szCs w:val="24"/>
                <w:lang w:eastAsia="ru-RU"/>
              </w:rPr>
              <w:t>н</w:t>
            </w:r>
            <w:r w:rsidR="00637515">
              <w:rPr>
                <w:rFonts w:ascii="Times New Roman" w:eastAsia="№Е" w:hAnsi="Times New Roman" w:cs="Times New Roman"/>
                <w:iCs/>
                <w:kern w:val="2"/>
                <w:sz w:val="24"/>
                <w:szCs w:val="24"/>
                <w:lang w:eastAsia="ru-RU"/>
              </w:rPr>
              <w:t>.</w:t>
            </w:r>
            <w:r w:rsidRPr="00525EC1">
              <w:rPr>
                <w:rFonts w:ascii="Times New Roman" w:eastAsia="№Е" w:hAnsi="Times New Roman" w:cs="Times New Roman"/>
                <w:iCs/>
                <w:kern w:val="2"/>
                <w:sz w:val="24"/>
                <w:szCs w:val="24"/>
                <w:lang w:eastAsia="ru-RU"/>
              </w:rPr>
              <w:t xml:space="preserve"> </w:t>
            </w:r>
            <w:r w:rsidR="00637515" w:rsidRPr="00525EC1">
              <w:rPr>
                <w:rFonts w:ascii="Times New Roman" w:eastAsia="№Е" w:hAnsi="Times New Roman" w:cs="Times New Roman"/>
                <w:iCs/>
                <w:kern w:val="2"/>
                <w:sz w:val="24"/>
                <w:szCs w:val="24"/>
                <w:lang w:eastAsia="ru-RU"/>
              </w:rPr>
              <w:t>К</w:t>
            </w:r>
            <w:r w:rsidRPr="00525EC1">
              <w:rPr>
                <w:rFonts w:ascii="Times New Roman" w:eastAsia="№Е" w:hAnsi="Times New Roman" w:cs="Times New Roman"/>
                <w:iCs/>
                <w:kern w:val="2"/>
                <w:sz w:val="24"/>
                <w:szCs w:val="24"/>
                <w:lang w:eastAsia="ru-RU"/>
              </w:rPr>
              <w:t>л</w:t>
            </w:r>
            <w:r w:rsidR="00637515">
              <w:rPr>
                <w:rFonts w:ascii="Times New Roman" w:eastAsia="№Е" w:hAnsi="Times New Roman" w:cs="Times New Roman"/>
                <w:iCs/>
                <w:kern w:val="2"/>
                <w:sz w:val="24"/>
                <w:szCs w:val="24"/>
                <w:lang w:eastAsia="ru-RU"/>
              </w:rPr>
              <w:t>.</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ru-RU"/>
              </w:rPr>
            </w:pPr>
            <w:r w:rsidRPr="00637515">
              <w:rPr>
                <w:rFonts w:ascii="Times New Roman" w:eastAsia="№Е" w:hAnsi="Times New Roman" w:cs="Times New Roman"/>
                <w:iCs/>
                <w:kern w:val="2"/>
                <w:sz w:val="24"/>
                <w:szCs w:val="24"/>
                <w:lang w:eastAsia="ru-RU"/>
              </w:rPr>
              <w:t>Экскурсии по предметам</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center"/>
              <w:rPr>
                <w:rFonts w:ascii="Times New Roman" w:eastAsia="№Е" w:hAnsi="Times New Roman" w:cs="Times New Roman"/>
                <w:kern w:val="2"/>
                <w:sz w:val="24"/>
                <w:szCs w:val="24"/>
                <w:lang w:eastAsia="ru-RU"/>
              </w:rPr>
            </w:pPr>
            <w:r w:rsidRPr="00637515">
              <w:rPr>
                <w:rFonts w:ascii="Times New Roman" w:eastAsia="№Е" w:hAnsi="Times New Roman" w:cs="Times New Roman"/>
                <w:iCs/>
                <w:kern w:val="2"/>
                <w:sz w:val="24"/>
                <w:szCs w:val="24"/>
                <w:lang w:eastAsia="ru-RU"/>
              </w:rPr>
              <w:t>1–</w:t>
            </w:r>
            <w:r w:rsidRPr="00525EC1">
              <w:rPr>
                <w:rFonts w:ascii="Times New Roman" w:eastAsia="№Е" w:hAnsi="Times New Roman" w:cs="Times New Roman"/>
                <w:iCs/>
                <w:kern w:val="2"/>
                <w:sz w:val="24"/>
                <w:szCs w:val="24"/>
                <w:lang w:eastAsia="ru-RU"/>
              </w:rPr>
              <w:t xml:space="preserve"> 4</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ru-RU"/>
              </w:rPr>
            </w:pPr>
            <w:r w:rsidRPr="00637515">
              <w:rPr>
                <w:rFonts w:ascii="Times New Roman" w:eastAsia="№Е" w:hAnsi="Times New Roman" w:cs="Times New Roman"/>
                <w:iCs/>
                <w:kern w:val="2"/>
                <w:sz w:val="24"/>
                <w:szCs w:val="24"/>
                <w:lang w:eastAsia="ru-RU"/>
              </w:rPr>
              <w:t xml:space="preserve">В течение </w:t>
            </w:r>
            <w:r w:rsidRPr="00525EC1">
              <w:rPr>
                <w:rFonts w:ascii="Times New Roman" w:eastAsia="№Е" w:hAnsi="Times New Roman" w:cs="Times New Roman"/>
                <w:iCs/>
                <w:kern w:val="2"/>
                <w:sz w:val="24"/>
                <w:szCs w:val="24"/>
                <w:lang w:eastAsia="ru-RU"/>
              </w:rPr>
              <w:t>учебного</w:t>
            </w:r>
            <w:r w:rsidRPr="00637515">
              <w:rPr>
                <w:rFonts w:ascii="Times New Roman" w:eastAsia="№Е" w:hAnsi="Times New Roman" w:cs="Times New Roman"/>
                <w:iCs/>
                <w:kern w:val="2"/>
                <w:sz w:val="24"/>
                <w:szCs w:val="24"/>
                <w:lang w:eastAsia="ru-RU"/>
              </w:rPr>
              <w:t>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637515"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ru-RU"/>
              </w:rPr>
            </w:pPr>
            <w:r w:rsidRPr="00637515">
              <w:rPr>
                <w:rFonts w:ascii="Times New Roman" w:eastAsia="№Е" w:hAnsi="Times New Roman" w:cs="Times New Roman"/>
                <w:iCs/>
                <w:kern w:val="2"/>
                <w:sz w:val="24"/>
                <w:szCs w:val="24"/>
                <w:lang w:eastAsia="ru-RU"/>
              </w:rPr>
              <w:t>Ответственный за</w:t>
            </w:r>
            <w:r w:rsidRPr="00525EC1">
              <w:rPr>
                <w:rFonts w:ascii="Times New Roman" w:eastAsia="№Е" w:hAnsi="Times New Roman" w:cs="Times New Roman"/>
                <w:iCs/>
                <w:kern w:val="2"/>
                <w:sz w:val="24"/>
                <w:szCs w:val="24"/>
                <w:lang w:eastAsia="ru-RU"/>
              </w:rPr>
              <w:t xml:space="preserve">      </w:t>
            </w:r>
            <w:r w:rsidRPr="00637515">
              <w:rPr>
                <w:rFonts w:ascii="Times New Roman" w:eastAsia="№Е" w:hAnsi="Times New Roman" w:cs="Times New Roman"/>
                <w:iCs/>
                <w:kern w:val="2"/>
                <w:sz w:val="24"/>
                <w:szCs w:val="24"/>
                <w:lang w:eastAsia="ru-RU"/>
              </w:rPr>
              <w:t>экскурсии</w:t>
            </w:r>
          </w:p>
        </w:tc>
      </w:tr>
      <w:tr w:rsidR="0051100F"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i/>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i/>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Организация предметно-эстетической среды</w:t>
            </w:r>
            <w:r w:rsidRPr="00525EC1">
              <w:rPr>
                <w:rFonts w:ascii="Times New Roman" w:eastAsia="№Е" w:hAnsi="Times New Roman" w:cs="Times New Roman"/>
                <w:b/>
                <w:i/>
                <w:color w:val="000000" w:themeColor="text1"/>
                <w:sz w:val="24"/>
                <w:szCs w:val="24"/>
                <w:lang w:eastAsia="ru-RU"/>
              </w:rPr>
              <w:t xml:space="preserve"> </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Классы</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center"/>
              <w:rPr>
                <w:rFonts w:ascii="Times New Roman" w:eastAsia="№Е" w:hAnsi="Times New Roman" w:cs="Times New Roman"/>
                <w:b/>
                <w:kern w:val="2"/>
                <w:sz w:val="24"/>
                <w:szCs w:val="24"/>
                <w:lang w:val="en-US" w:eastAsia="ko-KR"/>
              </w:rPr>
            </w:pPr>
            <w:r w:rsidRPr="00525EC1">
              <w:rPr>
                <w:rFonts w:ascii="Times New Roman" w:eastAsia="№Е" w:hAnsi="Times New Roman" w:cs="Times New Roman"/>
                <w:b/>
                <w:color w:val="000000" w:themeColor="text1"/>
                <w:kern w:val="2"/>
                <w:sz w:val="24"/>
                <w:szCs w:val="24"/>
                <w:lang w:val="en-US" w:eastAsia="ko-KR"/>
              </w:rPr>
              <w:t>Ориентировочное</w:t>
            </w:r>
          </w:p>
          <w:p w:rsidR="0051100F" w:rsidRPr="00525EC1" w:rsidRDefault="0051100F" w:rsidP="0051100F">
            <w:pPr>
              <w:widowControl w:val="0"/>
              <w:wordWrap w:val="0"/>
              <w:autoSpaceDE w:val="0"/>
              <w:autoSpaceDN w:val="0"/>
              <w:spacing w:after="0"/>
              <w:jc w:val="center"/>
              <w:rPr>
                <w:rFonts w:ascii="Times New Roman" w:eastAsia="№Е" w:hAnsi="Times New Roman" w:cs="Times New Roman"/>
                <w:b/>
                <w:color w:val="000000" w:themeColor="text1"/>
                <w:kern w:val="2"/>
                <w:sz w:val="24"/>
                <w:szCs w:val="24"/>
                <w:lang w:val="en-US" w:eastAsia="ko-KR"/>
              </w:rPr>
            </w:pPr>
            <w:r w:rsidRPr="00525EC1">
              <w:rPr>
                <w:rFonts w:ascii="Times New Roman" w:eastAsia="№Е" w:hAnsi="Times New Roman" w:cs="Times New Roman"/>
                <w:b/>
                <w:color w:val="000000" w:themeColor="text1"/>
                <w:kern w:val="2"/>
                <w:sz w:val="24"/>
                <w:szCs w:val="24"/>
                <w:lang w:val="en-US" w:eastAsia="ko-KR"/>
              </w:rPr>
              <w:t>время</w:t>
            </w:r>
          </w:p>
          <w:p w:rsidR="0051100F" w:rsidRPr="00525EC1" w:rsidRDefault="0051100F" w:rsidP="0051100F">
            <w:pPr>
              <w:widowControl w:val="0"/>
              <w:wordWrap w:val="0"/>
              <w:autoSpaceDE w:val="0"/>
              <w:autoSpaceDN w:val="0"/>
              <w:spacing w:after="0"/>
              <w:jc w:val="center"/>
              <w:rPr>
                <w:rFonts w:ascii="Times New Roman" w:eastAsia="№Е" w:hAnsi="Times New Roman" w:cs="Times New Roman"/>
                <w:b/>
                <w:kern w:val="2"/>
                <w:sz w:val="24"/>
                <w:szCs w:val="24"/>
                <w:lang w:val="en-US" w:eastAsia="ko-KR"/>
              </w:rPr>
            </w:pPr>
            <w:r w:rsidRPr="00525EC1">
              <w:rPr>
                <w:rFonts w:ascii="Times New Roman" w:eastAsia="№Е" w:hAnsi="Times New Roman" w:cs="Times New Roman"/>
                <w:b/>
                <w:color w:val="000000" w:themeColor="text1"/>
                <w:kern w:val="2"/>
                <w:sz w:val="24"/>
                <w:szCs w:val="24"/>
                <w:lang w:val="en-US" w:eastAsia="ko-KR"/>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51100F" w:rsidRPr="00525EC1" w:rsidTr="00637515">
        <w:trPr>
          <w:gridAfter w:val="1"/>
          <w:wAfter w:w="9" w:type="dxa"/>
        </w:trPr>
        <w:tc>
          <w:tcPr>
            <w:tcW w:w="3970" w:type="dxa"/>
            <w:shd w:val="clear" w:color="auto" w:fill="auto"/>
          </w:tcPr>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Оформление гимназии к традиционным общим делам и событиям:</w:t>
            </w:r>
          </w:p>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xml:space="preserve">День Знаний, </w:t>
            </w:r>
          </w:p>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xml:space="preserve">День учителя, </w:t>
            </w:r>
          </w:p>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День гимназии,</w:t>
            </w:r>
          </w:p>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xml:space="preserve">Новый год, </w:t>
            </w:r>
          </w:p>
          <w:p w:rsidR="00637515" w:rsidRDefault="00637515"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Марта,</w:t>
            </w:r>
          </w:p>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День славянской письменности и культуры</w:t>
            </w:r>
          </w:p>
          <w:p w:rsidR="0051100F" w:rsidRPr="00525EC1" w:rsidRDefault="0051100F" w:rsidP="0051100F">
            <w:pPr>
              <w:tabs>
                <w:tab w:val="left" w:pos="885"/>
              </w:tabs>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День Победы  и др.</w:t>
            </w:r>
          </w:p>
        </w:tc>
        <w:tc>
          <w:tcPr>
            <w:tcW w:w="1134" w:type="dxa"/>
            <w:vMerge w:val="restart"/>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vMerge w:val="restart"/>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Согласно</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календарному </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плану ВР гимназии, планам классных </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руководителей,</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педагогов, </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ведущих курсы </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внеурочной </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деятельности</w:t>
            </w:r>
          </w:p>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ШМО </w:t>
            </w:r>
          </w:p>
        </w:tc>
        <w:tc>
          <w:tcPr>
            <w:tcW w:w="2606" w:type="dxa"/>
            <w:vMerge w:val="restart"/>
            <w:tcBorders>
              <w:top w:val="single" w:sz="4" w:space="0" w:color="000000"/>
              <w:left w:val="single" w:sz="4" w:space="0" w:color="000000"/>
              <w:right w:val="single" w:sz="4" w:space="0" w:color="000000"/>
            </w:tcBorders>
          </w:tcPr>
          <w:p w:rsidR="00637515" w:rsidRDefault="0051100F" w:rsidP="0051100F">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Замдиректора по ВР,</w:t>
            </w:r>
          </w:p>
          <w:p w:rsidR="00637515" w:rsidRDefault="0051100F" w:rsidP="0051100F">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 xml:space="preserve"> </w:t>
            </w:r>
            <w:r w:rsidR="00637515" w:rsidRPr="00525EC1">
              <w:rPr>
                <w:rFonts w:ascii="Times New Roman" w:eastAsia="Batang" w:hAnsi="Times New Roman" w:cs="Times New Roman"/>
                <w:color w:val="000000" w:themeColor="text1"/>
                <w:sz w:val="24"/>
                <w:szCs w:val="24"/>
                <w:lang w:eastAsia="ru-RU"/>
              </w:rPr>
              <w:t>З</w:t>
            </w:r>
            <w:r w:rsidRPr="00525EC1">
              <w:rPr>
                <w:rFonts w:ascii="Times New Roman" w:eastAsia="Batang" w:hAnsi="Times New Roman" w:cs="Times New Roman"/>
                <w:color w:val="000000" w:themeColor="text1"/>
                <w:sz w:val="24"/>
                <w:szCs w:val="24"/>
                <w:lang w:eastAsia="ru-RU"/>
              </w:rPr>
              <w:t>ам</w:t>
            </w:r>
            <w:r w:rsidR="00637515">
              <w:rPr>
                <w:rFonts w:ascii="Times New Roman" w:eastAsia="Batang" w:hAnsi="Times New Roman" w:cs="Times New Roman"/>
                <w:color w:val="000000" w:themeColor="text1"/>
                <w:sz w:val="24"/>
                <w:szCs w:val="24"/>
                <w:lang w:eastAsia="ru-RU"/>
              </w:rPr>
              <w:t>.</w:t>
            </w:r>
            <w:r w:rsidRPr="00525EC1">
              <w:rPr>
                <w:rFonts w:ascii="Times New Roman" w:eastAsia="Batang" w:hAnsi="Times New Roman" w:cs="Times New Roman"/>
                <w:color w:val="000000" w:themeColor="text1"/>
                <w:sz w:val="24"/>
                <w:szCs w:val="24"/>
                <w:lang w:eastAsia="ru-RU"/>
              </w:rPr>
              <w:t xml:space="preserve">директора по </w:t>
            </w:r>
            <w:r w:rsidR="00637515">
              <w:rPr>
                <w:rFonts w:ascii="Times New Roman" w:eastAsia="Batang" w:hAnsi="Times New Roman" w:cs="Times New Roman"/>
                <w:color w:val="000000" w:themeColor="text1"/>
                <w:sz w:val="24"/>
                <w:szCs w:val="24"/>
                <w:lang w:eastAsia="ru-RU"/>
              </w:rPr>
              <w:t>УВР</w:t>
            </w:r>
            <w:r w:rsidRPr="00525EC1">
              <w:rPr>
                <w:rFonts w:ascii="Times New Roman" w:eastAsia="Batang" w:hAnsi="Times New Roman" w:cs="Times New Roman"/>
                <w:color w:val="000000" w:themeColor="text1"/>
                <w:sz w:val="24"/>
                <w:szCs w:val="24"/>
                <w:lang w:eastAsia="ru-RU"/>
              </w:rPr>
              <w:t xml:space="preserve"> </w:t>
            </w:r>
          </w:p>
          <w:p w:rsidR="00637515" w:rsidRDefault="00637515" w:rsidP="00637515">
            <w:pPr>
              <w:widowControl w:val="0"/>
              <w:wordWrap w:val="0"/>
              <w:spacing w:after="0"/>
              <w:ind w:right="-1"/>
              <w:jc w:val="center"/>
              <w:rPr>
                <w:rFonts w:ascii="Times New Roman" w:eastAsia="Batang" w:hAnsi="Times New Roman" w:cs="Times New Roman"/>
                <w:color w:val="000000" w:themeColor="text1"/>
                <w:sz w:val="24"/>
                <w:szCs w:val="24"/>
                <w:lang w:eastAsia="ru-RU"/>
              </w:rPr>
            </w:pPr>
            <w:r>
              <w:rPr>
                <w:rFonts w:ascii="Times New Roman" w:eastAsia="Batang" w:hAnsi="Times New Roman" w:cs="Times New Roman"/>
                <w:color w:val="000000" w:themeColor="text1"/>
                <w:sz w:val="24"/>
                <w:szCs w:val="24"/>
                <w:lang w:eastAsia="ru-RU"/>
              </w:rPr>
              <w:t xml:space="preserve">классные  </w:t>
            </w:r>
            <w:r w:rsidR="0051100F" w:rsidRPr="00525EC1">
              <w:rPr>
                <w:rFonts w:ascii="Times New Roman" w:eastAsia="Batang" w:hAnsi="Times New Roman" w:cs="Times New Roman"/>
                <w:color w:val="000000" w:themeColor="text1"/>
                <w:sz w:val="24"/>
                <w:szCs w:val="24"/>
                <w:lang w:eastAsia="ru-RU"/>
              </w:rPr>
              <w:t>руководит</w:t>
            </w:r>
            <w:r>
              <w:rPr>
                <w:rFonts w:ascii="Times New Roman" w:eastAsia="Batang" w:hAnsi="Times New Roman" w:cs="Times New Roman"/>
                <w:color w:val="000000" w:themeColor="text1"/>
                <w:sz w:val="24"/>
                <w:szCs w:val="24"/>
                <w:lang w:eastAsia="ru-RU"/>
              </w:rPr>
              <w:t>.</w:t>
            </w:r>
            <w:r w:rsidR="0051100F" w:rsidRPr="00525EC1">
              <w:rPr>
                <w:rFonts w:ascii="Times New Roman" w:eastAsia="Batang" w:hAnsi="Times New Roman" w:cs="Times New Roman"/>
                <w:color w:val="000000" w:themeColor="text1"/>
                <w:sz w:val="24"/>
                <w:szCs w:val="24"/>
                <w:lang w:eastAsia="ru-RU"/>
              </w:rPr>
              <w:t xml:space="preserve">            учителя нач</w:t>
            </w:r>
            <w:r>
              <w:rPr>
                <w:rFonts w:ascii="Times New Roman" w:eastAsia="Batang" w:hAnsi="Times New Roman" w:cs="Times New Roman"/>
                <w:color w:val="000000" w:themeColor="text1"/>
                <w:sz w:val="24"/>
                <w:szCs w:val="24"/>
                <w:lang w:eastAsia="ru-RU"/>
              </w:rPr>
              <w:t>.</w:t>
            </w:r>
            <w:r w:rsidR="0051100F" w:rsidRPr="00525EC1">
              <w:rPr>
                <w:rFonts w:ascii="Times New Roman" w:eastAsia="Batang" w:hAnsi="Times New Roman" w:cs="Times New Roman"/>
                <w:color w:val="000000" w:themeColor="text1"/>
                <w:sz w:val="24"/>
                <w:szCs w:val="24"/>
                <w:lang w:eastAsia="ru-RU"/>
              </w:rPr>
              <w:t xml:space="preserve">  школы, </w:t>
            </w:r>
          </w:p>
          <w:p w:rsidR="0051100F" w:rsidRPr="00525EC1" w:rsidRDefault="0051100F" w:rsidP="00637515">
            <w:pPr>
              <w:widowControl w:val="0"/>
              <w:wordWrap w:val="0"/>
              <w:spacing w:after="0"/>
              <w:ind w:right="-1"/>
              <w:jc w:val="center"/>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родительский комитет</w:t>
            </w:r>
          </w:p>
        </w:tc>
      </w:tr>
      <w:tr w:rsidR="0051100F" w:rsidRPr="00525EC1" w:rsidTr="00637515">
        <w:trPr>
          <w:gridAfter w:val="1"/>
          <w:wAfter w:w="9" w:type="dxa"/>
        </w:trPr>
        <w:tc>
          <w:tcPr>
            <w:tcW w:w="3970" w:type="dxa"/>
            <w:shd w:val="clear" w:color="auto" w:fill="auto"/>
          </w:tcPr>
          <w:p w:rsidR="0051100F" w:rsidRPr="00525EC1" w:rsidRDefault="0051100F" w:rsidP="0051100F">
            <w:pPr>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 xml:space="preserve">Тематические выставки творческих работ обучающихся:  «Наш город», «Мой любимый учитель», «Осенняя </w:t>
            </w:r>
            <w:r w:rsidRPr="00525EC1">
              <w:rPr>
                <w:rFonts w:ascii="Times New Roman" w:eastAsia="Times New Roman" w:hAnsi="Times New Roman" w:cs="Times New Roman"/>
                <w:sz w:val="24"/>
                <w:szCs w:val="24"/>
                <w:lang w:eastAsia="ru-RU"/>
              </w:rPr>
              <w:lastRenderedPageBreak/>
              <w:t>рапсодия», «Новогодняя мастерская», «Пристегни ремень!», «Береги себя», «Уголок здоровья»  и др.</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shd w:val="clear" w:color="auto" w:fill="auto"/>
          </w:tcPr>
          <w:p w:rsidR="0051100F" w:rsidRPr="00525EC1" w:rsidRDefault="0051100F" w:rsidP="0051100F">
            <w:pPr>
              <w:spacing w:before="100" w:beforeAutospacing="1" w:after="100" w:afterAutospacing="1"/>
              <w:contextualSpacing/>
              <w:rPr>
                <w:rFonts w:ascii="Times New Roman" w:eastAsia="Times New Roman" w:hAnsi="Times New Roman" w:cs="Times New Roman"/>
                <w:sz w:val="24"/>
                <w:szCs w:val="24"/>
                <w:lang w:eastAsia="ru-RU"/>
              </w:rPr>
            </w:pPr>
            <w:r w:rsidRPr="00525EC1">
              <w:rPr>
                <w:rFonts w:ascii="Times New Roman" w:eastAsia="Times New Roman" w:hAnsi="Times New Roman" w:cs="Times New Roman"/>
                <w:sz w:val="24"/>
                <w:szCs w:val="24"/>
                <w:lang w:eastAsia="ru-RU"/>
              </w:rPr>
              <w:t>Сменяемые экспозиции,  фотовыставки и фотоотчеты: «Гимназия – наш дом», «Наши дела» и др.</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shd w:val="clear" w:color="auto" w:fill="auto"/>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Создание фотозоны к традиционным гимназическим праздникам</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jc w:val="center"/>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shd w:val="clear" w:color="auto" w:fill="auto"/>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Оформление классных уголков и стендов «Наш класс», «Наша жизнь», «Школа – это Мы!» и др.</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jc w:val="center"/>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shd w:val="clear" w:color="auto" w:fill="auto"/>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Поддержание в порядке информационных и учебных стендов, уголков безопасности, музейных экспозиций</w:t>
            </w:r>
          </w:p>
        </w:tc>
        <w:tc>
          <w:tcPr>
            <w:tcW w:w="1134" w:type="dxa"/>
            <w:vMerge/>
            <w:tcBorders>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shd w:val="clear" w:color="auto" w:fill="auto"/>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Помощь в оформлении библиотечных стеллажей</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Batang" w:hAnsi="Times New Roman" w:cs="Times New Roman"/>
                <w:color w:val="000000" w:themeColor="text1"/>
                <w:sz w:val="24"/>
                <w:szCs w:val="24"/>
                <w:u w:val="single"/>
                <w:lang w:eastAsia="ru-RU"/>
              </w:rPr>
            </w:pPr>
          </w:p>
        </w:tc>
      </w:tr>
      <w:tr w:rsidR="0051100F"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i/>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sz w:val="24"/>
                <w:szCs w:val="24"/>
                <w:lang w:eastAsia="ru-RU"/>
              </w:rPr>
            </w:pPr>
            <w:r w:rsidRPr="00525EC1">
              <w:rPr>
                <w:rFonts w:ascii="Times New Roman" w:eastAsia="№Е" w:hAnsi="Times New Roman" w:cs="Times New Roman"/>
                <w:b/>
                <w:color w:val="000000" w:themeColor="text1"/>
                <w:sz w:val="24"/>
                <w:szCs w:val="24"/>
                <w:lang w:eastAsia="ru-RU"/>
              </w:rPr>
              <w:t>Работа с родителями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Классы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Ориентировочное</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время </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637515" w:rsidRDefault="0051100F" w:rsidP="0051100F">
            <w:pPr>
              <w:widowControl w:val="0"/>
              <w:wordWrap w:val="0"/>
              <w:spacing w:after="0"/>
              <w:ind w:right="-1"/>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Пр</w:t>
            </w:r>
            <w:r w:rsidR="00637515">
              <w:rPr>
                <w:rFonts w:ascii="Times New Roman" w:eastAsia="№Е" w:hAnsi="Times New Roman" w:cs="Times New Roman"/>
                <w:color w:val="000000" w:themeColor="text1"/>
                <w:sz w:val="24"/>
                <w:szCs w:val="24"/>
                <w:lang w:eastAsia="ru-RU"/>
              </w:rPr>
              <w:t xml:space="preserve">оведение родительских </w:t>
            </w:r>
            <w:r w:rsidRPr="00525EC1">
              <w:rPr>
                <w:rFonts w:ascii="Times New Roman" w:eastAsia="№Е" w:hAnsi="Times New Roman" w:cs="Times New Roman"/>
                <w:color w:val="000000" w:themeColor="text1"/>
                <w:sz w:val="24"/>
                <w:szCs w:val="24"/>
                <w:lang w:eastAsia="ru-RU"/>
              </w:rPr>
              <w:t>собрани</w:t>
            </w:r>
            <w:r w:rsidR="00637515">
              <w:rPr>
                <w:rFonts w:ascii="Times New Roman" w:eastAsia="№Е" w:hAnsi="Times New Roman" w:cs="Times New Roman"/>
                <w:color w:val="000000" w:themeColor="text1"/>
                <w:sz w:val="24"/>
                <w:szCs w:val="24"/>
                <w:lang w:eastAsia="ru-RU"/>
              </w:rPr>
              <w:t xml:space="preserve">й (общешкольных и по классам) с </w:t>
            </w:r>
          </w:p>
          <w:p w:rsidR="0051100F" w:rsidRPr="00525EC1" w:rsidRDefault="0051100F" w:rsidP="0051100F">
            <w:pPr>
              <w:widowControl w:val="0"/>
              <w:wordWrap w:val="0"/>
              <w:spacing w:after="0"/>
              <w:ind w:right="-1"/>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обязательной темой родительского всеобуча</w:t>
            </w:r>
          </w:p>
        </w:tc>
        <w:tc>
          <w:tcPr>
            <w:tcW w:w="1134" w:type="dxa"/>
            <w:vMerge w:val="restart"/>
            <w:tcBorders>
              <w:top w:val="single" w:sz="4" w:space="0" w:color="000000"/>
              <w:left w:val="single" w:sz="4" w:space="0" w:color="000000"/>
              <w:right w:val="single" w:sz="4" w:space="0" w:color="000000"/>
            </w:tcBorders>
            <w:vAlign w:val="center"/>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 – 4</w:t>
            </w:r>
          </w:p>
        </w:tc>
        <w:tc>
          <w:tcPr>
            <w:tcW w:w="2213" w:type="dxa"/>
            <w:gridSpan w:val="2"/>
            <w:vMerge w:val="restart"/>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По плану ВР                 гимназии,                по планам                классных                             руководителей</w:t>
            </w:r>
          </w:p>
        </w:tc>
        <w:tc>
          <w:tcPr>
            <w:tcW w:w="2606" w:type="dxa"/>
            <w:vMerge w:val="restart"/>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Администрация            гимназии,</w:t>
            </w:r>
          </w:p>
          <w:p w:rsidR="0051100F" w:rsidRPr="00525EC1" w:rsidRDefault="00637515" w:rsidP="0051100F">
            <w:pPr>
              <w:widowControl w:val="0"/>
              <w:wordWrap w:val="0"/>
              <w:spacing w:after="0"/>
              <w:ind w:right="-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w:t>
            </w:r>
            <w:r w:rsidR="0051100F" w:rsidRPr="00525EC1">
              <w:rPr>
                <w:rFonts w:ascii="Times New Roman" w:eastAsia="Batang" w:hAnsi="Times New Roman" w:cs="Times New Roman"/>
                <w:color w:val="000000" w:themeColor="text1"/>
                <w:sz w:val="24"/>
                <w:szCs w:val="24"/>
                <w:lang w:eastAsia="ru-RU"/>
              </w:rPr>
              <w:t>лассн</w:t>
            </w:r>
            <w:r>
              <w:rPr>
                <w:rFonts w:ascii="Times New Roman" w:eastAsia="Batang" w:hAnsi="Times New Roman" w:cs="Times New Roman"/>
                <w:color w:val="000000" w:themeColor="text1"/>
                <w:sz w:val="24"/>
                <w:szCs w:val="24"/>
                <w:lang w:eastAsia="ru-RU"/>
              </w:rPr>
              <w:t>.</w:t>
            </w:r>
            <w:r w:rsidR="0051100F" w:rsidRPr="00525EC1">
              <w:rPr>
                <w:rFonts w:ascii="Times New Roman" w:eastAsia="Batang" w:hAnsi="Times New Roman" w:cs="Times New Roman"/>
                <w:color w:val="000000" w:themeColor="text1"/>
                <w:sz w:val="24"/>
                <w:szCs w:val="24"/>
                <w:lang w:eastAsia="ru-RU"/>
              </w:rPr>
              <w:t xml:space="preserve">  руководители</w:t>
            </w:r>
          </w:p>
          <w:p w:rsidR="0051100F" w:rsidRPr="00525EC1" w:rsidRDefault="0051100F" w:rsidP="00637515">
            <w:pPr>
              <w:widowControl w:val="0"/>
              <w:wordWrap w:val="0"/>
              <w:spacing w:after="0"/>
              <w:ind w:right="-1"/>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педагогоги-психологи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Вовлече</w:t>
            </w:r>
            <w:r w:rsidR="00637515">
              <w:rPr>
                <w:rFonts w:ascii="Times New Roman" w:eastAsia="№Е" w:hAnsi="Times New Roman" w:cs="Times New Roman"/>
                <w:color w:val="000000" w:themeColor="text1"/>
                <w:sz w:val="24"/>
                <w:szCs w:val="24"/>
                <w:lang w:eastAsia="ru-RU"/>
              </w:rPr>
              <w:t xml:space="preserve">ние родителей в систему самоуправления гимназии </w:t>
            </w:r>
            <w:r w:rsidRPr="00525EC1">
              <w:rPr>
                <w:rFonts w:ascii="Times New Roman" w:eastAsia="№Е" w:hAnsi="Times New Roman" w:cs="Times New Roman"/>
                <w:color w:val="000000" w:themeColor="text1"/>
                <w:sz w:val="24"/>
                <w:szCs w:val="24"/>
                <w:lang w:eastAsia="ru-RU"/>
              </w:rPr>
              <w:t xml:space="preserve"> (родительские комитеты, Совет гимназии)</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widowControl w:val="0"/>
              <w:wordWrap w:val="0"/>
              <w:spacing w:after="0"/>
              <w:ind w:right="-1"/>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Участие родителей в подготовке и проведении общешкольных и классных дел и событий</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Привлечение родителей к просветительской деятельности в вопросах воспитания и организации досуга детей</w:t>
            </w:r>
          </w:p>
        </w:tc>
        <w:tc>
          <w:tcPr>
            <w:tcW w:w="1134" w:type="dxa"/>
            <w:vMerge/>
            <w:tcBorders>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Batang" w:hAnsi="Times New Roman" w:cs="Times New Roman"/>
                <w:b/>
                <w:color w:val="000000" w:themeColor="text1"/>
                <w:sz w:val="24"/>
                <w:szCs w:val="24"/>
                <w:lang w:eastAsia="ru-RU"/>
              </w:rPr>
            </w:pPr>
            <w:r w:rsidRPr="00525EC1">
              <w:rPr>
                <w:rFonts w:ascii="Times New Roman" w:eastAsia="Batang" w:hAnsi="Times New Roman" w:cs="Times New Roman"/>
                <w:b/>
                <w:color w:val="000000" w:themeColor="text1"/>
                <w:sz w:val="24"/>
                <w:szCs w:val="24"/>
                <w:lang w:eastAsia="ru-RU"/>
              </w:rPr>
              <w:t>Психологическая поддержка</w:t>
            </w:r>
          </w:p>
          <w:p w:rsidR="0051100F" w:rsidRPr="00525EC1" w:rsidRDefault="0051100F" w:rsidP="0051100F">
            <w:pPr>
              <w:spacing w:after="0"/>
              <w:jc w:val="center"/>
              <w:rPr>
                <w:rFonts w:ascii="Times New Roman" w:eastAsia="Batang" w:hAnsi="Times New Roman" w:cs="Times New Roman"/>
                <w:b/>
                <w:color w:val="000000" w:themeColor="text1"/>
                <w:sz w:val="24"/>
                <w:szCs w:val="24"/>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Классы </w:t>
            </w:r>
          </w:p>
        </w:tc>
        <w:tc>
          <w:tcPr>
            <w:tcW w:w="2213" w:type="dxa"/>
            <w:gridSpan w:val="2"/>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Ориентировочное</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время </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51100F" w:rsidRPr="00525EC1" w:rsidTr="003C46F1">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contextualSpacing/>
              <w:jc w:val="both"/>
              <w:rPr>
                <w:rFonts w:ascii="Times New Roman" w:hAnsi="Times New Roman" w:cs="Times New Roman"/>
                <w:sz w:val="24"/>
                <w:szCs w:val="24"/>
              </w:rPr>
            </w:pPr>
            <w:r w:rsidRPr="00525EC1">
              <w:rPr>
                <w:rFonts w:ascii="Times New Roman" w:hAnsi="Times New Roman" w:cs="Times New Roman"/>
                <w:sz w:val="24"/>
                <w:szCs w:val="24"/>
              </w:rPr>
              <w:t>Работа по адаптации.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1-е</w:t>
            </w:r>
          </w:p>
        </w:tc>
        <w:tc>
          <w:tcPr>
            <w:tcW w:w="2213" w:type="dxa"/>
            <w:gridSpan w:val="2"/>
            <w:vMerge w:val="restart"/>
            <w:tcBorders>
              <w:top w:val="single" w:sz="4" w:space="0" w:color="000000"/>
              <w:left w:val="single" w:sz="4" w:space="0" w:color="000000"/>
              <w:right w:val="single" w:sz="4" w:space="0" w:color="000000"/>
            </w:tcBorders>
          </w:tcPr>
          <w:p w:rsidR="0051100F" w:rsidRPr="00525EC1" w:rsidRDefault="0051100F" w:rsidP="003C46F1">
            <w:pPr>
              <w:spacing w:after="0"/>
              <w:ind w:right="-26"/>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 течение учебного года по планам педагогов-психологов</w:t>
            </w:r>
          </w:p>
        </w:tc>
        <w:tc>
          <w:tcPr>
            <w:tcW w:w="2606" w:type="dxa"/>
            <w:vMerge w:val="restart"/>
            <w:tcBorders>
              <w:top w:val="single" w:sz="4" w:space="0" w:color="000000"/>
              <w:left w:val="single" w:sz="4" w:space="0" w:color="000000"/>
              <w:right w:val="single" w:sz="4" w:space="0" w:color="000000"/>
            </w:tcBorders>
          </w:tcPr>
          <w:p w:rsidR="0051100F" w:rsidRPr="00525EC1" w:rsidRDefault="0051100F" w:rsidP="003C46F1">
            <w:pPr>
              <w:spacing w:after="0"/>
              <w:ind w:right="-108"/>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Педагоги-психологи,</w:t>
            </w:r>
          </w:p>
          <w:p w:rsidR="0051100F" w:rsidRPr="00525EC1" w:rsidRDefault="0051100F" w:rsidP="003C46F1">
            <w:pPr>
              <w:spacing w:after="0"/>
              <w:ind w:right="-108"/>
              <w:rPr>
                <w:rFonts w:ascii="Times New Roman" w:eastAsia="Batang" w:hAnsi="Times New Roman" w:cs="Times New Roman"/>
                <w:color w:val="000000" w:themeColor="text1"/>
                <w:sz w:val="24"/>
                <w:szCs w:val="24"/>
                <w:u w:val="single"/>
                <w:lang w:eastAsia="ru-RU"/>
              </w:rPr>
            </w:pPr>
            <w:r w:rsidRPr="00525EC1">
              <w:rPr>
                <w:rFonts w:ascii="Times New Roman" w:eastAsia="Batang" w:hAnsi="Times New Roman" w:cs="Times New Roman"/>
                <w:color w:val="000000" w:themeColor="text1"/>
                <w:sz w:val="24"/>
                <w:szCs w:val="24"/>
                <w:lang w:eastAsia="ru-RU"/>
              </w:rPr>
              <w:lastRenderedPageBreak/>
              <w:t>классные руководители</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637515">
            <w:pPr>
              <w:widowControl w:val="0"/>
              <w:wordWrap w:val="0"/>
              <w:autoSpaceDE w:val="0"/>
              <w:autoSpaceDN w:val="0"/>
              <w:spacing w:after="0"/>
              <w:contextualSpacing/>
              <w:jc w:val="both"/>
              <w:rPr>
                <w:rFonts w:ascii="Times New Roman" w:hAnsi="Times New Roman" w:cs="Times New Roman"/>
                <w:sz w:val="24"/>
                <w:szCs w:val="24"/>
              </w:rPr>
            </w:pPr>
            <w:r w:rsidRPr="00525EC1">
              <w:rPr>
                <w:rFonts w:ascii="Times New Roman" w:hAnsi="Times New Roman" w:cs="Times New Roman"/>
                <w:sz w:val="24"/>
                <w:szCs w:val="24"/>
              </w:rPr>
              <w:lastRenderedPageBreak/>
              <w:t>Индивидуальная работа с тревожными детьми (по запросу).</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2 – 4 </w:t>
            </w: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Default="0051100F" w:rsidP="003C46F1">
            <w:pPr>
              <w:widowControl w:val="0"/>
              <w:wordWrap w:val="0"/>
              <w:autoSpaceDE w:val="0"/>
              <w:autoSpaceDN w:val="0"/>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Развивающие занятия – кружок </w:t>
            </w:r>
          </w:p>
          <w:p w:rsidR="0051100F" w:rsidRPr="00525EC1" w:rsidRDefault="0051100F" w:rsidP="003C46F1">
            <w:pPr>
              <w:widowControl w:val="0"/>
              <w:wordWrap w:val="0"/>
              <w:autoSpaceDE w:val="0"/>
              <w:autoSpaceDN w:val="0"/>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«Жизненные навыки».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3C46F1">
            <w:pPr>
              <w:widowControl w:val="0"/>
              <w:wordWrap w:val="0"/>
              <w:autoSpaceDE w:val="0"/>
              <w:autoSpaceDN w:val="0"/>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Служба медиации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Default="0051100F" w:rsidP="003C46F1">
            <w:pPr>
              <w:widowControl w:val="0"/>
              <w:wordWrap w:val="0"/>
              <w:autoSpaceDE w:val="0"/>
              <w:autoSpaceDN w:val="0"/>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Организация процесса заполнения </w:t>
            </w:r>
          </w:p>
          <w:p w:rsidR="0051100F" w:rsidRPr="00525EC1" w:rsidRDefault="0051100F" w:rsidP="003C46F1">
            <w:pPr>
              <w:widowControl w:val="0"/>
              <w:wordWrap w:val="0"/>
              <w:autoSpaceDE w:val="0"/>
              <w:autoSpaceDN w:val="0"/>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карт развития личности</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1-е</w:t>
            </w:r>
          </w:p>
        </w:tc>
        <w:tc>
          <w:tcPr>
            <w:tcW w:w="2213" w:type="dxa"/>
            <w:gridSpan w:val="2"/>
            <w:vMerge/>
            <w:tcBorders>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Batang" w:hAnsi="Times New Roman" w:cs="Times New Roman"/>
                <w:b/>
                <w:color w:val="000000" w:themeColor="text1"/>
                <w:sz w:val="24"/>
                <w:szCs w:val="24"/>
                <w:lang w:eastAsia="ru-RU"/>
              </w:rPr>
            </w:pPr>
          </w:p>
          <w:p w:rsidR="0051100F" w:rsidRPr="00525EC1" w:rsidRDefault="0051100F" w:rsidP="0051100F">
            <w:pPr>
              <w:spacing w:after="0"/>
              <w:jc w:val="center"/>
              <w:rPr>
                <w:rFonts w:ascii="Times New Roman" w:eastAsia="Batang" w:hAnsi="Times New Roman" w:cs="Times New Roman"/>
                <w:b/>
                <w:color w:val="000000" w:themeColor="text1"/>
                <w:sz w:val="24"/>
                <w:szCs w:val="24"/>
                <w:lang w:eastAsia="ru-RU"/>
              </w:rPr>
            </w:pPr>
            <w:r w:rsidRPr="00525EC1">
              <w:rPr>
                <w:rFonts w:ascii="Times New Roman" w:eastAsia="Batang" w:hAnsi="Times New Roman" w:cs="Times New Roman"/>
                <w:b/>
                <w:color w:val="000000" w:themeColor="text1"/>
                <w:sz w:val="24"/>
                <w:szCs w:val="24"/>
                <w:lang w:eastAsia="ru-RU"/>
              </w:rPr>
              <w:t>Здоровьесбережение</w:t>
            </w:r>
          </w:p>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both"/>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sz w:val="24"/>
                <w:szCs w:val="24"/>
                <w:lang w:eastAsia="ru-RU"/>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Классы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Ориентировочное</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время </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проведения</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Ответственные</w:t>
            </w:r>
          </w:p>
        </w:tc>
      </w:tr>
      <w:tr w:rsidR="003C46F1" w:rsidRPr="00525EC1" w:rsidTr="003C46F1">
        <w:trPr>
          <w:gridAfter w:val="1"/>
          <w:wAfter w:w="9" w:type="dxa"/>
        </w:trPr>
        <w:tc>
          <w:tcPr>
            <w:tcW w:w="9923" w:type="dxa"/>
            <w:gridSpan w:val="5"/>
            <w:tcBorders>
              <w:top w:val="single" w:sz="4" w:space="0" w:color="000000"/>
              <w:left w:val="single" w:sz="4" w:space="0" w:color="000000"/>
              <w:bottom w:val="single" w:sz="4" w:space="0" w:color="000000"/>
              <w:right w:val="single" w:sz="4" w:space="0" w:color="000000"/>
            </w:tcBorders>
            <w:vAlign w:val="center"/>
          </w:tcPr>
          <w:p w:rsidR="003C46F1" w:rsidRPr="003C46F1" w:rsidRDefault="003C46F1" w:rsidP="004858B2">
            <w:pPr>
              <w:pStyle w:val="af9"/>
              <w:numPr>
                <w:ilvl w:val="0"/>
                <w:numId w:val="448"/>
              </w:numPr>
              <w:wordWrap w:val="0"/>
              <w:autoSpaceDE w:val="0"/>
              <w:autoSpaceDN w:val="0"/>
              <w:jc w:val="center"/>
              <w:rPr>
                <w:rFonts w:ascii="Times New Roman" w:hAnsi="Times New Roman" w:cs="Times New Roman"/>
                <w:b/>
              </w:rPr>
            </w:pPr>
            <w:r w:rsidRPr="003C46F1">
              <w:rPr>
                <w:rFonts w:ascii="Times New Roman" w:hAnsi="Times New Roman" w:cs="Times New Roman"/>
                <w:b/>
              </w:rPr>
              <w:t>Профилактика нарушений опорно-двигательного аппарата учащихся</w:t>
            </w:r>
          </w:p>
          <w:p w:rsidR="003C46F1" w:rsidRPr="003C46F1" w:rsidRDefault="003C46F1" w:rsidP="003C46F1">
            <w:pPr>
              <w:spacing w:after="0"/>
              <w:jc w:val="center"/>
              <w:rPr>
                <w:rFonts w:ascii="Times New Roman" w:eastAsia="Batang" w:hAnsi="Times New Roman" w:cs="Times New Roman"/>
                <w:b/>
                <w:color w:val="000000" w:themeColor="text1"/>
                <w:sz w:val="24"/>
                <w:szCs w:val="24"/>
                <w:u w:val="single"/>
                <w:lang w:eastAsia="ru-RU"/>
              </w:rPr>
            </w:pPr>
            <w:r w:rsidRPr="003C46F1">
              <w:rPr>
                <w:rFonts w:ascii="Times New Roman" w:hAnsi="Times New Roman" w:cs="Times New Roman"/>
                <w:b/>
                <w:sz w:val="24"/>
                <w:szCs w:val="24"/>
              </w:rPr>
              <w:t>как компонент воспитательной работы школы</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4858B2">
            <w:pPr>
              <w:widowControl w:val="0"/>
              <w:numPr>
                <w:ilvl w:val="1"/>
                <w:numId w:val="42"/>
              </w:numPr>
              <w:wordWrap w:val="0"/>
              <w:autoSpaceDE w:val="0"/>
              <w:autoSpaceDN w:val="0"/>
              <w:spacing w:after="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Организация динамических пауз</w:t>
            </w:r>
          </w:p>
        </w:tc>
        <w:tc>
          <w:tcPr>
            <w:tcW w:w="1134" w:type="dxa"/>
            <w:vMerge w:val="restart"/>
            <w:tcBorders>
              <w:top w:val="single" w:sz="4" w:space="0" w:color="000000"/>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1 – 4</w:t>
            </w:r>
          </w:p>
        </w:tc>
        <w:tc>
          <w:tcPr>
            <w:tcW w:w="2213" w:type="dxa"/>
            <w:gridSpan w:val="2"/>
            <w:vMerge w:val="restart"/>
            <w:tcBorders>
              <w:top w:val="single" w:sz="4" w:space="0" w:color="000000"/>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В течение учебного года</w:t>
            </w:r>
          </w:p>
        </w:tc>
        <w:tc>
          <w:tcPr>
            <w:tcW w:w="2606" w:type="dxa"/>
            <w:vMerge w:val="restart"/>
            <w:tcBorders>
              <w:top w:val="single" w:sz="4" w:space="0" w:color="000000"/>
              <w:left w:val="single" w:sz="4" w:space="0" w:color="000000"/>
              <w:right w:val="single" w:sz="4" w:space="0" w:color="000000"/>
            </w:tcBorders>
          </w:tcPr>
          <w:p w:rsidR="0051100F" w:rsidRPr="003C46F1" w:rsidRDefault="0051100F" w:rsidP="003C46F1">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val="en-US" w:eastAsia="ru-RU"/>
              </w:rPr>
              <w:t xml:space="preserve">Классные руководители, </w:t>
            </w:r>
            <w:r w:rsidR="003C46F1">
              <w:rPr>
                <w:rFonts w:ascii="Times New Roman" w:eastAsia="Batang" w:hAnsi="Times New Roman" w:cs="Times New Roman"/>
                <w:color w:val="000000" w:themeColor="text1"/>
                <w:sz w:val="24"/>
                <w:szCs w:val="24"/>
                <w:lang w:eastAsia="ru-RU"/>
              </w:rPr>
              <w:t>учителя</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4858B2">
            <w:pPr>
              <w:widowControl w:val="0"/>
              <w:numPr>
                <w:ilvl w:val="1"/>
                <w:numId w:val="42"/>
              </w:numPr>
              <w:wordWrap w:val="0"/>
              <w:autoSpaceDE w:val="0"/>
              <w:autoSpaceDN w:val="0"/>
              <w:spacing w:after="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Подвижные игры на перемене</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4858B2">
            <w:pPr>
              <w:widowControl w:val="0"/>
              <w:numPr>
                <w:ilvl w:val="1"/>
                <w:numId w:val="42"/>
              </w:numPr>
              <w:wordWrap w:val="0"/>
              <w:autoSpaceDE w:val="0"/>
              <w:autoSpaceDN w:val="0"/>
              <w:spacing w:after="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Физкульминутки на уроках</w:t>
            </w:r>
          </w:p>
        </w:tc>
        <w:tc>
          <w:tcPr>
            <w:tcW w:w="1134" w:type="dxa"/>
            <w:vMerge/>
            <w:tcBorders>
              <w:left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vMerge/>
            <w:tcBorders>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p>
        </w:tc>
        <w:tc>
          <w:tcPr>
            <w:tcW w:w="2606" w:type="dxa"/>
            <w:vMerge/>
            <w:tcBorders>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4858B2">
            <w:pPr>
              <w:widowControl w:val="0"/>
              <w:numPr>
                <w:ilvl w:val="1"/>
                <w:numId w:val="42"/>
              </w:numPr>
              <w:wordWrap w:val="0"/>
              <w:autoSpaceDE w:val="0"/>
              <w:autoSpaceDN w:val="0"/>
              <w:spacing w:after="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Занятия адаптивной гимнастикой с инструктором ЛФК в группах и индивидуально</w:t>
            </w:r>
          </w:p>
        </w:tc>
        <w:tc>
          <w:tcPr>
            <w:tcW w:w="1134" w:type="dxa"/>
            <w:vMerge/>
            <w:tcBorders>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val="en-US" w:eastAsia="ru-RU"/>
              </w:rPr>
              <w:t>Педагог-организатор</w:t>
            </w:r>
          </w:p>
        </w:tc>
      </w:tr>
      <w:tr w:rsidR="003C46F1" w:rsidRPr="00525EC1" w:rsidTr="003C46F1">
        <w:trPr>
          <w:gridAfter w:val="1"/>
          <w:wAfter w:w="9" w:type="dxa"/>
        </w:trPr>
        <w:tc>
          <w:tcPr>
            <w:tcW w:w="9923" w:type="dxa"/>
            <w:gridSpan w:val="5"/>
            <w:tcBorders>
              <w:top w:val="single" w:sz="4" w:space="0" w:color="000000"/>
              <w:left w:val="single" w:sz="4" w:space="0" w:color="000000"/>
              <w:bottom w:val="single" w:sz="4" w:space="0" w:color="000000"/>
              <w:right w:val="single" w:sz="4" w:space="0" w:color="000000"/>
            </w:tcBorders>
            <w:vAlign w:val="center"/>
          </w:tcPr>
          <w:p w:rsidR="003C46F1" w:rsidRPr="003C46F1" w:rsidRDefault="003C46F1" w:rsidP="004858B2">
            <w:pPr>
              <w:pStyle w:val="af9"/>
              <w:numPr>
                <w:ilvl w:val="0"/>
                <w:numId w:val="42"/>
              </w:numPr>
              <w:jc w:val="center"/>
              <w:rPr>
                <w:rFonts w:ascii="Times New Roman" w:eastAsia="Batang" w:hAnsi="Times New Roman" w:cs="Times New Roman"/>
                <w:color w:val="000000" w:themeColor="text1"/>
                <w:u w:val="single"/>
              </w:rPr>
            </w:pPr>
            <w:r w:rsidRPr="003C46F1">
              <w:rPr>
                <w:rFonts w:ascii="Times New Roman" w:hAnsi="Times New Roman" w:cs="Times New Roman"/>
                <w:b/>
              </w:rPr>
              <w:t>Профилактика нарушений работы зрительного анализатора</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contextualSpacing/>
              <w:jc w:val="both"/>
              <w:rPr>
                <w:rFonts w:ascii="Times New Roman" w:hAnsi="Times New Roman" w:cs="Times New Roman"/>
                <w:sz w:val="24"/>
                <w:szCs w:val="24"/>
              </w:rPr>
            </w:pPr>
            <w:r w:rsidRPr="00525EC1">
              <w:rPr>
                <w:rFonts w:ascii="Times New Roman" w:hAnsi="Times New Roman" w:cs="Times New Roman"/>
                <w:sz w:val="24"/>
                <w:szCs w:val="24"/>
              </w:rPr>
              <w:t>2.1. Осмотр офтальмолога и формирование списков детей, рекомендованных к прохождению процедур на офтальмологическом конвейере</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2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val="en-US" w:eastAsia="ru-RU"/>
              </w:rPr>
              <w:t>Сентябрь-октябрь</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3C46F1">
              <w:rPr>
                <w:rFonts w:ascii="Times New Roman" w:eastAsia="Batang" w:hAnsi="Times New Roman" w:cs="Times New Roman"/>
                <w:color w:val="000000" w:themeColor="text1"/>
                <w:sz w:val="24"/>
                <w:szCs w:val="24"/>
                <w:lang w:eastAsia="ru-RU"/>
              </w:rPr>
              <w:t>.директора</w:t>
            </w:r>
            <w:r w:rsidRPr="00525EC1">
              <w:rPr>
                <w:rFonts w:ascii="Times New Roman" w:eastAsia="Batang" w:hAnsi="Times New Roman" w:cs="Times New Roman"/>
                <w:color w:val="000000" w:themeColor="text1"/>
                <w:sz w:val="24"/>
                <w:szCs w:val="24"/>
                <w:lang w:eastAsia="ru-RU"/>
              </w:rPr>
              <w:t xml:space="preserve"> по УВР</w:t>
            </w:r>
          </w:p>
          <w:p w:rsidR="0051100F" w:rsidRPr="00525EC1" w:rsidRDefault="0051100F" w:rsidP="0051100F">
            <w:pPr>
              <w:spacing w:after="0"/>
              <w:rPr>
                <w:rFonts w:ascii="Times New Roman" w:eastAsia="Batang" w:hAnsi="Times New Roman" w:cs="Times New Roman"/>
                <w:color w:val="000000" w:themeColor="text1"/>
                <w:sz w:val="24"/>
                <w:szCs w:val="24"/>
                <w:u w:val="single"/>
                <w:lang w:eastAsia="ru-RU"/>
              </w:rPr>
            </w:pPr>
            <w:r w:rsidRPr="00525EC1">
              <w:rPr>
                <w:rFonts w:ascii="Times New Roman" w:eastAsia="Batang" w:hAnsi="Times New Roman" w:cs="Times New Roman"/>
                <w:color w:val="000000" w:themeColor="text1"/>
                <w:sz w:val="24"/>
                <w:szCs w:val="24"/>
                <w:lang w:eastAsia="ru-RU"/>
              </w:rPr>
              <w:t>Педагог-организатор</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3C46F1" w:rsidRDefault="0051100F" w:rsidP="004858B2">
            <w:pPr>
              <w:pStyle w:val="af9"/>
              <w:numPr>
                <w:ilvl w:val="1"/>
                <w:numId w:val="142"/>
              </w:numPr>
              <w:wordWrap w:val="0"/>
              <w:autoSpaceDE w:val="0"/>
              <w:autoSpaceDN w:val="0"/>
              <w:ind w:left="0" w:firstLine="0"/>
              <w:jc w:val="both"/>
              <w:rPr>
                <w:rFonts w:ascii="Times New Roman" w:hAnsi="Times New Roman" w:cs="Times New Roman"/>
              </w:rPr>
            </w:pPr>
            <w:r w:rsidRPr="003C46F1">
              <w:rPr>
                <w:rFonts w:ascii="Times New Roman" w:hAnsi="Times New Roman" w:cs="Times New Roman"/>
              </w:rPr>
              <w:t xml:space="preserve"> Проведение работы по коррекции выявленных нарушений зрения на офтальмологическом конвейере</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center"/>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В течение года по графику</w:t>
            </w:r>
          </w:p>
        </w:tc>
        <w:tc>
          <w:tcPr>
            <w:tcW w:w="2606" w:type="dxa"/>
            <w:tcBorders>
              <w:top w:val="single" w:sz="4" w:space="0" w:color="000000"/>
              <w:left w:val="single" w:sz="4" w:space="0" w:color="000000"/>
              <w:bottom w:val="single" w:sz="4" w:space="0" w:color="000000"/>
              <w:right w:val="single" w:sz="4" w:space="0" w:color="000000"/>
            </w:tcBorders>
          </w:tcPr>
          <w:p w:rsidR="0051100F" w:rsidRPr="003C46F1" w:rsidRDefault="0051100F" w:rsidP="0051100F">
            <w:pPr>
              <w:widowControl w:val="0"/>
              <w:wordWrap w:val="0"/>
              <w:autoSpaceDE w:val="0"/>
              <w:autoSpaceDN w:val="0"/>
              <w:spacing w:after="0"/>
              <w:jc w:val="center"/>
              <w:rPr>
                <w:rFonts w:ascii="Times New Roman" w:eastAsia="№Е" w:hAnsi="Times New Roman" w:cs="Times New Roman"/>
                <w:kern w:val="2"/>
                <w:sz w:val="24"/>
                <w:szCs w:val="24"/>
                <w:lang w:eastAsia="ko-KR"/>
              </w:rPr>
            </w:pPr>
            <w:r w:rsidRPr="003C46F1">
              <w:rPr>
                <w:rFonts w:ascii="Times New Roman" w:eastAsia="№Е" w:hAnsi="Times New Roman" w:cs="Times New Roman"/>
                <w:kern w:val="2"/>
                <w:sz w:val="24"/>
                <w:szCs w:val="24"/>
                <w:lang w:eastAsia="ko-KR"/>
              </w:rPr>
              <w:t>Педагог-организатор</w:t>
            </w:r>
          </w:p>
        </w:tc>
      </w:tr>
      <w:tr w:rsidR="003C46F1" w:rsidRPr="00525EC1" w:rsidTr="003C46F1">
        <w:trPr>
          <w:gridAfter w:val="1"/>
          <w:wAfter w:w="9" w:type="dxa"/>
        </w:trPr>
        <w:tc>
          <w:tcPr>
            <w:tcW w:w="9923" w:type="dxa"/>
            <w:gridSpan w:val="5"/>
            <w:tcBorders>
              <w:top w:val="single" w:sz="4" w:space="0" w:color="000000"/>
              <w:left w:val="single" w:sz="4" w:space="0" w:color="000000"/>
              <w:bottom w:val="single" w:sz="4" w:space="0" w:color="000000"/>
              <w:right w:val="single" w:sz="4" w:space="0" w:color="000000"/>
            </w:tcBorders>
            <w:vAlign w:val="center"/>
          </w:tcPr>
          <w:p w:rsidR="003C46F1" w:rsidRPr="003C46F1" w:rsidRDefault="003C46F1" w:rsidP="004858B2">
            <w:pPr>
              <w:pStyle w:val="af9"/>
              <w:numPr>
                <w:ilvl w:val="0"/>
                <w:numId w:val="142"/>
              </w:numPr>
              <w:jc w:val="center"/>
              <w:rPr>
                <w:rFonts w:ascii="Times New Roman" w:eastAsia="Batang" w:hAnsi="Times New Roman" w:cs="Times New Roman"/>
                <w:color w:val="000000" w:themeColor="text1"/>
                <w:u w:val="single"/>
              </w:rPr>
            </w:pPr>
            <w:r w:rsidRPr="003C46F1">
              <w:rPr>
                <w:rFonts w:ascii="Times New Roman" w:hAnsi="Times New Roman" w:cs="Times New Roman"/>
                <w:b/>
              </w:rPr>
              <w:t>Рациональное питание</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3.1. Проведение внеклассных мероприятий, лекториев, акций по формированию здорового питания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октябрь </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rPr>
                <w:rFonts w:ascii="Times New Roman" w:eastAsia="Batang" w:hAnsi="Times New Roman" w:cs="Times New Roman"/>
                <w:color w:val="000000" w:themeColor="text1"/>
                <w:sz w:val="24"/>
                <w:szCs w:val="24"/>
                <w:lang w:eastAsia="ru-RU"/>
              </w:rPr>
            </w:pPr>
            <w:r w:rsidRPr="003C46F1">
              <w:rPr>
                <w:rFonts w:ascii="Times New Roman" w:eastAsia="Batang" w:hAnsi="Times New Roman" w:cs="Times New Roman"/>
                <w:color w:val="000000" w:themeColor="text1"/>
                <w:sz w:val="24"/>
                <w:szCs w:val="24"/>
                <w:lang w:eastAsia="ru-RU"/>
              </w:rPr>
              <w:t>Зам</w:t>
            </w:r>
            <w:r w:rsidR="003C46F1">
              <w:rPr>
                <w:rFonts w:ascii="Times New Roman" w:eastAsia="Batang" w:hAnsi="Times New Roman" w:cs="Times New Roman"/>
                <w:color w:val="000000" w:themeColor="text1"/>
                <w:sz w:val="24"/>
                <w:szCs w:val="24"/>
                <w:lang w:eastAsia="ru-RU"/>
              </w:rPr>
              <w:t>.директора</w:t>
            </w:r>
            <w:r w:rsidRPr="003C46F1">
              <w:rPr>
                <w:rFonts w:ascii="Times New Roman" w:eastAsia="Batang" w:hAnsi="Times New Roman" w:cs="Times New Roman"/>
                <w:color w:val="000000" w:themeColor="text1"/>
                <w:sz w:val="24"/>
                <w:szCs w:val="24"/>
                <w:lang w:eastAsia="ru-RU"/>
              </w:rPr>
              <w:t xml:space="preserve"> по УВР</w:t>
            </w:r>
          </w:p>
        </w:tc>
      </w:tr>
      <w:tr w:rsidR="0051100F" w:rsidRPr="00525EC1" w:rsidTr="00637515">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51100F" w:rsidRPr="00525EC1" w:rsidRDefault="0051100F" w:rsidP="004858B2">
            <w:pPr>
              <w:widowControl w:val="0"/>
              <w:numPr>
                <w:ilvl w:val="1"/>
                <w:numId w:val="142"/>
              </w:numPr>
              <w:wordWrap w:val="0"/>
              <w:autoSpaceDE w:val="0"/>
              <w:autoSpaceDN w:val="0"/>
              <w:spacing w:after="0"/>
              <w:ind w:left="34" w:firstLine="0"/>
              <w:contextualSpacing/>
              <w:jc w:val="both"/>
              <w:rPr>
                <w:rFonts w:ascii="Times New Roman" w:hAnsi="Times New Roman" w:cs="Times New Roman"/>
                <w:sz w:val="24"/>
                <w:szCs w:val="24"/>
              </w:rPr>
            </w:pPr>
            <w:r w:rsidRPr="00525EC1">
              <w:rPr>
                <w:rFonts w:ascii="Times New Roman" w:hAnsi="Times New Roman" w:cs="Times New Roman"/>
                <w:sz w:val="24"/>
                <w:szCs w:val="24"/>
              </w:rPr>
              <w:t>Проведение родительских собраний и индивидуальных консультаций о необходимости правильного питания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rsidR="0051100F" w:rsidRPr="00525EC1" w:rsidRDefault="0051100F"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сентябрь</w:t>
            </w:r>
          </w:p>
        </w:tc>
        <w:tc>
          <w:tcPr>
            <w:tcW w:w="2606" w:type="dxa"/>
            <w:tcBorders>
              <w:top w:val="single" w:sz="4" w:space="0" w:color="000000"/>
              <w:left w:val="single" w:sz="4" w:space="0" w:color="000000"/>
              <w:bottom w:val="single" w:sz="4" w:space="0" w:color="000000"/>
              <w:right w:val="single" w:sz="4" w:space="0" w:color="000000"/>
            </w:tcBorders>
            <w:vAlign w:val="center"/>
          </w:tcPr>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Зам</w:t>
            </w:r>
            <w:r w:rsidR="003C46F1">
              <w:rPr>
                <w:rFonts w:ascii="Times New Roman" w:eastAsia="Batang" w:hAnsi="Times New Roman" w:cs="Times New Roman"/>
                <w:color w:val="000000" w:themeColor="text1"/>
                <w:sz w:val="24"/>
                <w:szCs w:val="24"/>
                <w:lang w:eastAsia="ru-RU"/>
              </w:rPr>
              <w:t>.директора</w:t>
            </w:r>
            <w:r w:rsidRPr="00525EC1">
              <w:rPr>
                <w:rFonts w:ascii="Times New Roman" w:eastAsia="Batang" w:hAnsi="Times New Roman" w:cs="Times New Roman"/>
                <w:color w:val="000000" w:themeColor="text1"/>
                <w:sz w:val="24"/>
                <w:szCs w:val="24"/>
                <w:lang w:eastAsia="ru-RU"/>
              </w:rPr>
              <w:t xml:space="preserve"> по УВР</w:t>
            </w:r>
          </w:p>
          <w:p w:rsidR="0051100F" w:rsidRPr="00525EC1" w:rsidRDefault="0051100F" w:rsidP="0051100F">
            <w:pPr>
              <w:spacing w:after="0"/>
              <w:jc w:val="both"/>
              <w:rPr>
                <w:rFonts w:ascii="Times New Roman" w:eastAsia="Batang" w:hAnsi="Times New Roman" w:cs="Times New Roman"/>
                <w:color w:val="000000" w:themeColor="text1"/>
                <w:sz w:val="24"/>
                <w:szCs w:val="24"/>
                <w:lang w:eastAsia="ru-RU"/>
              </w:rPr>
            </w:pPr>
            <w:r w:rsidRPr="00525EC1">
              <w:rPr>
                <w:rFonts w:ascii="Times New Roman" w:eastAsia="№Е" w:hAnsi="Times New Roman" w:cs="Times New Roman"/>
                <w:sz w:val="24"/>
                <w:szCs w:val="24"/>
                <w:lang w:eastAsia="ru-RU"/>
              </w:rPr>
              <w:t>Классные руководители</w:t>
            </w:r>
          </w:p>
        </w:tc>
      </w:tr>
      <w:tr w:rsidR="0051100F" w:rsidRPr="00525EC1" w:rsidTr="003C46F1">
        <w:trPr>
          <w:gridAfter w:val="1"/>
          <w:wAfter w:w="9" w:type="dxa"/>
          <w:trHeight w:val="557"/>
        </w:trPr>
        <w:tc>
          <w:tcPr>
            <w:tcW w:w="3970" w:type="dxa"/>
            <w:tcBorders>
              <w:top w:val="single" w:sz="4" w:space="0" w:color="000000"/>
              <w:left w:val="single" w:sz="4" w:space="0" w:color="000000"/>
              <w:bottom w:val="single" w:sz="4" w:space="0" w:color="000000"/>
              <w:right w:val="single" w:sz="4" w:space="0" w:color="000000"/>
            </w:tcBorders>
          </w:tcPr>
          <w:p w:rsidR="003C46F1" w:rsidRDefault="0051100F" w:rsidP="004858B2">
            <w:pPr>
              <w:pStyle w:val="af9"/>
              <w:numPr>
                <w:ilvl w:val="0"/>
                <w:numId w:val="142"/>
              </w:numPr>
              <w:wordWrap w:val="0"/>
              <w:autoSpaceDE w:val="0"/>
              <w:autoSpaceDN w:val="0"/>
              <w:ind w:left="0" w:firstLine="0"/>
              <w:jc w:val="both"/>
              <w:rPr>
                <w:rFonts w:ascii="Times New Roman" w:hAnsi="Times New Roman" w:cs="Times New Roman"/>
              </w:rPr>
            </w:pPr>
            <w:r w:rsidRPr="003C46F1">
              <w:rPr>
                <w:rFonts w:ascii="Times New Roman" w:hAnsi="Times New Roman" w:cs="Times New Roman"/>
              </w:rPr>
              <w:t>Организация работы по профилактике употребления ПАВ:</w:t>
            </w:r>
            <w:r w:rsidR="003C46F1">
              <w:rPr>
                <w:rFonts w:ascii="Times New Roman" w:hAnsi="Times New Roman" w:cs="Times New Roman"/>
              </w:rPr>
              <w:t>т</w:t>
            </w:r>
            <w:r w:rsidRPr="00525EC1">
              <w:rPr>
                <w:rFonts w:ascii="Times New Roman" w:hAnsi="Times New Roman" w:cs="Times New Roman"/>
              </w:rPr>
              <w:t>ематические классные часы, направленные на формирование ответственного отношения к состоянию своего здоровья, по профилактике развития вред</w:t>
            </w:r>
            <w:r w:rsidRPr="00525EC1">
              <w:rPr>
                <w:rFonts w:ascii="Times New Roman" w:hAnsi="Times New Roman" w:cs="Times New Roman"/>
              </w:rPr>
              <w:lastRenderedPageBreak/>
              <w:t xml:space="preserve">ных привычек и различных форм </w:t>
            </w:r>
          </w:p>
          <w:p w:rsidR="0051100F" w:rsidRPr="003C46F1" w:rsidRDefault="0051100F" w:rsidP="003C46F1">
            <w:pPr>
              <w:wordWrap w:val="0"/>
              <w:autoSpaceDE w:val="0"/>
              <w:autoSpaceDN w:val="0"/>
              <w:jc w:val="both"/>
              <w:rPr>
                <w:rFonts w:ascii="Times New Roman" w:hAnsi="Times New Roman" w:cs="Times New Roman"/>
              </w:rPr>
            </w:pPr>
            <w:r w:rsidRPr="003C46F1">
              <w:rPr>
                <w:rFonts w:ascii="Times New Roman" w:hAnsi="Times New Roman" w:cs="Times New Roman"/>
              </w:rPr>
              <w:t>асоциального поведения</w:t>
            </w:r>
          </w:p>
        </w:tc>
        <w:tc>
          <w:tcPr>
            <w:tcW w:w="1134" w:type="dxa"/>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lastRenderedPageBreak/>
              <w:t xml:space="preserve">3 – 4 </w:t>
            </w:r>
          </w:p>
        </w:tc>
        <w:tc>
          <w:tcPr>
            <w:tcW w:w="2213" w:type="dxa"/>
            <w:gridSpan w:val="2"/>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В течение учебного года</w:t>
            </w:r>
          </w:p>
        </w:tc>
        <w:tc>
          <w:tcPr>
            <w:tcW w:w="2606" w:type="dxa"/>
            <w:tcBorders>
              <w:top w:val="single" w:sz="4" w:space="0" w:color="000000"/>
              <w:left w:val="single" w:sz="4" w:space="0" w:color="000000"/>
              <w:bottom w:val="single" w:sz="4" w:space="0" w:color="000000"/>
              <w:right w:val="single" w:sz="4" w:space="0" w:color="000000"/>
            </w:tcBorders>
          </w:tcPr>
          <w:p w:rsidR="0051100F" w:rsidRPr="00525EC1" w:rsidRDefault="0051100F" w:rsidP="003C46F1">
            <w:pPr>
              <w:spacing w:after="0"/>
              <w:rPr>
                <w:rFonts w:ascii="Times New Roman" w:eastAsia="Batang" w:hAnsi="Times New Roman" w:cs="Times New Roman"/>
                <w:color w:val="000000" w:themeColor="text1"/>
                <w:sz w:val="24"/>
                <w:szCs w:val="24"/>
                <w:lang w:eastAsia="ru-RU"/>
              </w:rPr>
            </w:pPr>
            <w:r w:rsidRPr="00525EC1">
              <w:rPr>
                <w:rFonts w:ascii="Times New Roman" w:eastAsia="Batang" w:hAnsi="Times New Roman" w:cs="Times New Roman"/>
                <w:color w:val="000000" w:themeColor="text1"/>
                <w:sz w:val="24"/>
                <w:szCs w:val="24"/>
                <w:lang w:eastAsia="ru-RU"/>
              </w:rPr>
              <w:t>Классные руководители, Зам</w:t>
            </w:r>
            <w:r w:rsidR="003C46F1">
              <w:rPr>
                <w:rFonts w:ascii="Times New Roman" w:eastAsia="Batang" w:hAnsi="Times New Roman" w:cs="Times New Roman"/>
                <w:color w:val="000000" w:themeColor="text1"/>
                <w:sz w:val="24"/>
                <w:szCs w:val="24"/>
                <w:lang w:eastAsia="ru-RU"/>
              </w:rPr>
              <w:t xml:space="preserve">. </w:t>
            </w:r>
            <w:r w:rsidRPr="00525EC1">
              <w:rPr>
                <w:rFonts w:ascii="Times New Roman" w:eastAsia="Batang" w:hAnsi="Times New Roman" w:cs="Times New Roman"/>
                <w:color w:val="000000" w:themeColor="text1"/>
                <w:sz w:val="24"/>
                <w:szCs w:val="24"/>
                <w:lang w:eastAsia="ru-RU"/>
              </w:rPr>
              <w:t>директора по УВР, соц</w:t>
            </w:r>
            <w:r w:rsidR="003C46F1">
              <w:rPr>
                <w:rFonts w:ascii="Times New Roman" w:eastAsia="Batang" w:hAnsi="Times New Roman" w:cs="Times New Roman"/>
                <w:color w:val="000000" w:themeColor="text1"/>
                <w:sz w:val="24"/>
                <w:szCs w:val="24"/>
                <w:lang w:eastAsia="ru-RU"/>
              </w:rPr>
              <w:t>.</w:t>
            </w:r>
            <w:r w:rsidRPr="00525EC1">
              <w:rPr>
                <w:rFonts w:ascii="Times New Roman" w:eastAsia="Batang" w:hAnsi="Times New Roman" w:cs="Times New Roman"/>
                <w:color w:val="000000" w:themeColor="text1"/>
                <w:sz w:val="24"/>
                <w:szCs w:val="24"/>
                <w:lang w:eastAsia="ru-RU"/>
              </w:rPr>
              <w:t xml:space="preserve"> педагоги</w:t>
            </w:r>
            <w:r w:rsidR="003C46F1">
              <w:rPr>
                <w:rFonts w:ascii="Times New Roman" w:eastAsia="Batang" w:hAnsi="Times New Roman" w:cs="Times New Roman"/>
                <w:color w:val="000000" w:themeColor="text1"/>
                <w:sz w:val="24"/>
                <w:szCs w:val="24"/>
                <w:lang w:eastAsia="ru-RU"/>
              </w:rPr>
              <w:t xml:space="preserve">, </w:t>
            </w:r>
            <w:r w:rsidRPr="00525EC1">
              <w:rPr>
                <w:rFonts w:ascii="Times New Roman" w:eastAsia="Batang" w:hAnsi="Times New Roman" w:cs="Times New Roman"/>
                <w:color w:val="000000" w:themeColor="text1"/>
                <w:sz w:val="24"/>
                <w:szCs w:val="24"/>
                <w:lang w:eastAsia="ru-RU"/>
              </w:rPr>
              <w:t>психологическая служба гимназии</w:t>
            </w:r>
          </w:p>
        </w:tc>
      </w:tr>
      <w:tr w:rsidR="003C46F1" w:rsidRPr="00525EC1" w:rsidTr="001F7EE4">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Pr="00525EC1" w:rsidRDefault="003C46F1" w:rsidP="004858B2">
            <w:pPr>
              <w:widowControl w:val="0"/>
              <w:numPr>
                <w:ilvl w:val="0"/>
                <w:numId w:val="142"/>
              </w:numPr>
              <w:wordWrap w:val="0"/>
              <w:autoSpaceDE w:val="0"/>
              <w:autoSpaceDN w:val="0"/>
              <w:spacing w:after="0"/>
              <w:ind w:left="33" w:hanging="33"/>
              <w:contextualSpacing/>
              <w:jc w:val="both"/>
              <w:rPr>
                <w:rFonts w:ascii="Times New Roman" w:hAnsi="Times New Roman" w:cs="Times New Roman"/>
                <w:sz w:val="24"/>
                <w:szCs w:val="24"/>
              </w:rPr>
            </w:pPr>
            <w:r w:rsidRPr="00525EC1">
              <w:rPr>
                <w:rFonts w:ascii="Times New Roman" w:hAnsi="Times New Roman" w:cs="Times New Roman"/>
                <w:sz w:val="24"/>
                <w:szCs w:val="24"/>
              </w:rPr>
              <w:lastRenderedPageBreak/>
              <w:t>Проведение Всемирных дней Здоровья (тематические уроки и линейки, радиолинейки, выставки, информационные стенды)</w:t>
            </w:r>
          </w:p>
        </w:tc>
        <w:tc>
          <w:tcPr>
            <w:tcW w:w="1134" w:type="dxa"/>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По плану ВР</w:t>
            </w:r>
          </w:p>
        </w:tc>
        <w:tc>
          <w:tcPr>
            <w:tcW w:w="2606" w:type="dxa"/>
            <w:vMerge w:val="restart"/>
            <w:tcBorders>
              <w:top w:val="single" w:sz="4" w:space="0" w:color="000000"/>
              <w:left w:val="single" w:sz="4" w:space="0" w:color="000000"/>
              <w:right w:val="single" w:sz="4" w:space="0" w:color="000000"/>
            </w:tcBorders>
          </w:tcPr>
          <w:p w:rsidR="003C46F1" w:rsidRDefault="003C46F1" w:rsidP="003C46F1">
            <w:pPr>
              <w:widowControl w:val="0"/>
              <w:wordWrap w:val="0"/>
              <w:autoSpaceDE w:val="0"/>
              <w:autoSpaceDN w:val="0"/>
              <w:spacing w:after="0"/>
              <w:jc w:val="both"/>
              <w:rPr>
                <w:rFonts w:ascii="Times New Roman" w:eastAsia="№Е" w:hAnsi="Times New Roman" w:cs="Times New Roman"/>
                <w:kern w:val="2"/>
                <w:sz w:val="24"/>
                <w:szCs w:val="24"/>
                <w:lang w:eastAsia="ko-KR"/>
              </w:rPr>
            </w:pPr>
            <w:r w:rsidRPr="00525EC1">
              <w:rPr>
                <w:rFonts w:ascii="Times New Roman" w:eastAsia="№Е" w:hAnsi="Times New Roman" w:cs="Times New Roman"/>
                <w:kern w:val="2"/>
                <w:sz w:val="24"/>
                <w:szCs w:val="24"/>
                <w:lang w:eastAsia="ko-KR"/>
              </w:rPr>
              <w:t>Зам</w:t>
            </w:r>
            <w:r>
              <w:rPr>
                <w:rFonts w:ascii="Times New Roman" w:eastAsia="№Е" w:hAnsi="Times New Roman" w:cs="Times New Roman"/>
                <w:kern w:val="2"/>
                <w:sz w:val="24"/>
                <w:szCs w:val="24"/>
                <w:lang w:eastAsia="ko-KR"/>
              </w:rPr>
              <w:t>. директора</w:t>
            </w:r>
            <w:r w:rsidRPr="00525EC1">
              <w:rPr>
                <w:rFonts w:ascii="Times New Roman" w:eastAsia="№Е" w:hAnsi="Times New Roman" w:cs="Times New Roman"/>
                <w:kern w:val="2"/>
                <w:sz w:val="24"/>
                <w:szCs w:val="24"/>
                <w:lang w:eastAsia="ko-KR"/>
              </w:rPr>
              <w:t xml:space="preserve"> по УВР,</w:t>
            </w:r>
            <w:r>
              <w:rPr>
                <w:rFonts w:ascii="Times New Roman" w:eastAsia="№Е" w:hAnsi="Times New Roman" w:cs="Times New Roman"/>
                <w:kern w:val="2"/>
                <w:sz w:val="24"/>
                <w:szCs w:val="24"/>
                <w:lang w:eastAsia="ko-KR"/>
              </w:rPr>
              <w:t xml:space="preserve"> </w:t>
            </w:r>
            <w:r w:rsidRPr="00525EC1">
              <w:rPr>
                <w:rFonts w:ascii="Times New Roman" w:eastAsia="№Е" w:hAnsi="Times New Roman" w:cs="Times New Roman"/>
                <w:kern w:val="2"/>
                <w:sz w:val="24"/>
                <w:szCs w:val="24"/>
                <w:lang w:eastAsia="ko-KR"/>
              </w:rPr>
              <w:t>Педагог-организатор,</w:t>
            </w:r>
          </w:p>
          <w:p w:rsidR="003C46F1" w:rsidRPr="00525EC1" w:rsidRDefault="003C46F1" w:rsidP="003C46F1">
            <w:pPr>
              <w:widowControl w:val="0"/>
              <w:wordWrap w:val="0"/>
              <w:autoSpaceDE w:val="0"/>
              <w:autoSpaceDN w:val="0"/>
              <w:spacing w:after="0"/>
              <w:jc w:val="both"/>
              <w:rPr>
                <w:rFonts w:ascii="Times New Roman" w:eastAsia="Batang" w:hAnsi="Times New Roman" w:cs="Times New Roman"/>
                <w:color w:val="000000" w:themeColor="text1"/>
                <w:sz w:val="24"/>
                <w:szCs w:val="24"/>
                <w:u w:val="single"/>
                <w:lang w:eastAsia="ru-RU"/>
              </w:rPr>
            </w:pPr>
            <w:r w:rsidRPr="00525EC1">
              <w:rPr>
                <w:rFonts w:ascii="Times New Roman" w:eastAsia="№Е" w:hAnsi="Times New Roman" w:cs="Times New Roman"/>
                <w:sz w:val="24"/>
                <w:szCs w:val="24"/>
                <w:lang w:eastAsia="ru-RU"/>
              </w:rPr>
              <w:t>Классн</w:t>
            </w:r>
            <w:r>
              <w:rPr>
                <w:rFonts w:ascii="Times New Roman" w:eastAsia="№Е" w:hAnsi="Times New Roman" w:cs="Times New Roman"/>
                <w:sz w:val="24"/>
                <w:szCs w:val="24"/>
                <w:lang w:eastAsia="ru-RU"/>
              </w:rPr>
              <w:t>.</w:t>
            </w:r>
            <w:r w:rsidRPr="00525EC1">
              <w:rPr>
                <w:rFonts w:ascii="Times New Roman" w:eastAsia="№Е" w:hAnsi="Times New Roman" w:cs="Times New Roman"/>
                <w:sz w:val="24"/>
                <w:szCs w:val="24"/>
                <w:lang w:eastAsia="ru-RU"/>
              </w:rPr>
              <w:t xml:space="preserve"> руководители</w:t>
            </w:r>
          </w:p>
        </w:tc>
      </w:tr>
      <w:tr w:rsidR="003C46F1" w:rsidRPr="00525EC1" w:rsidTr="001F7EE4">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Pr="00525EC1" w:rsidRDefault="003C46F1" w:rsidP="004858B2">
            <w:pPr>
              <w:widowControl w:val="0"/>
              <w:numPr>
                <w:ilvl w:val="1"/>
                <w:numId w:val="43"/>
              </w:numPr>
              <w:wordWrap w:val="0"/>
              <w:autoSpaceDE w:val="0"/>
              <w:autoSpaceDN w:val="0"/>
              <w:spacing w:after="0"/>
              <w:ind w:left="34" w:firstLine="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Международный день отказа от курения</w:t>
            </w:r>
          </w:p>
        </w:tc>
        <w:tc>
          <w:tcPr>
            <w:tcW w:w="1134" w:type="dxa"/>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3 – 4 </w:t>
            </w:r>
          </w:p>
        </w:tc>
        <w:tc>
          <w:tcPr>
            <w:tcW w:w="2213" w:type="dxa"/>
            <w:gridSpan w:val="2"/>
            <w:tcBorders>
              <w:top w:val="single" w:sz="4" w:space="0" w:color="000000"/>
              <w:left w:val="single" w:sz="4" w:space="0" w:color="000000"/>
              <w:bottom w:val="single" w:sz="4" w:space="0" w:color="000000"/>
              <w:right w:val="single" w:sz="4" w:space="0" w:color="000000"/>
            </w:tcBorders>
          </w:tcPr>
          <w:p w:rsidR="003C46F1" w:rsidRPr="00525EC1" w:rsidRDefault="003C46F1" w:rsidP="003C46F1">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ноябрь</w:t>
            </w:r>
          </w:p>
        </w:tc>
        <w:tc>
          <w:tcPr>
            <w:tcW w:w="2606" w:type="dxa"/>
            <w:vMerge/>
            <w:tcBorders>
              <w:left w:val="single" w:sz="4" w:space="0" w:color="000000"/>
              <w:right w:val="single" w:sz="4" w:space="0" w:color="000000"/>
            </w:tcBorders>
          </w:tcPr>
          <w:p w:rsidR="003C46F1" w:rsidRPr="00525EC1" w:rsidRDefault="003C46F1" w:rsidP="0051100F">
            <w:pPr>
              <w:spacing w:after="0"/>
              <w:rPr>
                <w:rFonts w:ascii="Times New Roman" w:eastAsia="Batang" w:hAnsi="Times New Roman" w:cs="Times New Roman"/>
                <w:color w:val="000000" w:themeColor="text1"/>
                <w:sz w:val="24"/>
                <w:szCs w:val="24"/>
                <w:u w:val="single"/>
                <w:lang w:eastAsia="ru-RU"/>
              </w:rPr>
            </w:pPr>
          </w:p>
        </w:tc>
      </w:tr>
      <w:tr w:rsidR="003C46F1" w:rsidRPr="00525EC1" w:rsidTr="001F7EE4">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Pr="00525EC1" w:rsidRDefault="003C46F1" w:rsidP="004858B2">
            <w:pPr>
              <w:widowControl w:val="0"/>
              <w:numPr>
                <w:ilvl w:val="1"/>
                <w:numId w:val="43"/>
              </w:numPr>
              <w:wordWrap w:val="0"/>
              <w:autoSpaceDE w:val="0"/>
              <w:autoSpaceDN w:val="0"/>
              <w:spacing w:after="0"/>
              <w:ind w:left="34" w:firstLine="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Всемирный день здоровья </w:t>
            </w:r>
          </w:p>
        </w:tc>
        <w:tc>
          <w:tcPr>
            <w:tcW w:w="1134" w:type="dxa"/>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1 – 4  </w:t>
            </w:r>
          </w:p>
        </w:tc>
        <w:tc>
          <w:tcPr>
            <w:tcW w:w="2213" w:type="dxa"/>
            <w:gridSpan w:val="2"/>
            <w:tcBorders>
              <w:top w:val="single" w:sz="4" w:space="0" w:color="000000"/>
              <w:left w:val="single" w:sz="4" w:space="0" w:color="000000"/>
              <w:bottom w:val="single" w:sz="4" w:space="0" w:color="000000"/>
              <w:right w:val="single" w:sz="4" w:space="0" w:color="000000"/>
            </w:tcBorders>
          </w:tcPr>
          <w:p w:rsidR="003C46F1" w:rsidRPr="00525EC1" w:rsidRDefault="003C46F1" w:rsidP="003C46F1">
            <w:pPr>
              <w:spacing w:after="0"/>
              <w:jc w:val="center"/>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7 апреля</w:t>
            </w:r>
          </w:p>
        </w:tc>
        <w:tc>
          <w:tcPr>
            <w:tcW w:w="2606" w:type="dxa"/>
            <w:vMerge/>
            <w:tcBorders>
              <w:left w:val="single" w:sz="4" w:space="0" w:color="000000"/>
              <w:bottom w:val="single" w:sz="4" w:space="0" w:color="000000"/>
              <w:right w:val="single" w:sz="4" w:space="0" w:color="000000"/>
            </w:tcBorders>
          </w:tcPr>
          <w:p w:rsidR="003C46F1" w:rsidRPr="00525EC1" w:rsidRDefault="003C46F1" w:rsidP="0051100F">
            <w:pPr>
              <w:spacing w:after="0"/>
              <w:rPr>
                <w:rFonts w:ascii="Times New Roman" w:eastAsia="Batang" w:hAnsi="Times New Roman" w:cs="Times New Roman"/>
                <w:color w:val="000000" w:themeColor="text1"/>
                <w:sz w:val="24"/>
                <w:szCs w:val="24"/>
                <w:u w:val="single"/>
                <w:lang w:eastAsia="ru-RU"/>
              </w:rPr>
            </w:pPr>
          </w:p>
        </w:tc>
      </w:tr>
      <w:tr w:rsidR="003C46F1" w:rsidRPr="00525EC1" w:rsidTr="001F7EE4">
        <w:trPr>
          <w:gridAfter w:val="1"/>
          <w:wAfter w:w="9" w:type="dxa"/>
        </w:trPr>
        <w:tc>
          <w:tcPr>
            <w:tcW w:w="9923" w:type="dxa"/>
            <w:gridSpan w:val="5"/>
            <w:tcBorders>
              <w:top w:val="single" w:sz="4" w:space="0" w:color="000000"/>
              <w:left w:val="single" w:sz="4" w:space="0" w:color="000000"/>
              <w:bottom w:val="single" w:sz="4" w:space="0" w:color="000000"/>
              <w:right w:val="single" w:sz="4" w:space="0" w:color="000000"/>
            </w:tcBorders>
          </w:tcPr>
          <w:p w:rsidR="003C46F1" w:rsidRPr="003C46F1" w:rsidRDefault="003C46F1" w:rsidP="004858B2">
            <w:pPr>
              <w:widowControl w:val="0"/>
              <w:numPr>
                <w:ilvl w:val="0"/>
                <w:numId w:val="43"/>
              </w:numPr>
              <w:wordWrap w:val="0"/>
              <w:autoSpaceDE w:val="0"/>
              <w:autoSpaceDN w:val="0"/>
              <w:spacing w:after="0"/>
              <w:ind w:right="-1"/>
              <w:contextualSpacing/>
              <w:jc w:val="center"/>
              <w:rPr>
                <w:rFonts w:ascii="Times New Roman" w:eastAsia="Batang" w:hAnsi="Times New Roman" w:cs="Times New Roman"/>
                <w:b/>
                <w:color w:val="000000" w:themeColor="text1"/>
                <w:sz w:val="24"/>
                <w:szCs w:val="24"/>
                <w:u w:val="single"/>
                <w:lang w:eastAsia="ru-RU"/>
              </w:rPr>
            </w:pPr>
            <w:r w:rsidRPr="003C46F1">
              <w:rPr>
                <w:rFonts w:ascii="Times New Roman" w:hAnsi="Times New Roman" w:cs="Times New Roman"/>
                <w:b/>
                <w:sz w:val="24"/>
                <w:szCs w:val="24"/>
              </w:rPr>
              <w:t>Просветительская работа с родителями</w:t>
            </w:r>
          </w:p>
        </w:tc>
      </w:tr>
      <w:tr w:rsidR="003C46F1" w:rsidRPr="00525EC1" w:rsidTr="003C46F1">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Pr="00525EC1" w:rsidRDefault="003C46F1" w:rsidP="004858B2">
            <w:pPr>
              <w:widowControl w:val="0"/>
              <w:numPr>
                <w:ilvl w:val="1"/>
                <w:numId w:val="43"/>
              </w:numPr>
              <w:wordWrap w:val="0"/>
              <w:autoSpaceDE w:val="0"/>
              <w:autoSpaceDN w:val="0"/>
              <w:spacing w:after="0"/>
              <w:ind w:left="0" w:firstLine="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Проведение родительских собраний и педагогических лекториев</w:t>
            </w:r>
          </w:p>
        </w:tc>
        <w:tc>
          <w:tcPr>
            <w:tcW w:w="1134" w:type="dxa"/>
            <w:vMerge w:val="restart"/>
            <w:tcBorders>
              <w:left w:val="single" w:sz="4" w:space="0" w:color="000000"/>
              <w:right w:val="single" w:sz="4" w:space="0" w:color="000000"/>
            </w:tcBorders>
            <w:vAlign w:val="center"/>
          </w:tcPr>
          <w:p w:rsidR="003C46F1" w:rsidRPr="00525EC1" w:rsidRDefault="003C46F1" w:rsidP="003C46F1">
            <w:pPr>
              <w:widowControl w:val="0"/>
              <w:wordWrap w:val="0"/>
              <w:spacing w:after="0"/>
              <w:ind w:right="-1"/>
              <w:jc w:val="center"/>
              <w:rPr>
                <w:rFonts w:ascii="Times New Roman" w:eastAsia="№Е" w:hAnsi="Times New Roman" w:cs="Times New Roman"/>
                <w:color w:val="000000" w:themeColor="text1"/>
                <w:sz w:val="24"/>
                <w:szCs w:val="24"/>
                <w:lang w:eastAsia="ru-RU"/>
              </w:rPr>
            </w:pPr>
            <w:r>
              <w:rPr>
                <w:rFonts w:ascii="Times New Roman" w:eastAsia="№Е" w:hAnsi="Times New Roman" w:cs="Times New Roman"/>
                <w:color w:val="000000" w:themeColor="text1"/>
                <w:sz w:val="24"/>
                <w:szCs w:val="24"/>
                <w:lang w:eastAsia="ru-RU"/>
              </w:rPr>
              <w:t>1-4</w:t>
            </w:r>
          </w:p>
        </w:tc>
        <w:tc>
          <w:tcPr>
            <w:tcW w:w="2213" w:type="dxa"/>
            <w:gridSpan w:val="2"/>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По плану ВР</w:t>
            </w:r>
          </w:p>
        </w:tc>
        <w:tc>
          <w:tcPr>
            <w:tcW w:w="2606" w:type="dxa"/>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spacing w:after="160"/>
              <w:rPr>
                <w:rFonts w:ascii="Times New Roman" w:eastAsia="Calibri" w:hAnsi="Times New Roman" w:cs="Times New Roman"/>
                <w:sz w:val="24"/>
                <w:szCs w:val="24"/>
              </w:rPr>
            </w:pPr>
            <w:r w:rsidRPr="00525EC1">
              <w:rPr>
                <w:rFonts w:ascii="Times New Roman" w:eastAsia="Calibri" w:hAnsi="Times New Roman" w:cs="Times New Roman"/>
                <w:sz w:val="24"/>
                <w:szCs w:val="24"/>
              </w:rPr>
              <w:t>Классны</w:t>
            </w:r>
            <w:r>
              <w:rPr>
                <w:rFonts w:ascii="Times New Roman" w:eastAsia="Calibri" w:hAnsi="Times New Roman" w:cs="Times New Roman"/>
                <w:sz w:val="24"/>
                <w:szCs w:val="24"/>
              </w:rPr>
              <w:t xml:space="preserve">е руководители, </w:t>
            </w:r>
            <w:r w:rsidRPr="00525EC1">
              <w:rPr>
                <w:rFonts w:ascii="Times New Roman" w:eastAsia="Calibri" w:hAnsi="Times New Roman" w:cs="Times New Roman"/>
                <w:kern w:val="2"/>
                <w:sz w:val="24"/>
                <w:szCs w:val="24"/>
              </w:rPr>
              <w:t xml:space="preserve">Зам. </w:t>
            </w:r>
            <w:r>
              <w:rPr>
                <w:rFonts w:ascii="Times New Roman" w:eastAsia="Calibri" w:hAnsi="Times New Roman" w:cs="Times New Roman"/>
                <w:kern w:val="2"/>
                <w:sz w:val="24"/>
                <w:szCs w:val="24"/>
              </w:rPr>
              <w:t xml:space="preserve">Директора </w:t>
            </w:r>
            <w:r w:rsidRPr="00525EC1">
              <w:rPr>
                <w:rFonts w:ascii="Times New Roman" w:eastAsia="Calibri" w:hAnsi="Times New Roman" w:cs="Times New Roman"/>
                <w:kern w:val="2"/>
                <w:sz w:val="24"/>
                <w:szCs w:val="24"/>
              </w:rPr>
              <w:t>по УВР</w:t>
            </w:r>
          </w:p>
        </w:tc>
      </w:tr>
      <w:tr w:rsidR="003C46F1" w:rsidRPr="00525EC1" w:rsidTr="001F7EE4">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Pr="00525EC1" w:rsidRDefault="003C46F1" w:rsidP="004858B2">
            <w:pPr>
              <w:widowControl w:val="0"/>
              <w:numPr>
                <w:ilvl w:val="1"/>
                <w:numId w:val="43"/>
              </w:numPr>
              <w:wordWrap w:val="0"/>
              <w:autoSpaceDE w:val="0"/>
              <w:autoSpaceDN w:val="0"/>
              <w:spacing w:after="0"/>
              <w:ind w:left="0" w:firstLine="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Индивидуальные консультации</w:t>
            </w:r>
          </w:p>
        </w:tc>
        <w:tc>
          <w:tcPr>
            <w:tcW w:w="1134" w:type="dxa"/>
            <w:vMerge/>
            <w:tcBorders>
              <w:left w:val="single" w:sz="4" w:space="0" w:color="000000"/>
              <w:right w:val="single" w:sz="4" w:space="0" w:color="000000"/>
            </w:tcBorders>
          </w:tcPr>
          <w:p w:rsidR="003C46F1" w:rsidRPr="00525EC1" w:rsidRDefault="003C46F1"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Calibri" w:hAnsi="Times New Roman" w:cs="Times New Roman"/>
                <w:sz w:val="24"/>
                <w:szCs w:val="24"/>
              </w:rPr>
              <w:t>При необходимости в течение года</w:t>
            </w:r>
          </w:p>
        </w:tc>
        <w:tc>
          <w:tcPr>
            <w:tcW w:w="2606" w:type="dxa"/>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spacing w:after="0"/>
              <w:rPr>
                <w:rFonts w:ascii="Times New Roman" w:eastAsia="Batang" w:hAnsi="Times New Roman" w:cs="Times New Roman"/>
                <w:color w:val="000000" w:themeColor="text1"/>
                <w:sz w:val="24"/>
                <w:szCs w:val="24"/>
                <w:u w:val="single"/>
                <w:lang w:eastAsia="ru-RU"/>
              </w:rPr>
            </w:pPr>
            <w:r w:rsidRPr="00525EC1">
              <w:rPr>
                <w:rFonts w:ascii="Times New Roman" w:eastAsia="Calibri" w:hAnsi="Times New Roman" w:cs="Times New Roman"/>
                <w:sz w:val="24"/>
                <w:szCs w:val="24"/>
              </w:rPr>
              <w:t>Зам</w:t>
            </w:r>
            <w:r>
              <w:rPr>
                <w:rFonts w:ascii="Times New Roman" w:eastAsia="Calibri" w:hAnsi="Times New Roman" w:cs="Times New Roman"/>
                <w:sz w:val="24"/>
                <w:szCs w:val="24"/>
              </w:rPr>
              <w:t>. директора</w:t>
            </w:r>
            <w:r w:rsidRPr="00525EC1">
              <w:rPr>
                <w:rFonts w:ascii="Times New Roman" w:eastAsia="Calibri" w:hAnsi="Times New Roman" w:cs="Times New Roman"/>
                <w:sz w:val="24"/>
                <w:szCs w:val="24"/>
              </w:rPr>
              <w:t xml:space="preserve"> по УВР</w:t>
            </w:r>
          </w:p>
        </w:tc>
      </w:tr>
      <w:tr w:rsidR="003C46F1" w:rsidRPr="00525EC1" w:rsidTr="003C46F1">
        <w:trPr>
          <w:gridAfter w:val="1"/>
          <w:wAfter w:w="9" w:type="dxa"/>
        </w:trPr>
        <w:tc>
          <w:tcPr>
            <w:tcW w:w="3970" w:type="dxa"/>
            <w:tcBorders>
              <w:top w:val="single" w:sz="4" w:space="0" w:color="000000"/>
              <w:left w:val="single" w:sz="4" w:space="0" w:color="000000"/>
              <w:bottom w:val="single" w:sz="4" w:space="0" w:color="000000"/>
              <w:right w:val="single" w:sz="4" w:space="0" w:color="000000"/>
            </w:tcBorders>
          </w:tcPr>
          <w:p w:rsidR="003C46F1" w:rsidRPr="00525EC1" w:rsidRDefault="003C46F1" w:rsidP="004858B2">
            <w:pPr>
              <w:widowControl w:val="0"/>
              <w:numPr>
                <w:ilvl w:val="1"/>
                <w:numId w:val="43"/>
              </w:numPr>
              <w:wordWrap w:val="0"/>
              <w:autoSpaceDE w:val="0"/>
              <w:autoSpaceDN w:val="0"/>
              <w:spacing w:after="0"/>
              <w:ind w:left="0" w:firstLine="0"/>
              <w:contextualSpacing/>
              <w:jc w:val="both"/>
              <w:rPr>
                <w:rFonts w:ascii="Times New Roman" w:hAnsi="Times New Roman" w:cs="Times New Roman"/>
                <w:sz w:val="24"/>
                <w:szCs w:val="24"/>
              </w:rPr>
            </w:pPr>
            <w:r w:rsidRPr="00525EC1">
              <w:rPr>
                <w:rFonts w:ascii="Times New Roman" w:hAnsi="Times New Roman" w:cs="Times New Roman"/>
                <w:sz w:val="24"/>
                <w:szCs w:val="24"/>
              </w:rPr>
              <w:t xml:space="preserve"> Организация совместной работы педагогов, родителей и учащихся по проведению Дней здоровья</w:t>
            </w:r>
          </w:p>
          <w:p w:rsidR="003C46F1" w:rsidRPr="00525EC1" w:rsidRDefault="003C46F1" w:rsidP="003C46F1">
            <w:pPr>
              <w:spacing w:after="0"/>
              <w:contextualSpacing/>
              <w:rPr>
                <w:rFonts w:ascii="Times New Roman" w:hAnsi="Times New Roman" w:cs="Times New Roman"/>
                <w:sz w:val="24"/>
                <w:szCs w:val="24"/>
              </w:rPr>
            </w:pPr>
          </w:p>
        </w:tc>
        <w:tc>
          <w:tcPr>
            <w:tcW w:w="1134" w:type="dxa"/>
            <w:vMerge/>
            <w:tcBorders>
              <w:left w:val="single" w:sz="4" w:space="0" w:color="000000"/>
              <w:bottom w:val="nil"/>
              <w:right w:val="single" w:sz="4" w:space="0" w:color="000000"/>
            </w:tcBorders>
          </w:tcPr>
          <w:p w:rsidR="003C46F1" w:rsidRPr="00525EC1" w:rsidRDefault="003C46F1" w:rsidP="0051100F">
            <w:pPr>
              <w:widowControl w:val="0"/>
              <w:wordWrap w:val="0"/>
              <w:spacing w:after="0"/>
              <w:ind w:right="-1"/>
              <w:jc w:val="center"/>
              <w:rPr>
                <w:rFonts w:ascii="Times New Roman" w:eastAsia="№Е" w:hAnsi="Times New Roman" w:cs="Times New Roman"/>
                <w:color w:val="000000" w:themeColor="text1"/>
                <w:sz w:val="24"/>
                <w:szCs w:val="24"/>
                <w:lang w:eastAsia="ru-RU"/>
              </w:rPr>
            </w:pPr>
          </w:p>
        </w:tc>
        <w:tc>
          <w:tcPr>
            <w:tcW w:w="2213" w:type="dxa"/>
            <w:gridSpan w:val="2"/>
            <w:tcBorders>
              <w:top w:val="single" w:sz="4" w:space="0" w:color="000000"/>
              <w:left w:val="single" w:sz="4" w:space="0" w:color="000000"/>
              <w:bottom w:val="single" w:sz="4" w:space="0" w:color="000000"/>
              <w:right w:val="single" w:sz="4" w:space="0" w:color="000000"/>
            </w:tcBorders>
          </w:tcPr>
          <w:p w:rsidR="003C46F1" w:rsidRPr="00525EC1" w:rsidRDefault="003C46F1" w:rsidP="0051100F">
            <w:pPr>
              <w:spacing w:after="0"/>
              <w:jc w:val="both"/>
              <w:rPr>
                <w:rFonts w:ascii="Times New Roman" w:eastAsia="№Е" w:hAnsi="Times New Roman" w:cs="Times New Roman"/>
                <w:color w:val="000000" w:themeColor="text1"/>
                <w:sz w:val="24"/>
                <w:szCs w:val="24"/>
                <w:lang w:eastAsia="ru-RU"/>
              </w:rPr>
            </w:pPr>
            <w:r w:rsidRPr="00525EC1">
              <w:rPr>
                <w:rFonts w:ascii="Times New Roman" w:eastAsia="№Е" w:hAnsi="Times New Roman" w:cs="Times New Roman"/>
                <w:color w:val="000000" w:themeColor="text1"/>
                <w:sz w:val="24"/>
                <w:szCs w:val="24"/>
                <w:lang w:eastAsia="ru-RU"/>
              </w:rPr>
              <w:t xml:space="preserve">      По графику</w:t>
            </w:r>
          </w:p>
        </w:tc>
        <w:tc>
          <w:tcPr>
            <w:tcW w:w="2606" w:type="dxa"/>
            <w:tcBorders>
              <w:top w:val="single" w:sz="4" w:space="0" w:color="000000"/>
              <w:left w:val="single" w:sz="4" w:space="0" w:color="000000"/>
              <w:bottom w:val="single" w:sz="4" w:space="0" w:color="000000"/>
              <w:right w:val="single" w:sz="4" w:space="0" w:color="000000"/>
            </w:tcBorders>
          </w:tcPr>
          <w:p w:rsidR="003C46F1" w:rsidRPr="00525EC1" w:rsidRDefault="003C46F1" w:rsidP="003C46F1">
            <w:pPr>
              <w:spacing w:after="0"/>
              <w:rPr>
                <w:rFonts w:ascii="Times New Roman" w:eastAsia="Batang" w:hAnsi="Times New Roman" w:cs="Times New Roman"/>
                <w:color w:val="000000" w:themeColor="text1"/>
                <w:sz w:val="24"/>
                <w:szCs w:val="24"/>
                <w:lang w:eastAsia="ru-RU"/>
              </w:rPr>
            </w:pPr>
            <w:r w:rsidRPr="003C46F1">
              <w:rPr>
                <w:rFonts w:ascii="Times New Roman" w:eastAsia="Batang" w:hAnsi="Times New Roman" w:cs="Times New Roman"/>
                <w:color w:val="000000" w:themeColor="text1"/>
                <w:sz w:val="24"/>
                <w:szCs w:val="24"/>
                <w:lang w:eastAsia="ru-RU"/>
              </w:rPr>
              <w:t>Классн</w:t>
            </w:r>
            <w:r>
              <w:rPr>
                <w:rFonts w:ascii="Times New Roman" w:eastAsia="Batang" w:hAnsi="Times New Roman" w:cs="Times New Roman"/>
                <w:color w:val="000000" w:themeColor="text1"/>
                <w:sz w:val="24"/>
                <w:szCs w:val="24"/>
                <w:lang w:eastAsia="ru-RU"/>
              </w:rPr>
              <w:t>.</w:t>
            </w:r>
            <w:r w:rsidRPr="003C46F1">
              <w:rPr>
                <w:rFonts w:ascii="Times New Roman" w:eastAsia="Batang" w:hAnsi="Times New Roman" w:cs="Times New Roman"/>
                <w:color w:val="000000" w:themeColor="text1"/>
                <w:sz w:val="24"/>
                <w:szCs w:val="24"/>
                <w:lang w:eastAsia="ru-RU"/>
              </w:rPr>
              <w:t xml:space="preserve"> </w:t>
            </w:r>
            <w:r>
              <w:rPr>
                <w:rFonts w:ascii="Times New Roman" w:eastAsia="Batang" w:hAnsi="Times New Roman" w:cs="Times New Roman"/>
                <w:color w:val="000000" w:themeColor="text1"/>
                <w:sz w:val="24"/>
                <w:szCs w:val="24"/>
                <w:lang w:eastAsia="ru-RU"/>
              </w:rPr>
              <w:t>р</w:t>
            </w:r>
            <w:r w:rsidRPr="003C46F1">
              <w:rPr>
                <w:rFonts w:ascii="Times New Roman" w:eastAsia="Batang" w:hAnsi="Times New Roman" w:cs="Times New Roman"/>
                <w:color w:val="000000" w:themeColor="text1"/>
                <w:sz w:val="24"/>
                <w:szCs w:val="24"/>
                <w:lang w:eastAsia="ru-RU"/>
              </w:rPr>
              <w:t>уководители</w:t>
            </w:r>
          </w:p>
        </w:tc>
      </w:tr>
      <w:tr w:rsidR="0051100F" w:rsidRPr="00525EC1" w:rsidTr="001C3D43">
        <w:trPr>
          <w:trHeight w:val="661"/>
        </w:trPr>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 xml:space="preserve">Классное руководство </w:t>
            </w:r>
          </w:p>
          <w:p w:rsidR="0051100F" w:rsidRPr="00525EC1" w:rsidRDefault="0051100F" w:rsidP="0051100F">
            <w:pPr>
              <w:widowControl w:val="0"/>
              <w:wordWrap w:val="0"/>
              <w:spacing w:after="0"/>
              <w:ind w:right="-1"/>
              <w:jc w:val="center"/>
              <w:rPr>
                <w:rFonts w:ascii="Times New Roman" w:eastAsia="№Е" w:hAnsi="Times New Roman" w:cs="Times New Roman"/>
                <w:b/>
                <w:sz w:val="24"/>
                <w:szCs w:val="24"/>
                <w:lang w:eastAsia="ru-RU"/>
              </w:rPr>
            </w:pPr>
            <w:r w:rsidRPr="00525EC1">
              <w:rPr>
                <w:rFonts w:ascii="Times New Roman" w:eastAsia="№Е" w:hAnsi="Times New Roman" w:cs="Times New Roman"/>
                <w:sz w:val="24"/>
                <w:szCs w:val="24"/>
                <w:lang w:eastAsia="ru-RU"/>
              </w:rPr>
              <w:t xml:space="preserve"> (согласно индивидуальным </w:t>
            </w:r>
            <w:r w:rsidRPr="00525EC1">
              <w:rPr>
                <w:rFonts w:ascii="Times New Roman" w:eastAsia="№Е" w:hAnsi="Times New Roman" w:cs="Times New Roman"/>
                <w:color w:val="000000" w:themeColor="text1"/>
                <w:sz w:val="24"/>
                <w:szCs w:val="24"/>
                <w:lang w:eastAsia="ru-RU"/>
              </w:rPr>
              <w:t>планам работы</w:t>
            </w:r>
            <w:r w:rsidRPr="00525EC1">
              <w:rPr>
                <w:rFonts w:ascii="Times New Roman" w:eastAsia="№Е" w:hAnsi="Times New Roman" w:cs="Times New Roman"/>
                <w:b/>
                <w:sz w:val="24"/>
                <w:szCs w:val="24"/>
                <w:lang w:eastAsia="ru-RU"/>
              </w:rPr>
              <w:t xml:space="preserve"> </w:t>
            </w:r>
            <w:r w:rsidRPr="00525EC1">
              <w:rPr>
                <w:rFonts w:ascii="Times New Roman" w:eastAsia="№Е" w:hAnsi="Times New Roman" w:cs="Times New Roman"/>
                <w:color w:val="000000" w:themeColor="text1"/>
                <w:sz w:val="24"/>
                <w:szCs w:val="24"/>
                <w:lang w:eastAsia="ru-RU"/>
              </w:rPr>
              <w:t>классных руководителей</w:t>
            </w:r>
            <w:r w:rsidRPr="00525EC1">
              <w:rPr>
                <w:rFonts w:ascii="Times New Roman" w:eastAsia="№Е" w:hAnsi="Times New Roman" w:cs="Times New Roman"/>
                <w:sz w:val="24"/>
                <w:szCs w:val="24"/>
                <w:lang w:eastAsia="ru-RU"/>
              </w:rPr>
              <w:t>)</w:t>
            </w:r>
          </w:p>
        </w:tc>
      </w:tr>
      <w:tr w:rsidR="0051100F" w:rsidRPr="00525EC1" w:rsidTr="001C3D43">
        <w:trPr>
          <w:trHeight w:val="557"/>
        </w:trPr>
        <w:tc>
          <w:tcPr>
            <w:tcW w:w="9932" w:type="dxa"/>
            <w:gridSpan w:val="6"/>
            <w:tcBorders>
              <w:top w:val="single" w:sz="4" w:space="0" w:color="000000"/>
              <w:left w:val="single" w:sz="4" w:space="0" w:color="000000"/>
              <w:bottom w:val="single" w:sz="4" w:space="0" w:color="000000"/>
              <w:right w:val="single" w:sz="4" w:space="0" w:color="000000"/>
            </w:tcBorders>
          </w:tcPr>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b/>
                <w:color w:val="000000" w:themeColor="text1"/>
                <w:sz w:val="24"/>
                <w:szCs w:val="24"/>
                <w:lang w:eastAsia="ru-RU"/>
              </w:rPr>
              <w:t>Школьный урок</w:t>
            </w:r>
          </w:p>
          <w:p w:rsidR="0051100F" w:rsidRPr="00525EC1" w:rsidRDefault="0051100F" w:rsidP="0051100F">
            <w:pPr>
              <w:widowControl w:val="0"/>
              <w:wordWrap w:val="0"/>
              <w:spacing w:after="0"/>
              <w:ind w:right="-1"/>
              <w:jc w:val="center"/>
              <w:rPr>
                <w:rFonts w:ascii="Times New Roman" w:eastAsia="№Е" w:hAnsi="Times New Roman" w:cs="Times New Roman"/>
                <w:b/>
                <w:color w:val="000000" w:themeColor="text1"/>
                <w:sz w:val="24"/>
                <w:szCs w:val="24"/>
                <w:lang w:eastAsia="ru-RU"/>
              </w:rPr>
            </w:pPr>
            <w:r w:rsidRPr="00525EC1">
              <w:rPr>
                <w:rFonts w:ascii="Times New Roman" w:eastAsia="№Е" w:hAnsi="Times New Roman" w:cs="Times New Roman"/>
                <w:sz w:val="24"/>
                <w:szCs w:val="24"/>
                <w:lang w:eastAsia="ru-RU"/>
              </w:rPr>
              <w:t xml:space="preserve">(согласно индивидуальным </w:t>
            </w:r>
            <w:r w:rsidRPr="00525EC1">
              <w:rPr>
                <w:rFonts w:ascii="Times New Roman" w:eastAsia="№Е" w:hAnsi="Times New Roman" w:cs="Times New Roman"/>
                <w:color w:val="000000" w:themeColor="text1"/>
                <w:sz w:val="24"/>
                <w:szCs w:val="24"/>
                <w:lang w:eastAsia="ru-RU"/>
              </w:rPr>
              <w:t>планам работы учителей-предметников</w:t>
            </w:r>
            <w:r w:rsidRPr="00525EC1">
              <w:rPr>
                <w:rFonts w:ascii="Times New Roman" w:eastAsia="№Е" w:hAnsi="Times New Roman" w:cs="Times New Roman"/>
                <w:sz w:val="24"/>
                <w:szCs w:val="24"/>
                <w:lang w:eastAsia="ru-RU"/>
              </w:rPr>
              <w:t>)</w:t>
            </w:r>
          </w:p>
        </w:tc>
      </w:tr>
    </w:tbl>
    <w:p w:rsidR="002E7707" w:rsidRPr="00525EC1" w:rsidRDefault="002E7707" w:rsidP="00743AA1">
      <w:pPr>
        <w:widowControl w:val="0"/>
        <w:spacing w:after="0"/>
        <w:jc w:val="both"/>
        <w:rPr>
          <w:rFonts w:ascii="Times New Roman" w:eastAsia="Times New Roman" w:hAnsi="Times New Roman" w:cs="Times New Roman"/>
          <w:b/>
          <w:color w:val="000000"/>
          <w:spacing w:val="2"/>
          <w:sz w:val="24"/>
          <w:szCs w:val="24"/>
          <w:lang w:eastAsia="ru-RU" w:bidi="ru-RU"/>
        </w:rPr>
      </w:pPr>
    </w:p>
    <w:p w:rsidR="00F30518" w:rsidRDefault="00F30518" w:rsidP="004858B2">
      <w:pPr>
        <w:pStyle w:val="af9"/>
        <w:numPr>
          <w:ilvl w:val="1"/>
          <w:numId w:val="450"/>
        </w:numPr>
        <w:tabs>
          <w:tab w:val="left" w:pos="466"/>
        </w:tabs>
        <w:rPr>
          <w:rFonts w:ascii="Times New Roman" w:hAnsi="Times New Roman" w:cs="Times New Roman"/>
        </w:rPr>
      </w:pPr>
      <w:r>
        <w:rPr>
          <w:rFonts w:ascii="Times New Roman" w:hAnsi="Times New Roman" w:cs="Times New Roman"/>
          <w:b/>
          <w:bCs/>
        </w:rPr>
        <w:t xml:space="preserve"> Система условий реализации программы начального общего образования.</w:t>
      </w:r>
      <w:r w:rsidRPr="00525EC1">
        <w:rPr>
          <w:rFonts w:ascii="Times New Roman" w:hAnsi="Times New Roman" w:cs="Times New Roman"/>
        </w:rPr>
        <w:t xml:space="preserve"> </w:t>
      </w:r>
    </w:p>
    <w:p w:rsidR="00A555D3" w:rsidRDefault="001F7EE4" w:rsidP="001C3D43">
      <w:pPr>
        <w:pStyle w:val="af9"/>
        <w:tabs>
          <w:tab w:val="left" w:pos="466"/>
        </w:tabs>
        <w:spacing w:line="276" w:lineRule="auto"/>
        <w:ind w:left="0" w:firstLine="360"/>
        <w:jc w:val="both"/>
        <w:rPr>
          <w:rFonts w:ascii="Times New Roman" w:hAnsi="Times New Roman" w:cs="Times New Roman"/>
        </w:rPr>
      </w:pPr>
      <w:r>
        <w:rPr>
          <w:rFonts w:ascii="Times New Roman" w:hAnsi="Times New Roman" w:cs="Times New Roman"/>
        </w:rPr>
        <w:t>Результатом выполнения требований к условиям</w:t>
      </w:r>
      <w:r w:rsidR="00A555D3" w:rsidRPr="00525EC1">
        <w:rPr>
          <w:rFonts w:ascii="Times New Roman" w:hAnsi="Times New Roman" w:cs="Times New Roman"/>
        </w:rPr>
        <w:t xml:space="preserve"> реализации </w:t>
      </w:r>
      <w:r>
        <w:rPr>
          <w:rFonts w:ascii="Times New Roman" w:hAnsi="Times New Roman" w:cs="Times New Roman"/>
        </w:rPr>
        <w:t>ООП</w:t>
      </w:r>
      <w:r w:rsidR="00A555D3" w:rsidRPr="00525EC1">
        <w:rPr>
          <w:rFonts w:ascii="Times New Roman" w:hAnsi="Times New Roman" w:cs="Times New Roman"/>
        </w:rPr>
        <w:t xml:space="preserve"> </w:t>
      </w:r>
      <w:r>
        <w:rPr>
          <w:rFonts w:ascii="Times New Roman" w:hAnsi="Times New Roman" w:cs="Times New Roman"/>
        </w:rPr>
        <w:t>НОО ГАОУ МО «Долгопрудненская гимназия» является создание и поддержание комфотрной развивающей образовательной среды по отношению к обучающимся и педагогическим работникам.</w:t>
      </w:r>
    </w:p>
    <w:p w:rsidR="001F7EE4" w:rsidRDefault="001F7EE4" w:rsidP="001C3D43">
      <w:pPr>
        <w:pStyle w:val="af9"/>
        <w:tabs>
          <w:tab w:val="left" w:pos="466"/>
        </w:tabs>
        <w:spacing w:line="276" w:lineRule="auto"/>
        <w:ind w:left="0" w:firstLine="360"/>
        <w:jc w:val="both"/>
        <w:rPr>
          <w:rFonts w:ascii="Times New Roman" w:hAnsi="Times New Roman" w:cs="Times New Roman"/>
        </w:rPr>
      </w:pPr>
      <w:r>
        <w:rPr>
          <w:rFonts w:ascii="Times New Roman" w:hAnsi="Times New Roman" w:cs="Times New Roman"/>
        </w:rPr>
        <w:t>Созданные в ГАОУ МО «Долгопрудненская гимназия» условия:</w:t>
      </w:r>
    </w:p>
    <w:p w:rsidR="001F7EE4" w:rsidRDefault="00353688" w:rsidP="004858B2">
      <w:pPr>
        <w:pStyle w:val="af9"/>
        <w:numPr>
          <w:ilvl w:val="0"/>
          <w:numId w:val="451"/>
        </w:numPr>
        <w:tabs>
          <w:tab w:val="left" w:pos="466"/>
        </w:tabs>
        <w:spacing w:line="276" w:lineRule="auto"/>
        <w:ind w:left="0" w:firstLine="284"/>
        <w:jc w:val="both"/>
        <w:rPr>
          <w:rFonts w:ascii="Times New Roman" w:hAnsi="Times New Roman" w:cs="Times New Roman"/>
        </w:rPr>
      </w:pPr>
      <w:r>
        <w:rPr>
          <w:rFonts w:ascii="Times New Roman" w:hAnsi="Times New Roman" w:cs="Times New Roman"/>
          <w:b/>
        </w:rPr>
        <w:t xml:space="preserve">обеспечивают </w:t>
      </w:r>
      <w:r w:rsidRPr="00353688">
        <w:rPr>
          <w:rFonts w:ascii="Times New Roman" w:hAnsi="Times New Roman" w:cs="Times New Roman"/>
        </w:rPr>
        <w:t>получение</w:t>
      </w:r>
      <w:r>
        <w:rPr>
          <w:rFonts w:ascii="Times New Roman" w:hAnsi="Times New Roman" w:cs="Times New Roman"/>
        </w:rPr>
        <w:t xml:space="preserve"> качественного начального общего образования, соответствующего требованиям ФГОС НОО, его доступность, открытость и привлекательность для обучающихся и родителей;</w:t>
      </w:r>
    </w:p>
    <w:p w:rsidR="00353688" w:rsidRDefault="00353688" w:rsidP="004858B2">
      <w:pPr>
        <w:pStyle w:val="af9"/>
        <w:numPr>
          <w:ilvl w:val="0"/>
          <w:numId w:val="451"/>
        </w:numPr>
        <w:tabs>
          <w:tab w:val="left" w:pos="466"/>
        </w:tabs>
        <w:spacing w:line="276" w:lineRule="auto"/>
        <w:ind w:left="0" w:firstLine="284"/>
        <w:jc w:val="both"/>
        <w:rPr>
          <w:rFonts w:ascii="Times New Roman" w:hAnsi="Times New Roman" w:cs="Times New Roman"/>
        </w:rPr>
      </w:pPr>
      <w:r>
        <w:rPr>
          <w:rFonts w:ascii="Times New Roman" w:hAnsi="Times New Roman" w:cs="Times New Roman"/>
          <w:b/>
        </w:rPr>
        <w:t xml:space="preserve">гарантируют </w:t>
      </w:r>
      <w:r w:rsidRPr="00353688">
        <w:rPr>
          <w:rFonts w:ascii="Times New Roman" w:hAnsi="Times New Roman" w:cs="Times New Roman"/>
        </w:rPr>
        <w:t>безпасность, охрану и укрепление физического, психического здоровя и социального благополучия обучающихся;</w:t>
      </w:r>
    </w:p>
    <w:p w:rsidR="00353688" w:rsidRPr="00353688" w:rsidRDefault="00353688" w:rsidP="001C3D43">
      <w:pPr>
        <w:pStyle w:val="af9"/>
        <w:tabs>
          <w:tab w:val="left" w:pos="466"/>
        </w:tabs>
        <w:spacing w:line="276" w:lineRule="auto"/>
        <w:ind w:left="360"/>
        <w:jc w:val="both"/>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sidRPr="00353688">
        <w:rPr>
          <w:rFonts w:ascii="Times New Roman" w:hAnsi="Times New Roman" w:cs="Times New Roman"/>
          <w:b/>
        </w:rPr>
        <w:t>обеспечивают возможность:</w:t>
      </w:r>
    </w:p>
    <w:p w:rsidR="00A555D3" w:rsidRPr="00353688" w:rsidRDefault="00A555D3"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19" w:name="bookmark2722"/>
      <w:bookmarkEnd w:id="219"/>
      <w:r w:rsidRPr="00525EC1">
        <w:rPr>
          <w:rFonts w:ascii="Times New Roman" w:eastAsia="Times New Roman" w:hAnsi="Times New Roman" w:cs="Times New Roman"/>
          <w:color w:val="000000"/>
          <w:sz w:val="24"/>
          <w:szCs w:val="24"/>
          <w:lang w:eastAsia="ru-RU"/>
        </w:rPr>
        <w:t>достижени</w:t>
      </w:r>
      <w:r w:rsidR="00353688">
        <w:rPr>
          <w:rFonts w:ascii="Times New Roman" w:eastAsia="Times New Roman" w:hAnsi="Times New Roman" w:cs="Times New Roman"/>
          <w:color w:val="000000"/>
          <w:sz w:val="24"/>
          <w:szCs w:val="24"/>
          <w:lang w:eastAsia="ru-RU"/>
        </w:rPr>
        <w:t>я</w:t>
      </w:r>
      <w:r w:rsidRPr="00525EC1">
        <w:rPr>
          <w:rFonts w:ascii="Times New Roman" w:eastAsia="Times New Roman" w:hAnsi="Times New Roman" w:cs="Times New Roman"/>
          <w:color w:val="000000"/>
          <w:sz w:val="24"/>
          <w:szCs w:val="24"/>
          <w:lang w:eastAsia="ru-RU"/>
        </w:rPr>
        <w:t xml:space="preserve"> обучающимися планируемых результатов освое</w:t>
      </w:r>
      <w:r w:rsidRPr="00525EC1">
        <w:rPr>
          <w:rFonts w:ascii="Times New Roman" w:eastAsia="Times New Roman" w:hAnsi="Times New Roman" w:cs="Times New Roman"/>
          <w:color w:val="000000"/>
          <w:sz w:val="24"/>
          <w:szCs w:val="24"/>
          <w:lang w:eastAsia="ru-RU"/>
        </w:rPr>
        <w:softHyphen/>
        <w:t xml:space="preserve">ния </w:t>
      </w:r>
      <w:r w:rsidR="00353688">
        <w:rPr>
          <w:rFonts w:ascii="Times New Roman" w:eastAsia="Times New Roman" w:hAnsi="Times New Roman" w:cs="Times New Roman"/>
          <w:color w:val="000000"/>
          <w:sz w:val="24"/>
          <w:szCs w:val="24"/>
          <w:lang w:eastAsia="ru-RU"/>
        </w:rPr>
        <w:t>ООП НОО</w:t>
      </w:r>
    </w:p>
    <w:p w:rsidR="00353688" w:rsidRPr="00525EC1" w:rsidRDefault="00353688"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универсальных способов деятельности), включающей овладение ключевыми компетенциями;</w:t>
      </w:r>
    </w:p>
    <w:p w:rsidR="00A555D3" w:rsidRPr="00525EC1" w:rsidRDefault="00A555D3"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0" w:name="bookmark2723"/>
      <w:bookmarkEnd w:id="220"/>
      <w:r w:rsidRPr="00525EC1">
        <w:rPr>
          <w:rFonts w:ascii="Times New Roman" w:eastAsia="Times New Roman" w:hAnsi="Times New Roman" w:cs="Times New Roman"/>
          <w:color w:val="000000"/>
          <w:sz w:val="24"/>
          <w:szCs w:val="24"/>
          <w:lang w:eastAsia="ru-RU"/>
        </w:rPr>
        <w:lastRenderedPageBreak/>
        <w:t>развитие личности, её способностей, удовлетворение образо</w:t>
      </w:r>
      <w:r w:rsidRPr="00525EC1">
        <w:rPr>
          <w:rFonts w:ascii="Times New Roman" w:eastAsia="Times New Roman" w:hAnsi="Times New Roman" w:cs="Times New Roman"/>
          <w:color w:val="000000"/>
          <w:sz w:val="24"/>
          <w:szCs w:val="24"/>
          <w:lang w:eastAsia="ru-RU"/>
        </w:rPr>
        <w:softHyphen/>
        <w:t>вательных потребностей и интересов, самореализацию обуча</w:t>
      </w:r>
      <w:r w:rsidRPr="00525EC1">
        <w:rPr>
          <w:rFonts w:ascii="Times New Roman" w:eastAsia="Times New Roman" w:hAnsi="Times New Roman" w:cs="Times New Roman"/>
          <w:color w:val="000000"/>
          <w:sz w:val="24"/>
          <w:szCs w:val="24"/>
          <w:lang w:eastAsia="ru-RU"/>
        </w:rPr>
        <w:softHyphen/>
        <w:t>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w:t>
      </w:r>
      <w:r w:rsidRPr="00525EC1">
        <w:rPr>
          <w:rFonts w:ascii="Times New Roman" w:eastAsia="Times New Roman" w:hAnsi="Times New Roman" w:cs="Times New Roman"/>
          <w:color w:val="000000"/>
          <w:sz w:val="24"/>
          <w:szCs w:val="24"/>
          <w:lang w:eastAsia="ru-RU"/>
        </w:rPr>
        <w:softHyphen/>
        <w:t>бы, практическую подготовку, использование возможностей организаций дополнительного образования и социальных партнёров;</w:t>
      </w:r>
    </w:p>
    <w:p w:rsidR="00A555D3" w:rsidRPr="00525EC1" w:rsidRDefault="00A555D3"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1" w:name="bookmark2724"/>
      <w:bookmarkStart w:id="222" w:name="bookmark2725"/>
      <w:bookmarkEnd w:id="221"/>
      <w:bookmarkEnd w:id="222"/>
      <w:r w:rsidRPr="00525EC1">
        <w:rPr>
          <w:rFonts w:ascii="Times New Roman" w:eastAsia="Times New Roman" w:hAnsi="Times New Roman" w:cs="Times New Roman"/>
          <w:color w:val="000000"/>
          <w:sz w:val="24"/>
          <w:szCs w:val="24"/>
          <w:lang w:eastAsia="ru-RU"/>
        </w:rPr>
        <w:t>формирование социокультурных и духовно-нравственных ценностей обучающихся, основ их гражданственности, рос</w:t>
      </w:r>
      <w:r w:rsidRPr="00525EC1">
        <w:rPr>
          <w:rFonts w:ascii="Times New Roman" w:eastAsia="Times New Roman" w:hAnsi="Times New Roman" w:cs="Times New Roman"/>
          <w:color w:val="000000"/>
          <w:sz w:val="24"/>
          <w:szCs w:val="24"/>
          <w:lang w:eastAsia="ru-RU"/>
        </w:rPr>
        <w:softHyphen/>
        <w:t>сийской гражданской идентичности;</w:t>
      </w:r>
    </w:p>
    <w:p w:rsidR="00A555D3" w:rsidRPr="00525EC1" w:rsidRDefault="00A555D3"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3" w:name="bookmark2726"/>
      <w:bookmarkEnd w:id="223"/>
      <w:r w:rsidRPr="00525EC1">
        <w:rPr>
          <w:rFonts w:ascii="Times New Roman" w:eastAsia="Times New Roman" w:hAnsi="Times New Roman" w:cs="Times New Roman"/>
          <w:color w:val="000000"/>
          <w:sz w:val="24"/>
          <w:szCs w:val="24"/>
          <w:lang w:eastAsia="ru-RU"/>
        </w:rPr>
        <w:t>индивидуализацию процесса образования посредством про</w:t>
      </w:r>
      <w:r w:rsidRPr="00525EC1">
        <w:rPr>
          <w:rFonts w:ascii="Times New Roman" w:eastAsia="Times New Roman" w:hAnsi="Times New Roman" w:cs="Times New Roman"/>
          <w:color w:val="000000"/>
          <w:sz w:val="24"/>
          <w:szCs w:val="24"/>
          <w:lang w:eastAsia="ru-RU"/>
        </w:rPr>
        <w:softHyphen/>
        <w:t>ектирования и реализации индивидуальных учебных пла</w:t>
      </w:r>
      <w:r w:rsidRPr="00525EC1">
        <w:rPr>
          <w:rFonts w:ascii="Times New Roman" w:eastAsia="Times New Roman" w:hAnsi="Times New Roman" w:cs="Times New Roman"/>
          <w:color w:val="000000"/>
          <w:sz w:val="24"/>
          <w:szCs w:val="24"/>
          <w:lang w:eastAsia="ru-RU"/>
        </w:rPr>
        <w:softHyphen/>
        <w:t>нов, обеспечения эффективной самостоятельной работы обу</w:t>
      </w:r>
      <w:r w:rsidRPr="00525EC1">
        <w:rPr>
          <w:rFonts w:ascii="Times New Roman" w:eastAsia="Times New Roman" w:hAnsi="Times New Roman" w:cs="Times New Roman"/>
          <w:color w:val="000000"/>
          <w:sz w:val="24"/>
          <w:szCs w:val="24"/>
          <w:lang w:eastAsia="ru-RU"/>
        </w:rPr>
        <w:softHyphen/>
        <w:t>чающихся при поддержке педагогических работников;</w:t>
      </w:r>
    </w:p>
    <w:p w:rsidR="00A555D3" w:rsidRPr="00525EC1" w:rsidRDefault="00A555D3"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4" w:name="bookmark2727"/>
      <w:bookmarkEnd w:id="224"/>
      <w:r w:rsidRPr="00525EC1">
        <w:rPr>
          <w:rFonts w:ascii="Times New Roman" w:eastAsia="Times New Roman" w:hAnsi="Times New Roman" w:cs="Times New Roman"/>
          <w:color w:val="000000"/>
          <w:sz w:val="24"/>
          <w:szCs w:val="24"/>
          <w:lang w:eastAsia="ru-RU"/>
        </w:rPr>
        <w:t>участие обучающихся, родителей (законных представителей) несовершеннолетних обучающихся и педагогических работ</w:t>
      </w:r>
      <w:r w:rsidRPr="00525EC1">
        <w:rPr>
          <w:rFonts w:ascii="Times New Roman" w:eastAsia="Times New Roman" w:hAnsi="Times New Roman" w:cs="Times New Roman"/>
          <w:color w:val="000000"/>
          <w:sz w:val="24"/>
          <w:szCs w:val="24"/>
          <w:lang w:eastAsia="ru-RU"/>
        </w:rPr>
        <w:softHyphen/>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555D3" w:rsidRPr="00525EC1" w:rsidRDefault="00A555D3"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5" w:name="bookmark2728"/>
      <w:bookmarkEnd w:id="225"/>
      <w:r w:rsidRPr="00525EC1">
        <w:rPr>
          <w:rFonts w:ascii="Times New Roman" w:eastAsia="Times New Roman" w:hAnsi="Times New Roman" w:cs="Times New Roman"/>
          <w:color w:val="000000"/>
          <w:sz w:val="24"/>
          <w:szCs w:val="24"/>
          <w:lang w:eastAsia="ru-RU"/>
        </w:rPr>
        <w:t>включение обучающихся в процессы преобразования соци</w:t>
      </w:r>
      <w:r w:rsidRPr="00525EC1">
        <w:rPr>
          <w:rFonts w:ascii="Times New Roman" w:eastAsia="Times New Roman" w:hAnsi="Times New Roman" w:cs="Times New Roman"/>
          <w:color w:val="000000"/>
          <w:sz w:val="24"/>
          <w:szCs w:val="24"/>
          <w:lang w:eastAsia="ru-RU"/>
        </w:rPr>
        <w:softHyphen/>
        <w:t>альной среды (класса, школы), формирования у них лидер</w:t>
      </w:r>
      <w:r w:rsidRPr="00525EC1">
        <w:rPr>
          <w:rFonts w:ascii="Times New Roman" w:eastAsia="Times New Roman" w:hAnsi="Times New Roman" w:cs="Times New Roman"/>
          <w:color w:val="000000"/>
          <w:sz w:val="24"/>
          <w:szCs w:val="24"/>
          <w:lang w:eastAsia="ru-RU"/>
        </w:rPr>
        <w:softHyphen/>
        <w:t>ских качеств, опыта социальной деятельности, реализации социальных проектов и программ при поддержке педагоги</w:t>
      </w:r>
      <w:r w:rsidRPr="00525EC1">
        <w:rPr>
          <w:rFonts w:ascii="Times New Roman" w:eastAsia="Times New Roman" w:hAnsi="Times New Roman" w:cs="Times New Roman"/>
          <w:color w:val="000000"/>
          <w:sz w:val="24"/>
          <w:szCs w:val="24"/>
          <w:lang w:eastAsia="ru-RU"/>
        </w:rPr>
        <w:softHyphen/>
        <w:t>ческих работников;</w:t>
      </w:r>
    </w:p>
    <w:p w:rsidR="00D8564E" w:rsidRPr="00525EC1" w:rsidRDefault="00A555D3" w:rsidP="004858B2">
      <w:pPr>
        <w:pStyle w:val="a9"/>
        <w:numPr>
          <w:ilvl w:val="0"/>
          <w:numId w:val="449"/>
        </w:numPr>
        <w:tabs>
          <w:tab w:val="left" w:pos="207"/>
        </w:tabs>
        <w:spacing w:line="276" w:lineRule="auto"/>
        <w:ind w:left="0" w:firstLine="360"/>
        <w:jc w:val="both"/>
        <w:rPr>
          <w:rFonts w:ascii="Times New Roman" w:eastAsia="Times New Roman" w:hAnsi="Times New Roman" w:cs="Times New Roman"/>
          <w:sz w:val="24"/>
          <w:szCs w:val="24"/>
          <w:lang w:eastAsia="ru-RU"/>
        </w:rPr>
      </w:pPr>
      <w:bookmarkStart w:id="226" w:name="bookmark2729"/>
      <w:bookmarkEnd w:id="226"/>
      <w:r w:rsidRPr="00525EC1">
        <w:rPr>
          <w:rFonts w:ascii="Times New Roman" w:eastAsia="Times New Roman" w:hAnsi="Times New Roman" w:cs="Times New Roman"/>
          <w:color w:val="000000"/>
          <w:sz w:val="24"/>
          <w:szCs w:val="24"/>
          <w:lang w:eastAsia="ru-RU"/>
        </w:rPr>
        <w:t>формирование у обучающихся первичного опыта самостоя</w:t>
      </w:r>
      <w:r w:rsidRPr="00525EC1">
        <w:rPr>
          <w:rFonts w:ascii="Times New Roman" w:eastAsia="Times New Roman" w:hAnsi="Times New Roman" w:cs="Times New Roman"/>
          <w:color w:val="000000"/>
          <w:sz w:val="24"/>
          <w:szCs w:val="24"/>
          <w:lang w:eastAsia="ru-RU"/>
        </w:rPr>
        <w:softHyphen/>
        <w:t>тельной образовательной, общественной, проектной, учебно</w:t>
      </w:r>
      <w:r w:rsidRPr="00525EC1">
        <w:rPr>
          <w:rFonts w:ascii="Times New Roman" w:eastAsia="Times New Roman" w:hAnsi="Times New Roman" w:cs="Times New Roman"/>
          <w:color w:val="000000"/>
          <w:sz w:val="24"/>
          <w:szCs w:val="24"/>
          <w:lang w:eastAsia="ru-RU"/>
        </w:rPr>
        <w:softHyphen/>
        <w:t>исследовательской, спортивно-оздоровительной и творческой</w:t>
      </w:r>
      <w:r w:rsidRPr="00525EC1">
        <w:rPr>
          <w:rFonts w:ascii="Times New Roman" w:eastAsia="Times New Roman" w:hAnsi="Times New Roman" w:cs="Times New Roman"/>
          <w:color w:val="000000"/>
          <w:lang w:eastAsia="ru-RU"/>
        </w:rPr>
        <w:t xml:space="preserve"> </w:t>
      </w:r>
      <w:r w:rsidR="00D8564E" w:rsidRPr="00525EC1">
        <w:rPr>
          <w:rFonts w:ascii="Times New Roman" w:eastAsia="Times New Roman" w:hAnsi="Times New Roman" w:cs="Times New Roman"/>
          <w:color w:val="000000"/>
          <w:lang w:eastAsia="ru-RU"/>
        </w:rPr>
        <w:t>деятельности;</w:t>
      </w:r>
    </w:p>
    <w:p w:rsidR="00D8564E" w:rsidRPr="00525EC1" w:rsidRDefault="00D8564E"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7" w:name="bookmark2730"/>
      <w:bookmarkEnd w:id="227"/>
      <w:r w:rsidRPr="00525EC1">
        <w:rPr>
          <w:rFonts w:ascii="Times New Roman" w:eastAsia="Times New Roman" w:hAnsi="Times New Roman" w:cs="Times New Roman"/>
          <w:color w:val="000000"/>
          <w:sz w:val="24"/>
          <w:szCs w:val="24"/>
          <w:lang w:eastAsia="ru-RU"/>
        </w:rPr>
        <w:t>формирование у обучающихся экологической грамотности, навыков здорового и безопасного для человека и окружаю</w:t>
      </w:r>
      <w:r w:rsidRPr="00525EC1">
        <w:rPr>
          <w:rFonts w:ascii="Times New Roman" w:eastAsia="Times New Roman" w:hAnsi="Times New Roman" w:cs="Times New Roman"/>
          <w:color w:val="000000"/>
          <w:sz w:val="24"/>
          <w:szCs w:val="24"/>
          <w:lang w:eastAsia="ru-RU"/>
        </w:rPr>
        <w:softHyphen/>
        <w:t>щей его среды образа жизни;</w:t>
      </w:r>
    </w:p>
    <w:p w:rsidR="00D8564E" w:rsidRPr="00525EC1" w:rsidRDefault="00D8564E"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8" w:name="bookmark2731"/>
      <w:bookmarkEnd w:id="228"/>
      <w:r w:rsidRPr="00525EC1">
        <w:rPr>
          <w:rFonts w:ascii="Times New Roman" w:eastAsia="Times New Roman" w:hAnsi="Times New Roman" w:cs="Times New Roman"/>
          <w:color w:val="000000"/>
          <w:sz w:val="24"/>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525EC1">
        <w:rPr>
          <w:rFonts w:ascii="Times New Roman" w:eastAsia="Times New Roman" w:hAnsi="Times New Roman" w:cs="Times New Roman"/>
          <w:color w:val="000000"/>
          <w:sz w:val="24"/>
          <w:szCs w:val="24"/>
          <w:lang w:eastAsia="ru-RU"/>
        </w:rPr>
        <w:softHyphen/>
        <w:t>ставничества;</w:t>
      </w:r>
    </w:p>
    <w:p w:rsidR="00D8564E" w:rsidRPr="00525EC1" w:rsidRDefault="00D8564E"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29" w:name="bookmark2732"/>
      <w:bookmarkEnd w:id="229"/>
      <w:r w:rsidRPr="00525EC1">
        <w:rPr>
          <w:rFonts w:ascii="Times New Roman" w:eastAsia="Times New Roman" w:hAnsi="Times New Roman" w:cs="Times New Roman"/>
          <w:color w:val="000000"/>
          <w:sz w:val="24"/>
          <w:szCs w:val="24"/>
          <w:lang w:eastAsia="ru-RU"/>
        </w:rPr>
        <w:t>обновление содержания программы начального общего обра</w:t>
      </w:r>
      <w:r w:rsidRPr="00525EC1">
        <w:rPr>
          <w:rFonts w:ascii="Times New Roman" w:eastAsia="Times New Roman" w:hAnsi="Times New Roman" w:cs="Times New Roman"/>
          <w:color w:val="000000"/>
          <w:sz w:val="24"/>
          <w:szCs w:val="24"/>
          <w:lang w:eastAsia="ru-RU"/>
        </w:rPr>
        <w:softHyphen/>
        <w:t>зования, методик и технологий её реализации в соответствии с динамикой развития системы образования, запросов обуча</w:t>
      </w:r>
      <w:r w:rsidRPr="00525EC1">
        <w:rPr>
          <w:rFonts w:ascii="Times New Roman" w:eastAsia="Times New Roman" w:hAnsi="Times New Roman" w:cs="Times New Roman"/>
          <w:color w:val="000000"/>
          <w:sz w:val="24"/>
          <w:szCs w:val="24"/>
          <w:lang w:eastAsia="ru-RU"/>
        </w:rPr>
        <w:softHyphen/>
        <w:t>ющихся, родителей (законных представителей) несовершен</w:t>
      </w:r>
      <w:r w:rsidRPr="00525EC1">
        <w:rPr>
          <w:rFonts w:ascii="Times New Roman" w:eastAsia="Times New Roman" w:hAnsi="Times New Roman" w:cs="Times New Roman"/>
          <w:color w:val="000000"/>
          <w:sz w:val="24"/>
          <w:szCs w:val="24"/>
          <w:lang w:eastAsia="ru-RU"/>
        </w:rPr>
        <w:softHyphen/>
        <w:t>нолетних обучающихся с учётом национальных и культур</w:t>
      </w:r>
      <w:r w:rsidRPr="00525EC1">
        <w:rPr>
          <w:rFonts w:ascii="Times New Roman" w:eastAsia="Times New Roman" w:hAnsi="Times New Roman" w:cs="Times New Roman"/>
          <w:color w:val="000000"/>
          <w:sz w:val="24"/>
          <w:szCs w:val="24"/>
          <w:lang w:eastAsia="ru-RU"/>
        </w:rPr>
        <w:softHyphen/>
        <w:t>ных особенностей субъекта Российской Федерации;</w:t>
      </w:r>
    </w:p>
    <w:p w:rsidR="00D8564E" w:rsidRPr="00525EC1" w:rsidRDefault="00D8564E"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30" w:name="bookmark2733"/>
      <w:bookmarkEnd w:id="230"/>
      <w:r w:rsidRPr="00525EC1">
        <w:rPr>
          <w:rFonts w:ascii="Times New Roman" w:eastAsia="Times New Roman" w:hAnsi="Times New Roman" w:cs="Times New Roman"/>
          <w:color w:val="000000"/>
          <w:sz w:val="24"/>
          <w:szCs w:val="24"/>
          <w:lang w:eastAsia="ru-RU"/>
        </w:rPr>
        <w:t>эффективное использование профессионального и творческо</w:t>
      </w:r>
      <w:r w:rsidRPr="00525EC1">
        <w:rPr>
          <w:rFonts w:ascii="Times New Roman" w:eastAsia="Times New Roman" w:hAnsi="Times New Roman" w:cs="Times New Roman"/>
          <w:color w:val="000000"/>
          <w:sz w:val="24"/>
          <w:szCs w:val="24"/>
          <w:lang w:eastAsia="ru-RU"/>
        </w:rPr>
        <w:softHyphen/>
        <w:t>го потенциала педагогических и руководящих работников организации, повышения их профессиональной, коммуника</w:t>
      </w:r>
      <w:r w:rsidRPr="00525EC1">
        <w:rPr>
          <w:rFonts w:ascii="Times New Roman" w:eastAsia="Times New Roman" w:hAnsi="Times New Roman" w:cs="Times New Roman"/>
          <w:color w:val="000000"/>
          <w:sz w:val="24"/>
          <w:szCs w:val="24"/>
          <w:lang w:eastAsia="ru-RU"/>
        </w:rPr>
        <w:softHyphen/>
        <w:t>тивной, информационной и правовой компетентности;</w:t>
      </w:r>
    </w:p>
    <w:p w:rsidR="00D8564E" w:rsidRPr="00525EC1" w:rsidRDefault="00D8564E" w:rsidP="004858B2">
      <w:pPr>
        <w:widowControl w:val="0"/>
        <w:numPr>
          <w:ilvl w:val="0"/>
          <w:numId w:val="449"/>
        </w:numPr>
        <w:tabs>
          <w:tab w:val="left" w:pos="207"/>
        </w:tabs>
        <w:spacing w:after="0"/>
        <w:ind w:left="0" w:firstLine="360"/>
        <w:jc w:val="both"/>
        <w:rPr>
          <w:rFonts w:ascii="Times New Roman" w:eastAsia="Times New Roman" w:hAnsi="Times New Roman" w:cs="Times New Roman"/>
          <w:sz w:val="24"/>
          <w:szCs w:val="24"/>
          <w:lang w:eastAsia="ru-RU"/>
        </w:rPr>
      </w:pPr>
      <w:bookmarkStart w:id="231" w:name="bookmark2734"/>
      <w:bookmarkEnd w:id="231"/>
      <w:r w:rsidRPr="00525EC1">
        <w:rPr>
          <w:rFonts w:ascii="Times New Roman" w:eastAsia="Times New Roman" w:hAnsi="Times New Roman" w:cs="Times New Roman"/>
          <w:color w:val="000000"/>
          <w:sz w:val="24"/>
          <w:szCs w:val="24"/>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305C6E" w:rsidRDefault="00305C6E" w:rsidP="00F30518">
      <w:pPr>
        <w:widowControl w:val="0"/>
        <w:spacing w:after="0"/>
        <w:ind w:firstLine="360"/>
        <w:jc w:val="both"/>
        <w:rPr>
          <w:rFonts w:ascii="Times New Roman" w:eastAsia="Times New Roman" w:hAnsi="Times New Roman" w:cs="Times New Roman"/>
          <w:color w:val="000000"/>
          <w:sz w:val="24"/>
          <w:szCs w:val="24"/>
          <w:lang w:eastAsia="ru-RU"/>
        </w:rPr>
      </w:pPr>
      <w:r w:rsidRPr="00525EC1">
        <w:rPr>
          <w:rFonts w:ascii="Times New Roman" w:eastAsia="Times New Roman" w:hAnsi="Times New Roman" w:cs="Times New Roman"/>
          <w:color w:val="000000"/>
          <w:sz w:val="24"/>
          <w:szCs w:val="24"/>
          <w:lang w:eastAsia="ru-RU"/>
        </w:rPr>
        <w:t>При реализации настоящей образовательной программы на</w:t>
      </w:r>
      <w:r w:rsidRPr="00525EC1">
        <w:rPr>
          <w:rFonts w:ascii="Times New Roman" w:eastAsia="Times New Roman" w:hAnsi="Times New Roman" w:cs="Times New Roman"/>
          <w:color w:val="000000"/>
          <w:sz w:val="24"/>
          <w:szCs w:val="24"/>
          <w:lang w:eastAsia="ru-RU"/>
        </w:rPr>
        <w:softHyphen/>
        <w:t>чального общего образования в рамках сетевого взаимодей</w:t>
      </w:r>
      <w:r w:rsidRPr="00525EC1">
        <w:rPr>
          <w:rFonts w:ascii="Times New Roman" w:eastAsia="Times New Roman" w:hAnsi="Times New Roman" w:cs="Times New Roman"/>
          <w:color w:val="000000"/>
          <w:sz w:val="24"/>
          <w:szCs w:val="24"/>
          <w:lang w:eastAsia="ru-RU"/>
        </w:rPr>
        <w:softHyphen/>
        <w:t>ствия используются ресурсы иных организаций, направленные на обеспечение качества условий реализации образовательной деятельности:</w:t>
      </w:r>
    </w:p>
    <w:tbl>
      <w:tblPr>
        <w:tblStyle w:val="afe"/>
        <w:tblW w:w="9351" w:type="dxa"/>
        <w:tblLook w:val="04A0" w:firstRow="1" w:lastRow="0" w:firstColumn="1" w:lastColumn="0" w:noHBand="0" w:noVBand="1"/>
      </w:tblPr>
      <w:tblGrid>
        <w:gridCol w:w="562"/>
        <w:gridCol w:w="2127"/>
        <w:gridCol w:w="3261"/>
        <w:gridCol w:w="3401"/>
      </w:tblGrid>
      <w:tr w:rsidR="00353688" w:rsidRPr="00353688" w:rsidTr="001C3D43">
        <w:tc>
          <w:tcPr>
            <w:tcW w:w="562" w:type="dxa"/>
          </w:tcPr>
          <w:p w:rsidR="00353688" w:rsidRPr="00353688" w:rsidRDefault="00353688" w:rsidP="00353688">
            <w:pPr>
              <w:widowControl w:val="0"/>
              <w:jc w:val="center"/>
              <w:rPr>
                <w:rFonts w:ascii="Times New Roman" w:eastAsia="Times New Roman" w:hAnsi="Times New Roman" w:cs="Times New Roman"/>
                <w:b/>
                <w:color w:val="000000"/>
                <w:sz w:val="24"/>
                <w:szCs w:val="24"/>
                <w:lang w:eastAsia="ru-RU"/>
              </w:rPr>
            </w:pPr>
            <w:r w:rsidRPr="00353688">
              <w:rPr>
                <w:rFonts w:ascii="Times New Roman" w:eastAsia="Times New Roman" w:hAnsi="Times New Roman" w:cs="Times New Roman"/>
                <w:b/>
                <w:color w:val="000000"/>
                <w:sz w:val="24"/>
                <w:szCs w:val="24"/>
                <w:lang w:eastAsia="ru-RU"/>
              </w:rPr>
              <w:t>№ п/п</w:t>
            </w:r>
          </w:p>
        </w:tc>
        <w:tc>
          <w:tcPr>
            <w:tcW w:w="2127" w:type="dxa"/>
          </w:tcPr>
          <w:p w:rsidR="00353688" w:rsidRPr="00353688" w:rsidRDefault="00353688" w:rsidP="00353688">
            <w:pPr>
              <w:widowControl w:val="0"/>
              <w:jc w:val="center"/>
              <w:rPr>
                <w:rFonts w:ascii="Times New Roman" w:eastAsia="Times New Roman" w:hAnsi="Times New Roman" w:cs="Times New Roman"/>
                <w:b/>
                <w:color w:val="000000"/>
                <w:sz w:val="24"/>
                <w:szCs w:val="24"/>
                <w:lang w:eastAsia="ru-RU"/>
              </w:rPr>
            </w:pPr>
            <w:r w:rsidRPr="00353688">
              <w:rPr>
                <w:rFonts w:ascii="Times New Roman" w:eastAsia="Times New Roman" w:hAnsi="Times New Roman" w:cs="Times New Roman"/>
                <w:b/>
                <w:color w:val="000000"/>
                <w:sz w:val="24"/>
                <w:szCs w:val="24"/>
                <w:lang w:eastAsia="ru-RU"/>
              </w:rPr>
              <w:t>Наименовании организации</w:t>
            </w:r>
          </w:p>
        </w:tc>
        <w:tc>
          <w:tcPr>
            <w:tcW w:w="3261" w:type="dxa"/>
          </w:tcPr>
          <w:p w:rsidR="002B28CA" w:rsidRDefault="00353688" w:rsidP="00353688">
            <w:pPr>
              <w:widowControl w:val="0"/>
              <w:jc w:val="center"/>
              <w:rPr>
                <w:rFonts w:ascii="Times New Roman" w:eastAsia="Times New Roman" w:hAnsi="Times New Roman" w:cs="Times New Roman"/>
                <w:b/>
                <w:color w:val="000000"/>
                <w:sz w:val="24"/>
                <w:szCs w:val="24"/>
                <w:lang w:eastAsia="ru-RU"/>
              </w:rPr>
            </w:pPr>
            <w:r w:rsidRPr="00353688">
              <w:rPr>
                <w:rFonts w:ascii="Times New Roman" w:eastAsia="Times New Roman" w:hAnsi="Times New Roman" w:cs="Times New Roman"/>
                <w:b/>
                <w:color w:val="000000"/>
                <w:sz w:val="24"/>
                <w:szCs w:val="24"/>
                <w:lang w:eastAsia="ru-RU"/>
              </w:rPr>
              <w:t xml:space="preserve">Ресурсы, используемые </w:t>
            </w:r>
          </w:p>
          <w:p w:rsidR="00353688" w:rsidRPr="00353688" w:rsidRDefault="00353688" w:rsidP="00353688">
            <w:pPr>
              <w:widowControl w:val="0"/>
              <w:jc w:val="center"/>
              <w:rPr>
                <w:rFonts w:ascii="Times New Roman" w:eastAsia="Times New Roman" w:hAnsi="Times New Roman" w:cs="Times New Roman"/>
                <w:b/>
                <w:color w:val="000000"/>
                <w:sz w:val="24"/>
                <w:szCs w:val="24"/>
                <w:lang w:eastAsia="ru-RU"/>
              </w:rPr>
            </w:pPr>
            <w:r w:rsidRPr="00353688">
              <w:rPr>
                <w:rFonts w:ascii="Times New Roman" w:eastAsia="Times New Roman" w:hAnsi="Times New Roman" w:cs="Times New Roman"/>
                <w:b/>
                <w:color w:val="000000"/>
                <w:sz w:val="24"/>
                <w:szCs w:val="24"/>
                <w:lang w:eastAsia="ru-RU"/>
              </w:rPr>
              <w:t>при реализации ООП</w:t>
            </w:r>
          </w:p>
        </w:tc>
        <w:tc>
          <w:tcPr>
            <w:tcW w:w="3401" w:type="dxa"/>
          </w:tcPr>
          <w:p w:rsidR="00353688" w:rsidRPr="00353688" w:rsidRDefault="00353688" w:rsidP="00353688">
            <w:pPr>
              <w:widowControl w:val="0"/>
              <w:jc w:val="center"/>
              <w:rPr>
                <w:rFonts w:ascii="Times New Roman" w:eastAsia="Times New Roman" w:hAnsi="Times New Roman" w:cs="Times New Roman"/>
                <w:b/>
                <w:color w:val="000000"/>
                <w:sz w:val="24"/>
                <w:szCs w:val="24"/>
                <w:lang w:eastAsia="ru-RU"/>
              </w:rPr>
            </w:pPr>
            <w:r w:rsidRPr="00353688">
              <w:rPr>
                <w:rFonts w:ascii="Times New Roman" w:eastAsia="Times New Roman" w:hAnsi="Times New Roman" w:cs="Times New Roman"/>
                <w:b/>
                <w:color w:val="000000"/>
                <w:sz w:val="24"/>
                <w:szCs w:val="24"/>
                <w:lang w:eastAsia="ru-RU"/>
              </w:rPr>
              <w:t>Основания использования ресурсов (соглашение, договор и т.д.)</w:t>
            </w:r>
          </w:p>
        </w:tc>
      </w:tr>
      <w:tr w:rsidR="00353688" w:rsidTr="001C3D43">
        <w:tc>
          <w:tcPr>
            <w:tcW w:w="562" w:type="dxa"/>
          </w:tcPr>
          <w:p w:rsidR="00353688" w:rsidRDefault="00353688" w:rsidP="00F30518">
            <w:pPr>
              <w:widowControl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7" w:type="dxa"/>
          </w:tcPr>
          <w:p w:rsidR="00353688" w:rsidRDefault="00353688" w:rsidP="00F30518">
            <w:pPr>
              <w:widowControl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МГОУ</w:t>
            </w:r>
          </w:p>
        </w:tc>
        <w:tc>
          <w:tcPr>
            <w:tcW w:w="3261" w:type="dxa"/>
          </w:tcPr>
          <w:p w:rsidR="00353688" w:rsidRDefault="00353688" w:rsidP="00F30518">
            <w:pPr>
              <w:widowControl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Прохождение педагогической практики студентами</w:t>
            </w:r>
          </w:p>
        </w:tc>
        <w:tc>
          <w:tcPr>
            <w:tcW w:w="3401" w:type="dxa"/>
          </w:tcPr>
          <w:p w:rsidR="00353688" w:rsidRDefault="00353688" w:rsidP="00F30518">
            <w:pPr>
              <w:widowControl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Договор</w:t>
            </w:r>
          </w:p>
        </w:tc>
      </w:tr>
    </w:tbl>
    <w:p w:rsidR="002B28CA" w:rsidRPr="002B28CA" w:rsidRDefault="002B28CA" w:rsidP="004858B2">
      <w:pPr>
        <w:pStyle w:val="af9"/>
        <w:numPr>
          <w:ilvl w:val="1"/>
          <w:numId w:val="450"/>
        </w:numPr>
        <w:spacing w:line="276" w:lineRule="auto"/>
        <w:jc w:val="both"/>
        <w:rPr>
          <w:rFonts w:ascii="Times New Roman" w:hAnsi="Times New Roman" w:cs="Times New Roman"/>
          <w:b/>
        </w:rPr>
      </w:pPr>
      <w:r w:rsidRPr="002B28CA">
        <w:rPr>
          <w:rFonts w:ascii="Times New Roman" w:hAnsi="Times New Roman" w:cs="Times New Roman"/>
          <w:b/>
        </w:rPr>
        <w:lastRenderedPageBreak/>
        <w:t xml:space="preserve"> Информационно – образовательная среда </w:t>
      </w:r>
      <w:r>
        <w:rPr>
          <w:rFonts w:ascii="Times New Roman" w:hAnsi="Times New Roman" w:cs="Times New Roman"/>
          <w:b/>
        </w:rPr>
        <w:t xml:space="preserve">реализации </w:t>
      </w:r>
      <w:r w:rsidRPr="002B28CA">
        <w:rPr>
          <w:rFonts w:ascii="Times New Roman" w:hAnsi="Times New Roman" w:cs="Times New Roman"/>
          <w:b/>
        </w:rPr>
        <w:t>ООП НОО</w:t>
      </w:r>
    </w:p>
    <w:p w:rsidR="002B28CA" w:rsidRDefault="002B28CA" w:rsidP="002B28CA">
      <w:pPr>
        <w:widowControl w:val="0"/>
        <w:spacing w:after="0"/>
        <w:ind w:left="66"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Информационно – образовательная среда (ИОС) ГАОУ МО «Долгопрудненская гимназия» включает в себя локальную сеть, оборудованные АРМ учителей в каждом учебном кабинете, оборудованные кабинеты.</w:t>
      </w:r>
    </w:p>
    <w:p w:rsidR="002B28CA" w:rsidRDefault="002B28CA" w:rsidP="002B28CA">
      <w:pPr>
        <w:widowControl w:val="0"/>
        <w:spacing w:after="0"/>
        <w:ind w:left="66"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течение всего времени реализации ООП НОО каждому обучающемуся, родителям (законным представителям) несовершеннолетнего обучающегося обеспечен доступ к ИОС.</w:t>
      </w:r>
    </w:p>
    <w:p w:rsidR="002B28CA" w:rsidRPr="00525EC1" w:rsidRDefault="002B28CA" w:rsidP="002B28CA">
      <w:pPr>
        <w:widowControl w:val="0"/>
        <w:spacing w:after="0"/>
        <w:ind w:firstLine="426"/>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b/>
          <w:bCs/>
          <w:color w:val="000000"/>
          <w:sz w:val="24"/>
          <w:szCs w:val="24"/>
          <w:lang w:eastAsia="ru-RU"/>
        </w:rPr>
        <w:t>Основными компонентами ИОС являются:</w:t>
      </w:r>
    </w:p>
    <w:p w:rsidR="002B28CA" w:rsidRPr="00525EC1" w:rsidRDefault="002B28CA" w:rsidP="004858B2">
      <w:pPr>
        <w:widowControl w:val="0"/>
        <w:numPr>
          <w:ilvl w:val="0"/>
          <w:numId w:val="452"/>
        </w:numPr>
        <w:spacing w:after="0"/>
        <w:ind w:left="720" w:hanging="360"/>
        <w:jc w:val="both"/>
        <w:rPr>
          <w:rFonts w:ascii="Times New Roman" w:eastAsia="Times New Roman" w:hAnsi="Times New Roman" w:cs="Times New Roman"/>
          <w:sz w:val="24"/>
          <w:szCs w:val="24"/>
          <w:lang w:eastAsia="ru-RU"/>
        </w:rPr>
      </w:pPr>
      <w:bookmarkStart w:id="232" w:name="bookmark2758"/>
      <w:bookmarkEnd w:id="232"/>
      <w:r w:rsidRPr="00525EC1">
        <w:rPr>
          <w:rFonts w:ascii="Times New Roman" w:eastAsia="Times New Roman" w:hAnsi="Times New Roman" w:cs="Times New Roman"/>
          <w:color w:val="000000"/>
          <w:sz w:val="24"/>
          <w:szCs w:val="24"/>
          <w:lang w:eastAsia="ru-RU"/>
        </w:rPr>
        <w:t>учебно-методические комплекты по всем учебным предметам на языках обучения, определённых учредителем образова</w:t>
      </w:r>
      <w:r w:rsidRPr="00525EC1">
        <w:rPr>
          <w:rFonts w:ascii="Times New Roman" w:eastAsia="Times New Roman" w:hAnsi="Times New Roman" w:cs="Times New Roman"/>
          <w:color w:val="000000"/>
          <w:sz w:val="24"/>
          <w:szCs w:val="24"/>
          <w:lang w:eastAsia="ru-RU"/>
        </w:rPr>
        <w:softHyphen/>
        <w:t>тельной организации;</w:t>
      </w:r>
    </w:p>
    <w:p w:rsidR="002B28CA" w:rsidRPr="00525EC1" w:rsidRDefault="002B28CA" w:rsidP="004858B2">
      <w:pPr>
        <w:widowControl w:val="0"/>
        <w:numPr>
          <w:ilvl w:val="0"/>
          <w:numId w:val="452"/>
        </w:numPr>
        <w:spacing w:after="0"/>
        <w:ind w:left="720" w:hanging="360"/>
        <w:jc w:val="both"/>
        <w:rPr>
          <w:rFonts w:ascii="Times New Roman" w:eastAsia="Times New Roman" w:hAnsi="Times New Roman" w:cs="Times New Roman"/>
          <w:sz w:val="24"/>
          <w:szCs w:val="24"/>
          <w:lang w:eastAsia="ru-RU"/>
        </w:rPr>
      </w:pPr>
      <w:bookmarkStart w:id="233" w:name="bookmark2759"/>
      <w:bookmarkEnd w:id="233"/>
      <w:r w:rsidRPr="00525EC1">
        <w:rPr>
          <w:rFonts w:ascii="Times New Roman" w:eastAsia="Times New Roman" w:hAnsi="Times New Roman" w:cs="Times New Roman"/>
          <w:color w:val="000000"/>
          <w:sz w:val="24"/>
          <w:szCs w:val="24"/>
          <w:lang w:eastAsia="ru-RU"/>
        </w:rPr>
        <w:t>учебно-наглядные пособия (средства натурного фонда, печат</w:t>
      </w:r>
      <w:r w:rsidRPr="00525EC1">
        <w:rPr>
          <w:rFonts w:ascii="Times New Roman" w:eastAsia="Times New Roman" w:hAnsi="Times New Roman" w:cs="Times New Roman"/>
          <w:color w:val="000000"/>
          <w:sz w:val="24"/>
          <w:szCs w:val="24"/>
          <w:lang w:eastAsia="ru-RU"/>
        </w:rPr>
        <w:softHyphen/>
        <w:t>ные средства надлежащего качества демонстрационные и раз</w:t>
      </w:r>
      <w:r w:rsidRPr="00525EC1">
        <w:rPr>
          <w:rFonts w:ascii="Times New Roman" w:eastAsia="Times New Roman" w:hAnsi="Times New Roman" w:cs="Times New Roman"/>
          <w:color w:val="000000"/>
          <w:sz w:val="24"/>
          <w:szCs w:val="24"/>
          <w:lang w:eastAsia="ru-RU"/>
        </w:rPr>
        <w:softHyphen/>
        <w:t>даточные, экранно-звуковые средства, мультимедийные сред</w:t>
      </w:r>
      <w:r w:rsidRPr="00525EC1">
        <w:rPr>
          <w:rFonts w:ascii="Times New Roman" w:eastAsia="Times New Roman" w:hAnsi="Times New Roman" w:cs="Times New Roman"/>
          <w:color w:val="000000"/>
          <w:sz w:val="24"/>
          <w:szCs w:val="24"/>
          <w:lang w:eastAsia="ru-RU"/>
        </w:rPr>
        <w:softHyphen/>
        <w:t>ства);</w:t>
      </w:r>
    </w:p>
    <w:p w:rsidR="002B28CA" w:rsidRPr="00525EC1" w:rsidRDefault="002B28CA" w:rsidP="004858B2">
      <w:pPr>
        <w:widowControl w:val="0"/>
        <w:numPr>
          <w:ilvl w:val="0"/>
          <w:numId w:val="452"/>
        </w:numPr>
        <w:spacing w:after="0"/>
        <w:ind w:left="720" w:hanging="360"/>
        <w:jc w:val="both"/>
        <w:rPr>
          <w:rFonts w:ascii="Times New Roman" w:eastAsia="Times New Roman" w:hAnsi="Times New Roman" w:cs="Times New Roman"/>
          <w:sz w:val="24"/>
          <w:szCs w:val="24"/>
          <w:lang w:eastAsia="ru-RU"/>
        </w:rPr>
      </w:pPr>
      <w:bookmarkStart w:id="234" w:name="bookmark2760"/>
      <w:bookmarkEnd w:id="234"/>
      <w:r w:rsidRPr="00525EC1">
        <w:rPr>
          <w:rFonts w:ascii="Times New Roman" w:eastAsia="Times New Roman" w:hAnsi="Times New Roman" w:cs="Times New Roman"/>
          <w:color w:val="000000"/>
          <w:sz w:val="24"/>
          <w:szCs w:val="24"/>
          <w:lang w:eastAsia="ru-RU"/>
        </w:rPr>
        <w:t>фонд дополнительной литературы (детская художественная и научно-популярная литература, справочно-библиографи</w:t>
      </w:r>
      <w:r w:rsidRPr="00525EC1">
        <w:rPr>
          <w:rFonts w:ascii="Times New Roman" w:eastAsia="Times New Roman" w:hAnsi="Times New Roman" w:cs="Times New Roman"/>
          <w:color w:val="000000"/>
          <w:sz w:val="24"/>
          <w:szCs w:val="24"/>
          <w:lang w:eastAsia="ru-RU"/>
        </w:rPr>
        <w:softHyphen/>
        <w:t>ческие и периодические издания).</w:t>
      </w:r>
    </w:p>
    <w:p w:rsidR="002B28CA" w:rsidRPr="00525EC1" w:rsidRDefault="002B28CA" w:rsidP="002B28CA">
      <w:pPr>
        <w:widowControl w:val="0"/>
        <w:spacing w:after="0"/>
        <w:ind w:firstLine="426"/>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Образовательной организацией применяются информацион</w:t>
      </w:r>
      <w:r w:rsidRPr="00525EC1">
        <w:rPr>
          <w:rFonts w:ascii="Times New Roman" w:eastAsia="Times New Roman" w:hAnsi="Times New Roman" w:cs="Times New Roman"/>
          <w:color w:val="000000"/>
          <w:sz w:val="24"/>
          <w:szCs w:val="24"/>
          <w:lang w:eastAsia="ru-RU"/>
        </w:rPr>
        <w:softHyphen/>
        <w:t>но-коммуникационные технологии (ИКТ), в том числе с исполь</w:t>
      </w:r>
      <w:r w:rsidRPr="00525EC1">
        <w:rPr>
          <w:rFonts w:ascii="Times New Roman" w:eastAsia="Times New Roman" w:hAnsi="Times New Roman" w:cs="Times New Roman"/>
          <w:color w:val="000000"/>
          <w:sz w:val="24"/>
          <w:szCs w:val="24"/>
          <w:lang w:eastAsia="ru-RU"/>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525EC1">
        <w:rPr>
          <w:rFonts w:ascii="Times New Roman" w:eastAsia="Times New Roman" w:hAnsi="Times New Roman" w:cs="Times New Roman"/>
          <w:color w:val="000000"/>
          <w:sz w:val="24"/>
          <w:szCs w:val="24"/>
          <w:lang w:eastAsia="ru-RU"/>
        </w:rPr>
        <w:softHyphen/>
        <w:t>онное взаимодействие всех участников образовательных отно</w:t>
      </w:r>
      <w:r w:rsidRPr="00525EC1">
        <w:rPr>
          <w:rFonts w:ascii="Times New Roman" w:eastAsia="Times New Roman" w:hAnsi="Times New Roman" w:cs="Times New Roman"/>
          <w:color w:val="000000"/>
          <w:sz w:val="24"/>
          <w:szCs w:val="24"/>
          <w:lang w:eastAsia="ru-RU"/>
        </w:rPr>
        <w:softHyphen/>
        <w:t>шений как внутри образовательной организации, так и с дру</w:t>
      </w:r>
      <w:r w:rsidRPr="00525EC1">
        <w:rPr>
          <w:rFonts w:ascii="Times New Roman" w:eastAsia="Times New Roman" w:hAnsi="Times New Roman" w:cs="Times New Roman"/>
          <w:color w:val="000000"/>
          <w:sz w:val="24"/>
          <w:szCs w:val="24"/>
          <w:lang w:eastAsia="ru-RU"/>
        </w:rPr>
        <w:softHyphen/>
        <w:t>гими организациями социальной сферы и органами управления.</w:t>
      </w:r>
    </w:p>
    <w:p w:rsidR="002B28CA" w:rsidRPr="00525EC1" w:rsidRDefault="002B28CA" w:rsidP="002B28CA">
      <w:pPr>
        <w:widowControl w:val="0"/>
        <w:spacing w:after="0"/>
        <w:ind w:firstLine="426"/>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b/>
          <w:bCs/>
          <w:color w:val="000000"/>
          <w:sz w:val="24"/>
          <w:szCs w:val="24"/>
          <w:lang w:eastAsia="ru-RU"/>
        </w:rPr>
        <w:t xml:space="preserve">Информационно-коммуникационные средства и технологии </w:t>
      </w:r>
      <w:r w:rsidRPr="00525EC1">
        <w:rPr>
          <w:rFonts w:ascii="Times New Roman" w:eastAsia="Times New Roman" w:hAnsi="Times New Roman" w:cs="Times New Roman"/>
          <w:color w:val="000000"/>
          <w:sz w:val="24"/>
          <w:szCs w:val="24"/>
          <w:lang w:eastAsia="ru-RU"/>
        </w:rPr>
        <w:t>обеспечивают:</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35" w:name="bookmark2761"/>
      <w:bookmarkEnd w:id="235"/>
      <w:r w:rsidRPr="00525EC1">
        <w:rPr>
          <w:rFonts w:ascii="Times New Roman" w:eastAsia="Times New Roman" w:hAnsi="Times New Roman" w:cs="Times New Roman"/>
          <w:color w:val="000000"/>
          <w:sz w:val="24"/>
          <w:szCs w:val="24"/>
          <w:lang w:eastAsia="ru-RU"/>
        </w:rPr>
        <w:t>достижение личностных, предметных и метапредметных ре</w:t>
      </w:r>
      <w:r w:rsidRPr="00525EC1">
        <w:rPr>
          <w:rFonts w:ascii="Times New Roman" w:eastAsia="Times New Roman" w:hAnsi="Times New Roman" w:cs="Times New Roman"/>
          <w:color w:val="000000"/>
          <w:sz w:val="24"/>
          <w:szCs w:val="24"/>
          <w:lang w:eastAsia="ru-RU"/>
        </w:rPr>
        <w:softHyphen/>
        <w:t>зультатов обучения при реализации требований ФГОС НОО;</w:t>
      </w:r>
    </w:p>
    <w:p w:rsidR="002B28CA" w:rsidRPr="002B28CA" w:rsidRDefault="002B28CA" w:rsidP="004858B2">
      <w:pPr>
        <w:widowControl w:val="0"/>
        <w:numPr>
          <w:ilvl w:val="1"/>
          <w:numId w:val="453"/>
        </w:numPr>
        <w:tabs>
          <w:tab w:val="left" w:pos="207"/>
        </w:tabs>
        <w:spacing w:after="80"/>
        <w:ind w:left="0" w:firstLine="360"/>
        <w:jc w:val="both"/>
        <w:rPr>
          <w:rFonts w:ascii="Times New Roman" w:hAnsi="Times New Roman" w:cs="Times New Roman"/>
        </w:rPr>
      </w:pPr>
      <w:bookmarkStart w:id="236" w:name="bookmark2762"/>
      <w:bookmarkEnd w:id="236"/>
      <w:r w:rsidRPr="002B28CA">
        <w:rPr>
          <w:rFonts w:ascii="Times New Roman" w:eastAsia="Times New Roman" w:hAnsi="Times New Roman" w:cs="Times New Roman"/>
          <w:color w:val="000000"/>
          <w:sz w:val="24"/>
          <w:szCs w:val="24"/>
          <w:lang w:eastAsia="ru-RU"/>
        </w:rPr>
        <w:t xml:space="preserve">формирование функциональной грамотности; </w:t>
      </w:r>
      <w:bookmarkStart w:id="237" w:name="bookmark2763"/>
      <w:bookmarkEnd w:id="237"/>
    </w:p>
    <w:p w:rsidR="002B28CA" w:rsidRPr="002B28CA"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r w:rsidRPr="002B28CA">
        <w:rPr>
          <w:rFonts w:ascii="Times New Roman" w:hAnsi="Times New Roman" w:cs="Times New Roman"/>
        </w:rPr>
        <w:t xml:space="preserve">доступ к учебным планам, рабочим программам учебных предметов, </w:t>
      </w:r>
      <w:r w:rsidRPr="002B28CA">
        <w:rPr>
          <w:rFonts w:ascii="Times New Roman" w:eastAsia="Times New Roman" w:hAnsi="Times New Roman" w:cs="Times New Roman"/>
          <w:color w:val="000000"/>
          <w:sz w:val="24"/>
          <w:szCs w:val="24"/>
          <w:lang w:eastAsia="ru-RU"/>
        </w:rPr>
        <w:t>курсов внеурочной деятельности;</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38" w:name="bookmark2764"/>
      <w:bookmarkEnd w:id="238"/>
      <w:r w:rsidRPr="00525EC1">
        <w:rPr>
          <w:rFonts w:ascii="Times New Roman" w:eastAsia="Times New Roman" w:hAnsi="Times New Roman" w:cs="Times New Roman"/>
          <w:color w:val="000000"/>
          <w:sz w:val="24"/>
          <w:szCs w:val="24"/>
          <w:lang w:eastAsia="ru-RU"/>
        </w:rPr>
        <w:t>доступ к электронным образовательным источникам, ука</w:t>
      </w:r>
      <w:r w:rsidRPr="00525EC1">
        <w:rPr>
          <w:rFonts w:ascii="Times New Roman" w:eastAsia="Times New Roman" w:hAnsi="Times New Roman" w:cs="Times New Roman"/>
          <w:color w:val="000000"/>
          <w:sz w:val="24"/>
          <w:szCs w:val="24"/>
          <w:lang w:eastAsia="ru-RU"/>
        </w:rPr>
        <w:softHyphen/>
        <w:t>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39" w:name="bookmark2765"/>
      <w:bookmarkEnd w:id="239"/>
      <w:r w:rsidRPr="00525EC1">
        <w:rPr>
          <w:rFonts w:ascii="Times New Roman" w:eastAsia="Times New Roman" w:hAnsi="Times New Roman" w:cs="Times New Roman"/>
          <w:color w:val="000000"/>
          <w:sz w:val="24"/>
          <w:szCs w:val="24"/>
          <w:lang w:eastAsia="ru-RU"/>
        </w:rPr>
        <w:t>организацию учебной и внеурочной деятельности, реализа</w:t>
      </w:r>
      <w:r w:rsidRPr="00525EC1">
        <w:rPr>
          <w:rFonts w:ascii="Times New Roman" w:eastAsia="Times New Roman" w:hAnsi="Times New Roman" w:cs="Times New Roman"/>
          <w:color w:val="000000"/>
          <w:sz w:val="24"/>
          <w:szCs w:val="24"/>
          <w:lang w:eastAsia="ru-RU"/>
        </w:rPr>
        <w:softHyphen/>
        <w:t>ция которых предусмотрена с применением электронного обучения, с использованием электронных пособий (обучаю</w:t>
      </w:r>
      <w:r w:rsidRPr="00525EC1">
        <w:rPr>
          <w:rFonts w:ascii="Times New Roman" w:eastAsia="Times New Roman" w:hAnsi="Times New Roman" w:cs="Times New Roman"/>
          <w:color w:val="000000"/>
          <w:sz w:val="24"/>
          <w:szCs w:val="24"/>
          <w:lang w:eastAsia="ru-RU"/>
        </w:rPr>
        <w:softHyphen/>
        <w:t>щих компьютерных игр, тренажёров, моделей с цифровым управлением и обратной связью);</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0" w:name="bookmark2766"/>
      <w:bookmarkEnd w:id="240"/>
      <w:r w:rsidRPr="00525EC1">
        <w:rPr>
          <w:rFonts w:ascii="Times New Roman" w:eastAsia="Times New Roman" w:hAnsi="Times New Roman" w:cs="Times New Roman"/>
          <w:color w:val="000000"/>
          <w:sz w:val="24"/>
          <w:szCs w:val="24"/>
          <w:lang w:eastAsia="ru-RU"/>
        </w:rPr>
        <w:t>реализацию индивидуальных образовательных планов, осу</w:t>
      </w:r>
      <w:r w:rsidRPr="00525EC1">
        <w:rPr>
          <w:rFonts w:ascii="Times New Roman" w:eastAsia="Times New Roman" w:hAnsi="Times New Roman" w:cs="Times New Roman"/>
          <w:color w:val="000000"/>
          <w:sz w:val="24"/>
          <w:szCs w:val="24"/>
          <w:lang w:eastAsia="ru-RU"/>
        </w:rPr>
        <w:softHyphen/>
        <w:t>ществление самостоятельной образовательной деятельности обучающихся при поддержке педагогических работников;</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1" w:name="bookmark2767"/>
      <w:bookmarkEnd w:id="241"/>
      <w:r w:rsidRPr="00525EC1">
        <w:rPr>
          <w:rFonts w:ascii="Times New Roman" w:eastAsia="Times New Roman" w:hAnsi="Times New Roman" w:cs="Times New Roman"/>
          <w:color w:val="000000"/>
          <w:sz w:val="24"/>
          <w:szCs w:val="24"/>
          <w:lang w:eastAsia="ru-RU"/>
        </w:rPr>
        <w:t>включение обучающихся в проектно-конструкторскую и по</w:t>
      </w:r>
      <w:r w:rsidRPr="00525EC1">
        <w:rPr>
          <w:rFonts w:ascii="Times New Roman" w:eastAsia="Times New Roman" w:hAnsi="Times New Roman" w:cs="Times New Roman"/>
          <w:color w:val="000000"/>
          <w:sz w:val="24"/>
          <w:szCs w:val="24"/>
          <w:lang w:eastAsia="ru-RU"/>
        </w:rPr>
        <w:softHyphen/>
        <w:t>исково-исследовательскую деятельность;</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2" w:name="bookmark2768"/>
      <w:bookmarkEnd w:id="242"/>
      <w:r w:rsidRPr="00525EC1">
        <w:rPr>
          <w:rFonts w:ascii="Times New Roman" w:eastAsia="Times New Roman" w:hAnsi="Times New Roman" w:cs="Times New Roman"/>
          <w:color w:val="000000"/>
          <w:sz w:val="24"/>
          <w:szCs w:val="24"/>
          <w:lang w:eastAsia="ru-RU"/>
        </w:rPr>
        <w:t>проведение наблюдений и опытов, в том числе с использова</w:t>
      </w:r>
      <w:r w:rsidRPr="00525EC1">
        <w:rPr>
          <w:rFonts w:ascii="Times New Roman" w:eastAsia="Times New Roman" w:hAnsi="Times New Roman" w:cs="Times New Roman"/>
          <w:color w:val="000000"/>
          <w:sz w:val="24"/>
          <w:szCs w:val="24"/>
          <w:lang w:eastAsia="ru-RU"/>
        </w:rPr>
        <w:softHyphen/>
        <w:t>нием специального и цифрового оборудования;</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3" w:name="bookmark2769"/>
      <w:bookmarkEnd w:id="243"/>
      <w:r w:rsidRPr="00525EC1">
        <w:rPr>
          <w:rFonts w:ascii="Times New Roman" w:eastAsia="Times New Roman" w:hAnsi="Times New Roman" w:cs="Times New Roman"/>
          <w:color w:val="000000"/>
          <w:sz w:val="24"/>
          <w:szCs w:val="24"/>
          <w:lang w:eastAsia="ru-RU"/>
        </w:rPr>
        <w:lastRenderedPageBreak/>
        <w:t>фиксацию и хранение информации о ходе образовательного процесса;</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4" w:name="bookmark2770"/>
      <w:bookmarkEnd w:id="244"/>
      <w:r w:rsidRPr="00525EC1">
        <w:rPr>
          <w:rFonts w:ascii="Times New Roman" w:eastAsia="Times New Roman" w:hAnsi="Times New Roman" w:cs="Times New Roman"/>
          <w:color w:val="000000"/>
          <w:sz w:val="24"/>
          <w:szCs w:val="24"/>
          <w:lang w:eastAsia="ru-RU"/>
        </w:rPr>
        <w:t>проведение массовых мероприятий, досуга с просмотром ви</w:t>
      </w:r>
      <w:r w:rsidRPr="00525EC1">
        <w:rPr>
          <w:rFonts w:ascii="Times New Roman" w:eastAsia="Times New Roman" w:hAnsi="Times New Roman" w:cs="Times New Roman"/>
          <w:color w:val="000000"/>
          <w:sz w:val="24"/>
          <w:szCs w:val="24"/>
          <w:lang w:eastAsia="ru-RU"/>
        </w:rPr>
        <w:softHyphen/>
        <w:t>деоматериалов, организацию театрализованных представле</w:t>
      </w:r>
      <w:r w:rsidRPr="00525EC1">
        <w:rPr>
          <w:rFonts w:ascii="Times New Roman" w:eastAsia="Times New Roman" w:hAnsi="Times New Roman" w:cs="Times New Roman"/>
          <w:color w:val="000000"/>
          <w:sz w:val="24"/>
          <w:szCs w:val="24"/>
          <w:lang w:eastAsia="ru-RU"/>
        </w:rPr>
        <w:softHyphen/>
        <w:t>ний, обеспеченных озвучиванием и освещением;</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5" w:name="bookmark2771"/>
      <w:bookmarkEnd w:id="245"/>
      <w:r w:rsidRPr="00525EC1">
        <w:rPr>
          <w:rFonts w:ascii="Times New Roman" w:eastAsia="Times New Roman" w:hAnsi="Times New Roman" w:cs="Times New Roman"/>
          <w:color w:val="000000"/>
          <w:sz w:val="24"/>
          <w:szCs w:val="24"/>
          <w:lang w:eastAsia="ru-RU"/>
        </w:rPr>
        <w:t>взаимодействие между участниками образовательного про</w:t>
      </w:r>
      <w:r w:rsidRPr="00525EC1">
        <w:rPr>
          <w:rFonts w:ascii="Times New Roman" w:eastAsia="Times New Roman" w:hAnsi="Times New Roman" w:cs="Times New Roman"/>
          <w:color w:val="000000"/>
          <w:sz w:val="24"/>
          <w:szCs w:val="24"/>
          <w:lang w:eastAsia="ru-RU"/>
        </w:rPr>
        <w:softHyphen/>
        <w:t>цесса, в том числе синхронное и (или) асинхронное взаимо</w:t>
      </w:r>
      <w:r w:rsidRPr="00525EC1">
        <w:rPr>
          <w:rFonts w:ascii="Times New Roman" w:eastAsia="Times New Roman" w:hAnsi="Times New Roman" w:cs="Times New Roman"/>
          <w:color w:val="000000"/>
          <w:sz w:val="24"/>
          <w:szCs w:val="24"/>
          <w:lang w:eastAsia="ru-RU"/>
        </w:rPr>
        <w:softHyphen/>
        <w:t>действие посредством локальной сети и Интернета;</w:t>
      </w:r>
    </w:p>
    <w:p w:rsidR="002B28CA" w:rsidRPr="00525EC1" w:rsidRDefault="002B28CA" w:rsidP="004858B2">
      <w:pPr>
        <w:widowControl w:val="0"/>
        <w:numPr>
          <w:ilvl w:val="0"/>
          <w:numId w:val="453"/>
        </w:numPr>
        <w:tabs>
          <w:tab w:val="left" w:pos="207"/>
        </w:tabs>
        <w:spacing w:after="0"/>
        <w:ind w:left="0" w:firstLine="360"/>
        <w:jc w:val="both"/>
        <w:rPr>
          <w:rFonts w:ascii="Times New Roman" w:eastAsia="Times New Roman" w:hAnsi="Times New Roman" w:cs="Times New Roman"/>
          <w:sz w:val="24"/>
          <w:szCs w:val="24"/>
          <w:lang w:eastAsia="ru-RU"/>
        </w:rPr>
      </w:pPr>
      <w:bookmarkStart w:id="246" w:name="bookmark2772"/>
      <w:bookmarkEnd w:id="246"/>
      <w:r w:rsidRPr="00525EC1">
        <w:rPr>
          <w:rFonts w:ascii="Times New Roman" w:eastAsia="Times New Roman" w:hAnsi="Times New Roman" w:cs="Times New Roman"/>
          <w:color w:val="000000"/>
          <w:sz w:val="24"/>
          <w:szCs w:val="24"/>
          <w:lang w:eastAsia="ru-RU"/>
        </w:rPr>
        <w:t>формирование и хранение электронного портфолио обучаю</w:t>
      </w:r>
      <w:r w:rsidRPr="00525EC1">
        <w:rPr>
          <w:rFonts w:ascii="Times New Roman" w:eastAsia="Times New Roman" w:hAnsi="Times New Roman" w:cs="Times New Roman"/>
          <w:color w:val="000000"/>
          <w:sz w:val="24"/>
          <w:szCs w:val="24"/>
          <w:lang w:eastAsia="ru-RU"/>
        </w:rPr>
        <w:softHyphen/>
        <w:t>щегося.</w:t>
      </w:r>
    </w:p>
    <w:p w:rsidR="002B28CA" w:rsidRPr="00525EC1" w:rsidRDefault="002B28CA" w:rsidP="002B28CA">
      <w:pPr>
        <w:widowControl w:val="0"/>
        <w:spacing w:after="0"/>
        <w:ind w:firstLine="60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При работе в ИОС соблюдаются правила информаци</w:t>
      </w:r>
      <w:r w:rsidRPr="00525EC1">
        <w:rPr>
          <w:rFonts w:ascii="Times New Roman" w:eastAsia="Times New Roman" w:hAnsi="Times New Roman" w:cs="Times New Roman"/>
          <w:color w:val="000000"/>
          <w:sz w:val="24"/>
          <w:szCs w:val="24"/>
          <w:lang w:eastAsia="ru-RU"/>
        </w:rPr>
        <w:softHyphen/>
        <w:t>онной безопасности при осуществлении коммуникации в школьных сообществах и мессенджерах, поиске, анализе и ис</w:t>
      </w:r>
      <w:r w:rsidRPr="00525EC1">
        <w:rPr>
          <w:rFonts w:ascii="Times New Roman" w:eastAsia="Times New Roman" w:hAnsi="Times New Roman" w:cs="Times New Roman"/>
          <w:color w:val="000000"/>
          <w:sz w:val="24"/>
          <w:szCs w:val="24"/>
          <w:lang w:eastAsia="ru-RU"/>
        </w:rPr>
        <w:softHyphen/>
        <w:t>пользовании информации в соответствии с учебной задачей, предоставлении персональных данных пользователей локаль</w:t>
      </w:r>
      <w:r w:rsidRPr="00525EC1">
        <w:rPr>
          <w:rFonts w:ascii="Times New Roman" w:eastAsia="Times New Roman" w:hAnsi="Times New Roman" w:cs="Times New Roman"/>
          <w:color w:val="000000"/>
          <w:sz w:val="24"/>
          <w:szCs w:val="24"/>
          <w:lang w:eastAsia="ru-RU"/>
        </w:rPr>
        <w:softHyphen/>
        <w:t>ной сети и Интернета.</w:t>
      </w:r>
    </w:p>
    <w:p w:rsidR="002B28CA" w:rsidRDefault="002B28CA" w:rsidP="002B28CA">
      <w:pPr>
        <w:widowControl w:val="0"/>
        <w:spacing w:after="0"/>
        <w:ind w:left="66"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В ГАОУ МО «Долгопрудненская гимназия» сложилась система использования современных ИКТ в реализации ООП НОО</w:t>
      </w:r>
      <w:r w:rsidR="00D76901">
        <w:rPr>
          <w:rFonts w:ascii="Times New Roman" w:eastAsia="Times New Roman" w:hAnsi="Times New Roman" w:cs="Times New Roman"/>
          <w:color w:val="000000"/>
          <w:sz w:val="24"/>
          <w:szCs w:val="24"/>
          <w:lang w:eastAsia="ru-RU"/>
        </w:rPr>
        <w:t>, в том числе использование имеющихся средств обучения и воспитания в электронном виде, ЭОР,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0E5527" w:rsidRPr="000E5527" w:rsidRDefault="000E5527" w:rsidP="000E5527">
      <w:pPr>
        <w:spacing w:after="0"/>
        <w:ind w:firstLine="709"/>
        <w:jc w:val="both"/>
        <w:rPr>
          <w:rFonts w:ascii="Times New Roman" w:hAnsi="Times New Roman" w:cs="Times New Roman"/>
          <w:b/>
          <w:iCs/>
          <w:sz w:val="24"/>
          <w:szCs w:val="24"/>
          <w:lang w:bidi="ru-RU"/>
        </w:rPr>
      </w:pPr>
      <w:r w:rsidRPr="000E5527">
        <w:rPr>
          <w:rFonts w:ascii="Times New Roman" w:hAnsi="Times New Roman" w:cs="Times New Roman"/>
          <w:b/>
          <w:iCs/>
          <w:spacing w:val="1"/>
          <w:sz w:val="24"/>
          <w:szCs w:val="24"/>
          <w:lang w:bidi="ru-RU"/>
        </w:rPr>
        <w:t>Создання в образовательном учреждении ИОС строится в соответствии со следующей иерархией:</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единая информационно-образовательная среда страны;</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единая информационно-образовательная среда региона;</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информационно-образовательная среда образовательного учреждения;</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предметная информационно-образовательная среда;</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информационно-образовательная среда УМК;</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информационно-образовательная среда компонентов УМК;</w:t>
      </w:r>
    </w:p>
    <w:p w:rsidR="000E5527" w:rsidRPr="00525EC1" w:rsidRDefault="000E5527" w:rsidP="004858B2">
      <w:pPr>
        <w:pStyle w:val="af9"/>
        <w:numPr>
          <w:ilvl w:val="0"/>
          <w:numId w:val="46"/>
        </w:numPr>
        <w:spacing w:line="276" w:lineRule="auto"/>
        <w:jc w:val="both"/>
        <w:rPr>
          <w:rFonts w:ascii="Times New Roman" w:hAnsi="Times New Roman" w:cs="Times New Roman"/>
          <w:spacing w:val="3"/>
          <w:lang w:bidi="ru-RU"/>
        </w:rPr>
      </w:pPr>
      <w:r w:rsidRPr="00525EC1">
        <w:rPr>
          <w:rFonts w:ascii="Times New Roman" w:hAnsi="Times New Roman" w:cs="Times New Roman"/>
          <w:lang w:bidi="ru-RU"/>
        </w:rPr>
        <w:t>информационно-образовательная среда элементов УМК.</w:t>
      </w:r>
    </w:p>
    <w:p w:rsidR="000E5527" w:rsidRPr="000E5527" w:rsidRDefault="000E5527" w:rsidP="000E5527">
      <w:pPr>
        <w:spacing w:after="0"/>
        <w:ind w:firstLine="709"/>
        <w:jc w:val="both"/>
        <w:rPr>
          <w:rFonts w:ascii="Times New Roman" w:hAnsi="Times New Roman" w:cs="Times New Roman"/>
          <w:b/>
          <w:iCs/>
          <w:sz w:val="24"/>
          <w:szCs w:val="24"/>
          <w:lang w:bidi="ru-RU"/>
        </w:rPr>
      </w:pPr>
      <w:r w:rsidRPr="000E5527">
        <w:rPr>
          <w:rFonts w:ascii="Times New Roman" w:hAnsi="Times New Roman" w:cs="Times New Roman"/>
          <w:b/>
          <w:iCs/>
          <w:spacing w:val="1"/>
          <w:sz w:val="24"/>
          <w:szCs w:val="24"/>
          <w:lang w:bidi="ru-RU"/>
        </w:rPr>
        <w:t>Основными элементами ИОС являются:</w:t>
      </w:r>
    </w:p>
    <w:p w:rsidR="000E5527" w:rsidRPr="00525EC1" w:rsidRDefault="000E5527" w:rsidP="004858B2">
      <w:pPr>
        <w:pStyle w:val="af9"/>
        <w:numPr>
          <w:ilvl w:val="0"/>
          <w:numId w:val="47"/>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информационно-образовательные ресурсы в виде печатной продукции;</w:t>
      </w:r>
    </w:p>
    <w:p w:rsidR="000E5527" w:rsidRPr="00525EC1" w:rsidRDefault="000E5527" w:rsidP="004858B2">
      <w:pPr>
        <w:pStyle w:val="af9"/>
        <w:numPr>
          <w:ilvl w:val="0"/>
          <w:numId w:val="47"/>
        </w:numPr>
        <w:spacing w:line="276" w:lineRule="auto"/>
        <w:ind w:left="0" w:firstLine="360"/>
        <w:jc w:val="both"/>
        <w:rPr>
          <w:rFonts w:ascii="Times New Roman" w:hAnsi="Times New Roman" w:cs="Times New Roman"/>
          <w:i/>
          <w:iCs/>
          <w:spacing w:val="1"/>
          <w:lang w:bidi="en-US"/>
        </w:rPr>
      </w:pPr>
      <w:r w:rsidRPr="00525EC1">
        <w:rPr>
          <w:rFonts w:ascii="Times New Roman" w:hAnsi="Times New Roman" w:cs="Times New Roman"/>
          <w:lang w:bidi="ru-RU"/>
        </w:rPr>
        <w:t>информационно-образовательные ресурсы на сменных оптических носителях;</w:t>
      </w:r>
      <w:r w:rsidRPr="00525EC1">
        <w:rPr>
          <w:rFonts w:ascii="Times New Roman" w:hAnsi="Times New Roman" w:cs="Times New Roman"/>
          <w:i/>
          <w:iCs/>
          <w:spacing w:val="1"/>
          <w:lang w:bidi="en-US"/>
        </w:rPr>
        <w:t xml:space="preserve"> </w:t>
      </w:r>
    </w:p>
    <w:p w:rsidR="000E5527" w:rsidRPr="00525EC1" w:rsidRDefault="000E5527" w:rsidP="004858B2">
      <w:pPr>
        <w:pStyle w:val="af9"/>
        <w:numPr>
          <w:ilvl w:val="0"/>
          <w:numId w:val="47"/>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информационно-образовательные ресурсы Интернета;</w:t>
      </w:r>
      <w:r w:rsidRPr="00525EC1">
        <w:rPr>
          <w:rFonts w:ascii="Times New Roman" w:hAnsi="Times New Roman" w:cs="Times New Roman"/>
          <w:spacing w:val="3"/>
          <w:lang w:bidi="ru-RU"/>
        </w:rPr>
        <w:t xml:space="preserve"> </w:t>
      </w:r>
      <w:r w:rsidRPr="00525EC1">
        <w:rPr>
          <w:rFonts w:ascii="Times New Roman" w:hAnsi="Times New Roman" w:cs="Times New Roman"/>
          <w:lang w:bidi="ru-RU"/>
        </w:rPr>
        <w:t>вычислительная информационно-телекоммуникационная</w:t>
      </w:r>
      <w:r w:rsidRPr="00525EC1">
        <w:rPr>
          <w:rFonts w:ascii="Times New Roman" w:hAnsi="Times New Roman" w:cs="Times New Roman"/>
          <w:spacing w:val="3"/>
          <w:lang w:bidi="ru-RU"/>
        </w:rPr>
        <w:t xml:space="preserve"> </w:t>
      </w:r>
      <w:r w:rsidRPr="00525EC1">
        <w:rPr>
          <w:rFonts w:ascii="Times New Roman" w:hAnsi="Times New Roman" w:cs="Times New Roman"/>
          <w:lang w:bidi="ru-RU"/>
        </w:rPr>
        <w:t>инфраструктура;</w:t>
      </w:r>
      <w:r w:rsidRPr="00525EC1">
        <w:rPr>
          <w:rFonts w:ascii="Times New Roman" w:hAnsi="Times New Roman" w:cs="Times New Roman"/>
          <w:spacing w:val="3"/>
          <w:lang w:bidi="ru-RU"/>
        </w:rPr>
        <w:t xml:space="preserve"> </w:t>
      </w:r>
    </w:p>
    <w:p w:rsidR="000E5527" w:rsidRPr="00525EC1" w:rsidRDefault="000E5527" w:rsidP="004858B2">
      <w:pPr>
        <w:pStyle w:val="af9"/>
        <w:numPr>
          <w:ilvl w:val="0"/>
          <w:numId w:val="47"/>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прикладные программы, в том числе поддерживающие</w:t>
      </w:r>
      <w:r w:rsidRPr="00525EC1">
        <w:rPr>
          <w:rFonts w:ascii="Times New Roman" w:hAnsi="Times New Roman" w:cs="Times New Roman"/>
          <w:spacing w:val="3"/>
          <w:lang w:bidi="ru-RU"/>
        </w:rPr>
        <w:t xml:space="preserve"> </w:t>
      </w:r>
      <w:r w:rsidRPr="00525EC1">
        <w:rPr>
          <w:rFonts w:ascii="Times New Roman" w:hAnsi="Times New Roman" w:cs="Times New Roman"/>
          <w:lang w:bidi="ru-RU"/>
        </w:rPr>
        <w:t>администрирование и финансово-хозяйственную деятельность</w:t>
      </w:r>
      <w:r w:rsidRPr="00525EC1">
        <w:rPr>
          <w:rFonts w:ascii="Times New Roman" w:hAnsi="Times New Roman" w:cs="Times New Roman"/>
          <w:spacing w:val="3"/>
          <w:lang w:bidi="ru-RU"/>
        </w:rPr>
        <w:t xml:space="preserve"> </w:t>
      </w:r>
      <w:r w:rsidRPr="00525EC1">
        <w:rPr>
          <w:rFonts w:ascii="Times New Roman" w:hAnsi="Times New Roman" w:cs="Times New Roman"/>
          <w:lang w:bidi="ru-RU"/>
        </w:rPr>
        <w:t>образовательной организции (бухгалтерский учёт, делопроизводство, кадры и т. д.).</w:t>
      </w:r>
    </w:p>
    <w:p w:rsidR="000E5527" w:rsidRPr="000E5527" w:rsidRDefault="000E5527" w:rsidP="000E5527">
      <w:pPr>
        <w:pStyle w:val="af9"/>
        <w:spacing w:line="276" w:lineRule="auto"/>
        <w:ind w:left="0" w:firstLine="720"/>
        <w:jc w:val="both"/>
        <w:rPr>
          <w:rFonts w:ascii="Times New Roman" w:hAnsi="Times New Roman" w:cs="Times New Roman"/>
          <w:b/>
          <w:spacing w:val="3"/>
          <w:lang w:bidi="ru-RU"/>
        </w:rPr>
      </w:pPr>
      <w:r w:rsidRPr="000E5527">
        <w:rPr>
          <w:rFonts w:ascii="Times New Roman" w:hAnsi="Times New Roman" w:cs="Times New Roman"/>
          <w:b/>
          <w:iCs/>
          <w:spacing w:val="1"/>
          <w:lang w:bidi="ru-RU"/>
        </w:rPr>
        <w:t>Необходимое для использования ИКТ оборудование</w:t>
      </w:r>
      <w:r w:rsidRPr="000E5527">
        <w:rPr>
          <w:rFonts w:ascii="Times New Roman" w:hAnsi="Times New Roman" w:cs="Times New Roman"/>
          <w:b/>
          <w:lang w:bidi="ru-RU"/>
        </w:rPr>
        <w:t xml:space="preserve"> отвечает современным требованиям и обеспечивает использование ИКТ:</w:t>
      </w:r>
    </w:p>
    <w:p w:rsidR="000E5527" w:rsidRPr="00525EC1" w:rsidRDefault="000E5527" w:rsidP="004858B2">
      <w:pPr>
        <w:pStyle w:val="af9"/>
        <w:numPr>
          <w:ilvl w:val="0"/>
          <w:numId w:val="4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 учебной деятельности;</w:t>
      </w:r>
    </w:p>
    <w:p w:rsidR="000E5527" w:rsidRPr="00525EC1" w:rsidRDefault="000E5527" w:rsidP="004858B2">
      <w:pPr>
        <w:pStyle w:val="af9"/>
        <w:numPr>
          <w:ilvl w:val="0"/>
          <w:numId w:val="4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во внеурочной деятельности;</w:t>
      </w:r>
    </w:p>
    <w:p w:rsidR="000E5527" w:rsidRPr="00525EC1" w:rsidRDefault="000E5527" w:rsidP="004858B2">
      <w:pPr>
        <w:pStyle w:val="af9"/>
        <w:numPr>
          <w:ilvl w:val="0"/>
          <w:numId w:val="4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 исследовательской и проектной деятельности;</w:t>
      </w:r>
    </w:p>
    <w:p w:rsidR="000E5527" w:rsidRPr="00525EC1" w:rsidRDefault="000E5527" w:rsidP="004858B2">
      <w:pPr>
        <w:pStyle w:val="af9"/>
        <w:numPr>
          <w:ilvl w:val="0"/>
          <w:numId w:val="4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при измерении, контроле и оценке результатов образования;</w:t>
      </w:r>
    </w:p>
    <w:p w:rsidR="000E5527" w:rsidRPr="00525EC1" w:rsidRDefault="000E5527" w:rsidP="004858B2">
      <w:pPr>
        <w:pStyle w:val="af9"/>
        <w:numPr>
          <w:ilvl w:val="0"/>
          <w:numId w:val="4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 xml:space="preserve">в административной деятельности, включая дистанционное взаимодействие всех </w:t>
      </w:r>
      <w:r w:rsidRPr="00525EC1">
        <w:rPr>
          <w:rFonts w:ascii="Times New Roman" w:hAnsi="Times New Roman" w:cs="Times New Roman"/>
          <w:lang w:bidi="ru-RU"/>
        </w:rPr>
        <w:lastRenderedPageBreak/>
        <w:t>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0E5527" w:rsidRPr="00525EC1" w:rsidRDefault="000E5527" w:rsidP="000E5527">
      <w:pPr>
        <w:spacing w:after="0"/>
        <w:ind w:firstLine="709"/>
        <w:jc w:val="both"/>
        <w:rPr>
          <w:rFonts w:ascii="Times New Roman" w:hAnsi="Times New Roman" w:cs="Times New Roman"/>
          <w:i/>
          <w:iCs/>
          <w:sz w:val="24"/>
          <w:szCs w:val="24"/>
          <w:lang w:bidi="ru-RU"/>
        </w:rPr>
      </w:pPr>
      <w:r w:rsidRPr="000E5527">
        <w:rPr>
          <w:rFonts w:ascii="Times New Roman" w:hAnsi="Times New Roman" w:cs="Times New Roman"/>
          <w:b/>
          <w:iCs/>
          <w:spacing w:val="1"/>
          <w:sz w:val="24"/>
          <w:szCs w:val="24"/>
          <w:lang w:bidi="ru-RU"/>
        </w:rPr>
        <w:t>Учебно-методическое и информационное оснащение образовательного процесса</w:t>
      </w:r>
      <w:r w:rsidRPr="000E5527">
        <w:rPr>
          <w:rFonts w:ascii="Times New Roman" w:hAnsi="Times New Roman" w:cs="Times New Roman"/>
          <w:b/>
          <w:sz w:val="24"/>
          <w:szCs w:val="24"/>
          <w:lang w:bidi="ru-RU"/>
        </w:rPr>
        <w:t xml:space="preserve"> обеспечивает возможность</w:t>
      </w:r>
      <w:r w:rsidRPr="00525EC1">
        <w:rPr>
          <w:rFonts w:ascii="Times New Roman" w:hAnsi="Times New Roman" w:cs="Times New Roman"/>
          <w:sz w:val="24"/>
          <w:szCs w:val="24"/>
          <w:lang w:bidi="ru-RU"/>
        </w:rPr>
        <w:t>:</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реализации индивидуальных образовательных планов обучающихся, осуществления их самостоятельной образовательной деятельности;</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ввода русского и иноязычного текста, распознавания сканированного текста;</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r w:rsidRPr="00525EC1">
        <w:rPr>
          <w:rFonts w:ascii="Times New Roman" w:hAnsi="Times New Roman" w:cs="Times New Roman"/>
          <w:spacing w:val="3"/>
          <w:lang w:bidi="ru-RU"/>
        </w:rPr>
        <w:t xml:space="preserve"> </w:t>
      </w:r>
      <w:r w:rsidRPr="00525EC1">
        <w:rPr>
          <w:rFonts w:ascii="Times New Roman" w:hAnsi="Times New Roman" w:cs="Times New Roman"/>
          <w:lang w:bidi="ru-RU"/>
        </w:rPr>
        <w:t>создания виртуальных геометрических объектов, графических сообщений с проведением рукой произвольных линий;</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выступления с аудио-, видео- и графическим экранным сопровождением;</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вывода информации на бумагу и т. п. и в трёхмерную материальную среду (печать);</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поиска и получения информации;</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использования источников информации на бумажных и цифровых носителях (в том числе в справочниках, словарях, поисковых системах);</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вещания (подкастинга), использования носимых аудио-видеоустройств для учебной деятельности на уроке и вне урока;</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общения в Интернете, взаимодействия в социальных группах и сетях, участия в форумах, групповой работы над сообщениями;</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создания и заполнения баз данных, в том числе определителей; наглядного представления и анализа данных;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525EC1">
        <w:rPr>
          <w:rFonts w:ascii="Times New Roman" w:hAnsi="Times New Roman" w:cs="Times New Roman"/>
          <w:lang w:bidi="ru-RU"/>
        </w:rPr>
        <w:softHyphen/>
        <w:t>наглядных моделей и коллекций основных математических и естественно</w:t>
      </w:r>
      <w:r w:rsidRPr="00525EC1">
        <w:rPr>
          <w:rFonts w:ascii="Times New Roman" w:hAnsi="Times New Roman" w:cs="Times New Roman"/>
          <w:lang w:bidi="ru-RU"/>
        </w:rPr>
        <w:softHyphen/>
        <w:t>научных объектов и явлений;</w:t>
      </w:r>
      <w:r w:rsidRPr="00525EC1">
        <w:rPr>
          <w:rFonts w:ascii="Times New Roman" w:hAnsi="Times New Roman" w:cs="Times New Roman"/>
          <w:spacing w:val="3"/>
          <w:lang w:bidi="ru-RU"/>
        </w:rPr>
        <w:t xml:space="preserve"> </w:t>
      </w:r>
      <w:r w:rsidRPr="00525EC1">
        <w:rPr>
          <w:rFonts w:ascii="Times New Roman" w:hAnsi="Times New Roman" w:cs="Times New Roman"/>
          <w:lang w:bidi="ru-RU"/>
        </w:rPr>
        <w:t>исполнения, сочинения и аранжировки музы</w:t>
      </w:r>
      <w:r w:rsidRPr="00525EC1">
        <w:rPr>
          <w:rFonts w:ascii="Times New Roman" w:hAnsi="Times New Roman" w:cs="Times New Roman"/>
          <w:lang w:bidi="ru-RU"/>
        </w:rPr>
        <w:lastRenderedPageBreak/>
        <w:t>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•занятий по изучению правил дорожного движения с использованием игр, оборудования, а также компьютерных тренажёров;</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E5527" w:rsidRPr="00525EC1" w:rsidRDefault="000E5527" w:rsidP="004858B2">
      <w:pPr>
        <w:pStyle w:val="af9"/>
        <w:numPr>
          <w:ilvl w:val="0"/>
          <w:numId w:val="4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spacing w:val="3"/>
          <w:lang w:bidi="ru-RU"/>
        </w:rPr>
        <w:t>выпуска школьных печатных изданий, работы школьного телевидения.</w:t>
      </w:r>
    </w:p>
    <w:p w:rsidR="000E5527" w:rsidRPr="00525EC1" w:rsidRDefault="000E5527" w:rsidP="000E5527">
      <w:pPr>
        <w:jc w:val="both"/>
        <w:rPr>
          <w:rFonts w:ascii="Times New Roman" w:hAnsi="Times New Roman" w:cs="Times New Roman"/>
          <w:spacing w:val="3"/>
          <w:sz w:val="24"/>
          <w:szCs w:val="24"/>
          <w:lang w:bidi="ru-RU"/>
        </w:rPr>
      </w:pPr>
      <w:r w:rsidRPr="00525EC1">
        <w:rPr>
          <w:rFonts w:ascii="Times New Roman" w:hAnsi="Times New Roman" w:cs="Times New Roman"/>
          <w:spacing w:val="3"/>
          <w:sz w:val="24"/>
          <w:szCs w:val="24"/>
          <w:lang w:bidi="ru-RU"/>
        </w:rPr>
        <w:t>Все указанные виды деятельности обеспечены расходными материалами</w:t>
      </w:r>
      <w:r>
        <w:rPr>
          <w:rFonts w:ascii="Times New Roman" w:hAnsi="Times New Roman" w:cs="Times New Roman"/>
          <w:spacing w:val="3"/>
          <w:sz w:val="24"/>
          <w:szCs w:val="24"/>
          <w:lang w:bidi="ru-RU"/>
        </w:rPr>
        <w:t>.</w:t>
      </w:r>
    </w:p>
    <w:p w:rsidR="00D76901" w:rsidRPr="00D76901" w:rsidRDefault="00D76901" w:rsidP="00D76901">
      <w:pPr>
        <w:widowControl w:val="0"/>
        <w:spacing w:after="0"/>
        <w:ind w:left="66" w:firstLine="643"/>
        <w:jc w:val="both"/>
        <w:rPr>
          <w:rFonts w:ascii="Times New Roman" w:eastAsia="Times New Roman" w:hAnsi="Times New Roman" w:cs="Times New Roman"/>
          <w:b/>
          <w:color w:val="000000"/>
          <w:sz w:val="24"/>
          <w:szCs w:val="24"/>
          <w:lang w:eastAsia="ru-RU"/>
        </w:rPr>
      </w:pPr>
      <w:r w:rsidRPr="00D76901">
        <w:rPr>
          <w:rFonts w:ascii="Times New Roman" w:eastAsia="Times New Roman" w:hAnsi="Times New Roman" w:cs="Times New Roman"/>
          <w:b/>
          <w:color w:val="000000"/>
          <w:sz w:val="24"/>
          <w:szCs w:val="24"/>
          <w:lang w:eastAsia="ru-RU"/>
        </w:rPr>
        <w:t>Электронная ИОС ГАОУ МО «Долгопрудненская гимназия».</w:t>
      </w:r>
    </w:p>
    <w:p w:rsidR="003C6380" w:rsidRDefault="00D76901" w:rsidP="003C6380">
      <w:pPr>
        <w:widowControl w:val="0"/>
        <w:jc w:val="both"/>
        <w:rPr>
          <w:rStyle w:val="afd"/>
          <w:rFonts w:ascii="Times New Roman" w:eastAsia="Calibri" w:hAnsi="Times New Roman" w:cs="Times New Roman"/>
          <w:color w:val="auto"/>
          <w:sz w:val="24"/>
          <w:szCs w:val="24"/>
          <w:u w:val="none"/>
          <w:lang w:eastAsia="ru-RU" w:bidi="ru-RU"/>
        </w:rPr>
      </w:pPr>
      <w:r>
        <w:rPr>
          <w:rFonts w:ascii="Times New Roman" w:eastAsia="Times New Roman" w:hAnsi="Times New Roman" w:cs="Times New Roman"/>
          <w:color w:val="000000"/>
          <w:sz w:val="24"/>
          <w:szCs w:val="24"/>
          <w:lang w:eastAsia="ru-RU"/>
        </w:rPr>
        <w:tab/>
        <w:t xml:space="preserve">Получить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ЭОР, указанным в рабочих программах учебных предметов, учебных курсов (в том числе внеурочной деятельности), учебных модулей можно посредством сети Интернет на официалном сайте ГАОУ МО «Долгопрудненская гимназия» </w:t>
      </w:r>
      <w:hyperlink r:id="rId13" w:history="1">
        <w:r w:rsidRPr="00E02947">
          <w:rPr>
            <w:rStyle w:val="afd"/>
            <w:rFonts w:ascii="Times New Roman" w:eastAsia="Calibri" w:hAnsi="Times New Roman" w:cs="Times New Roman"/>
            <w:sz w:val="24"/>
            <w:szCs w:val="24"/>
            <w:lang w:eastAsia="ru-RU" w:bidi="ru-RU"/>
          </w:rPr>
          <w:t>https://dolgoprudny12.ru/</w:t>
        </w:r>
      </w:hyperlink>
      <w:r w:rsidR="001C3D43">
        <w:rPr>
          <w:rStyle w:val="afd"/>
          <w:rFonts w:ascii="Times New Roman" w:eastAsia="Calibri" w:hAnsi="Times New Roman" w:cs="Times New Roman"/>
          <w:sz w:val="24"/>
          <w:szCs w:val="24"/>
          <w:lang w:eastAsia="ru-RU" w:bidi="ru-RU"/>
        </w:rPr>
        <w:t xml:space="preserve"> </w:t>
      </w:r>
      <w:r>
        <w:rPr>
          <w:rStyle w:val="afd"/>
          <w:rFonts w:ascii="Times New Roman" w:eastAsia="Calibri" w:hAnsi="Times New Roman" w:cs="Times New Roman"/>
          <w:color w:val="auto"/>
          <w:sz w:val="24"/>
          <w:szCs w:val="24"/>
          <w:u w:val="none"/>
          <w:lang w:eastAsia="ru-RU" w:bidi="ru-RU"/>
        </w:rPr>
        <w:tab/>
        <w:t>Предусмотрена электронная форма портфолио педагога и обучающегося</w:t>
      </w:r>
      <w:r w:rsidR="003C6380">
        <w:rPr>
          <w:rStyle w:val="afd"/>
          <w:rFonts w:ascii="Times New Roman" w:eastAsia="Calibri" w:hAnsi="Times New Roman" w:cs="Times New Roman"/>
          <w:color w:val="auto"/>
          <w:sz w:val="24"/>
          <w:szCs w:val="24"/>
          <w:u w:val="none"/>
          <w:lang w:eastAsia="ru-RU" w:bidi="ru-RU"/>
        </w:rPr>
        <w:t xml:space="preserve"> и его хранение в файловом сервере локальной сети </w:t>
      </w:r>
      <w:r w:rsidR="003C6380">
        <w:rPr>
          <w:rFonts w:ascii="Times New Roman" w:eastAsia="Times New Roman" w:hAnsi="Times New Roman" w:cs="Times New Roman"/>
          <w:color w:val="000000"/>
          <w:sz w:val="24"/>
          <w:szCs w:val="24"/>
          <w:lang w:eastAsia="ru-RU"/>
        </w:rPr>
        <w:t>ГАОУ МО «Долгопрудненская гимназия».</w:t>
      </w:r>
    </w:p>
    <w:p w:rsidR="003C6380" w:rsidRPr="003C6380" w:rsidRDefault="003C6380" w:rsidP="004858B2">
      <w:pPr>
        <w:pStyle w:val="af9"/>
        <w:numPr>
          <w:ilvl w:val="1"/>
          <w:numId w:val="450"/>
        </w:numPr>
        <w:ind w:left="0" w:firstLine="426"/>
        <w:jc w:val="both"/>
        <w:rPr>
          <w:rFonts w:ascii="Times New Roman" w:eastAsia="MS Gothic" w:hAnsi="Times New Roman" w:cs="Times New Roman"/>
          <w:b/>
          <w:lang w:val="x-none"/>
        </w:rPr>
      </w:pPr>
      <w:r w:rsidRPr="003C6380">
        <w:rPr>
          <w:rFonts w:ascii="Times New Roman" w:eastAsia="MS Gothic" w:hAnsi="Times New Roman" w:cs="Times New Roman"/>
          <w:b/>
          <w:lang w:val="x-none"/>
        </w:rPr>
        <w:lastRenderedPageBreak/>
        <w:t>Материально-технические условия реализации основной образовательной программы</w:t>
      </w:r>
    </w:p>
    <w:p w:rsidR="003C6380" w:rsidRPr="00525EC1" w:rsidRDefault="003C6380" w:rsidP="003C6380">
      <w:pPr>
        <w:ind w:firstLine="708"/>
        <w:jc w:val="both"/>
        <w:rPr>
          <w:rFonts w:ascii="Times New Roman" w:hAnsi="Times New Roman" w:cs="Times New Roman"/>
          <w:sz w:val="24"/>
          <w:szCs w:val="24"/>
        </w:rPr>
      </w:pPr>
      <w:r w:rsidRPr="00525EC1">
        <w:rPr>
          <w:rFonts w:ascii="Times New Roman" w:hAnsi="Times New Roman" w:cs="Times New Roman"/>
          <w:sz w:val="24"/>
          <w:szCs w:val="24"/>
          <w:lang w:bidi="ru-RU"/>
        </w:rPr>
        <w:t xml:space="preserve">Материально-техническая база ГАОУ МО «Долгопрудненская гимназия»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создания соответствующей образовательной и социальной среды. </w:t>
      </w:r>
    </w:p>
    <w:p w:rsidR="003C6380" w:rsidRPr="00525EC1" w:rsidRDefault="003C6380" w:rsidP="003C6380">
      <w:pPr>
        <w:ind w:firstLine="709"/>
        <w:jc w:val="both"/>
        <w:rPr>
          <w:rFonts w:ascii="Times New Roman" w:hAnsi="Times New Roman" w:cs="Times New Roman"/>
          <w:spacing w:val="-2"/>
          <w:sz w:val="24"/>
          <w:szCs w:val="24"/>
          <w:lang w:val="x-none"/>
        </w:rPr>
      </w:pPr>
      <w:r w:rsidRPr="00525EC1">
        <w:rPr>
          <w:rFonts w:ascii="Times New Roman" w:hAnsi="Times New Roman" w:cs="Times New Roman"/>
          <w:spacing w:val="-2"/>
          <w:sz w:val="24"/>
          <w:szCs w:val="24"/>
          <w:lang w:val="x-none"/>
        </w:rPr>
        <w:t xml:space="preserve">В соответствии с требованиями ФГОС НОО для обеспечения всех предметных областей и внеурочной деятельности </w:t>
      </w:r>
      <w:r w:rsidRPr="00525EC1">
        <w:rPr>
          <w:rFonts w:ascii="Times New Roman" w:hAnsi="Times New Roman" w:cs="Times New Roman"/>
          <w:sz w:val="24"/>
          <w:szCs w:val="24"/>
          <w:lang w:val="x-none"/>
        </w:rPr>
        <w:t xml:space="preserve">образовательная </w:t>
      </w:r>
      <w:r w:rsidRPr="00525EC1">
        <w:rPr>
          <w:rFonts w:ascii="Times New Roman" w:hAnsi="Times New Roman" w:cs="Times New Roman"/>
          <w:spacing w:val="-2"/>
          <w:sz w:val="24"/>
          <w:szCs w:val="24"/>
          <w:lang w:val="x-none"/>
        </w:rPr>
        <w:t>организация</w:t>
      </w:r>
      <w:r w:rsidRPr="00525EC1">
        <w:rPr>
          <w:rFonts w:ascii="Times New Roman" w:hAnsi="Times New Roman" w:cs="Times New Roman"/>
          <w:sz w:val="24"/>
          <w:szCs w:val="24"/>
          <w:lang w:val="x-none"/>
        </w:rPr>
        <w:t>, реализующая основную образователь</w:t>
      </w:r>
      <w:r w:rsidRPr="00525EC1">
        <w:rPr>
          <w:rFonts w:ascii="Times New Roman" w:hAnsi="Times New Roman" w:cs="Times New Roman"/>
          <w:spacing w:val="-2"/>
          <w:sz w:val="24"/>
          <w:szCs w:val="24"/>
          <w:lang w:val="x-none"/>
        </w:rPr>
        <w:t xml:space="preserve">ную программу начального общего образования, обеспечивает </w:t>
      </w:r>
      <w:r w:rsidRPr="00525EC1">
        <w:rPr>
          <w:rFonts w:ascii="Times New Roman" w:hAnsi="Times New Roman" w:cs="Times New Roman"/>
          <w:sz w:val="24"/>
          <w:szCs w:val="24"/>
          <w:lang w:val="x-none"/>
        </w:rPr>
        <w:t xml:space="preserve">мебелью, презентационным оборудованием, освещением, хозяйственным </w:t>
      </w:r>
      <w:r w:rsidRPr="00525EC1">
        <w:rPr>
          <w:rFonts w:ascii="Times New Roman" w:hAnsi="Times New Roman" w:cs="Times New Roman"/>
          <w:spacing w:val="-2"/>
          <w:sz w:val="24"/>
          <w:szCs w:val="24"/>
          <w:lang w:val="x-none"/>
        </w:rPr>
        <w:t>инвентарём и оборудуется:</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учебными кабинетами с автоматизированными рабочими местами обучающихся и педагогических работников;</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помещениями для занятий естественно­научной деятельностью, моделированием, техническим творчеством, иностранными языками;</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spacing w:val="-5"/>
        </w:rPr>
      </w:pPr>
      <w:r w:rsidRPr="00525EC1">
        <w:rPr>
          <w:rFonts w:ascii="Times New Roman" w:hAnsi="Times New Roman" w:cs="Times New Roman"/>
          <w:spacing w:val="-2"/>
        </w:rPr>
        <w:t xml:space="preserve">помещениями (кабинетами, мастерскими, студиями) для </w:t>
      </w:r>
      <w:r w:rsidRPr="00525EC1">
        <w:rPr>
          <w:rFonts w:ascii="Times New Roman" w:hAnsi="Times New Roman" w:cs="Times New Roman"/>
          <w:spacing w:val="-5"/>
        </w:rPr>
        <w:t>занятий музыкой, хореографией и изобразительным искусством;</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помещением библиотеки с рабочими зонами, оборудованными читальными залами и книгохранилищами, обеспечивающими сохранность книжного фонда, медиатекой;</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актовым залом;</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спортивным залом, стадионом, залом ЛФК; тренажёрным залом, оснащёнными игровым, спортивным оборудованием и инвентарём;</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помещение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административными и иными помещениями, оснащёнными необходимым оборудованием, в том числе для организации учебной деятельности процесса с детьми­инвалидами и детьми с ОВЗ;</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гардеробами, санузлами, местами личной гигиены;</w:t>
      </w:r>
    </w:p>
    <w:p w:rsidR="003C6380" w:rsidRPr="00525EC1" w:rsidRDefault="003C6380" w:rsidP="004858B2">
      <w:pPr>
        <w:pStyle w:val="af9"/>
        <w:numPr>
          <w:ilvl w:val="0"/>
          <w:numId w:val="45"/>
        </w:numPr>
        <w:spacing w:line="276" w:lineRule="auto"/>
        <w:ind w:left="0" w:firstLine="360"/>
        <w:jc w:val="both"/>
        <w:rPr>
          <w:rFonts w:ascii="Times New Roman" w:hAnsi="Times New Roman" w:cs="Times New Roman"/>
        </w:rPr>
      </w:pPr>
      <w:r w:rsidRPr="00525EC1">
        <w:rPr>
          <w:rFonts w:ascii="Times New Roman" w:hAnsi="Times New Roman" w:cs="Times New Roman"/>
        </w:rPr>
        <w:t>участком (территорией) с необходимым набором оснащённых зон.</w:t>
      </w:r>
    </w:p>
    <w:p w:rsidR="003C6380" w:rsidRPr="00525EC1" w:rsidRDefault="003C6380" w:rsidP="000E5527">
      <w:pPr>
        <w:spacing w:after="0"/>
        <w:ind w:firstLine="360"/>
        <w:jc w:val="both"/>
        <w:rPr>
          <w:rFonts w:ascii="Times New Roman" w:hAnsi="Times New Roman" w:cs="Times New Roman"/>
          <w:b/>
          <w:sz w:val="24"/>
          <w:szCs w:val="24"/>
          <w:lang w:bidi="ru-RU"/>
        </w:rPr>
      </w:pPr>
      <w:r w:rsidRPr="00525EC1">
        <w:rPr>
          <w:rFonts w:ascii="Times New Roman" w:hAnsi="Times New Roman" w:cs="Times New Roman"/>
          <w:b/>
          <w:sz w:val="24"/>
          <w:szCs w:val="24"/>
          <w:lang w:bidi="ru-RU"/>
        </w:rPr>
        <w:t>Оценка материально-технических условий реализации основной</w:t>
      </w:r>
      <w:r>
        <w:rPr>
          <w:rFonts w:ascii="Times New Roman" w:hAnsi="Times New Roman" w:cs="Times New Roman"/>
          <w:b/>
          <w:sz w:val="24"/>
          <w:szCs w:val="24"/>
          <w:lang w:bidi="ru-RU"/>
        </w:rPr>
        <w:t xml:space="preserve"> </w:t>
      </w:r>
      <w:r w:rsidRPr="00525EC1">
        <w:rPr>
          <w:rFonts w:ascii="Times New Roman" w:hAnsi="Times New Roman" w:cs="Times New Roman"/>
          <w:b/>
          <w:sz w:val="24"/>
          <w:szCs w:val="24"/>
          <w:lang w:bidi="ru-RU"/>
        </w:rPr>
        <w:t>образовательной программы ГАОУ МО «Долгопрудненская гимназия».</w:t>
      </w:r>
    </w:p>
    <w:p w:rsidR="000E5527" w:rsidRDefault="003C6380" w:rsidP="000E5527">
      <w:pPr>
        <w:widowControl w:val="0"/>
        <w:spacing w:after="0"/>
        <w:ind w:firstLine="708"/>
        <w:jc w:val="both"/>
        <w:rPr>
          <w:rFonts w:ascii="Times New Roman" w:eastAsia="Times New Roman" w:hAnsi="Times New Roman" w:cs="Times New Roman"/>
          <w:color w:val="000000"/>
          <w:sz w:val="24"/>
          <w:szCs w:val="24"/>
          <w:lang w:eastAsia="ru-RU"/>
        </w:rPr>
      </w:pPr>
      <w:r w:rsidRPr="00525EC1">
        <w:rPr>
          <w:rFonts w:ascii="Times New Roman" w:hAnsi="Times New Roman" w:cs="Times New Roman"/>
          <w:sz w:val="24"/>
          <w:szCs w:val="24"/>
          <w:lang w:bidi="ru-RU"/>
        </w:rPr>
        <w:t>Помещения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безопасную и комфортную организацию всех видов учебной и внеурочной деятельности для всех участников образовательного процесса соответствуют:</w:t>
      </w:r>
      <w:r w:rsidR="000E5527">
        <w:rPr>
          <w:rFonts w:ascii="Times New Roman" w:hAnsi="Times New Roman" w:cs="Times New Roman"/>
          <w:sz w:val="24"/>
          <w:szCs w:val="24"/>
          <w:lang w:bidi="ru-RU"/>
        </w:rPr>
        <w:t xml:space="preserve"> </w:t>
      </w:r>
      <w:r w:rsidR="000E5527">
        <w:rPr>
          <w:rFonts w:ascii="Times New Roman" w:eastAsia="Times New Roman" w:hAnsi="Times New Roman" w:cs="Times New Roman"/>
          <w:color w:val="000000"/>
          <w:sz w:val="24"/>
          <w:szCs w:val="24"/>
          <w:lang w:eastAsia="ru-RU"/>
        </w:rPr>
        <w:t xml:space="preserve">«Санитарно – эпидемиологическими требованиями к организации воспитания и обучения, отдыха и оздоровления детей и молодежи» СП 2.4.3648 </w:t>
      </w:r>
      <w:r w:rsidR="000E5527">
        <w:rPr>
          <w:rFonts w:ascii="Times New Roman" w:eastAsia="Times New Roman" w:hAnsi="Times New Roman" w:cs="Times New Roman"/>
          <w:color w:val="000000"/>
          <w:sz w:val="24"/>
          <w:szCs w:val="24"/>
          <w:lang w:eastAsia="ru-RU"/>
        </w:rPr>
        <w:lastRenderedPageBreak/>
        <w:t>– 20 (утверждены 28.09.2020, вступили в силу 01.01.2021) и СаНПиН 1.2.3685-21 «Гигиенические нормативы и требования к обеспечению безопасности и (или) безвредности для человека факторов среды обитания» (утверждены 28.01.2021)</w:t>
      </w:r>
    </w:p>
    <w:p w:rsidR="00E0582D" w:rsidRPr="000E5527" w:rsidRDefault="000E5527" w:rsidP="000E5527">
      <w:pPr>
        <w:spacing w:after="0"/>
        <w:ind w:firstLine="600"/>
        <w:jc w:val="both"/>
        <w:rPr>
          <w:rFonts w:ascii="Times New Roman" w:hAnsi="Times New Roman" w:cs="Times New Roman"/>
          <w:b/>
          <w:spacing w:val="3"/>
          <w:lang w:bidi="ru-RU"/>
        </w:rPr>
      </w:pPr>
      <w:r w:rsidRPr="000E5527">
        <w:rPr>
          <w:rStyle w:val="afd"/>
          <w:rFonts w:ascii="Times New Roman" w:eastAsia="Calibri" w:hAnsi="Times New Roman" w:cs="Times New Roman"/>
          <w:b/>
          <w:color w:val="auto"/>
          <w:sz w:val="24"/>
          <w:szCs w:val="24"/>
          <w:u w:val="none"/>
          <w:lang w:eastAsia="ru-RU" w:bidi="ru-RU"/>
        </w:rPr>
        <w:t>3.8</w:t>
      </w:r>
      <w:r>
        <w:rPr>
          <w:rStyle w:val="afd"/>
          <w:rFonts w:ascii="Times New Roman" w:eastAsia="Calibri" w:hAnsi="Times New Roman" w:cs="Times New Roman"/>
          <w:color w:val="auto"/>
          <w:sz w:val="24"/>
          <w:szCs w:val="24"/>
          <w:u w:val="none"/>
          <w:lang w:eastAsia="ru-RU" w:bidi="ru-RU"/>
        </w:rPr>
        <w:t xml:space="preserve">. </w:t>
      </w:r>
      <w:r w:rsidR="00D76901" w:rsidRPr="000E5527">
        <w:rPr>
          <w:rStyle w:val="afd"/>
          <w:rFonts w:ascii="Times New Roman" w:eastAsia="Calibri" w:hAnsi="Times New Roman" w:cs="Times New Roman"/>
          <w:color w:val="auto"/>
          <w:sz w:val="24"/>
          <w:szCs w:val="24"/>
          <w:u w:val="none"/>
          <w:lang w:eastAsia="ru-RU" w:bidi="ru-RU"/>
        </w:rPr>
        <w:t>П</w:t>
      </w:r>
      <w:r w:rsidR="00E0582D" w:rsidRPr="000E5527">
        <w:rPr>
          <w:rFonts w:ascii="Times New Roman" w:hAnsi="Times New Roman" w:cs="Times New Roman"/>
          <w:b/>
          <w:spacing w:val="2"/>
          <w:lang w:bidi="ru-RU"/>
        </w:rPr>
        <w:t>рограммное и учебно-методическое обеспечение учебного плана.</w:t>
      </w:r>
    </w:p>
    <w:p w:rsidR="00E0582D" w:rsidRPr="00525EC1" w:rsidRDefault="00E0582D" w:rsidP="000E5527">
      <w:pPr>
        <w:widowControl w:val="0"/>
        <w:spacing w:after="0"/>
        <w:ind w:left="23" w:right="80" w:firstLine="577"/>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Программное и учебно-методическое обеспечение учебного плана соответствует государственным программам и учебно-методическим пособиям, рекомендованным Министерством образования РФ.</w:t>
      </w:r>
    </w:p>
    <w:p w:rsidR="00E0582D" w:rsidRPr="00525EC1" w:rsidRDefault="00E0582D" w:rsidP="00743AA1">
      <w:pPr>
        <w:widowControl w:val="0"/>
        <w:spacing w:after="0"/>
        <w:ind w:left="23" w:right="80" w:firstLine="700"/>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Программное и учебно-методическое обеспечение учебного плана нацелено на обеспечение широкого, постоянного и устойчивого доступа для всех участников образовательного процесса любой информации, связанной с реализацией основной образовательной программы:</w:t>
      </w:r>
    </w:p>
    <w:p w:rsidR="00E0582D" w:rsidRPr="00525EC1" w:rsidRDefault="00E0582D" w:rsidP="004858B2">
      <w:pPr>
        <w:widowControl w:val="0"/>
        <w:numPr>
          <w:ilvl w:val="0"/>
          <w:numId w:val="454"/>
        </w:numPr>
        <w:spacing w:after="0"/>
        <w:ind w:left="0" w:firstLine="42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примерные программы начального общего образования;</w:t>
      </w:r>
    </w:p>
    <w:p w:rsidR="00E0582D" w:rsidRPr="00525EC1" w:rsidRDefault="00E0582D" w:rsidP="004858B2">
      <w:pPr>
        <w:widowControl w:val="0"/>
        <w:numPr>
          <w:ilvl w:val="0"/>
          <w:numId w:val="454"/>
        </w:numPr>
        <w:spacing w:after="0"/>
        <w:ind w:left="0" w:right="80" w:firstLine="42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рабочие программы учебных курсов, разработанные педагогами с учётом ФГОС НОО;</w:t>
      </w:r>
    </w:p>
    <w:p w:rsidR="00E0582D" w:rsidRPr="00525EC1" w:rsidRDefault="000E5527" w:rsidP="004858B2">
      <w:pPr>
        <w:widowControl w:val="0"/>
        <w:numPr>
          <w:ilvl w:val="0"/>
          <w:numId w:val="454"/>
        </w:numPr>
        <w:spacing w:after="0"/>
        <w:ind w:left="0" w:firstLine="426"/>
        <w:jc w:val="both"/>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2"/>
          <w:sz w:val="24"/>
          <w:szCs w:val="24"/>
          <w:lang w:eastAsia="ru-RU" w:bidi="ru-RU"/>
        </w:rPr>
        <w:t>УМК</w:t>
      </w:r>
      <w:r w:rsidR="00E0582D" w:rsidRPr="00525EC1">
        <w:rPr>
          <w:rFonts w:ascii="Times New Roman" w:eastAsia="Times New Roman" w:hAnsi="Times New Roman" w:cs="Times New Roman"/>
          <w:color w:val="000000"/>
          <w:spacing w:val="2"/>
          <w:sz w:val="24"/>
          <w:szCs w:val="24"/>
          <w:lang w:eastAsia="ru-RU" w:bidi="ru-RU"/>
        </w:rPr>
        <w:t>;</w:t>
      </w:r>
    </w:p>
    <w:p w:rsidR="00E0582D" w:rsidRPr="00525EC1" w:rsidRDefault="00E0582D" w:rsidP="004858B2">
      <w:pPr>
        <w:widowControl w:val="0"/>
        <w:numPr>
          <w:ilvl w:val="0"/>
          <w:numId w:val="454"/>
        </w:numPr>
        <w:spacing w:after="0"/>
        <w:ind w:left="0" w:firstLine="42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методические пособия для педагогов;</w:t>
      </w:r>
    </w:p>
    <w:p w:rsidR="00E0582D" w:rsidRPr="00525EC1" w:rsidRDefault="00E0582D" w:rsidP="004858B2">
      <w:pPr>
        <w:widowControl w:val="0"/>
        <w:numPr>
          <w:ilvl w:val="0"/>
          <w:numId w:val="454"/>
        </w:numPr>
        <w:spacing w:after="0"/>
        <w:ind w:left="0" w:firstLine="42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комплекты таблиц и наглядных пособий, мультимедийные пособия.</w:t>
      </w:r>
    </w:p>
    <w:p w:rsidR="00E0582D" w:rsidRPr="00525EC1" w:rsidRDefault="00E0582D" w:rsidP="00743AA1">
      <w:pPr>
        <w:widowControl w:val="0"/>
        <w:spacing w:after="0"/>
        <w:jc w:val="both"/>
        <w:rPr>
          <w:rFonts w:ascii="Times New Roman" w:eastAsia="Times New Roman" w:hAnsi="Times New Roman" w:cs="Times New Roman"/>
          <w:color w:val="000000"/>
          <w:spacing w:val="3"/>
          <w:sz w:val="24"/>
          <w:szCs w:val="24"/>
          <w:lang w:eastAsia="ru-RU" w:bidi="ru-RU"/>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2835"/>
        <w:gridCol w:w="3431"/>
        <w:gridCol w:w="993"/>
      </w:tblGrid>
      <w:tr w:rsidR="000E5527" w:rsidRPr="000E5527" w:rsidTr="00325255">
        <w:trPr>
          <w:cantSplit/>
          <w:trHeight w:val="1134"/>
        </w:trPr>
        <w:tc>
          <w:tcPr>
            <w:tcW w:w="846" w:type="dxa"/>
            <w:shd w:val="clear" w:color="auto" w:fill="auto"/>
          </w:tcPr>
          <w:p w:rsidR="000E5527" w:rsidRPr="000E5527" w:rsidRDefault="00325255" w:rsidP="00325255">
            <w:pPr>
              <w:spacing w:after="0"/>
              <w:jc w:val="center"/>
              <w:rPr>
                <w:rFonts w:ascii="Times New Roman" w:eastAsia="Times New Roman" w:hAnsi="Times New Roman" w:cs="Times New Roman"/>
                <w:b/>
                <w:sz w:val="20"/>
                <w:szCs w:val="20"/>
                <w:lang w:eastAsia="x-none"/>
              </w:rPr>
            </w:pPr>
            <w:r>
              <w:rPr>
                <w:rFonts w:ascii="Times New Roman" w:eastAsia="Times New Roman" w:hAnsi="Times New Roman" w:cs="Times New Roman"/>
                <w:b/>
                <w:sz w:val="20"/>
                <w:szCs w:val="20"/>
                <w:lang w:eastAsia="x-none"/>
              </w:rPr>
              <w:t>К</w:t>
            </w:r>
            <w:r w:rsidR="000E5527" w:rsidRPr="000E5527">
              <w:rPr>
                <w:rFonts w:ascii="Times New Roman" w:eastAsia="Times New Roman" w:hAnsi="Times New Roman" w:cs="Times New Roman"/>
                <w:b/>
                <w:sz w:val="20"/>
                <w:szCs w:val="20"/>
                <w:lang w:eastAsia="x-none"/>
              </w:rPr>
              <w:t>ласс</w:t>
            </w:r>
          </w:p>
        </w:tc>
        <w:tc>
          <w:tcPr>
            <w:tcW w:w="1417" w:type="dxa"/>
            <w:shd w:val="clear" w:color="auto" w:fill="auto"/>
            <w:vAlign w:val="center"/>
          </w:tcPr>
          <w:p w:rsidR="000E5527" w:rsidRPr="000E5527" w:rsidRDefault="00325255" w:rsidP="00325255">
            <w:pPr>
              <w:spacing w:after="0"/>
              <w:jc w:val="center"/>
              <w:rPr>
                <w:rFonts w:ascii="Times New Roman" w:eastAsia="Times New Roman" w:hAnsi="Times New Roman" w:cs="Times New Roman"/>
                <w:b/>
                <w:sz w:val="20"/>
                <w:szCs w:val="20"/>
                <w:lang w:eastAsia="x-none"/>
              </w:rPr>
            </w:pPr>
            <w:r>
              <w:rPr>
                <w:rFonts w:ascii="Times New Roman" w:eastAsia="Times New Roman" w:hAnsi="Times New Roman" w:cs="Times New Roman"/>
                <w:b/>
                <w:sz w:val="20"/>
                <w:szCs w:val="20"/>
                <w:lang w:eastAsia="x-none"/>
              </w:rPr>
              <w:t>П</w:t>
            </w:r>
            <w:r w:rsidR="000E5527" w:rsidRPr="000E5527">
              <w:rPr>
                <w:rFonts w:ascii="Times New Roman" w:eastAsia="Times New Roman" w:hAnsi="Times New Roman" w:cs="Times New Roman"/>
                <w:b/>
                <w:sz w:val="20"/>
                <w:szCs w:val="20"/>
                <w:lang w:eastAsia="x-none"/>
              </w:rPr>
              <w:t>редмет</w:t>
            </w:r>
          </w:p>
        </w:tc>
        <w:tc>
          <w:tcPr>
            <w:tcW w:w="2835" w:type="dxa"/>
            <w:shd w:val="clear" w:color="auto" w:fill="auto"/>
          </w:tcPr>
          <w:p w:rsidR="000E5527" w:rsidRDefault="000E5527" w:rsidP="000E5527">
            <w:pPr>
              <w:spacing w:after="0"/>
              <w:jc w:val="center"/>
              <w:rPr>
                <w:rFonts w:ascii="Times New Roman" w:eastAsia="Times New Roman" w:hAnsi="Times New Roman" w:cs="Times New Roman"/>
                <w:b/>
                <w:sz w:val="20"/>
                <w:szCs w:val="20"/>
                <w:lang w:eastAsia="x-none"/>
              </w:rPr>
            </w:pPr>
            <w:r w:rsidRPr="000E5527">
              <w:rPr>
                <w:rFonts w:ascii="Times New Roman" w:eastAsia="Times New Roman" w:hAnsi="Times New Roman" w:cs="Times New Roman"/>
                <w:b/>
                <w:sz w:val="20"/>
                <w:szCs w:val="20"/>
                <w:lang w:eastAsia="x-none"/>
              </w:rPr>
              <w:t xml:space="preserve">Программа </w:t>
            </w:r>
          </w:p>
          <w:p w:rsidR="000E5527" w:rsidRPr="000E5527" w:rsidRDefault="000E5527" w:rsidP="000E5527">
            <w:pPr>
              <w:spacing w:after="0"/>
              <w:jc w:val="center"/>
              <w:rPr>
                <w:rFonts w:ascii="Times New Roman" w:eastAsia="Times New Roman" w:hAnsi="Times New Roman" w:cs="Times New Roman"/>
                <w:b/>
                <w:sz w:val="20"/>
                <w:szCs w:val="20"/>
                <w:lang w:eastAsia="x-none"/>
              </w:rPr>
            </w:pPr>
            <w:r w:rsidRPr="000E5527">
              <w:rPr>
                <w:rFonts w:ascii="Times New Roman" w:eastAsia="Times New Roman" w:hAnsi="Times New Roman" w:cs="Times New Roman"/>
                <w:b/>
                <w:sz w:val="20"/>
                <w:szCs w:val="20"/>
                <w:lang w:eastAsia="x-none"/>
              </w:rPr>
              <w:t>(название, автор)</w:t>
            </w:r>
          </w:p>
        </w:tc>
        <w:tc>
          <w:tcPr>
            <w:tcW w:w="3431" w:type="dxa"/>
            <w:shd w:val="clear" w:color="auto" w:fill="auto"/>
          </w:tcPr>
          <w:p w:rsidR="000E5527" w:rsidRDefault="000E5527" w:rsidP="000E5527">
            <w:pPr>
              <w:spacing w:after="0"/>
              <w:jc w:val="center"/>
              <w:rPr>
                <w:rFonts w:ascii="Times New Roman" w:eastAsia="Times New Roman" w:hAnsi="Times New Roman" w:cs="Times New Roman"/>
                <w:b/>
                <w:sz w:val="20"/>
                <w:szCs w:val="20"/>
                <w:lang w:eastAsia="x-none"/>
              </w:rPr>
            </w:pPr>
            <w:r w:rsidRPr="000E5527">
              <w:rPr>
                <w:rFonts w:ascii="Times New Roman" w:eastAsia="Times New Roman" w:hAnsi="Times New Roman" w:cs="Times New Roman"/>
                <w:b/>
                <w:sz w:val="20"/>
                <w:szCs w:val="20"/>
                <w:lang w:eastAsia="x-none"/>
              </w:rPr>
              <w:t>Учебник</w:t>
            </w:r>
          </w:p>
          <w:p w:rsidR="000E5527" w:rsidRPr="000E5527" w:rsidRDefault="000E5527" w:rsidP="000E5527">
            <w:pPr>
              <w:spacing w:after="0"/>
              <w:jc w:val="center"/>
              <w:rPr>
                <w:rFonts w:ascii="Times New Roman" w:eastAsia="Times New Roman" w:hAnsi="Times New Roman" w:cs="Times New Roman"/>
                <w:b/>
                <w:sz w:val="20"/>
                <w:szCs w:val="20"/>
                <w:lang w:eastAsia="x-none"/>
              </w:rPr>
            </w:pPr>
            <w:r w:rsidRPr="000E5527">
              <w:rPr>
                <w:rFonts w:ascii="Times New Roman" w:eastAsia="Times New Roman" w:hAnsi="Times New Roman" w:cs="Times New Roman"/>
                <w:b/>
                <w:sz w:val="20"/>
                <w:szCs w:val="20"/>
                <w:lang w:eastAsia="x-none"/>
              </w:rPr>
              <w:t xml:space="preserve"> (название, автор)</w:t>
            </w:r>
          </w:p>
        </w:tc>
        <w:tc>
          <w:tcPr>
            <w:tcW w:w="993" w:type="dxa"/>
            <w:shd w:val="clear" w:color="auto" w:fill="auto"/>
          </w:tcPr>
          <w:p w:rsidR="000E5527" w:rsidRPr="000E5527" w:rsidRDefault="000E5527" w:rsidP="000E5527">
            <w:pPr>
              <w:spacing w:after="0"/>
              <w:jc w:val="center"/>
              <w:rPr>
                <w:rFonts w:ascii="Times New Roman" w:eastAsia="Times New Roman" w:hAnsi="Times New Roman" w:cs="Times New Roman"/>
                <w:b/>
                <w:sz w:val="20"/>
                <w:szCs w:val="20"/>
                <w:lang w:eastAsia="x-none"/>
              </w:rPr>
            </w:pPr>
            <w:r w:rsidRPr="000E5527">
              <w:rPr>
                <w:rFonts w:ascii="Times New Roman" w:eastAsia="Times New Roman" w:hAnsi="Times New Roman" w:cs="Times New Roman"/>
                <w:b/>
                <w:sz w:val="20"/>
                <w:szCs w:val="20"/>
                <w:lang w:eastAsia="x-none"/>
              </w:rPr>
              <w:t xml:space="preserve">Статус </w:t>
            </w:r>
          </w:p>
        </w:tc>
      </w:tr>
      <w:tr w:rsidR="000E5527" w:rsidRPr="00525EC1" w:rsidTr="00325255">
        <w:trPr>
          <w:trHeight w:val="397"/>
        </w:trPr>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ru-RU"/>
              </w:rPr>
              <w:t>1</w:t>
            </w:r>
          </w:p>
        </w:tc>
        <w:tc>
          <w:tcPr>
            <w:tcW w:w="1417" w:type="dxa"/>
            <w:shd w:val="clear" w:color="auto" w:fill="auto"/>
            <w:vAlign w:val="center"/>
          </w:tcPr>
          <w:p w:rsidR="000E5527" w:rsidRPr="00525EC1" w:rsidRDefault="000E5527" w:rsidP="00325255">
            <w:pPr>
              <w:spacing w:after="0"/>
              <w:jc w:val="center"/>
              <w:rPr>
                <w:rFonts w:ascii="Times New Roman" w:eastAsia="Calibri" w:hAnsi="Times New Roman" w:cs="Times New Roman"/>
                <w:color w:val="000000"/>
                <w:spacing w:val="5"/>
                <w:sz w:val="20"/>
                <w:szCs w:val="20"/>
                <w:lang w:eastAsia="ru-RU" w:bidi="ru-RU"/>
              </w:rPr>
            </w:pPr>
            <w:r w:rsidRPr="00525EC1">
              <w:rPr>
                <w:rFonts w:ascii="Times New Roman" w:eastAsia="Calibri" w:hAnsi="Times New Roman" w:cs="Times New Roman"/>
                <w:color w:val="000000"/>
                <w:spacing w:val="2"/>
                <w:sz w:val="20"/>
                <w:szCs w:val="20"/>
                <w:lang w:eastAsia="ru-RU" w:bidi="ru-RU"/>
              </w:rPr>
              <w:t>Русский язык</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«Русский язык».</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В.Г. Горецкий и др.</w:t>
            </w:r>
          </w:p>
        </w:tc>
        <w:tc>
          <w:tcPr>
            <w:tcW w:w="3431" w:type="dxa"/>
            <w:shd w:val="clear" w:color="auto" w:fill="auto"/>
          </w:tcPr>
          <w:p w:rsidR="000E5527" w:rsidRPr="00525EC1" w:rsidRDefault="000E5527" w:rsidP="00325255">
            <w:pPr>
              <w:spacing w:after="0"/>
              <w:rPr>
                <w:rFonts w:ascii="Times New Roman" w:eastAsia="Calibri" w:hAnsi="Times New Roman" w:cs="Times New Roman"/>
                <w:color w:val="000000"/>
                <w:spacing w:val="5"/>
                <w:sz w:val="20"/>
                <w:szCs w:val="20"/>
                <w:lang w:eastAsia="ru-RU" w:bidi="ru-RU"/>
              </w:rPr>
            </w:pPr>
            <w:r w:rsidRPr="00525EC1">
              <w:rPr>
                <w:rFonts w:ascii="Times New Roman" w:eastAsia="Times New Roman" w:hAnsi="Times New Roman" w:cs="Times New Roman"/>
                <w:sz w:val="20"/>
                <w:szCs w:val="20"/>
                <w:lang w:eastAsia="ru-RU"/>
              </w:rPr>
              <w:t>Азбука. 1 класс. Горецкий В.Г., Кирюшкин В.А., Виноградская Л.А. и др.</w:t>
            </w:r>
            <w:r w:rsidR="00325255">
              <w:rPr>
                <w:rFonts w:ascii="Times New Roman" w:eastAsia="Times New Roman" w:hAnsi="Times New Roman" w:cs="Times New Roman"/>
                <w:sz w:val="20"/>
                <w:szCs w:val="20"/>
                <w:lang w:eastAsia="ru-RU"/>
              </w:rPr>
              <w:t xml:space="preserve"> </w:t>
            </w:r>
            <w:r w:rsidRPr="00525EC1">
              <w:rPr>
                <w:rFonts w:ascii="Times New Roman" w:eastAsia="Times New Roman" w:hAnsi="Times New Roman" w:cs="Times New Roman"/>
                <w:sz w:val="20"/>
                <w:szCs w:val="20"/>
                <w:lang w:eastAsia="ru-RU"/>
              </w:rPr>
              <w:t>Русский язык. 1 класс. Канакина В.П., Горецкий В.Г.</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ru-RU"/>
              </w:rPr>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Литературное</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чтение</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«Литературное чтение».</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w:t>
            </w:r>
            <w:r w:rsidR="00325255">
              <w:rPr>
                <w:rFonts w:ascii="Times New Roman" w:eastAsia="Calibri" w:hAnsi="Times New Roman" w:cs="Times New Roman"/>
                <w:sz w:val="20"/>
                <w:szCs w:val="20"/>
                <w:lang w:eastAsia="ru-RU" w:bidi="ru-RU"/>
              </w:rPr>
              <w:t xml:space="preserve"> К</w:t>
            </w:r>
            <w:r w:rsidRPr="00525EC1">
              <w:rPr>
                <w:rFonts w:ascii="Times New Roman" w:eastAsia="Calibri" w:hAnsi="Times New Roman" w:cs="Times New Roman"/>
                <w:sz w:val="20"/>
                <w:szCs w:val="20"/>
                <w:lang w:eastAsia="ru-RU" w:bidi="ru-RU"/>
              </w:rPr>
              <w:t>анакина, В.Г. Горецкий и др.</w:t>
            </w:r>
          </w:p>
        </w:tc>
        <w:tc>
          <w:tcPr>
            <w:tcW w:w="3431"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Литературное чтение</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1 класс. Климанова Л.Ф., Горецкий В.Г., Голованова М.В. и др</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565"/>
        </w:trPr>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ru-RU"/>
              </w:rPr>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Математика</w:t>
            </w:r>
          </w:p>
        </w:tc>
        <w:tc>
          <w:tcPr>
            <w:tcW w:w="2835" w:type="dxa"/>
            <w:shd w:val="clear" w:color="auto" w:fill="auto"/>
          </w:tcPr>
          <w:p w:rsidR="000E5527" w:rsidRPr="00525EC1" w:rsidRDefault="000E5527" w:rsidP="00325255">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«Учусь учиться»,</w:t>
            </w:r>
            <w:r w:rsidRPr="00525EC1">
              <w:rPr>
                <w:rFonts w:ascii="Times New Roman" w:eastAsia="Calibri" w:hAnsi="Times New Roman" w:cs="Times New Roman"/>
                <w:sz w:val="20"/>
                <w:szCs w:val="20"/>
              </w:rPr>
              <w:t xml:space="preserve"> «Математика», </w:t>
            </w:r>
            <w:r w:rsidRPr="00525EC1">
              <w:rPr>
                <w:rFonts w:ascii="Times New Roman" w:eastAsia="Calibri" w:hAnsi="Times New Roman" w:cs="Times New Roman"/>
                <w:sz w:val="20"/>
                <w:szCs w:val="20"/>
                <w:lang w:eastAsia="ru-RU" w:bidi="ru-RU"/>
              </w:rPr>
              <w:t>Л.Г.Петерсон</w:t>
            </w:r>
          </w:p>
        </w:tc>
        <w:tc>
          <w:tcPr>
            <w:tcW w:w="3431" w:type="dxa"/>
            <w:shd w:val="clear" w:color="auto" w:fill="auto"/>
          </w:tcPr>
          <w:p w:rsidR="000E5527" w:rsidRPr="00525EC1" w:rsidRDefault="000E5527" w:rsidP="00325255">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Математика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w:t>
            </w:r>
            <w:r w:rsidR="00325255">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1 класс. </w:t>
            </w:r>
            <w:r w:rsidRPr="00525EC1">
              <w:rPr>
                <w:rFonts w:ascii="Times New Roman" w:eastAsia="Calibri" w:hAnsi="Times New Roman" w:cs="Times New Roman"/>
                <w:sz w:val="20"/>
                <w:szCs w:val="20"/>
                <w:lang w:eastAsia="ru-RU" w:bidi="ru-RU"/>
              </w:rPr>
              <w:t>Л.Г.Петерсон</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700"/>
        </w:trPr>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ru-RU"/>
              </w:rPr>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
                <w:sz w:val="20"/>
                <w:szCs w:val="20"/>
                <w:lang w:eastAsia="x-none"/>
              </w:rPr>
            </w:pPr>
            <w:r w:rsidRPr="00525EC1">
              <w:rPr>
                <w:rFonts w:ascii="Times New Roman" w:eastAsia="Times New Roman" w:hAnsi="Times New Roman" w:cs="Times New Roman"/>
                <w:bCs/>
                <w:color w:val="222222"/>
                <w:sz w:val="20"/>
                <w:szCs w:val="20"/>
                <w:lang w:eastAsia="ru-RU"/>
              </w:rPr>
              <w:t>Окружающий мир</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00325255">
              <w:rPr>
                <w:rFonts w:ascii="Times New Roman" w:eastAsia="Times New Roman" w:hAnsi="Times New Roman" w:cs="Times New Roman"/>
                <w:bCs/>
                <w:color w:val="222222"/>
                <w:sz w:val="20"/>
                <w:szCs w:val="20"/>
                <w:lang w:eastAsia="ru-RU"/>
              </w:rPr>
              <w:t xml:space="preserve">Окружающий мир», </w:t>
            </w:r>
            <w:r w:rsidRPr="00525EC1">
              <w:rPr>
                <w:rFonts w:ascii="Times New Roman" w:eastAsia="Times New Roman" w:hAnsi="Times New Roman" w:cs="Times New Roman"/>
                <w:color w:val="222222"/>
                <w:sz w:val="20"/>
                <w:szCs w:val="20"/>
                <w:lang w:eastAsia="ru-RU"/>
              </w:rPr>
              <w:t>Плешаков А.А. </w:t>
            </w:r>
          </w:p>
        </w:tc>
        <w:tc>
          <w:tcPr>
            <w:tcW w:w="3431" w:type="dxa"/>
            <w:shd w:val="clear" w:color="auto" w:fill="auto"/>
          </w:tcPr>
          <w:p w:rsidR="000E5527" w:rsidRPr="00525EC1" w:rsidRDefault="000E5527" w:rsidP="00325255">
            <w:pPr>
              <w:shd w:val="clear" w:color="auto" w:fill="FFFFFF"/>
              <w:spacing w:before="100" w:beforeAutospacing="1" w:after="12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Окружающий мир</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1 класс. Плешаков А.А. </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ru-RU"/>
              </w:rPr>
              <w:t>1</w:t>
            </w:r>
          </w:p>
        </w:tc>
        <w:tc>
          <w:tcPr>
            <w:tcW w:w="1417" w:type="dxa"/>
            <w:shd w:val="clear" w:color="auto" w:fill="auto"/>
            <w:vAlign w:val="center"/>
          </w:tcPr>
          <w:p w:rsidR="00325255"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 xml:space="preserve">Изобразительное </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искусство</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color w:val="222222"/>
                <w:sz w:val="20"/>
                <w:szCs w:val="20"/>
                <w:lang w:eastAsia="ru-RU"/>
              </w:rPr>
              <w:t xml:space="preserve"> </w:t>
            </w:r>
            <w:r w:rsidR="00325255">
              <w:rPr>
                <w:rFonts w:ascii="Times New Roman" w:eastAsia="Times New Roman" w:hAnsi="Times New Roman" w:cs="Times New Roman"/>
                <w:color w:val="222222"/>
                <w:sz w:val="20"/>
                <w:szCs w:val="20"/>
                <w:lang w:eastAsia="ru-RU"/>
              </w:rPr>
              <w:t>«</w:t>
            </w:r>
            <w:r w:rsidR="00325255">
              <w:rPr>
                <w:rFonts w:ascii="Times New Roman" w:eastAsia="Times New Roman" w:hAnsi="Times New Roman" w:cs="Times New Roman"/>
                <w:bCs/>
                <w:color w:val="222222"/>
                <w:sz w:val="20"/>
                <w:szCs w:val="20"/>
                <w:lang w:eastAsia="ru-RU"/>
              </w:rPr>
              <w:t>Изобразительное искус</w:t>
            </w:r>
            <w:r w:rsidRPr="00525EC1">
              <w:rPr>
                <w:rFonts w:ascii="Times New Roman" w:eastAsia="Times New Roman" w:hAnsi="Times New Roman" w:cs="Times New Roman"/>
                <w:bCs/>
                <w:color w:val="222222"/>
                <w:sz w:val="20"/>
                <w:szCs w:val="20"/>
                <w:lang w:eastAsia="ru-RU"/>
              </w:rPr>
              <w:t>ство»</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Неменская Л.А., Коротеева Е.И., Горяева Н.А. (под ред. Неменского Б.М.).</w:t>
            </w:r>
          </w:p>
        </w:tc>
        <w:tc>
          <w:tcPr>
            <w:tcW w:w="3431" w:type="dxa"/>
            <w:shd w:val="clear" w:color="auto" w:fill="auto"/>
          </w:tcPr>
          <w:p w:rsidR="000E5527" w:rsidRPr="00525EC1" w:rsidRDefault="00325255"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Pr>
                <w:rFonts w:ascii="Times New Roman" w:eastAsia="Times New Roman" w:hAnsi="Times New Roman" w:cs="Times New Roman"/>
                <w:bCs/>
                <w:color w:val="222222"/>
                <w:sz w:val="20"/>
                <w:szCs w:val="20"/>
                <w:lang w:eastAsia="ru-RU"/>
              </w:rPr>
              <w:t>Изобразительное</w:t>
            </w:r>
            <w:r w:rsidR="000E5527" w:rsidRPr="00525EC1">
              <w:rPr>
                <w:rFonts w:ascii="Times New Roman" w:eastAsia="Times New Roman" w:hAnsi="Times New Roman" w:cs="Times New Roman"/>
                <w:bCs/>
                <w:color w:val="222222"/>
                <w:sz w:val="20"/>
                <w:szCs w:val="20"/>
                <w:lang w:eastAsia="ru-RU"/>
              </w:rPr>
              <w:t>искусво</w:t>
            </w:r>
            <w:r w:rsidR="000E5527" w:rsidRPr="00525EC1">
              <w:rPr>
                <w:rFonts w:ascii="Times New Roman" w:eastAsia="Times New Roman" w:hAnsi="Times New Roman" w:cs="Times New Roman"/>
                <w:color w:val="222222"/>
                <w:sz w:val="20"/>
                <w:szCs w:val="20"/>
                <w:lang w:eastAsia="ru-RU"/>
              </w:rPr>
              <w:t>. 1класс. Неменская Л.А., Коротеева Е.И., Горяева Н.А. (под ред. Неменского Б.М.).</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ru-RU"/>
              </w:rPr>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Музыка</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Критская Е.Д., Сергеева Г.П., Шмагина Т.С. </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color w:val="222222"/>
                <w:sz w:val="20"/>
                <w:szCs w:val="20"/>
                <w:lang w:eastAsia="ru-RU"/>
              </w:rPr>
              <w:t>. 1 класс. Критская Е.Д., Сергеева Г.П., Шмагина Т.С. </w:t>
            </w:r>
          </w:p>
        </w:tc>
        <w:tc>
          <w:tcPr>
            <w:tcW w:w="993" w:type="dxa"/>
            <w:shd w:val="clear" w:color="auto" w:fill="auto"/>
          </w:tcPr>
          <w:p w:rsidR="000E5527" w:rsidRPr="00525EC1" w:rsidRDefault="000E5527" w:rsidP="00743AA1">
            <w:pPr>
              <w:rPr>
                <w:rFonts w:ascii="Times New Roman" w:hAnsi="Times New Roman" w:cs="Times New Roman"/>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Технология</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color w:val="222222"/>
                <w:sz w:val="20"/>
                <w:szCs w:val="20"/>
                <w:lang w:eastAsia="ru-RU"/>
              </w:rPr>
              <w:t>. Лутцева Е.А., Зуева Т.П.</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b/>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1класс. Лутцева Е.А., Зуева Т.П.</w:t>
            </w:r>
          </w:p>
        </w:tc>
        <w:tc>
          <w:tcPr>
            <w:tcW w:w="993" w:type="dxa"/>
            <w:shd w:val="clear" w:color="auto" w:fill="auto"/>
          </w:tcPr>
          <w:p w:rsidR="000E5527" w:rsidRPr="00525EC1" w:rsidRDefault="000E5527" w:rsidP="00743AA1">
            <w:pPr>
              <w:rPr>
                <w:rFonts w:ascii="Times New Roman" w:hAnsi="Times New Roman" w:cs="Times New Roman"/>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lastRenderedPageBreak/>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Физическая культура</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Лях В.И.</w:t>
            </w:r>
          </w:p>
        </w:tc>
        <w:tc>
          <w:tcPr>
            <w:tcW w:w="3431" w:type="dxa"/>
            <w:shd w:val="clear" w:color="auto" w:fill="auto"/>
          </w:tcPr>
          <w:p w:rsidR="00325255" w:rsidRDefault="000E5527" w:rsidP="00325255">
            <w:pPr>
              <w:shd w:val="clear" w:color="auto" w:fill="FFFFFF"/>
              <w:spacing w:after="0" w:line="240" w:lineRule="auto"/>
              <w:jc w:val="both"/>
              <w:rPr>
                <w:rFonts w:ascii="Times New Roman" w:eastAsia="Times New Roman" w:hAnsi="Times New Roman" w:cs="Times New Roman"/>
                <w:b/>
                <w:color w:val="222222"/>
                <w:sz w:val="20"/>
                <w:szCs w:val="20"/>
                <w:lang w:eastAsia="ru-RU"/>
              </w:rPr>
            </w:pP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color w:val="222222"/>
                <w:sz w:val="20"/>
                <w:szCs w:val="20"/>
                <w:lang w:eastAsia="ru-RU"/>
              </w:rPr>
              <w:t>.</w:t>
            </w:r>
            <w:r w:rsidR="00325255">
              <w:rPr>
                <w:rFonts w:ascii="Times New Roman" w:eastAsia="Times New Roman" w:hAnsi="Times New Roman" w:cs="Times New Roman"/>
                <w:b/>
                <w:color w:val="222222"/>
                <w:sz w:val="20"/>
                <w:szCs w:val="20"/>
                <w:lang w:eastAsia="ru-RU"/>
              </w:rPr>
              <w:t xml:space="preserve">  </w:t>
            </w:r>
          </w:p>
          <w:p w:rsidR="000E5527" w:rsidRPr="00525EC1" w:rsidRDefault="000E5527" w:rsidP="00325255">
            <w:pPr>
              <w:shd w:val="clear" w:color="auto" w:fill="FFFFFF"/>
              <w:spacing w:after="0" w:line="240" w:lineRule="auto"/>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222222"/>
                <w:sz w:val="20"/>
                <w:szCs w:val="20"/>
                <w:lang w:eastAsia="ru-RU"/>
              </w:rPr>
              <w:t>1-4 классы. Лях В.И.</w:t>
            </w:r>
          </w:p>
        </w:tc>
        <w:tc>
          <w:tcPr>
            <w:tcW w:w="993" w:type="dxa"/>
            <w:shd w:val="clear" w:color="auto" w:fill="auto"/>
          </w:tcPr>
          <w:p w:rsidR="000E5527" w:rsidRPr="00525EC1" w:rsidRDefault="000E5527" w:rsidP="00743AA1">
            <w:pPr>
              <w:rPr>
                <w:rFonts w:ascii="Times New Roman" w:hAnsi="Times New Roman" w:cs="Times New Roman"/>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1</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Cs/>
                <w:color w:val="222222"/>
                <w:sz w:val="20"/>
                <w:szCs w:val="20"/>
                <w:lang w:eastAsia="ru-RU"/>
              </w:rPr>
            </w:pPr>
            <w:r w:rsidRPr="00525EC1">
              <w:rPr>
                <w:rFonts w:ascii="Times New Roman" w:eastAsia="Times New Roman" w:hAnsi="Times New Roman" w:cs="Times New Roman"/>
                <w:bCs/>
                <w:color w:val="222222"/>
                <w:sz w:val="20"/>
                <w:szCs w:val="20"/>
                <w:lang w:eastAsia="ru-RU"/>
              </w:rPr>
              <w:t>Функциональная грамотность</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Учение с квлечением</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bCs/>
                <w:color w:val="222222"/>
                <w:sz w:val="20"/>
                <w:szCs w:val="20"/>
                <w:lang w:eastAsia="ru-RU"/>
              </w:rPr>
            </w:pPr>
            <w:r w:rsidRPr="00525EC1">
              <w:rPr>
                <w:rFonts w:ascii="Times New Roman" w:eastAsia="Times New Roman" w:hAnsi="Times New Roman" w:cs="Times New Roman"/>
                <w:bCs/>
                <w:color w:val="222222"/>
                <w:sz w:val="20"/>
                <w:szCs w:val="20"/>
                <w:lang w:eastAsia="ru-RU"/>
              </w:rPr>
              <w:t>Функциональная грамотность</w:t>
            </w:r>
            <w:r w:rsidRPr="00525EC1">
              <w:rPr>
                <w:rFonts w:ascii="Times New Roman" w:hAnsi="Times New Roman" w:cs="Times New Roman"/>
                <w:sz w:val="20"/>
                <w:szCs w:val="20"/>
              </w:rPr>
              <w:t xml:space="preserve"> 1 класс М.В.Буряк, С.А.Шейкина</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Calibri" w:hAnsi="Times New Roman" w:cs="Times New Roman"/>
                <w:color w:val="000000"/>
                <w:spacing w:val="5"/>
                <w:sz w:val="20"/>
                <w:szCs w:val="20"/>
                <w:lang w:eastAsia="ru-RU" w:bidi="ru-RU"/>
              </w:rPr>
            </w:pPr>
            <w:r w:rsidRPr="00525EC1">
              <w:rPr>
                <w:rFonts w:ascii="Times New Roman" w:eastAsia="Calibri" w:hAnsi="Times New Roman" w:cs="Times New Roman"/>
                <w:color w:val="000000"/>
                <w:spacing w:val="2"/>
                <w:sz w:val="20"/>
                <w:szCs w:val="20"/>
                <w:lang w:eastAsia="ru-RU" w:bidi="ru-RU"/>
              </w:rPr>
              <w:t>Русский язык</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«Русский язык».</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 В.Г. Горецкий и др.</w:t>
            </w:r>
          </w:p>
        </w:tc>
        <w:tc>
          <w:tcPr>
            <w:tcW w:w="3431" w:type="dxa"/>
            <w:shd w:val="clear" w:color="auto" w:fill="auto"/>
          </w:tcPr>
          <w:p w:rsidR="000E5527" w:rsidRPr="00525EC1" w:rsidRDefault="000E5527" w:rsidP="00325255">
            <w:pPr>
              <w:spacing w:after="0"/>
              <w:jc w:val="both"/>
              <w:rPr>
                <w:rFonts w:ascii="Times New Roman" w:eastAsia="Calibri" w:hAnsi="Times New Roman" w:cs="Times New Roman"/>
                <w:color w:val="000000"/>
                <w:spacing w:val="5"/>
                <w:sz w:val="20"/>
                <w:szCs w:val="20"/>
                <w:lang w:eastAsia="ru-RU" w:bidi="ru-RU"/>
              </w:rPr>
            </w:pPr>
            <w:r w:rsidRPr="00525EC1">
              <w:rPr>
                <w:rFonts w:ascii="Times New Roman" w:eastAsia="Times New Roman" w:hAnsi="Times New Roman" w:cs="Times New Roman"/>
                <w:sz w:val="20"/>
                <w:szCs w:val="20"/>
                <w:lang w:eastAsia="ru-RU"/>
              </w:rPr>
              <w:t>Русский язык. 2 класс. Канакина В.П., Горецкий В.Г.</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Литературное</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чтение</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«Литературное чтение».</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 В.Г. Горецкий и др.</w:t>
            </w:r>
          </w:p>
        </w:tc>
        <w:tc>
          <w:tcPr>
            <w:tcW w:w="3431"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Литературное чтение</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2 класс. Климанова Л.Ф., Горецкий В.Г., Голованова М.В. и др</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Английский язык</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 «</w:t>
            </w:r>
            <w:r w:rsidRPr="00525EC1">
              <w:rPr>
                <w:rFonts w:ascii="Times New Roman" w:eastAsia="Times New Roman" w:hAnsi="Times New Roman" w:cs="Times New Roman"/>
                <w:sz w:val="20"/>
                <w:szCs w:val="20"/>
                <w:lang w:eastAsia="x-none"/>
              </w:rPr>
              <w:t>Английский язык</w:t>
            </w:r>
            <w:r w:rsidRPr="00525EC1">
              <w:rPr>
                <w:rFonts w:ascii="Times New Roman" w:eastAsia="Times New Roman" w:hAnsi="Times New Roman" w:cs="Times New Roman"/>
                <w:sz w:val="20"/>
                <w:szCs w:val="20"/>
                <w:lang w:eastAsia="ru-RU"/>
              </w:rPr>
              <w:t>»</w:t>
            </w:r>
            <w:r w:rsidR="00325255">
              <w:rPr>
                <w:rFonts w:ascii="Times New Roman" w:eastAsia="Times New Roman" w:hAnsi="Times New Roman" w:cs="Times New Roman"/>
                <w:sz w:val="20"/>
                <w:szCs w:val="20"/>
                <w:lang w:eastAsia="ru-RU"/>
              </w:rPr>
              <w:t xml:space="preserve"> </w:t>
            </w:r>
            <w:hyperlink r:id="rId14" w:history="1">
              <w:r w:rsidRPr="00525EC1">
                <w:rPr>
                  <w:rFonts w:ascii="Times New Roman" w:eastAsia="Times New Roman" w:hAnsi="Times New Roman" w:cs="Times New Roman"/>
                  <w:sz w:val="20"/>
                  <w:szCs w:val="20"/>
                  <w:lang w:eastAsia="ru-RU"/>
                </w:rPr>
                <w:t>Верещагина И.Н.</w:t>
              </w:r>
            </w:hyperlink>
            <w:r w:rsidRPr="00525EC1">
              <w:rPr>
                <w:rFonts w:ascii="Times New Roman" w:eastAsia="Times New Roman" w:hAnsi="Times New Roman" w:cs="Times New Roman"/>
                <w:sz w:val="20"/>
                <w:szCs w:val="20"/>
                <w:lang w:eastAsia="ru-RU"/>
              </w:rPr>
              <w:t>, Бондаренко К.А., Притыкина Т.А.</w:t>
            </w:r>
          </w:p>
        </w:tc>
        <w:tc>
          <w:tcPr>
            <w:tcW w:w="3431" w:type="dxa"/>
            <w:shd w:val="clear" w:color="auto" w:fill="auto"/>
          </w:tcPr>
          <w:p w:rsidR="000E5527" w:rsidRPr="00525EC1" w:rsidRDefault="006C47E2" w:rsidP="00325255">
            <w:pPr>
              <w:spacing w:after="0"/>
              <w:jc w:val="both"/>
              <w:rPr>
                <w:rFonts w:ascii="Times New Roman" w:eastAsia="Times New Roman" w:hAnsi="Times New Roman" w:cs="Times New Roman"/>
                <w:sz w:val="20"/>
                <w:szCs w:val="20"/>
                <w:lang w:eastAsia="x-none"/>
              </w:rPr>
            </w:pPr>
            <w:hyperlink r:id="rId15" w:history="1">
              <w:r w:rsidR="000E5527" w:rsidRPr="00525EC1">
                <w:rPr>
                  <w:rFonts w:ascii="Times New Roman" w:eastAsia="Times New Roman" w:hAnsi="Times New Roman" w:cs="Times New Roman"/>
                  <w:sz w:val="20"/>
                  <w:szCs w:val="20"/>
                  <w:lang w:eastAsia="ru-RU"/>
                </w:rPr>
                <w:t>Верещагина И.Н.</w:t>
              </w:r>
            </w:hyperlink>
            <w:r w:rsidR="000E5527" w:rsidRPr="00525EC1">
              <w:rPr>
                <w:rFonts w:ascii="Times New Roman" w:eastAsia="Times New Roman" w:hAnsi="Times New Roman" w:cs="Times New Roman"/>
                <w:sz w:val="20"/>
                <w:szCs w:val="20"/>
                <w:lang w:eastAsia="ru-RU"/>
              </w:rPr>
              <w:t>, Бондаренко К.А., Притыкина Т.А.</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533"/>
        </w:trPr>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Математика</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«Учусь учиться»,</w:t>
            </w:r>
            <w:r w:rsidRPr="00525EC1">
              <w:rPr>
                <w:rFonts w:ascii="Times New Roman" w:eastAsia="Calibri" w:hAnsi="Times New Roman" w:cs="Times New Roman"/>
                <w:sz w:val="20"/>
                <w:szCs w:val="20"/>
              </w:rPr>
              <w:t xml:space="preserve"> «Математика», </w:t>
            </w:r>
            <w:r w:rsidRPr="00525EC1">
              <w:rPr>
                <w:rFonts w:ascii="Times New Roman" w:eastAsia="Calibri" w:hAnsi="Times New Roman" w:cs="Times New Roman"/>
                <w:sz w:val="20"/>
                <w:szCs w:val="20"/>
                <w:lang w:eastAsia="ru-RU" w:bidi="ru-RU"/>
              </w:rPr>
              <w:t>Л.Г.Петерсон</w:t>
            </w:r>
          </w:p>
        </w:tc>
        <w:tc>
          <w:tcPr>
            <w:tcW w:w="3431" w:type="dxa"/>
            <w:shd w:val="clear" w:color="auto" w:fill="auto"/>
          </w:tcPr>
          <w:p w:rsidR="000E5527" w:rsidRPr="00525EC1" w:rsidRDefault="000E5527" w:rsidP="00325255">
            <w:pPr>
              <w:spacing w:after="0"/>
              <w:jc w:val="both"/>
              <w:rPr>
                <w:rFonts w:ascii="Times New Roman" w:eastAsia="Calibri" w:hAnsi="Times New Roman" w:cs="Times New Roman"/>
                <w:sz w:val="20"/>
                <w:szCs w:val="20"/>
                <w:lang w:eastAsia="ru-RU" w:bidi="ru-RU"/>
              </w:rPr>
            </w:pPr>
            <w:r w:rsidRPr="00525EC1">
              <w:rPr>
                <w:rFonts w:ascii="Times New Roman" w:eastAsia="Times New Roman" w:hAnsi="Times New Roman" w:cs="Times New Roman"/>
                <w:bCs/>
                <w:color w:val="222222"/>
                <w:sz w:val="20"/>
                <w:szCs w:val="20"/>
                <w:lang w:eastAsia="ru-RU"/>
              </w:rPr>
              <w:t>Математика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w:t>
            </w:r>
            <w:r w:rsidR="00325255">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2 класс. </w:t>
            </w:r>
            <w:r w:rsidRPr="00525EC1">
              <w:rPr>
                <w:rFonts w:ascii="Times New Roman" w:eastAsia="Calibri" w:hAnsi="Times New Roman" w:cs="Times New Roman"/>
                <w:sz w:val="20"/>
                <w:szCs w:val="20"/>
                <w:lang w:eastAsia="ru-RU" w:bidi="ru-RU"/>
              </w:rPr>
              <w:t>Л.Г.Петерсон</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
                <w:sz w:val="20"/>
                <w:szCs w:val="20"/>
                <w:lang w:eastAsia="x-none"/>
              </w:rPr>
            </w:pPr>
            <w:r w:rsidRPr="00525EC1">
              <w:rPr>
                <w:rFonts w:ascii="Times New Roman" w:eastAsia="Times New Roman" w:hAnsi="Times New Roman" w:cs="Times New Roman"/>
                <w:bCs/>
                <w:color w:val="222222"/>
                <w:sz w:val="20"/>
                <w:szCs w:val="20"/>
                <w:lang w:eastAsia="ru-RU"/>
              </w:rPr>
              <w:t>Окружающий мир</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 xml:space="preserve">Окружающий мир».  </w:t>
            </w:r>
            <w:r w:rsidRPr="00525EC1">
              <w:rPr>
                <w:rFonts w:ascii="Times New Roman" w:eastAsia="Times New Roman" w:hAnsi="Times New Roman" w:cs="Times New Roman"/>
                <w:b/>
                <w:color w:val="222222"/>
                <w:sz w:val="20"/>
                <w:szCs w:val="20"/>
                <w:lang w:eastAsia="ru-RU"/>
              </w:rPr>
              <w:t>А.А.</w:t>
            </w:r>
            <w:r w:rsidRPr="00525EC1">
              <w:rPr>
                <w:rFonts w:ascii="Times New Roman" w:eastAsia="Times New Roman" w:hAnsi="Times New Roman" w:cs="Times New Roman"/>
                <w:color w:val="222222"/>
                <w:sz w:val="20"/>
                <w:szCs w:val="20"/>
                <w:lang w:eastAsia="ru-RU"/>
              </w:rPr>
              <w:t xml:space="preserve"> Плешаков А.А. </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Окружающий мир</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2 класс. Плешаков А.А. </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325255"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Изобразительное</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 xml:space="preserve"> искусство</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bCs/>
                <w:color w:val="222222"/>
                <w:sz w:val="20"/>
                <w:szCs w:val="20"/>
                <w:lang w:eastAsia="ru-RU"/>
              </w:rPr>
              <w:t>Изобразительное искусство»</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Неменская Л.А., Коротеева Е.И., Горяева Н.А. (под ред. Неменского Б.М.).</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Изобразительное искусство</w:t>
            </w:r>
            <w:r w:rsidRPr="00525EC1">
              <w:rPr>
                <w:rFonts w:ascii="Times New Roman" w:eastAsia="Times New Roman" w:hAnsi="Times New Roman" w:cs="Times New Roman"/>
                <w:color w:val="222222"/>
                <w:sz w:val="20"/>
                <w:szCs w:val="20"/>
                <w:lang w:eastAsia="ru-RU"/>
              </w:rPr>
              <w:t>. 2класс. Неменская Л.А., Коротеева Е.И., Горяева Н.А. (под ред. Неменского Б.М.).</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Музыка</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Критская Е.Д., Сергеева Г.П., Шмагина Т.С. </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color w:val="222222"/>
                <w:sz w:val="20"/>
                <w:szCs w:val="20"/>
                <w:lang w:eastAsia="ru-RU"/>
              </w:rPr>
              <w:t>. 2 класс. Критская Е.Д., Сергеева Г.П., Шмагина Т.С. </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Технология</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color w:val="222222"/>
                <w:sz w:val="20"/>
                <w:szCs w:val="20"/>
                <w:lang w:eastAsia="ru-RU"/>
              </w:rPr>
              <w:t>. Лутцева Е.А., Зуева Т.П.</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b/>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2класс. Лутцева Е.А., Зуева Т.П.</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Физическая культура</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sz w:val="20"/>
                <w:szCs w:val="20"/>
                <w:lang w:eastAsia="ru-RU"/>
              </w:rPr>
              <w:t>»</w:t>
            </w:r>
            <w:r w:rsidRPr="00525EC1">
              <w:rPr>
                <w:rFonts w:ascii="Times New Roman" w:eastAsia="Times New Roman" w:hAnsi="Times New Roman" w:cs="Times New Roman"/>
                <w:color w:val="222222"/>
                <w:sz w:val="20"/>
                <w:szCs w:val="20"/>
                <w:lang w:eastAsia="ru-RU"/>
              </w:rPr>
              <w:t>. Лях В.И.</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2 класс классы. Лях В.И.</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2</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Cs/>
                <w:color w:val="222222"/>
                <w:sz w:val="20"/>
                <w:szCs w:val="20"/>
                <w:lang w:eastAsia="ru-RU"/>
              </w:rPr>
            </w:pPr>
            <w:r w:rsidRPr="00525EC1">
              <w:rPr>
                <w:rFonts w:ascii="Times New Roman" w:eastAsia="Times New Roman" w:hAnsi="Times New Roman" w:cs="Times New Roman"/>
                <w:bCs/>
                <w:color w:val="222222"/>
                <w:sz w:val="20"/>
                <w:szCs w:val="20"/>
                <w:lang w:eastAsia="ru-RU"/>
              </w:rPr>
              <w:t>Функциональная грамотность</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Учение с квлечением</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bCs/>
                <w:color w:val="222222"/>
                <w:sz w:val="20"/>
                <w:szCs w:val="20"/>
                <w:lang w:eastAsia="ru-RU"/>
              </w:rPr>
            </w:pPr>
            <w:r w:rsidRPr="00525EC1">
              <w:rPr>
                <w:rFonts w:ascii="Times New Roman" w:eastAsia="Times New Roman" w:hAnsi="Times New Roman" w:cs="Times New Roman"/>
                <w:bCs/>
                <w:color w:val="222222"/>
                <w:sz w:val="20"/>
                <w:szCs w:val="20"/>
                <w:lang w:eastAsia="ru-RU"/>
              </w:rPr>
              <w:t>Функциональная грамотность</w:t>
            </w:r>
            <w:r w:rsidRPr="00525EC1">
              <w:rPr>
                <w:rFonts w:ascii="Times New Roman" w:hAnsi="Times New Roman" w:cs="Times New Roman"/>
                <w:sz w:val="20"/>
                <w:szCs w:val="20"/>
              </w:rPr>
              <w:t xml:space="preserve"> 2 класс М.В.Буряк, С.А.Шейкина</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Calibri" w:hAnsi="Times New Roman" w:cs="Times New Roman"/>
                <w:color w:val="000000"/>
                <w:spacing w:val="5"/>
                <w:sz w:val="20"/>
                <w:szCs w:val="20"/>
                <w:lang w:eastAsia="ru-RU" w:bidi="ru-RU"/>
              </w:rPr>
            </w:pPr>
            <w:r w:rsidRPr="00525EC1">
              <w:rPr>
                <w:rFonts w:ascii="Times New Roman" w:eastAsia="Calibri" w:hAnsi="Times New Roman" w:cs="Times New Roman"/>
                <w:color w:val="000000"/>
                <w:spacing w:val="2"/>
                <w:sz w:val="20"/>
                <w:szCs w:val="20"/>
                <w:lang w:eastAsia="ru-RU" w:bidi="ru-RU"/>
              </w:rPr>
              <w:t>Русский язык</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«Русский язык».</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 В.Г. Горецкий и др.</w:t>
            </w:r>
          </w:p>
        </w:tc>
        <w:tc>
          <w:tcPr>
            <w:tcW w:w="3431" w:type="dxa"/>
            <w:shd w:val="clear" w:color="auto" w:fill="auto"/>
          </w:tcPr>
          <w:p w:rsidR="000E5527" w:rsidRPr="00525EC1" w:rsidRDefault="000E5527" w:rsidP="00325255">
            <w:pPr>
              <w:spacing w:after="0"/>
              <w:jc w:val="both"/>
              <w:rPr>
                <w:rFonts w:ascii="Times New Roman" w:eastAsia="Calibri" w:hAnsi="Times New Roman" w:cs="Times New Roman"/>
                <w:color w:val="000000"/>
                <w:spacing w:val="5"/>
                <w:sz w:val="20"/>
                <w:szCs w:val="20"/>
                <w:lang w:eastAsia="ru-RU" w:bidi="ru-RU"/>
              </w:rPr>
            </w:pPr>
            <w:r w:rsidRPr="00525EC1">
              <w:rPr>
                <w:rFonts w:ascii="Times New Roman" w:eastAsia="Times New Roman" w:hAnsi="Times New Roman" w:cs="Times New Roman"/>
                <w:sz w:val="20"/>
                <w:szCs w:val="20"/>
                <w:lang w:eastAsia="ru-RU"/>
              </w:rPr>
              <w:t>Русский язык. 3 класс. Канакина В.П., Горецкий В.Г.</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Литературное</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чтение</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«Литературное чтение».</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 В.Г. Горецкий и др.</w:t>
            </w:r>
          </w:p>
        </w:tc>
        <w:tc>
          <w:tcPr>
            <w:tcW w:w="3431"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Литературное чтение</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3 класс. Климанова Л.Ф., Горецкий В.Г., Голованова М.В. и др</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797"/>
        </w:trPr>
        <w:tc>
          <w:tcPr>
            <w:tcW w:w="846" w:type="dxa"/>
            <w:shd w:val="clear" w:color="auto" w:fill="auto"/>
          </w:tcPr>
          <w:p w:rsidR="000E5527" w:rsidRPr="00525EC1" w:rsidRDefault="000E5527" w:rsidP="00743AA1">
            <w:pPr>
              <w:rPr>
                <w:rFonts w:ascii="Times New Roman" w:hAnsi="Times New Roman" w:cs="Times New Roman"/>
                <w:sz w:val="20"/>
                <w:szCs w:val="20"/>
              </w:rPr>
            </w:pPr>
            <w:r w:rsidRPr="00525EC1">
              <w:rPr>
                <w:rFonts w:ascii="Times New Roman" w:hAnsi="Times New Roman" w:cs="Times New Roman"/>
                <w:sz w:val="20"/>
                <w:szCs w:val="20"/>
                <w:lang w:eastAsia="x-none"/>
              </w:rPr>
              <w:t>3</w:t>
            </w:r>
          </w:p>
        </w:tc>
        <w:tc>
          <w:tcPr>
            <w:tcW w:w="1417" w:type="dxa"/>
            <w:shd w:val="clear" w:color="auto" w:fill="auto"/>
            <w:vAlign w:val="center"/>
          </w:tcPr>
          <w:p w:rsidR="00325255" w:rsidRDefault="000E5527" w:rsidP="00325255">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 xml:space="preserve">Русский </w:t>
            </w:r>
          </w:p>
          <w:p w:rsidR="000E5527" w:rsidRPr="00525EC1" w:rsidRDefault="000E5527" w:rsidP="00325255">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родной язык</w:t>
            </w:r>
          </w:p>
        </w:tc>
        <w:tc>
          <w:tcPr>
            <w:tcW w:w="2835" w:type="dxa"/>
            <w:shd w:val="clear" w:color="auto" w:fill="auto"/>
          </w:tcPr>
          <w:p w:rsidR="000E5527" w:rsidRPr="00525EC1" w:rsidRDefault="000E5527" w:rsidP="00325255">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О.М. Александрова, Л.А.Вербицкая</w:t>
            </w:r>
          </w:p>
        </w:tc>
        <w:tc>
          <w:tcPr>
            <w:tcW w:w="3431" w:type="dxa"/>
            <w:shd w:val="clear" w:color="auto" w:fill="auto"/>
          </w:tcPr>
          <w:p w:rsidR="000E5527" w:rsidRPr="00525EC1" w:rsidRDefault="000E5527" w:rsidP="00325255">
            <w:pPr>
              <w:pStyle w:val="af"/>
              <w:spacing w:line="276" w:lineRule="auto"/>
              <w:jc w:val="both"/>
              <w:rPr>
                <w:rFonts w:ascii="Times New Roman" w:hAnsi="Times New Roman" w:cs="Times New Roman"/>
                <w:sz w:val="20"/>
                <w:szCs w:val="20"/>
              </w:rPr>
            </w:pPr>
            <w:r w:rsidRPr="00525EC1">
              <w:rPr>
                <w:rFonts w:ascii="Times New Roman" w:hAnsi="Times New Roman" w:cs="Times New Roman"/>
                <w:sz w:val="20"/>
                <w:szCs w:val="20"/>
              </w:rPr>
              <w:t>Русский родной язык. 3 класс.О.М. Александрова, Л.А.Вербицкая</w:t>
            </w:r>
          </w:p>
        </w:tc>
        <w:tc>
          <w:tcPr>
            <w:tcW w:w="993" w:type="dxa"/>
            <w:shd w:val="clear" w:color="auto" w:fill="auto"/>
          </w:tcPr>
          <w:p w:rsidR="000E5527" w:rsidRPr="00525EC1" w:rsidRDefault="000E5527" w:rsidP="00743AA1">
            <w:pPr>
              <w:rPr>
                <w:rFonts w:ascii="Times New Roman" w:hAnsi="Times New Roman" w:cs="Times New Roman"/>
                <w:sz w:val="20"/>
                <w:szCs w:val="20"/>
                <w:lang w:eastAsia="x-none"/>
              </w:rPr>
            </w:pPr>
            <w:r w:rsidRPr="00525EC1">
              <w:rPr>
                <w:rFonts w:ascii="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rPr>
                <w:rFonts w:ascii="Times New Roman" w:hAnsi="Times New Roman" w:cs="Times New Roman"/>
                <w:sz w:val="20"/>
                <w:szCs w:val="20"/>
              </w:rPr>
            </w:pPr>
            <w:r w:rsidRPr="00525EC1">
              <w:rPr>
                <w:rFonts w:ascii="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Литературное</w:t>
            </w:r>
          </w:p>
          <w:p w:rsidR="000E5527" w:rsidRPr="00525EC1" w:rsidRDefault="00325255" w:rsidP="00325255">
            <w:pPr>
              <w:pStyle w:val="af"/>
              <w:spacing w:line="276" w:lineRule="auto"/>
              <w:jc w:val="center"/>
              <w:rPr>
                <w:rFonts w:ascii="Times New Roman" w:hAnsi="Times New Roman" w:cs="Times New Roman"/>
                <w:sz w:val="20"/>
                <w:szCs w:val="20"/>
              </w:rPr>
            </w:pPr>
            <w:r>
              <w:rPr>
                <w:rFonts w:ascii="Times New Roman" w:hAnsi="Times New Roman" w:cs="Times New Roman"/>
                <w:sz w:val="20"/>
                <w:szCs w:val="20"/>
              </w:rPr>
              <w:t>ч</w:t>
            </w:r>
            <w:r w:rsidR="000E5527" w:rsidRPr="00525EC1">
              <w:rPr>
                <w:rFonts w:ascii="Times New Roman" w:hAnsi="Times New Roman" w:cs="Times New Roman"/>
                <w:sz w:val="20"/>
                <w:szCs w:val="20"/>
              </w:rPr>
              <w:t>тение на родном языке</w:t>
            </w:r>
          </w:p>
        </w:tc>
        <w:tc>
          <w:tcPr>
            <w:tcW w:w="2835" w:type="dxa"/>
            <w:shd w:val="clear" w:color="auto" w:fill="auto"/>
          </w:tcPr>
          <w:p w:rsidR="000E5527" w:rsidRPr="00525EC1" w:rsidRDefault="000E5527" w:rsidP="00325255">
            <w:pPr>
              <w:pStyle w:val="af"/>
              <w:spacing w:line="276" w:lineRule="auto"/>
              <w:jc w:val="both"/>
              <w:rPr>
                <w:rFonts w:ascii="Times New Roman" w:hAnsi="Times New Roman" w:cs="Times New Roman"/>
                <w:sz w:val="20"/>
                <w:szCs w:val="20"/>
              </w:rPr>
            </w:pPr>
            <w:r w:rsidRPr="00525EC1">
              <w:rPr>
                <w:rStyle w:val="c1"/>
                <w:rFonts w:ascii="Times New Roman" w:hAnsi="Times New Roman" w:cs="Times New Roman"/>
                <w:sz w:val="20"/>
                <w:szCs w:val="20"/>
                <w:shd w:val="clear" w:color="auto" w:fill="FFFFFF"/>
              </w:rPr>
              <w:t>УМК «Школа России»,</w:t>
            </w:r>
            <w:r w:rsidRPr="00525EC1">
              <w:rPr>
                <w:rFonts w:ascii="Times New Roman" w:eastAsia="Calibri" w:hAnsi="Times New Roman" w:cs="Times New Roman"/>
                <w:sz w:val="20"/>
                <w:szCs w:val="20"/>
                <w:lang w:eastAsia="en-US"/>
              </w:rPr>
              <w:t xml:space="preserve"> «Родной язык и литературное чтение на родном языке</w:t>
            </w:r>
            <w:r w:rsidR="00325255" w:rsidRPr="00525EC1">
              <w:rPr>
                <w:rFonts w:ascii="Times New Roman" w:eastAsia="Calibri" w:hAnsi="Times New Roman" w:cs="Times New Roman"/>
                <w:sz w:val="20"/>
                <w:szCs w:val="20"/>
                <w:lang w:eastAsia="en-US"/>
              </w:rPr>
              <w:t>»</w:t>
            </w:r>
            <w:r w:rsidR="00325255" w:rsidRPr="00525EC1">
              <w:rPr>
                <w:rStyle w:val="c1"/>
                <w:rFonts w:ascii="Times New Roman" w:hAnsi="Times New Roman" w:cs="Times New Roman"/>
                <w:sz w:val="20"/>
                <w:szCs w:val="20"/>
                <w:shd w:val="clear" w:color="auto" w:fill="FFFFFF"/>
              </w:rPr>
              <w:t>.</w:t>
            </w:r>
            <w:r w:rsidRPr="00525EC1">
              <w:rPr>
                <w:rStyle w:val="c1"/>
                <w:rFonts w:ascii="Times New Roman" w:hAnsi="Times New Roman" w:cs="Times New Roman"/>
                <w:sz w:val="20"/>
                <w:szCs w:val="20"/>
                <w:shd w:val="clear" w:color="auto" w:fill="FFFFFF"/>
              </w:rPr>
              <w:t xml:space="preserve"> </w:t>
            </w:r>
            <w:r w:rsidRPr="00525EC1">
              <w:rPr>
                <w:rStyle w:val="c1"/>
                <w:rFonts w:ascii="Times New Roman" w:hAnsi="Times New Roman" w:cs="Times New Roman"/>
                <w:sz w:val="20"/>
                <w:szCs w:val="20"/>
                <w:shd w:val="clear" w:color="auto" w:fill="FFFFFF"/>
              </w:rPr>
              <w:lastRenderedPageBreak/>
              <w:t xml:space="preserve">Л.Ф.Климанова, В.Г.Горецкий и др. </w:t>
            </w:r>
          </w:p>
        </w:tc>
        <w:tc>
          <w:tcPr>
            <w:tcW w:w="3431" w:type="dxa"/>
            <w:shd w:val="clear" w:color="auto" w:fill="auto"/>
          </w:tcPr>
          <w:p w:rsidR="000E5527" w:rsidRPr="00525EC1" w:rsidRDefault="000E5527" w:rsidP="00325255">
            <w:pPr>
              <w:pStyle w:val="af"/>
              <w:spacing w:line="276" w:lineRule="auto"/>
              <w:jc w:val="both"/>
              <w:rPr>
                <w:rFonts w:ascii="Times New Roman" w:hAnsi="Times New Roman" w:cs="Times New Roman"/>
                <w:sz w:val="20"/>
                <w:szCs w:val="20"/>
              </w:rPr>
            </w:pPr>
          </w:p>
        </w:tc>
        <w:tc>
          <w:tcPr>
            <w:tcW w:w="993" w:type="dxa"/>
            <w:shd w:val="clear" w:color="auto" w:fill="auto"/>
          </w:tcPr>
          <w:p w:rsidR="000E5527" w:rsidRPr="00525EC1" w:rsidRDefault="000E5527" w:rsidP="00743AA1">
            <w:pPr>
              <w:rPr>
                <w:rFonts w:ascii="Times New Roman" w:hAnsi="Times New Roman" w:cs="Times New Roman"/>
                <w:sz w:val="20"/>
                <w:szCs w:val="20"/>
              </w:rPr>
            </w:pPr>
            <w:r w:rsidRPr="00525EC1">
              <w:rPr>
                <w:rFonts w:ascii="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Английский язык</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 «</w:t>
            </w:r>
            <w:r w:rsidRPr="00525EC1">
              <w:rPr>
                <w:rFonts w:ascii="Times New Roman" w:eastAsia="Times New Roman" w:hAnsi="Times New Roman" w:cs="Times New Roman"/>
                <w:sz w:val="20"/>
                <w:szCs w:val="20"/>
                <w:lang w:eastAsia="x-none"/>
              </w:rPr>
              <w:t>Английский язык</w:t>
            </w:r>
            <w:r w:rsidRPr="00525EC1">
              <w:rPr>
                <w:rFonts w:ascii="Times New Roman" w:eastAsia="Times New Roman" w:hAnsi="Times New Roman" w:cs="Times New Roman"/>
                <w:sz w:val="20"/>
                <w:szCs w:val="20"/>
                <w:lang w:eastAsia="ru-RU"/>
              </w:rPr>
              <w:t>»</w:t>
            </w:r>
            <w:r w:rsidR="00325255">
              <w:rPr>
                <w:rFonts w:ascii="Times New Roman" w:eastAsia="Times New Roman" w:hAnsi="Times New Roman" w:cs="Times New Roman"/>
                <w:sz w:val="20"/>
                <w:szCs w:val="20"/>
                <w:lang w:eastAsia="ru-RU"/>
              </w:rPr>
              <w:t xml:space="preserve"> </w:t>
            </w:r>
            <w:hyperlink r:id="rId16" w:history="1">
              <w:r w:rsidRPr="00525EC1">
                <w:rPr>
                  <w:rFonts w:ascii="Times New Roman" w:eastAsia="Times New Roman" w:hAnsi="Times New Roman" w:cs="Times New Roman"/>
                  <w:sz w:val="20"/>
                  <w:szCs w:val="20"/>
                  <w:lang w:eastAsia="ru-RU"/>
                </w:rPr>
                <w:t>Верещагина И.Н.</w:t>
              </w:r>
            </w:hyperlink>
            <w:r w:rsidRPr="00525EC1">
              <w:rPr>
                <w:rFonts w:ascii="Times New Roman" w:eastAsia="Times New Roman" w:hAnsi="Times New Roman" w:cs="Times New Roman"/>
                <w:sz w:val="20"/>
                <w:szCs w:val="20"/>
                <w:lang w:eastAsia="ru-RU"/>
              </w:rPr>
              <w:t>, Бондаренко К.А., Притыкина Т.А.</w:t>
            </w:r>
          </w:p>
        </w:tc>
        <w:tc>
          <w:tcPr>
            <w:tcW w:w="3431" w:type="dxa"/>
            <w:shd w:val="clear" w:color="auto" w:fill="auto"/>
          </w:tcPr>
          <w:p w:rsidR="000E5527" w:rsidRPr="00525EC1" w:rsidRDefault="006C47E2" w:rsidP="00325255">
            <w:pPr>
              <w:spacing w:after="0"/>
              <w:jc w:val="both"/>
              <w:rPr>
                <w:rFonts w:ascii="Times New Roman" w:eastAsia="Times New Roman" w:hAnsi="Times New Roman" w:cs="Times New Roman"/>
                <w:sz w:val="20"/>
                <w:szCs w:val="20"/>
                <w:lang w:eastAsia="x-none"/>
              </w:rPr>
            </w:pPr>
            <w:hyperlink r:id="rId17" w:history="1">
              <w:r w:rsidR="000E5527" w:rsidRPr="00525EC1">
                <w:rPr>
                  <w:rFonts w:ascii="Times New Roman" w:eastAsia="Times New Roman" w:hAnsi="Times New Roman" w:cs="Times New Roman"/>
                  <w:sz w:val="20"/>
                  <w:szCs w:val="20"/>
                  <w:lang w:eastAsia="ru-RU"/>
                </w:rPr>
                <w:t>Верещагина И.Н.</w:t>
              </w:r>
            </w:hyperlink>
            <w:r w:rsidR="000E5527" w:rsidRPr="00525EC1">
              <w:rPr>
                <w:rFonts w:ascii="Times New Roman" w:eastAsia="Times New Roman" w:hAnsi="Times New Roman" w:cs="Times New Roman"/>
                <w:sz w:val="20"/>
                <w:szCs w:val="20"/>
                <w:lang w:eastAsia="ru-RU"/>
              </w:rPr>
              <w:t>, Бондаренко К.А., Притыкина Т.А.</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Математика</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z w:val="20"/>
                <w:szCs w:val="20"/>
                <w:lang w:eastAsia="ru-RU" w:bidi="ru-RU"/>
              </w:rPr>
            </w:pPr>
            <w:r w:rsidRPr="00525EC1">
              <w:rPr>
                <w:rFonts w:ascii="Times New Roman" w:eastAsia="Times New Roman" w:hAnsi="Times New Roman" w:cs="Times New Roman"/>
                <w:color w:val="000000"/>
                <w:sz w:val="20"/>
                <w:szCs w:val="20"/>
                <w:shd w:val="clear" w:color="auto" w:fill="FFFFFF"/>
                <w:lang w:eastAsia="ru-RU"/>
              </w:rPr>
              <w:t>УМК «Учусь учиться»,</w:t>
            </w:r>
            <w:r w:rsidRPr="00525EC1">
              <w:rPr>
                <w:rFonts w:ascii="Times New Roman" w:eastAsia="Calibri" w:hAnsi="Times New Roman" w:cs="Times New Roman"/>
                <w:sz w:val="20"/>
                <w:szCs w:val="20"/>
              </w:rPr>
              <w:t xml:space="preserve"> «Математика», </w:t>
            </w:r>
            <w:r w:rsidRPr="00525EC1">
              <w:rPr>
                <w:rFonts w:ascii="Times New Roman" w:eastAsia="Calibri" w:hAnsi="Times New Roman" w:cs="Times New Roman"/>
                <w:sz w:val="20"/>
                <w:szCs w:val="20"/>
                <w:lang w:eastAsia="ru-RU" w:bidi="ru-RU"/>
              </w:rPr>
              <w:t>Л.Г.Петерсон</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3431" w:type="dxa"/>
            <w:shd w:val="clear" w:color="auto" w:fill="auto"/>
          </w:tcPr>
          <w:p w:rsidR="000E5527" w:rsidRPr="00525EC1" w:rsidRDefault="000E5527" w:rsidP="00325255">
            <w:pPr>
              <w:spacing w:after="0"/>
              <w:jc w:val="both"/>
              <w:rPr>
                <w:rFonts w:ascii="Times New Roman" w:eastAsia="Calibri" w:hAnsi="Times New Roman" w:cs="Times New Roman"/>
                <w:sz w:val="20"/>
                <w:szCs w:val="20"/>
                <w:lang w:eastAsia="ru-RU" w:bidi="ru-RU"/>
              </w:rPr>
            </w:pPr>
            <w:r w:rsidRPr="00525EC1">
              <w:rPr>
                <w:rFonts w:ascii="Times New Roman" w:eastAsia="Times New Roman" w:hAnsi="Times New Roman" w:cs="Times New Roman"/>
                <w:bCs/>
                <w:color w:val="222222"/>
                <w:sz w:val="20"/>
                <w:szCs w:val="20"/>
                <w:lang w:eastAsia="ru-RU"/>
              </w:rPr>
              <w:t>Математика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w:t>
            </w:r>
            <w:r w:rsidR="00325255">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3 класс. </w:t>
            </w:r>
            <w:r w:rsidRPr="00525EC1">
              <w:rPr>
                <w:rFonts w:ascii="Times New Roman" w:eastAsia="Calibri" w:hAnsi="Times New Roman" w:cs="Times New Roman"/>
                <w:sz w:val="20"/>
                <w:szCs w:val="20"/>
                <w:lang w:eastAsia="ru-RU" w:bidi="ru-RU"/>
              </w:rPr>
              <w:t>Л.Г.Петерсон</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
                <w:sz w:val="20"/>
                <w:szCs w:val="20"/>
                <w:lang w:eastAsia="x-none"/>
              </w:rPr>
            </w:pPr>
            <w:r w:rsidRPr="00525EC1">
              <w:rPr>
                <w:rFonts w:ascii="Times New Roman" w:eastAsia="Times New Roman" w:hAnsi="Times New Roman" w:cs="Times New Roman"/>
                <w:bCs/>
                <w:color w:val="222222"/>
                <w:sz w:val="20"/>
                <w:szCs w:val="20"/>
                <w:lang w:eastAsia="ru-RU"/>
              </w:rPr>
              <w:t>Окружающий мир</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00325255">
              <w:rPr>
                <w:rFonts w:ascii="Times New Roman" w:eastAsia="Times New Roman" w:hAnsi="Times New Roman" w:cs="Times New Roman"/>
                <w:bCs/>
                <w:color w:val="222222"/>
                <w:sz w:val="20"/>
                <w:szCs w:val="20"/>
                <w:lang w:eastAsia="ru-RU"/>
              </w:rPr>
              <w:t xml:space="preserve">Окружающий мир». </w:t>
            </w:r>
            <w:r w:rsidRPr="00525EC1">
              <w:rPr>
                <w:rFonts w:ascii="Times New Roman" w:eastAsia="Times New Roman" w:hAnsi="Times New Roman" w:cs="Times New Roman"/>
                <w:color w:val="222222"/>
                <w:sz w:val="20"/>
                <w:szCs w:val="20"/>
                <w:lang w:eastAsia="ru-RU"/>
              </w:rPr>
              <w:t>Плешаков А.А. </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Окружающий мир</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3 класс. Плешаков А.А. </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325255"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 xml:space="preserve">Изобразительное </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искусство</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bCs/>
                <w:color w:val="222222"/>
                <w:sz w:val="20"/>
                <w:szCs w:val="20"/>
                <w:lang w:eastAsia="ru-RU"/>
              </w:rPr>
              <w:t>Изобразительное искусство»</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Неменская Л.А., Коротеева Е.И., Горяева Н.А. (под ред. Неменского Б.М.).</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Изобразительное искусство</w:t>
            </w:r>
            <w:r w:rsidRPr="00525EC1">
              <w:rPr>
                <w:rFonts w:ascii="Times New Roman" w:eastAsia="Times New Roman" w:hAnsi="Times New Roman" w:cs="Times New Roman"/>
                <w:color w:val="222222"/>
                <w:sz w:val="20"/>
                <w:szCs w:val="20"/>
                <w:lang w:eastAsia="ru-RU"/>
              </w:rPr>
              <w:t>. 3класс. Неменская Л.А., Коротеева Е.И., Горяева Н.А. (под ред. Неменского Б.М.).</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Музыка</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Критская Е.Д., Сергеева Г.П., Шмагина Т.С. </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color w:val="222222"/>
                <w:sz w:val="20"/>
                <w:szCs w:val="20"/>
                <w:lang w:eastAsia="ru-RU"/>
              </w:rPr>
              <w:t>. 3 класс. Критская Е.Д., Сергеева Г.П., Шмагина Т.С. </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637"/>
        </w:trPr>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Технология</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color w:val="222222"/>
                <w:sz w:val="20"/>
                <w:szCs w:val="20"/>
                <w:lang w:eastAsia="ru-RU"/>
              </w:rPr>
              <w:t>. Лутцева Е.А., Зуева Т.П.</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b/>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3класс. Лутцева Е.А., Зуева Т.П.</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521"/>
        </w:trPr>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Физическая культура</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sz w:val="20"/>
                <w:szCs w:val="20"/>
                <w:lang w:eastAsia="ru-RU"/>
              </w:rPr>
              <w:t>»</w:t>
            </w:r>
            <w:r w:rsidRPr="00525EC1">
              <w:rPr>
                <w:rFonts w:ascii="Times New Roman" w:eastAsia="Times New Roman" w:hAnsi="Times New Roman" w:cs="Times New Roman"/>
                <w:color w:val="222222"/>
                <w:sz w:val="20"/>
                <w:szCs w:val="20"/>
                <w:lang w:eastAsia="ru-RU"/>
              </w:rPr>
              <w:t>. Лях В.И.</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b/>
                <w:color w:val="222222"/>
                <w:sz w:val="20"/>
                <w:szCs w:val="20"/>
                <w:lang w:eastAsia="ru-RU"/>
              </w:rPr>
            </w:pP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3 класс. Лях В.И.</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3</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Cs/>
                <w:color w:val="222222"/>
                <w:sz w:val="20"/>
                <w:szCs w:val="20"/>
                <w:lang w:eastAsia="ru-RU"/>
              </w:rPr>
            </w:pPr>
            <w:r w:rsidRPr="00525EC1">
              <w:rPr>
                <w:rFonts w:ascii="Times New Roman" w:eastAsia="Times New Roman" w:hAnsi="Times New Roman" w:cs="Times New Roman"/>
                <w:bCs/>
                <w:color w:val="222222"/>
                <w:sz w:val="20"/>
                <w:szCs w:val="20"/>
                <w:lang w:eastAsia="ru-RU"/>
              </w:rPr>
              <w:t>Функциональная грамотность</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Учение с квлечением</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hAnsi="Times New Roman" w:cs="Times New Roman"/>
                <w:sz w:val="20"/>
                <w:szCs w:val="20"/>
              </w:rPr>
            </w:pPr>
            <w:r w:rsidRPr="00525EC1">
              <w:rPr>
                <w:rFonts w:ascii="Times New Roman" w:eastAsia="Times New Roman" w:hAnsi="Times New Roman" w:cs="Times New Roman"/>
                <w:bCs/>
                <w:color w:val="222222"/>
                <w:sz w:val="20"/>
                <w:szCs w:val="20"/>
                <w:lang w:eastAsia="ru-RU"/>
              </w:rPr>
              <w:t>Функциональная грамотность</w:t>
            </w:r>
            <w:r w:rsidRPr="00525EC1">
              <w:rPr>
                <w:rFonts w:ascii="Times New Roman" w:hAnsi="Times New Roman" w:cs="Times New Roman"/>
                <w:sz w:val="20"/>
                <w:szCs w:val="20"/>
              </w:rPr>
              <w:t xml:space="preserve"> 3 класс М.В.Буряк, С.А.Шейкина</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Calibri" w:hAnsi="Times New Roman" w:cs="Times New Roman"/>
                <w:color w:val="000000"/>
                <w:spacing w:val="5"/>
                <w:sz w:val="20"/>
                <w:szCs w:val="20"/>
                <w:lang w:eastAsia="ru-RU" w:bidi="ru-RU"/>
              </w:rPr>
            </w:pPr>
            <w:r w:rsidRPr="00525EC1">
              <w:rPr>
                <w:rFonts w:ascii="Times New Roman" w:eastAsia="Calibri" w:hAnsi="Times New Roman" w:cs="Times New Roman"/>
                <w:color w:val="000000"/>
                <w:spacing w:val="2"/>
                <w:sz w:val="20"/>
                <w:szCs w:val="20"/>
                <w:lang w:eastAsia="ru-RU" w:bidi="ru-RU"/>
              </w:rPr>
              <w:t>Русский язык</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«Русский язык».</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 В.Г. Горецкий и др.</w:t>
            </w:r>
          </w:p>
        </w:tc>
        <w:tc>
          <w:tcPr>
            <w:tcW w:w="3431" w:type="dxa"/>
            <w:shd w:val="clear" w:color="auto" w:fill="auto"/>
          </w:tcPr>
          <w:p w:rsidR="000E5527" w:rsidRPr="00525EC1" w:rsidRDefault="000E5527" w:rsidP="00325255">
            <w:pPr>
              <w:spacing w:after="0"/>
              <w:jc w:val="both"/>
              <w:rPr>
                <w:rFonts w:ascii="Times New Roman" w:eastAsia="Calibri" w:hAnsi="Times New Roman" w:cs="Times New Roman"/>
                <w:color w:val="000000"/>
                <w:spacing w:val="5"/>
                <w:sz w:val="20"/>
                <w:szCs w:val="20"/>
                <w:lang w:eastAsia="ru-RU" w:bidi="ru-RU"/>
              </w:rPr>
            </w:pPr>
            <w:r w:rsidRPr="00525EC1">
              <w:rPr>
                <w:rFonts w:ascii="Times New Roman" w:eastAsia="Times New Roman" w:hAnsi="Times New Roman" w:cs="Times New Roman"/>
                <w:sz w:val="20"/>
                <w:szCs w:val="20"/>
                <w:lang w:eastAsia="ru-RU"/>
              </w:rPr>
              <w:t xml:space="preserve">Русский язык. </w:t>
            </w:r>
            <w:r w:rsidR="00325255">
              <w:rPr>
                <w:rFonts w:ascii="Times New Roman" w:eastAsia="Times New Roman" w:hAnsi="Times New Roman" w:cs="Times New Roman"/>
                <w:sz w:val="20"/>
                <w:szCs w:val="20"/>
                <w:lang w:eastAsia="ru-RU"/>
              </w:rPr>
              <w:t xml:space="preserve"> </w:t>
            </w:r>
            <w:r w:rsidRPr="00525EC1">
              <w:rPr>
                <w:rFonts w:ascii="Times New Roman" w:eastAsia="Times New Roman" w:hAnsi="Times New Roman" w:cs="Times New Roman"/>
                <w:sz w:val="20"/>
                <w:szCs w:val="20"/>
                <w:lang w:eastAsia="ru-RU"/>
              </w:rPr>
              <w:t>4 класс. Канакина В.П., Горецкий В.Г.</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Литературное</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чтение</w:t>
            </w:r>
          </w:p>
        </w:tc>
        <w:tc>
          <w:tcPr>
            <w:tcW w:w="2835" w:type="dxa"/>
            <w:shd w:val="clear" w:color="auto" w:fill="auto"/>
          </w:tcPr>
          <w:p w:rsidR="000E5527" w:rsidRPr="00525EC1" w:rsidRDefault="000E5527" w:rsidP="00325255">
            <w:pPr>
              <w:spacing w:after="0"/>
              <w:jc w:val="both"/>
              <w:rPr>
                <w:rFonts w:ascii="Times New Roman" w:eastAsia="Calibri" w:hAnsi="Times New Roman" w:cs="Times New Roman"/>
                <w:spacing w:val="5"/>
                <w:sz w:val="20"/>
                <w:szCs w:val="20"/>
                <w:lang w:eastAsia="ru-RU" w:bidi="ru-RU"/>
              </w:rPr>
            </w:pPr>
            <w:r w:rsidRPr="00525EC1">
              <w:rPr>
                <w:rFonts w:ascii="Times New Roman" w:eastAsia="Calibri" w:hAnsi="Times New Roman" w:cs="Times New Roman"/>
                <w:sz w:val="20"/>
                <w:szCs w:val="20"/>
                <w:lang w:eastAsia="ru-RU" w:bidi="ru-RU"/>
              </w:rPr>
              <w:t>УМК «Школа России», «Литературное чтение».</w:t>
            </w:r>
            <w:r w:rsidR="00325255">
              <w:rPr>
                <w:rFonts w:ascii="Times New Roman" w:eastAsia="Calibri" w:hAnsi="Times New Roman" w:cs="Times New Roman"/>
                <w:sz w:val="20"/>
                <w:szCs w:val="20"/>
                <w:lang w:eastAsia="ru-RU" w:bidi="ru-RU"/>
              </w:rPr>
              <w:t xml:space="preserve"> </w:t>
            </w:r>
            <w:r w:rsidRPr="00525EC1">
              <w:rPr>
                <w:rFonts w:ascii="Times New Roman" w:eastAsia="Calibri" w:hAnsi="Times New Roman" w:cs="Times New Roman"/>
                <w:sz w:val="20"/>
                <w:szCs w:val="20"/>
                <w:lang w:eastAsia="ru-RU" w:bidi="ru-RU"/>
              </w:rPr>
              <w:t>В.П. Канакина, В.Г. Горецкий и др.</w:t>
            </w:r>
          </w:p>
        </w:tc>
        <w:tc>
          <w:tcPr>
            <w:tcW w:w="3431"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Литературное чтение</w:t>
            </w:r>
            <w:r w:rsidRPr="00525EC1">
              <w:rPr>
                <w:rFonts w:ascii="Times New Roman" w:eastAsia="Times New Roman" w:hAnsi="Times New Roman" w:cs="Times New Roman"/>
                <w:b/>
                <w:color w:val="222222"/>
                <w:sz w:val="20"/>
                <w:szCs w:val="20"/>
                <w:lang w:eastAsia="ru-RU"/>
              </w:rPr>
              <w:t>.</w:t>
            </w:r>
            <w:r w:rsidR="00325255">
              <w:rPr>
                <w:rFonts w:ascii="Times New Roman" w:eastAsia="Times New Roman" w:hAnsi="Times New Roman" w:cs="Times New Roman"/>
                <w:b/>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 4 класс. Климанова Л.Ф., Горецкий В.Г., Голованова М.В. и др</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rPr>
          <w:trHeight w:val="736"/>
        </w:trPr>
        <w:tc>
          <w:tcPr>
            <w:tcW w:w="846" w:type="dxa"/>
            <w:shd w:val="clear" w:color="auto" w:fill="auto"/>
          </w:tcPr>
          <w:p w:rsidR="000E5527" w:rsidRPr="00525EC1" w:rsidRDefault="000E5527" w:rsidP="00743AA1">
            <w:pPr>
              <w:spacing w:after="100" w:afterAutospacing="1"/>
              <w:rPr>
                <w:rFonts w:ascii="Times New Roman" w:hAnsi="Times New Roman" w:cs="Times New Roman"/>
                <w:sz w:val="20"/>
                <w:szCs w:val="20"/>
              </w:rPr>
            </w:pPr>
            <w:r w:rsidRPr="00525EC1">
              <w:rPr>
                <w:rFonts w:ascii="Times New Roman" w:hAnsi="Times New Roman" w:cs="Times New Roman"/>
                <w:sz w:val="20"/>
                <w:szCs w:val="20"/>
                <w:lang w:eastAsia="x-none"/>
              </w:rPr>
              <w:t>4</w:t>
            </w:r>
          </w:p>
        </w:tc>
        <w:tc>
          <w:tcPr>
            <w:tcW w:w="1417" w:type="dxa"/>
            <w:shd w:val="clear" w:color="auto" w:fill="auto"/>
            <w:vAlign w:val="center"/>
          </w:tcPr>
          <w:p w:rsidR="00325255" w:rsidRDefault="000E5527" w:rsidP="00325255">
            <w:pPr>
              <w:spacing w:after="0"/>
              <w:jc w:val="center"/>
              <w:rPr>
                <w:rFonts w:ascii="Times New Roman" w:hAnsi="Times New Roman" w:cs="Times New Roman"/>
                <w:sz w:val="20"/>
                <w:szCs w:val="20"/>
                <w:lang w:eastAsia="x-none"/>
              </w:rPr>
            </w:pPr>
            <w:r w:rsidRPr="00525EC1">
              <w:rPr>
                <w:rFonts w:ascii="Times New Roman" w:hAnsi="Times New Roman" w:cs="Times New Roman"/>
                <w:sz w:val="20"/>
                <w:szCs w:val="20"/>
                <w:lang w:eastAsia="x-none"/>
              </w:rPr>
              <w:t xml:space="preserve">Русский </w:t>
            </w:r>
          </w:p>
          <w:p w:rsidR="000E5527" w:rsidRPr="00525EC1" w:rsidRDefault="000E5527" w:rsidP="00325255">
            <w:pPr>
              <w:spacing w:after="0"/>
              <w:jc w:val="center"/>
              <w:rPr>
                <w:rFonts w:ascii="Times New Roman" w:hAnsi="Times New Roman" w:cs="Times New Roman"/>
                <w:sz w:val="20"/>
                <w:szCs w:val="20"/>
                <w:lang w:eastAsia="x-none"/>
              </w:rPr>
            </w:pPr>
            <w:r w:rsidRPr="00525EC1">
              <w:rPr>
                <w:rFonts w:ascii="Times New Roman" w:hAnsi="Times New Roman" w:cs="Times New Roman"/>
                <w:sz w:val="20"/>
                <w:szCs w:val="20"/>
                <w:lang w:eastAsia="x-none"/>
              </w:rPr>
              <w:t>родной язык</w:t>
            </w:r>
          </w:p>
        </w:tc>
        <w:tc>
          <w:tcPr>
            <w:tcW w:w="2835" w:type="dxa"/>
            <w:shd w:val="clear" w:color="auto" w:fill="auto"/>
          </w:tcPr>
          <w:p w:rsidR="000E5527" w:rsidRPr="00525EC1" w:rsidRDefault="000E5527" w:rsidP="00325255">
            <w:pPr>
              <w:spacing w:after="100" w:afterAutospacing="1"/>
              <w:jc w:val="both"/>
              <w:rPr>
                <w:rFonts w:ascii="Times New Roman" w:hAnsi="Times New Roman" w:cs="Times New Roman"/>
                <w:sz w:val="20"/>
                <w:szCs w:val="20"/>
                <w:lang w:eastAsia="x-none"/>
              </w:rPr>
            </w:pPr>
            <w:r w:rsidRPr="00525EC1">
              <w:rPr>
                <w:rFonts w:ascii="Times New Roman" w:hAnsi="Times New Roman" w:cs="Times New Roman"/>
                <w:sz w:val="20"/>
                <w:szCs w:val="20"/>
                <w:lang w:eastAsia="x-none"/>
              </w:rPr>
              <w:t>О.М. Александрова, Л.А.Вербицкая</w:t>
            </w:r>
          </w:p>
        </w:tc>
        <w:tc>
          <w:tcPr>
            <w:tcW w:w="3431" w:type="dxa"/>
            <w:shd w:val="clear" w:color="auto" w:fill="auto"/>
          </w:tcPr>
          <w:p w:rsidR="000E5527" w:rsidRPr="00525EC1" w:rsidRDefault="000E5527" w:rsidP="00325255">
            <w:pPr>
              <w:spacing w:after="100" w:afterAutospacing="1"/>
              <w:jc w:val="both"/>
              <w:rPr>
                <w:rFonts w:ascii="Times New Roman" w:hAnsi="Times New Roman" w:cs="Times New Roman"/>
                <w:sz w:val="20"/>
                <w:szCs w:val="20"/>
                <w:lang w:eastAsia="x-none"/>
              </w:rPr>
            </w:pPr>
            <w:r w:rsidRPr="00525EC1">
              <w:rPr>
                <w:rFonts w:ascii="Times New Roman" w:hAnsi="Times New Roman" w:cs="Times New Roman"/>
                <w:sz w:val="20"/>
                <w:szCs w:val="20"/>
                <w:lang w:eastAsia="x-none"/>
              </w:rPr>
              <w:t>Русский родной язык. 3 класс.О.М. Александрова, Л.А.Вербицкая</w:t>
            </w:r>
          </w:p>
        </w:tc>
        <w:tc>
          <w:tcPr>
            <w:tcW w:w="993" w:type="dxa"/>
            <w:shd w:val="clear" w:color="auto" w:fill="auto"/>
          </w:tcPr>
          <w:p w:rsidR="000E5527" w:rsidRPr="00525EC1" w:rsidRDefault="000E5527" w:rsidP="00743AA1">
            <w:pPr>
              <w:spacing w:after="100" w:afterAutospacing="1"/>
              <w:rPr>
                <w:rFonts w:ascii="Times New Roman" w:hAnsi="Times New Roman" w:cs="Times New Roman"/>
                <w:sz w:val="20"/>
                <w:szCs w:val="20"/>
                <w:lang w:eastAsia="x-none"/>
              </w:rPr>
            </w:pPr>
            <w:r w:rsidRPr="00525EC1">
              <w:rPr>
                <w:rFonts w:ascii="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rPr>
                <w:rFonts w:ascii="Times New Roman" w:hAnsi="Times New Roman" w:cs="Times New Roman"/>
                <w:sz w:val="20"/>
                <w:szCs w:val="20"/>
              </w:rPr>
            </w:pPr>
            <w:r w:rsidRPr="00525EC1">
              <w:rPr>
                <w:rFonts w:ascii="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Литературное</w:t>
            </w:r>
          </w:p>
          <w:p w:rsidR="000E5527" w:rsidRPr="00525EC1" w:rsidRDefault="000E5527" w:rsidP="00325255">
            <w:pPr>
              <w:pStyle w:val="af"/>
              <w:spacing w:line="276" w:lineRule="auto"/>
              <w:jc w:val="center"/>
              <w:rPr>
                <w:rFonts w:ascii="Times New Roman" w:hAnsi="Times New Roman" w:cs="Times New Roman"/>
                <w:sz w:val="20"/>
                <w:szCs w:val="20"/>
              </w:rPr>
            </w:pPr>
            <w:r w:rsidRPr="00525EC1">
              <w:rPr>
                <w:rFonts w:ascii="Times New Roman" w:hAnsi="Times New Roman" w:cs="Times New Roman"/>
                <w:sz w:val="20"/>
                <w:szCs w:val="20"/>
              </w:rPr>
              <w:t>чтение на родном языке</w:t>
            </w:r>
          </w:p>
        </w:tc>
        <w:tc>
          <w:tcPr>
            <w:tcW w:w="2835" w:type="dxa"/>
            <w:shd w:val="clear" w:color="auto" w:fill="auto"/>
          </w:tcPr>
          <w:p w:rsidR="000E5527" w:rsidRPr="00525EC1" w:rsidRDefault="000E5527" w:rsidP="00325255">
            <w:pPr>
              <w:pStyle w:val="af"/>
              <w:spacing w:line="276" w:lineRule="auto"/>
              <w:jc w:val="both"/>
              <w:rPr>
                <w:rFonts w:ascii="Times New Roman" w:hAnsi="Times New Roman" w:cs="Times New Roman"/>
                <w:sz w:val="20"/>
                <w:szCs w:val="20"/>
              </w:rPr>
            </w:pPr>
            <w:r w:rsidRPr="00525EC1">
              <w:rPr>
                <w:rStyle w:val="c1"/>
                <w:rFonts w:ascii="Times New Roman" w:hAnsi="Times New Roman" w:cs="Times New Roman"/>
                <w:sz w:val="20"/>
                <w:szCs w:val="20"/>
                <w:shd w:val="clear" w:color="auto" w:fill="FFFFFF"/>
              </w:rPr>
              <w:t>УМК «Школа России»,</w:t>
            </w:r>
            <w:r w:rsidRPr="00525EC1">
              <w:rPr>
                <w:rFonts w:ascii="Times New Roman" w:eastAsia="Calibri" w:hAnsi="Times New Roman" w:cs="Times New Roman"/>
                <w:sz w:val="20"/>
                <w:szCs w:val="20"/>
                <w:lang w:eastAsia="en-US"/>
              </w:rPr>
              <w:t xml:space="preserve"> «Родной язык и литературное чтение на родном языке</w:t>
            </w:r>
            <w:r w:rsidR="00325255" w:rsidRPr="00525EC1">
              <w:rPr>
                <w:rFonts w:ascii="Times New Roman" w:eastAsia="Calibri" w:hAnsi="Times New Roman" w:cs="Times New Roman"/>
                <w:sz w:val="20"/>
                <w:szCs w:val="20"/>
                <w:lang w:eastAsia="en-US"/>
              </w:rPr>
              <w:t>»</w:t>
            </w:r>
            <w:r w:rsidR="00325255" w:rsidRPr="00525EC1">
              <w:rPr>
                <w:rStyle w:val="c1"/>
                <w:rFonts w:ascii="Times New Roman" w:hAnsi="Times New Roman" w:cs="Times New Roman"/>
                <w:sz w:val="20"/>
                <w:szCs w:val="20"/>
                <w:shd w:val="clear" w:color="auto" w:fill="FFFFFF"/>
              </w:rPr>
              <w:t>.</w:t>
            </w:r>
            <w:r w:rsidRPr="00525EC1">
              <w:rPr>
                <w:rStyle w:val="c1"/>
                <w:rFonts w:ascii="Times New Roman" w:hAnsi="Times New Roman" w:cs="Times New Roman"/>
                <w:sz w:val="20"/>
                <w:szCs w:val="20"/>
                <w:shd w:val="clear" w:color="auto" w:fill="FFFFFF"/>
              </w:rPr>
              <w:t xml:space="preserve"> Л.Ф.Климанова, В.Г.Горецкий и др. </w:t>
            </w:r>
          </w:p>
        </w:tc>
        <w:tc>
          <w:tcPr>
            <w:tcW w:w="3431" w:type="dxa"/>
            <w:shd w:val="clear" w:color="auto" w:fill="auto"/>
          </w:tcPr>
          <w:p w:rsidR="000E5527" w:rsidRPr="00525EC1" w:rsidRDefault="000E5527" w:rsidP="00325255">
            <w:pPr>
              <w:jc w:val="both"/>
              <w:rPr>
                <w:rFonts w:ascii="Times New Roman" w:hAnsi="Times New Roman" w:cs="Times New Roman"/>
                <w:sz w:val="20"/>
                <w:szCs w:val="20"/>
                <w:lang w:eastAsia="x-none"/>
              </w:rPr>
            </w:pPr>
          </w:p>
        </w:tc>
        <w:tc>
          <w:tcPr>
            <w:tcW w:w="993" w:type="dxa"/>
            <w:shd w:val="clear" w:color="auto" w:fill="auto"/>
          </w:tcPr>
          <w:p w:rsidR="000E5527" w:rsidRPr="00525EC1" w:rsidRDefault="000E5527" w:rsidP="00743AA1">
            <w:pPr>
              <w:rPr>
                <w:rFonts w:ascii="Times New Roman" w:hAnsi="Times New Roman" w:cs="Times New Roman"/>
                <w:sz w:val="20"/>
                <w:szCs w:val="20"/>
              </w:rPr>
            </w:pPr>
            <w:r w:rsidRPr="00525EC1">
              <w:rPr>
                <w:rFonts w:ascii="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Английский язык</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 «</w:t>
            </w:r>
            <w:r w:rsidRPr="00525EC1">
              <w:rPr>
                <w:rFonts w:ascii="Times New Roman" w:eastAsia="Times New Roman" w:hAnsi="Times New Roman" w:cs="Times New Roman"/>
                <w:sz w:val="20"/>
                <w:szCs w:val="20"/>
                <w:lang w:eastAsia="x-none"/>
              </w:rPr>
              <w:t>Английский язык</w:t>
            </w:r>
            <w:r w:rsidRPr="00525EC1">
              <w:rPr>
                <w:rFonts w:ascii="Times New Roman" w:eastAsia="Times New Roman" w:hAnsi="Times New Roman" w:cs="Times New Roman"/>
                <w:sz w:val="20"/>
                <w:szCs w:val="20"/>
                <w:lang w:eastAsia="ru-RU"/>
              </w:rPr>
              <w:t>»</w:t>
            </w:r>
            <w:r w:rsidR="00325255">
              <w:rPr>
                <w:rFonts w:ascii="Times New Roman" w:eastAsia="Times New Roman" w:hAnsi="Times New Roman" w:cs="Times New Roman"/>
                <w:sz w:val="20"/>
                <w:szCs w:val="20"/>
                <w:lang w:eastAsia="ru-RU"/>
              </w:rPr>
              <w:t xml:space="preserve"> </w:t>
            </w:r>
            <w:hyperlink r:id="rId18" w:history="1">
              <w:r w:rsidRPr="00525EC1">
                <w:rPr>
                  <w:rFonts w:ascii="Times New Roman" w:eastAsia="Times New Roman" w:hAnsi="Times New Roman" w:cs="Times New Roman"/>
                  <w:sz w:val="20"/>
                  <w:szCs w:val="20"/>
                  <w:lang w:eastAsia="ru-RU"/>
                </w:rPr>
                <w:t>Верещагина И.Н.</w:t>
              </w:r>
            </w:hyperlink>
            <w:r w:rsidRPr="00525EC1">
              <w:rPr>
                <w:rFonts w:ascii="Times New Roman" w:eastAsia="Times New Roman" w:hAnsi="Times New Roman" w:cs="Times New Roman"/>
                <w:sz w:val="20"/>
                <w:szCs w:val="20"/>
                <w:lang w:eastAsia="ru-RU"/>
              </w:rPr>
              <w:t>, Бондаренко К.А., Притыкина Т.А.</w:t>
            </w:r>
          </w:p>
        </w:tc>
        <w:tc>
          <w:tcPr>
            <w:tcW w:w="3431" w:type="dxa"/>
            <w:shd w:val="clear" w:color="auto" w:fill="auto"/>
          </w:tcPr>
          <w:p w:rsidR="000E5527" w:rsidRPr="00525EC1" w:rsidRDefault="006C47E2" w:rsidP="00325255">
            <w:pPr>
              <w:spacing w:after="0"/>
              <w:jc w:val="both"/>
              <w:rPr>
                <w:rFonts w:ascii="Times New Roman" w:eastAsia="Times New Roman" w:hAnsi="Times New Roman" w:cs="Times New Roman"/>
                <w:sz w:val="20"/>
                <w:szCs w:val="20"/>
                <w:lang w:eastAsia="x-none"/>
              </w:rPr>
            </w:pPr>
            <w:hyperlink r:id="rId19" w:history="1">
              <w:r w:rsidR="000E5527" w:rsidRPr="00525EC1">
                <w:rPr>
                  <w:rFonts w:ascii="Times New Roman" w:eastAsia="Times New Roman" w:hAnsi="Times New Roman" w:cs="Times New Roman"/>
                  <w:sz w:val="20"/>
                  <w:szCs w:val="20"/>
                  <w:lang w:eastAsia="ru-RU"/>
                </w:rPr>
                <w:t>Верещагина И.Н.</w:t>
              </w:r>
            </w:hyperlink>
            <w:r w:rsidR="000E5527" w:rsidRPr="00525EC1">
              <w:rPr>
                <w:rFonts w:ascii="Times New Roman" w:eastAsia="Times New Roman" w:hAnsi="Times New Roman" w:cs="Times New Roman"/>
                <w:sz w:val="20"/>
                <w:szCs w:val="20"/>
                <w:lang w:eastAsia="ru-RU"/>
              </w:rPr>
              <w:t>, Бондаренко К.А., Притыкина Т.А.</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Математика</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«Учусь учиться»,</w:t>
            </w:r>
            <w:r w:rsidRPr="00525EC1">
              <w:rPr>
                <w:rFonts w:ascii="Times New Roman" w:eastAsia="Calibri" w:hAnsi="Times New Roman" w:cs="Times New Roman"/>
                <w:sz w:val="20"/>
                <w:szCs w:val="20"/>
              </w:rPr>
              <w:t xml:space="preserve"> «Математика», </w:t>
            </w:r>
            <w:r w:rsidRPr="00525EC1">
              <w:rPr>
                <w:rFonts w:ascii="Times New Roman" w:eastAsia="Calibri" w:hAnsi="Times New Roman" w:cs="Times New Roman"/>
                <w:sz w:val="20"/>
                <w:szCs w:val="20"/>
                <w:lang w:eastAsia="ru-RU" w:bidi="ru-RU"/>
              </w:rPr>
              <w:t>Л.Г.Петерсон</w:t>
            </w:r>
          </w:p>
        </w:tc>
        <w:tc>
          <w:tcPr>
            <w:tcW w:w="3431" w:type="dxa"/>
            <w:shd w:val="clear" w:color="auto" w:fill="auto"/>
          </w:tcPr>
          <w:p w:rsidR="000E5527" w:rsidRPr="00525EC1" w:rsidRDefault="000E5527" w:rsidP="00325255">
            <w:pPr>
              <w:spacing w:after="0"/>
              <w:jc w:val="both"/>
              <w:rPr>
                <w:rFonts w:ascii="Times New Roman" w:eastAsia="Calibri" w:hAnsi="Times New Roman" w:cs="Times New Roman"/>
                <w:sz w:val="20"/>
                <w:szCs w:val="20"/>
                <w:lang w:eastAsia="ru-RU" w:bidi="ru-RU"/>
              </w:rPr>
            </w:pPr>
            <w:r w:rsidRPr="00525EC1">
              <w:rPr>
                <w:rFonts w:ascii="Times New Roman" w:eastAsia="Times New Roman" w:hAnsi="Times New Roman" w:cs="Times New Roman"/>
                <w:bCs/>
                <w:color w:val="222222"/>
                <w:sz w:val="20"/>
                <w:szCs w:val="20"/>
                <w:lang w:eastAsia="ru-RU"/>
              </w:rPr>
              <w:t>Математика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w:t>
            </w:r>
            <w:r w:rsidR="00325255">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3 класс. </w:t>
            </w:r>
            <w:r w:rsidRPr="00525EC1">
              <w:rPr>
                <w:rFonts w:ascii="Times New Roman" w:eastAsia="Calibri" w:hAnsi="Times New Roman" w:cs="Times New Roman"/>
                <w:sz w:val="20"/>
                <w:szCs w:val="20"/>
                <w:lang w:eastAsia="ru-RU" w:bidi="ru-RU"/>
              </w:rPr>
              <w:t>Л.Г.Петерсон</w:t>
            </w:r>
          </w:p>
          <w:p w:rsidR="000E5527" w:rsidRPr="00525EC1" w:rsidRDefault="000E5527" w:rsidP="00325255">
            <w:pPr>
              <w:spacing w:after="0"/>
              <w:jc w:val="both"/>
              <w:rPr>
                <w:rFonts w:ascii="Times New Roman" w:eastAsia="Times New Roman" w:hAnsi="Times New Roman" w:cs="Times New Roman"/>
                <w:sz w:val="20"/>
                <w:szCs w:val="20"/>
                <w:lang w:eastAsia="x-none"/>
              </w:rPr>
            </w:pP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lastRenderedPageBreak/>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b/>
                <w:sz w:val="20"/>
                <w:szCs w:val="20"/>
                <w:lang w:eastAsia="x-none"/>
              </w:rPr>
            </w:pPr>
            <w:r w:rsidRPr="00525EC1">
              <w:rPr>
                <w:rFonts w:ascii="Times New Roman" w:eastAsia="Times New Roman" w:hAnsi="Times New Roman" w:cs="Times New Roman"/>
                <w:bCs/>
                <w:color w:val="222222"/>
                <w:sz w:val="20"/>
                <w:szCs w:val="20"/>
                <w:lang w:eastAsia="ru-RU"/>
              </w:rPr>
              <w:t>Окружающий мир</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 xml:space="preserve">Окружающий мир».  </w:t>
            </w:r>
            <w:r w:rsidRPr="00525EC1">
              <w:rPr>
                <w:rFonts w:ascii="Times New Roman" w:eastAsia="Times New Roman" w:hAnsi="Times New Roman" w:cs="Times New Roman"/>
                <w:color w:val="222222"/>
                <w:sz w:val="20"/>
                <w:szCs w:val="20"/>
                <w:lang w:eastAsia="ru-RU"/>
              </w:rPr>
              <w:t>Плешаков А.А. </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Окружающий мир</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3 класс. Плешаков А.А. </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325255"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 xml:space="preserve">Изобразительное </w:t>
            </w:r>
          </w:p>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искусство</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sz w:val="20"/>
                <w:szCs w:val="20"/>
                <w:lang w:eastAsia="x-none"/>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color w:val="222222"/>
                <w:sz w:val="20"/>
                <w:szCs w:val="20"/>
                <w:lang w:eastAsia="ru-RU"/>
              </w:rPr>
              <w:t xml:space="preserve"> </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bCs/>
                <w:color w:val="222222"/>
                <w:sz w:val="20"/>
                <w:szCs w:val="20"/>
                <w:lang w:eastAsia="ru-RU"/>
              </w:rPr>
              <w:t>Изобразительное искусство»</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Неменская Л.А., Коротеева Е.И., Горяева Н.А. (под ред. Неменского Б.М.).</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Изобразительное искусство</w:t>
            </w:r>
            <w:r w:rsidRPr="00525EC1">
              <w:rPr>
                <w:rFonts w:ascii="Times New Roman" w:eastAsia="Times New Roman" w:hAnsi="Times New Roman" w:cs="Times New Roman"/>
                <w:color w:val="222222"/>
                <w:sz w:val="20"/>
                <w:szCs w:val="20"/>
                <w:lang w:eastAsia="ru-RU"/>
              </w:rPr>
              <w:t>. 3класс. Неменская Л.А., Коротеева Е.И., Горяева Н.А. (под ред. Неменского Б.М.).</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Музыка</w:t>
            </w:r>
          </w:p>
        </w:tc>
        <w:tc>
          <w:tcPr>
            <w:tcW w:w="2835" w:type="dxa"/>
            <w:shd w:val="clear" w:color="auto" w:fill="auto"/>
          </w:tcPr>
          <w:p w:rsidR="000E5527" w:rsidRPr="00525EC1" w:rsidRDefault="000E5527" w:rsidP="00325255">
            <w:pPr>
              <w:spacing w:after="0"/>
              <w:jc w:val="both"/>
              <w:rPr>
                <w:rFonts w:ascii="Times New Roman" w:eastAsia="Times New Roman" w:hAnsi="Times New Roman" w:cs="Times New Roman"/>
                <w:color w:val="000000"/>
                <w:sz w:val="20"/>
                <w:szCs w:val="20"/>
                <w:shd w:val="clear" w:color="auto" w:fill="FFFFFF"/>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xml:space="preserve"> Критская Е.Д., Сергеева Г.П., Шмагина Т.С. </w:t>
            </w:r>
          </w:p>
        </w:tc>
        <w:tc>
          <w:tcPr>
            <w:tcW w:w="3431" w:type="dxa"/>
            <w:shd w:val="clear" w:color="auto" w:fill="auto"/>
          </w:tcPr>
          <w:p w:rsidR="000E5527" w:rsidRPr="00525EC1" w:rsidRDefault="000E5527" w:rsidP="00325255">
            <w:pPr>
              <w:shd w:val="clear" w:color="auto" w:fill="FFFFFF"/>
              <w:spacing w:before="100" w:beforeAutospacing="1" w:after="120"/>
              <w:ind w:left="1"/>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Музыка</w:t>
            </w:r>
            <w:r w:rsidRPr="00525EC1">
              <w:rPr>
                <w:rFonts w:ascii="Times New Roman" w:eastAsia="Times New Roman" w:hAnsi="Times New Roman" w:cs="Times New Roman"/>
                <w:color w:val="222222"/>
                <w:sz w:val="20"/>
                <w:szCs w:val="20"/>
                <w:lang w:eastAsia="ru-RU"/>
              </w:rPr>
              <w:t>. 3 класс. Критская Е.Д., Сергеева Г.П., Шмагина Т.С. </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Технология</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color w:val="222222"/>
                <w:sz w:val="20"/>
                <w:szCs w:val="20"/>
                <w:lang w:eastAsia="ru-RU"/>
              </w:rPr>
              <w:t>. Лутцева Е.А., Зуева Т.П.</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Технология</w:t>
            </w:r>
            <w:r w:rsidRPr="00525EC1">
              <w:rPr>
                <w:rFonts w:ascii="Times New Roman" w:eastAsia="Times New Roman" w:hAnsi="Times New Roman" w:cs="Times New Roman"/>
                <w:b/>
                <w:color w:val="222222"/>
                <w:sz w:val="20"/>
                <w:szCs w:val="20"/>
                <w:lang w:eastAsia="ru-RU"/>
              </w:rPr>
              <w:t xml:space="preserve">. </w:t>
            </w:r>
            <w:r w:rsidRPr="00525EC1">
              <w:rPr>
                <w:rFonts w:ascii="Times New Roman" w:eastAsia="Times New Roman" w:hAnsi="Times New Roman" w:cs="Times New Roman"/>
                <w:color w:val="222222"/>
                <w:sz w:val="20"/>
                <w:szCs w:val="20"/>
                <w:lang w:eastAsia="ru-RU"/>
              </w:rPr>
              <w:t>3класс. Лутцева Е.А., Зуева Т.П.</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r w:rsidR="000E5527" w:rsidRPr="00525EC1" w:rsidTr="00325255">
        <w:tc>
          <w:tcPr>
            <w:tcW w:w="846"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x-none"/>
              </w:rPr>
            </w:pPr>
            <w:r w:rsidRPr="00525EC1">
              <w:rPr>
                <w:rFonts w:ascii="Times New Roman" w:eastAsia="Times New Roman" w:hAnsi="Times New Roman" w:cs="Times New Roman"/>
                <w:sz w:val="20"/>
                <w:szCs w:val="20"/>
                <w:lang w:eastAsia="x-none"/>
              </w:rPr>
              <w:t>4</w:t>
            </w:r>
          </w:p>
        </w:tc>
        <w:tc>
          <w:tcPr>
            <w:tcW w:w="1417" w:type="dxa"/>
            <w:shd w:val="clear" w:color="auto" w:fill="auto"/>
            <w:vAlign w:val="center"/>
          </w:tcPr>
          <w:p w:rsidR="000E5527" w:rsidRPr="00525EC1" w:rsidRDefault="000E5527" w:rsidP="00325255">
            <w:pPr>
              <w:spacing w:after="0"/>
              <w:jc w:val="center"/>
              <w:rPr>
                <w:rFonts w:ascii="Times New Roman" w:eastAsia="Times New Roman" w:hAnsi="Times New Roman" w:cs="Times New Roman"/>
                <w:sz w:val="20"/>
                <w:szCs w:val="20"/>
                <w:lang w:eastAsia="x-none"/>
              </w:rPr>
            </w:pPr>
            <w:r w:rsidRPr="00525EC1">
              <w:rPr>
                <w:rFonts w:ascii="Times New Roman" w:eastAsia="Times New Roman" w:hAnsi="Times New Roman" w:cs="Times New Roman"/>
                <w:bCs/>
                <w:color w:val="222222"/>
                <w:sz w:val="20"/>
                <w:szCs w:val="20"/>
                <w:lang w:eastAsia="ru-RU"/>
              </w:rPr>
              <w:t>Физическая культура</w:t>
            </w:r>
          </w:p>
        </w:tc>
        <w:tc>
          <w:tcPr>
            <w:tcW w:w="2835"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color w:val="000000"/>
                <w:sz w:val="20"/>
                <w:szCs w:val="20"/>
                <w:shd w:val="clear" w:color="auto" w:fill="FFFFFF"/>
                <w:lang w:eastAsia="ru-RU"/>
              </w:rPr>
              <w:t>УМК «Школа России»,</w:t>
            </w:r>
            <w:r w:rsidRPr="00525EC1">
              <w:rPr>
                <w:rFonts w:ascii="Times New Roman" w:eastAsia="Times New Roman" w:hAnsi="Times New Roman" w:cs="Times New Roman"/>
                <w:b/>
                <w:bCs/>
                <w:color w:val="222222"/>
                <w:sz w:val="20"/>
                <w:szCs w:val="20"/>
                <w:lang w:eastAsia="ru-RU"/>
              </w:rPr>
              <w:t xml:space="preserve"> «</w:t>
            </w: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sz w:val="20"/>
                <w:szCs w:val="20"/>
                <w:lang w:eastAsia="ru-RU"/>
              </w:rPr>
              <w:t>»</w:t>
            </w:r>
            <w:r w:rsidRPr="00525EC1">
              <w:rPr>
                <w:rFonts w:ascii="Times New Roman" w:eastAsia="Times New Roman" w:hAnsi="Times New Roman" w:cs="Times New Roman"/>
                <w:color w:val="222222"/>
                <w:sz w:val="20"/>
                <w:szCs w:val="20"/>
                <w:lang w:eastAsia="ru-RU"/>
              </w:rPr>
              <w:t>. Лях В.И.</w:t>
            </w:r>
          </w:p>
        </w:tc>
        <w:tc>
          <w:tcPr>
            <w:tcW w:w="3431" w:type="dxa"/>
            <w:shd w:val="clear" w:color="auto" w:fill="auto"/>
          </w:tcPr>
          <w:p w:rsidR="000E5527" w:rsidRPr="00525EC1" w:rsidRDefault="000E5527" w:rsidP="00325255">
            <w:pPr>
              <w:shd w:val="clear" w:color="auto" w:fill="FFFFFF"/>
              <w:spacing w:before="100" w:beforeAutospacing="1" w:after="120"/>
              <w:jc w:val="both"/>
              <w:rPr>
                <w:rFonts w:ascii="Times New Roman" w:eastAsia="Times New Roman" w:hAnsi="Times New Roman" w:cs="Times New Roman"/>
                <w:color w:val="222222"/>
                <w:sz w:val="20"/>
                <w:szCs w:val="20"/>
                <w:lang w:eastAsia="ru-RU"/>
              </w:rPr>
            </w:pPr>
            <w:r w:rsidRPr="00525EC1">
              <w:rPr>
                <w:rFonts w:ascii="Times New Roman" w:eastAsia="Times New Roman" w:hAnsi="Times New Roman" w:cs="Times New Roman"/>
                <w:bCs/>
                <w:color w:val="222222"/>
                <w:sz w:val="20"/>
                <w:szCs w:val="20"/>
                <w:lang w:eastAsia="ru-RU"/>
              </w:rPr>
              <w:t>Физическая культура</w:t>
            </w:r>
            <w:r w:rsidRPr="00525EC1">
              <w:rPr>
                <w:rFonts w:ascii="Times New Roman" w:eastAsia="Times New Roman" w:hAnsi="Times New Roman" w:cs="Times New Roman"/>
                <w:b/>
                <w:color w:val="222222"/>
                <w:sz w:val="20"/>
                <w:szCs w:val="20"/>
                <w:lang w:eastAsia="ru-RU"/>
              </w:rPr>
              <w:t>.</w:t>
            </w:r>
            <w:r w:rsidRPr="00525EC1">
              <w:rPr>
                <w:rFonts w:ascii="Times New Roman" w:eastAsia="Times New Roman" w:hAnsi="Times New Roman" w:cs="Times New Roman"/>
                <w:color w:val="222222"/>
                <w:sz w:val="20"/>
                <w:szCs w:val="20"/>
                <w:lang w:eastAsia="ru-RU"/>
              </w:rPr>
              <w:t> 3 класс. Лях В.И.</w:t>
            </w:r>
          </w:p>
        </w:tc>
        <w:tc>
          <w:tcPr>
            <w:tcW w:w="993" w:type="dxa"/>
            <w:shd w:val="clear" w:color="auto" w:fill="auto"/>
          </w:tcPr>
          <w:p w:rsidR="000E5527" w:rsidRPr="00525EC1" w:rsidRDefault="000E5527" w:rsidP="00743AA1">
            <w:pPr>
              <w:spacing w:after="0"/>
              <w:rPr>
                <w:rFonts w:ascii="Times New Roman" w:eastAsia="Times New Roman" w:hAnsi="Times New Roman" w:cs="Times New Roman"/>
                <w:sz w:val="20"/>
                <w:szCs w:val="20"/>
                <w:lang w:eastAsia="ru-RU"/>
              </w:rPr>
            </w:pPr>
            <w:r w:rsidRPr="00525EC1">
              <w:rPr>
                <w:rFonts w:ascii="Times New Roman" w:eastAsia="Times New Roman" w:hAnsi="Times New Roman" w:cs="Times New Roman"/>
                <w:sz w:val="20"/>
                <w:szCs w:val="20"/>
                <w:lang w:eastAsia="x-none"/>
              </w:rPr>
              <w:t>базовый</w:t>
            </w:r>
          </w:p>
        </w:tc>
      </w:tr>
    </w:tbl>
    <w:p w:rsidR="00526D07" w:rsidRDefault="00526D07" w:rsidP="00526D07">
      <w:pPr>
        <w:tabs>
          <w:tab w:val="left" w:pos="770"/>
        </w:tabs>
        <w:rPr>
          <w:rFonts w:ascii="Times New Roman" w:hAnsi="Times New Roman" w:cs="Times New Roman"/>
          <w:b/>
          <w:sz w:val="24"/>
          <w:lang w:bidi="ru-RU"/>
        </w:rPr>
      </w:pPr>
    </w:p>
    <w:p w:rsidR="00526D07" w:rsidRPr="00526D07" w:rsidRDefault="00526D07" w:rsidP="00D42318">
      <w:pPr>
        <w:tabs>
          <w:tab w:val="left" w:pos="770"/>
        </w:tabs>
        <w:jc w:val="both"/>
        <w:rPr>
          <w:rFonts w:ascii="Times New Roman" w:hAnsi="Times New Roman" w:cs="Times New Roman"/>
          <w:b/>
          <w:sz w:val="24"/>
          <w:lang w:bidi="ru-RU"/>
        </w:rPr>
      </w:pPr>
      <w:r w:rsidRPr="00526D07">
        <w:rPr>
          <w:rFonts w:ascii="Times New Roman" w:hAnsi="Times New Roman" w:cs="Times New Roman"/>
          <w:b/>
          <w:sz w:val="24"/>
          <w:lang w:bidi="ru-RU"/>
        </w:rPr>
        <w:t>3.</w:t>
      </w:r>
      <w:r w:rsidR="00990520">
        <w:rPr>
          <w:rFonts w:ascii="Times New Roman" w:hAnsi="Times New Roman" w:cs="Times New Roman"/>
          <w:b/>
          <w:sz w:val="24"/>
          <w:lang w:bidi="ru-RU"/>
        </w:rPr>
        <w:t>9</w:t>
      </w:r>
      <w:r w:rsidRPr="00526D07">
        <w:rPr>
          <w:rFonts w:ascii="Times New Roman" w:hAnsi="Times New Roman" w:cs="Times New Roman"/>
          <w:b/>
          <w:sz w:val="24"/>
          <w:lang w:bidi="ru-RU"/>
        </w:rPr>
        <w:t>. Психолого-педагогические условия реализации основной образовательной программы начального общего образования.</w:t>
      </w:r>
    </w:p>
    <w:p w:rsidR="00526D07" w:rsidRPr="00525EC1" w:rsidRDefault="00526D07" w:rsidP="00D42318">
      <w:pPr>
        <w:widowControl w:val="0"/>
        <w:spacing w:after="0"/>
        <w:ind w:right="20" w:firstLine="708"/>
        <w:jc w:val="both"/>
        <w:rPr>
          <w:rFonts w:ascii="Times New Roman" w:eastAsia="Times New Roman" w:hAnsi="Times New Roman" w:cs="Times New Roman"/>
          <w:color w:val="000000"/>
          <w:sz w:val="24"/>
          <w:szCs w:val="24"/>
          <w:lang w:eastAsia="ru-RU" w:bidi="ru-RU"/>
        </w:rPr>
      </w:pPr>
      <w:r w:rsidRPr="00525EC1">
        <w:rPr>
          <w:rFonts w:ascii="Times New Roman" w:eastAsia="Times New Roman" w:hAnsi="Times New Roman" w:cs="Times New Roman"/>
          <w:color w:val="000000"/>
          <w:sz w:val="24"/>
          <w:szCs w:val="24"/>
          <w:lang w:eastAsia="ru-RU" w:bidi="ru-RU"/>
        </w:rPr>
        <w:t>Непременным условием реализации требований ФГОС НОО является создание в ГАОУ МО «Долгопрудненская гимназия» психолого-педагогических условий, обеспечивающих:</w:t>
      </w:r>
    </w:p>
    <w:p w:rsidR="00526D07" w:rsidRPr="00525EC1" w:rsidRDefault="00526D07" w:rsidP="004858B2">
      <w:pPr>
        <w:widowControl w:val="0"/>
        <w:numPr>
          <w:ilvl w:val="0"/>
          <w:numId w:val="455"/>
        </w:numPr>
        <w:tabs>
          <w:tab w:val="left" w:pos="359"/>
        </w:tabs>
        <w:spacing w:after="0"/>
        <w:ind w:left="0" w:firstLine="360"/>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 всех участников образовательных отношений;</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сохранение и укрепление психологического благополучия и психического здоровья обучающихся;</w:t>
      </w:r>
    </w:p>
    <w:p w:rsidR="00526D07" w:rsidRPr="00526D07" w:rsidRDefault="00526D07" w:rsidP="004858B2">
      <w:pPr>
        <w:pStyle w:val="af9"/>
        <w:numPr>
          <w:ilvl w:val="0"/>
          <w:numId w:val="455"/>
        </w:numPr>
        <w:ind w:left="0" w:firstLine="360"/>
        <w:jc w:val="both"/>
        <w:rPr>
          <w:rFonts w:ascii="Times New Roman" w:hAnsi="Times New Roman" w:cs="Times New Roman"/>
        </w:rPr>
      </w:pPr>
      <w:r>
        <w:rPr>
          <w:rFonts w:ascii="Times New Roman" w:hAnsi="Times New Roman" w:cs="Times New Roman"/>
        </w:rPr>
        <w:t>поддержку</w:t>
      </w:r>
      <w:r w:rsidRPr="00526D07">
        <w:rPr>
          <w:rFonts w:ascii="Times New Roman" w:hAnsi="Times New Roman" w:cs="Times New Roman"/>
        </w:rPr>
        <w:t xml:space="preserve"> и сопровождение детско-родительских отношений;</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формирование ценности здоровья и безопасного образа жизни;</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дифференциаци</w:t>
      </w:r>
      <w:r>
        <w:rPr>
          <w:rFonts w:ascii="Times New Roman" w:hAnsi="Times New Roman" w:cs="Times New Roman"/>
        </w:rPr>
        <w:t>ю</w:t>
      </w:r>
      <w:r w:rsidRPr="00526D07">
        <w:rPr>
          <w:rFonts w:ascii="Times New Roman" w:hAnsi="Times New Roman" w:cs="Times New Roman"/>
        </w:rPr>
        <w:t xml:space="preserve"> и индивидуализация обучения и воспитания с учётом особенностей когнитивного и эмоционального развития обучающихся;</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мониторинг возможностей и способностей обучающихся, выявление, поддержка и сопровождение одарённых детей;</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создание условий для последующего профессионального самоопределения;</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формирование коммуникативных навыков в разновозрастной среде и среде сверстников;</w:t>
      </w:r>
    </w:p>
    <w:p w:rsidR="00526D07" w:rsidRPr="00525EC1" w:rsidRDefault="00526D07" w:rsidP="004858B2">
      <w:pPr>
        <w:widowControl w:val="0"/>
        <w:numPr>
          <w:ilvl w:val="0"/>
          <w:numId w:val="455"/>
        </w:numPr>
        <w:tabs>
          <w:tab w:val="left" w:pos="359"/>
        </w:tabs>
        <w:spacing w:after="0"/>
        <w:ind w:left="0" w:firstLine="360"/>
        <w:jc w:val="both"/>
        <w:rPr>
          <w:rFonts w:ascii="Times New Roman" w:eastAsia="Times New Roman" w:hAnsi="Times New Roman" w:cs="Times New Roman"/>
          <w:sz w:val="24"/>
          <w:szCs w:val="24"/>
          <w:lang w:eastAsia="ru-RU"/>
        </w:rPr>
      </w:pPr>
      <w:bookmarkStart w:id="247" w:name="bookmark2745"/>
      <w:bookmarkEnd w:id="247"/>
      <w:r w:rsidRPr="00525EC1">
        <w:rPr>
          <w:rFonts w:ascii="Times New Roman" w:eastAsia="Times New Roman" w:hAnsi="Times New Roman" w:cs="Times New Roman"/>
          <w:color w:val="000000"/>
          <w:sz w:val="24"/>
          <w:szCs w:val="24"/>
          <w:lang w:eastAsia="ru-RU"/>
        </w:rPr>
        <w:t>поддержк</w:t>
      </w:r>
      <w:r>
        <w:rPr>
          <w:rFonts w:ascii="Times New Roman" w:eastAsia="Times New Roman" w:hAnsi="Times New Roman" w:cs="Times New Roman"/>
          <w:color w:val="000000"/>
          <w:sz w:val="24"/>
          <w:szCs w:val="24"/>
          <w:lang w:eastAsia="ru-RU"/>
        </w:rPr>
        <w:t>у</w:t>
      </w:r>
      <w:r w:rsidRPr="00525EC1">
        <w:rPr>
          <w:rFonts w:ascii="Times New Roman" w:eastAsia="Times New Roman" w:hAnsi="Times New Roman" w:cs="Times New Roman"/>
          <w:color w:val="000000"/>
          <w:sz w:val="24"/>
          <w:szCs w:val="24"/>
          <w:lang w:eastAsia="ru-RU"/>
        </w:rPr>
        <w:t xml:space="preserve"> детских объединений, ученического самоуправления;</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формирование психологической культуры поведения в информационной среде;</w:t>
      </w:r>
    </w:p>
    <w:p w:rsidR="00526D07" w:rsidRPr="00526D07" w:rsidRDefault="00526D07" w:rsidP="004858B2">
      <w:pPr>
        <w:pStyle w:val="af9"/>
        <w:numPr>
          <w:ilvl w:val="0"/>
          <w:numId w:val="455"/>
        </w:numPr>
        <w:ind w:left="0" w:firstLine="360"/>
        <w:jc w:val="both"/>
        <w:rPr>
          <w:rFonts w:ascii="Times New Roman" w:hAnsi="Times New Roman" w:cs="Times New Roman"/>
        </w:rPr>
      </w:pPr>
      <w:r w:rsidRPr="00526D07">
        <w:rPr>
          <w:rFonts w:ascii="Times New Roman" w:hAnsi="Times New Roman" w:cs="Times New Roman"/>
        </w:rPr>
        <w:t>развитие психологической культуры в области использования ИКТ.</w:t>
      </w:r>
    </w:p>
    <w:p w:rsidR="00526D07" w:rsidRPr="00525EC1" w:rsidRDefault="00526D07" w:rsidP="00D42318">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26D07" w:rsidRPr="00526D07" w:rsidRDefault="00526D07" w:rsidP="004858B2">
      <w:pPr>
        <w:pStyle w:val="af9"/>
        <w:numPr>
          <w:ilvl w:val="0"/>
          <w:numId w:val="456"/>
        </w:numPr>
        <w:spacing w:after="60"/>
        <w:ind w:left="0" w:firstLine="426"/>
        <w:jc w:val="both"/>
        <w:rPr>
          <w:rFonts w:ascii="Times New Roman" w:hAnsi="Times New Roman" w:cs="Times New Roman"/>
        </w:rPr>
      </w:pPr>
      <w:r w:rsidRPr="00526D07">
        <w:rPr>
          <w:rFonts w:ascii="Times New Roman" w:hAnsi="Times New Roman" w:cs="Times New Roman"/>
        </w:rPr>
        <w:t>обучающихся, испытывающих трудности в освоении про</w:t>
      </w:r>
      <w:r w:rsidRPr="00526D07">
        <w:rPr>
          <w:rFonts w:ascii="Times New Roman" w:hAnsi="Times New Roman" w:cs="Times New Roman"/>
        </w:rPr>
        <w:softHyphen/>
        <w:t>граммы основного общего образования, развитии и социальной адаптации;</w:t>
      </w:r>
    </w:p>
    <w:p w:rsidR="00526D07" w:rsidRPr="00526D07" w:rsidRDefault="00526D07" w:rsidP="004858B2">
      <w:pPr>
        <w:pStyle w:val="af9"/>
        <w:numPr>
          <w:ilvl w:val="0"/>
          <w:numId w:val="456"/>
        </w:numPr>
        <w:ind w:left="0" w:firstLine="426"/>
        <w:jc w:val="both"/>
        <w:rPr>
          <w:rFonts w:ascii="Times New Roman" w:hAnsi="Times New Roman" w:cs="Times New Roman"/>
        </w:rPr>
      </w:pPr>
      <w:r w:rsidRPr="00526D07">
        <w:rPr>
          <w:rFonts w:ascii="Times New Roman" w:hAnsi="Times New Roman" w:cs="Times New Roman"/>
        </w:rPr>
        <w:t>обучающихся, проявляющих индивидуальные способности, и одарённых;</w:t>
      </w:r>
    </w:p>
    <w:p w:rsidR="00526D07" w:rsidRPr="00526D07" w:rsidRDefault="00526D07" w:rsidP="004858B2">
      <w:pPr>
        <w:pStyle w:val="af9"/>
        <w:numPr>
          <w:ilvl w:val="0"/>
          <w:numId w:val="456"/>
        </w:numPr>
        <w:ind w:left="0" w:firstLine="426"/>
        <w:jc w:val="both"/>
        <w:rPr>
          <w:rFonts w:ascii="Times New Roman" w:hAnsi="Times New Roman" w:cs="Times New Roman"/>
        </w:rPr>
      </w:pPr>
      <w:r w:rsidRPr="00526D07">
        <w:rPr>
          <w:rFonts w:ascii="Times New Roman" w:hAnsi="Times New Roman" w:cs="Times New Roman"/>
        </w:rPr>
        <w:lastRenderedPageBreak/>
        <w:t>обучающихся с ОВЗ;</w:t>
      </w:r>
    </w:p>
    <w:p w:rsidR="00526D07" w:rsidRPr="00526D07" w:rsidRDefault="00526D07" w:rsidP="004858B2">
      <w:pPr>
        <w:pStyle w:val="af9"/>
        <w:numPr>
          <w:ilvl w:val="0"/>
          <w:numId w:val="456"/>
        </w:numPr>
        <w:ind w:left="0" w:firstLine="426"/>
        <w:jc w:val="both"/>
        <w:rPr>
          <w:rFonts w:ascii="Times New Roman" w:hAnsi="Times New Roman" w:cs="Times New Roman"/>
        </w:rPr>
      </w:pPr>
      <w:r w:rsidRPr="00526D07">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w:t>
      </w:r>
      <w:r w:rsidRPr="00526D07">
        <w:rPr>
          <w:rFonts w:ascii="Times New Roman" w:hAnsi="Times New Roman" w:cs="Times New Roman"/>
        </w:rPr>
        <w:softHyphen/>
        <w:t>цию программы начального общего образования;</w:t>
      </w:r>
    </w:p>
    <w:p w:rsidR="00526D07" w:rsidRPr="00526D07" w:rsidRDefault="00526D07" w:rsidP="004858B2">
      <w:pPr>
        <w:pStyle w:val="af9"/>
        <w:numPr>
          <w:ilvl w:val="0"/>
          <w:numId w:val="456"/>
        </w:numPr>
        <w:ind w:left="0" w:firstLine="426"/>
        <w:jc w:val="both"/>
        <w:rPr>
          <w:rFonts w:ascii="Times New Roman" w:hAnsi="Times New Roman" w:cs="Times New Roman"/>
        </w:rPr>
      </w:pPr>
      <w:r w:rsidRPr="00526D07">
        <w:rPr>
          <w:rFonts w:ascii="Times New Roman" w:hAnsi="Times New Roman" w:cs="Times New Roman"/>
        </w:rPr>
        <w:t>родителей (законных представителей) несовершеннолетних обучающихся.</w:t>
      </w:r>
    </w:p>
    <w:p w:rsidR="00526D07" w:rsidRPr="00525EC1" w:rsidRDefault="00526D07" w:rsidP="00D42318">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Психолого-педагогическая поддержка участников образовательных отношений реализуется диверсифицировано, на уров</w:t>
      </w:r>
      <w:r w:rsidRPr="00525EC1">
        <w:rPr>
          <w:rFonts w:ascii="Times New Roman" w:eastAsia="Times New Roman" w:hAnsi="Times New Roman" w:cs="Times New Roman"/>
          <w:color w:val="000000"/>
          <w:sz w:val="24"/>
          <w:szCs w:val="24"/>
          <w:lang w:eastAsia="ru-RU"/>
        </w:rPr>
        <w:softHyphen/>
        <w:t>не образовательной организации, классов, групп, а также на индивидуальном уровне.</w:t>
      </w:r>
      <w:r>
        <w:rPr>
          <w:rFonts w:ascii="Times New Roman" w:eastAsia="Times New Roman" w:hAnsi="Times New Roman" w:cs="Times New Roman"/>
          <w:color w:val="000000"/>
          <w:sz w:val="24"/>
          <w:szCs w:val="24"/>
          <w:lang w:eastAsia="ru-RU"/>
        </w:rPr>
        <w:t xml:space="preserve"> </w:t>
      </w:r>
    </w:p>
    <w:p w:rsidR="00526D07" w:rsidRPr="00525EC1" w:rsidRDefault="00526D07" w:rsidP="00D42318">
      <w:pPr>
        <w:widowControl w:val="0"/>
        <w:spacing w:after="0"/>
        <w:ind w:firstLine="709"/>
        <w:jc w:val="both"/>
        <w:rPr>
          <w:rFonts w:ascii="Times New Roman" w:eastAsia="Times New Roman" w:hAnsi="Times New Roman" w:cs="Times New Roman"/>
          <w:sz w:val="24"/>
          <w:szCs w:val="24"/>
          <w:lang w:eastAsia="ru-RU"/>
        </w:rPr>
      </w:pPr>
      <w:r w:rsidRPr="00525EC1">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используются такие формы психолого-педагогического со</w:t>
      </w:r>
      <w:r w:rsidRPr="00525EC1">
        <w:rPr>
          <w:rFonts w:ascii="Times New Roman" w:eastAsia="Times New Roman" w:hAnsi="Times New Roman" w:cs="Times New Roman"/>
          <w:color w:val="000000"/>
          <w:sz w:val="24"/>
          <w:szCs w:val="24"/>
          <w:lang w:eastAsia="ru-RU"/>
        </w:rPr>
        <w:softHyphen/>
        <w:t>провождения, как:</w:t>
      </w:r>
    </w:p>
    <w:p w:rsidR="00526D07" w:rsidRPr="00525EC1" w:rsidRDefault="00526D07" w:rsidP="004858B2">
      <w:pPr>
        <w:widowControl w:val="0"/>
        <w:numPr>
          <w:ilvl w:val="0"/>
          <w:numId w:val="457"/>
        </w:numPr>
        <w:spacing w:after="0"/>
        <w:ind w:firstLine="284"/>
        <w:jc w:val="both"/>
        <w:rPr>
          <w:rFonts w:ascii="Times New Roman" w:eastAsia="Times New Roman" w:hAnsi="Times New Roman" w:cs="Times New Roman"/>
          <w:sz w:val="24"/>
          <w:szCs w:val="24"/>
          <w:lang w:eastAsia="ru-RU"/>
        </w:rPr>
      </w:pPr>
      <w:bookmarkStart w:id="248" w:name="bookmark2746"/>
      <w:bookmarkEnd w:id="248"/>
      <w:r w:rsidRPr="00525EC1">
        <w:rPr>
          <w:rFonts w:ascii="Times New Roman" w:eastAsia="Times New Roman" w:hAnsi="Times New Roman" w:cs="Times New Roman"/>
          <w:color w:val="000000"/>
          <w:sz w:val="24"/>
          <w:szCs w:val="24"/>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Fonts w:ascii="Times New Roman" w:eastAsia="Times New Roman" w:hAnsi="Times New Roman" w:cs="Times New Roman"/>
          <w:color w:val="000000"/>
          <w:sz w:val="24"/>
          <w:szCs w:val="24"/>
          <w:lang w:eastAsia="ru-RU"/>
        </w:rPr>
        <w:t>;</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rPr>
      </w:pPr>
      <w:r w:rsidRPr="00525EC1">
        <w:rPr>
          <w:rFonts w:ascii="Times New Roman" w:hAnsi="Times New Roman" w:cs="Times New Roman"/>
        </w:rPr>
        <w:t>консультирование педагогов и родителей (законных представителей), которое осуществляется педагогическим работни</w:t>
      </w:r>
      <w:r w:rsidRPr="00525EC1">
        <w:rPr>
          <w:rFonts w:ascii="Times New Roman" w:hAnsi="Times New Roman" w:cs="Times New Roman"/>
        </w:rPr>
        <w:softHyphen/>
        <w:t xml:space="preserve">ком и психологом с учётом результатов диагностики, а также администрацией образовательной организации </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rPr>
      </w:pPr>
      <w:bookmarkStart w:id="249" w:name="bookmark2748"/>
      <w:bookmarkEnd w:id="249"/>
      <w:r w:rsidRPr="00525EC1">
        <w:rPr>
          <w:rFonts w:ascii="Times New Roman" w:hAnsi="Times New Roman" w:cs="Times New Roman"/>
        </w:rPr>
        <w:t>профилактика, экспертиза, развивающая работа, просвеще</w:t>
      </w:r>
      <w:r w:rsidRPr="00525EC1">
        <w:rPr>
          <w:rFonts w:ascii="Times New Roman" w:hAnsi="Times New Roman" w:cs="Times New Roman"/>
        </w:rPr>
        <w:softHyphen/>
        <w:t>ние, коррекционная работа, осуществляемая в течение всего учебного времени</w:t>
      </w:r>
    </w:p>
    <w:p w:rsidR="00526D07" w:rsidRDefault="00526D07" w:rsidP="00D42318">
      <w:pPr>
        <w:pStyle w:val="af9"/>
        <w:spacing w:line="276" w:lineRule="auto"/>
        <w:ind w:left="0" w:firstLine="709"/>
        <w:jc w:val="both"/>
        <w:rPr>
          <w:rFonts w:ascii="Times New Roman" w:hAnsi="Times New Roman" w:cs="Times New Roman"/>
          <w:lang w:bidi="ru-RU"/>
        </w:rPr>
      </w:pPr>
      <w:r w:rsidRPr="00525EC1">
        <w:rPr>
          <w:rFonts w:ascii="Times New Roman" w:hAnsi="Times New Roman" w:cs="Times New Roman"/>
          <w:lang w:bidi="ru-RU"/>
        </w:rPr>
        <w:t>Психолого-педагогическое сопровождение в ГАОУ МО «Долгопрудненская гимназия» осуществляется на четырех уровнях: индивидуальном, групповом, уровне класса, уровне учреждения.</w:t>
      </w:r>
      <w:r>
        <w:rPr>
          <w:rFonts w:ascii="Times New Roman" w:hAnsi="Times New Roman" w:cs="Times New Roman"/>
          <w:lang w:bidi="ru-RU"/>
        </w:rPr>
        <w:t xml:space="preserve"> </w:t>
      </w:r>
      <w:r w:rsidRPr="00525EC1">
        <w:rPr>
          <w:rFonts w:ascii="Times New Roman" w:hAnsi="Times New Roman" w:cs="Times New Roman"/>
          <w:lang w:bidi="ru-RU"/>
        </w:rPr>
        <w:t>Соответственно уровням участниками психолого-педагогического сопровождения могут быть: дети (обучающиеся); родители (законные</w:t>
      </w:r>
      <w:r>
        <w:rPr>
          <w:rFonts w:ascii="Times New Roman" w:hAnsi="Times New Roman" w:cs="Times New Roman"/>
          <w:lang w:bidi="ru-RU"/>
        </w:rPr>
        <w:t xml:space="preserve"> </w:t>
      </w:r>
      <w:r w:rsidRPr="00525EC1">
        <w:rPr>
          <w:rFonts w:ascii="Times New Roman" w:hAnsi="Times New Roman" w:cs="Times New Roman"/>
          <w:lang w:bidi="ru-RU"/>
        </w:rPr>
        <w:t xml:space="preserve">представители, семья; педагоги и администрация ГАОУ МО «Долгопрудненская гимназия». </w:t>
      </w:r>
    </w:p>
    <w:p w:rsidR="00526D07" w:rsidRPr="00525EC1" w:rsidRDefault="00526D07" w:rsidP="00D42318">
      <w:pPr>
        <w:pStyle w:val="af9"/>
        <w:spacing w:line="276" w:lineRule="auto"/>
        <w:ind w:left="0" w:firstLine="709"/>
        <w:jc w:val="both"/>
        <w:rPr>
          <w:rFonts w:ascii="Times New Roman" w:hAnsi="Times New Roman" w:cs="Times New Roman"/>
          <w:lang w:bidi="ru-RU"/>
        </w:rPr>
      </w:pPr>
      <w:r w:rsidRPr="00525EC1">
        <w:rPr>
          <w:rFonts w:ascii="Times New Roman" w:hAnsi="Times New Roman" w:cs="Times New Roman"/>
          <w:lang w:bidi="ru-RU"/>
        </w:rPr>
        <w:t>К основным направлениям психолого-педагогического сопровождения относятся:</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сохранение и укрепление психологического здоровья;</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rPr>
        <w:t>мониторинг возможностей и способностей обучающихся; психолого-педагогическую поддержку участников олимпиадного движения;</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формирование у обучающихся ценности здоровья и безопасного образа</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жизни;</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развитие экологической культуры;</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формирование коммуникативных навыков в разновозрастной среде и среде</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сверстников;</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поддержку детских объединений и ученического самоуправления;</w:t>
      </w:r>
    </w:p>
    <w:p w:rsidR="00526D07" w:rsidRPr="00525EC1" w:rsidRDefault="00526D07" w:rsidP="004858B2">
      <w:pPr>
        <w:pStyle w:val="af9"/>
        <w:numPr>
          <w:ilvl w:val="0"/>
          <w:numId w:val="44"/>
        </w:numPr>
        <w:spacing w:line="276" w:lineRule="auto"/>
        <w:ind w:left="0" w:firstLine="360"/>
        <w:jc w:val="both"/>
        <w:rPr>
          <w:rFonts w:ascii="Times New Roman" w:hAnsi="Times New Roman" w:cs="Times New Roman"/>
          <w:lang w:bidi="ru-RU"/>
        </w:rPr>
      </w:pPr>
      <w:r w:rsidRPr="00525EC1">
        <w:rPr>
          <w:rFonts w:ascii="Times New Roman" w:hAnsi="Times New Roman" w:cs="Times New Roman"/>
          <w:lang w:bidi="ru-RU"/>
        </w:rPr>
        <w:t>выявление и поддержку одарённых детей.</w:t>
      </w:r>
    </w:p>
    <w:p w:rsidR="00526D07" w:rsidRPr="00526D07" w:rsidRDefault="00526D07" w:rsidP="00D42318">
      <w:pPr>
        <w:spacing w:after="0"/>
        <w:ind w:firstLine="709"/>
        <w:jc w:val="both"/>
        <w:rPr>
          <w:rFonts w:ascii="Times New Roman" w:hAnsi="Times New Roman" w:cs="Times New Roman"/>
          <w:b/>
          <w:sz w:val="24"/>
          <w:lang w:bidi="ru-RU"/>
        </w:rPr>
      </w:pPr>
      <w:r w:rsidRPr="00526D07">
        <w:rPr>
          <w:rFonts w:ascii="Times New Roman" w:hAnsi="Times New Roman" w:cs="Times New Roman"/>
          <w:b/>
          <w:sz w:val="24"/>
          <w:lang w:bidi="ru-RU"/>
        </w:rPr>
        <w:t>3.</w:t>
      </w:r>
      <w:r w:rsidR="00990520">
        <w:rPr>
          <w:rFonts w:ascii="Times New Roman" w:hAnsi="Times New Roman" w:cs="Times New Roman"/>
          <w:b/>
          <w:sz w:val="24"/>
          <w:lang w:bidi="ru-RU"/>
        </w:rPr>
        <w:t>10</w:t>
      </w:r>
      <w:r w:rsidRPr="00526D07">
        <w:rPr>
          <w:rFonts w:ascii="Times New Roman" w:hAnsi="Times New Roman" w:cs="Times New Roman"/>
          <w:b/>
          <w:sz w:val="24"/>
          <w:lang w:bidi="ru-RU"/>
        </w:rPr>
        <w:t xml:space="preserve"> Кадровые условия реализации ООП НОО</w:t>
      </w:r>
    </w:p>
    <w:p w:rsidR="00F475D4" w:rsidRDefault="00953258" w:rsidP="00D42318">
      <w:pPr>
        <w:pStyle w:val="af"/>
        <w:spacing w:line="276" w:lineRule="auto"/>
        <w:ind w:firstLine="708"/>
        <w:jc w:val="both"/>
        <w:rPr>
          <w:rFonts w:ascii="Times New Roman" w:hAnsi="Times New Roman" w:cs="Times New Roman"/>
          <w:spacing w:val="2"/>
          <w:lang w:bidi="ru-RU"/>
        </w:rPr>
      </w:pPr>
      <w:r w:rsidRPr="00525EC1">
        <w:rPr>
          <w:rFonts w:ascii="Times New Roman" w:hAnsi="Times New Roman" w:cs="Times New Roman"/>
          <w:spacing w:val="2"/>
          <w:lang w:bidi="ru-RU"/>
        </w:rPr>
        <w:t>ГАОУ МО «Долгопрудненская гимназия» укомплектована кадрами</w:t>
      </w:r>
      <w:r w:rsidR="00F475D4">
        <w:rPr>
          <w:rFonts w:ascii="Times New Roman" w:hAnsi="Times New Roman" w:cs="Times New Roman"/>
          <w:spacing w:val="2"/>
          <w:lang w:bidi="ru-RU"/>
        </w:rPr>
        <w:t xml:space="preserve"> согласно учебному плану и штатному расписанию.</w:t>
      </w:r>
    </w:p>
    <w:p w:rsidR="00953258" w:rsidRPr="00525EC1" w:rsidRDefault="00F475D4" w:rsidP="00D42318">
      <w:pPr>
        <w:pStyle w:val="af"/>
        <w:spacing w:line="276" w:lineRule="auto"/>
        <w:ind w:firstLine="708"/>
        <w:jc w:val="both"/>
        <w:rPr>
          <w:rFonts w:ascii="Times New Roman" w:hAnsi="Times New Roman" w:cs="Times New Roman"/>
          <w:spacing w:val="2"/>
          <w:lang w:bidi="ru-RU"/>
        </w:rPr>
      </w:pPr>
      <w:r>
        <w:rPr>
          <w:rFonts w:ascii="Times New Roman" w:hAnsi="Times New Roman" w:cs="Times New Roman"/>
          <w:spacing w:val="2"/>
          <w:lang w:bidi="ru-RU"/>
        </w:rPr>
        <w:t>Все педагоги имеют оборазование, соответствующее преподаваемым дисциплинам, либо прошли курсы, переквалификацию, дающие право преподавания предмета</w:t>
      </w:r>
      <w:r w:rsidR="00953258" w:rsidRPr="00525EC1">
        <w:rPr>
          <w:rFonts w:ascii="Times New Roman" w:hAnsi="Times New Roman" w:cs="Times New Roman"/>
          <w:spacing w:val="2"/>
          <w:lang w:bidi="ru-RU"/>
        </w:rPr>
        <w:t>.</w:t>
      </w:r>
    </w:p>
    <w:p w:rsidR="00CE5C98" w:rsidRDefault="00F475D4" w:rsidP="00D42318">
      <w:pPr>
        <w:pStyle w:val="af"/>
        <w:spacing w:line="276" w:lineRule="auto"/>
        <w:ind w:firstLine="708"/>
        <w:jc w:val="both"/>
        <w:rPr>
          <w:rFonts w:ascii="Times New Roman" w:hAnsi="Times New Roman" w:cs="Times New Roman"/>
          <w:spacing w:val="2"/>
          <w:lang w:bidi="ru-RU"/>
        </w:rPr>
      </w:pPr>
      <w:r w:rsidRPr="00525EC1">
        <w:rPr>
          <w:rFonts w:ascii="Times New Roman" w:hAnsi="Times New Roman" w:cs="Times New Roman"/>
          <w:spacing w:val="2"/>
          <w:lang w:bidi="ru-RU"/>
        </w:rPr>
        <w:t>ГАОУ МО «Долгопрудненская гимназия» укомплектована</w:t>
      </w:r>
      <w:r>
        <w:rPr>
          <w:rFonts w:ascii="Times New Roman" w:hAnsi="Times New Roman" w:cs="Times New Roman"/>
          <w:spacing w:val="2"/>
          <w:lang w:bidi="ru-RU"/>
        </w:rPr>
        <w:t xml:space="preserve"> медицинскими работниками, работниками пищеблока, вспомгательным персоналом.</w:t>
      </w:r>
    </w:p>
    <w:p w:rsidR="00F475D4" w:rsidRDefault="00F475D4" w:rsidP="00D42318">
      <w:pPr>
        <w:pStyle w:val="af"/>
        <w:spacing w:line="276" w:lineRule="auto"/>
        <w:ind w:firstLine="708"/>
        <w:jc w:val="both"/>
        <w:rPr>
          <w:rFonts w:ascii="Times New Roman" w:hAnsi="Times New Roman" w:cs="Times New Roman"/>
          <w:spacing w:val="2"/>
          <w:lang w:bidi="ru-RU"/>
        </w:rPr>
      </w:pPr>
      <w:r>
        <w:rPr>
          <w:rFonts w:ascii="Times New Roman" w:hAnsi="Times New Roman" w:cs="Times New Roman"/>
          <w:spacing w:val="2"/>
          <w:lang w:bidi="ru-RU"/>
        </w:rPr>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в соответствии с </w:t>
      </w:r>
      <w:r>
        <w:rPr>
          <w:rFonts w:ascii="Times New Roman" w:hAnsi="Times New Roman" w:cs="Times New Roman"/>
          <w:spacing w:val="2"/>
          <w:lang w:bidi="ru-RU"/>
        </w:rPr>
        <w:lastRenderedPageBreak/>
        <w:t>Единым квалификационным справочником должностей руководителей, специалистов и служащих и требованиями профессиональными стандартами «Педагог».</w:t>
      </w:r>
    </w:p>
    <w:p w:rsidR="00F475D4" w:rsidRDefault="00F475D4" w:rsidP="00D42318">
      <w:pPr>
        <w:pStyle w:val="af"/>
        <w:spacing w:line="276" w:lineRule="auto"/>
        <w:ind w:firstLine="708"/>
        <w:jc w:val="both"/>
        <w:rPr>
          <w:rFonts w:ascii="Times New Roman" w:hAnsi="Times New Roman" w:cs="Times New Roman"/>
          <w:spacing w:val="2"/>
          <w:lang w:bidi="ru-RU"/>
        </w:rPr>
      </w:pPr>
      <w:r>
        <w:rPr>
          <w:rFonts w:ascii="Times New Roman" w:hAnsi="Times New Roman" w:cs="Times New Roman"/>
          <w:spacing w:val="2"/>
          <w:lang w:bidi="ru-RU"/>
        </w:rPr>
        <w:t>Высшее педагогическое образование имеют 98% педагогических работников.</w:t>
      </w:r>
    </w:p>
    <w:p w:rsidR="00F475D4" w:rsidRDefault="00F475D4" w:rsidP="00D42318">
      <w:pPr>
        <w:pStyle w:val="af"/>
        <w:spacing w:line="276" w:lineRule="auto"/>
        <w:ind w:firstLine="708"/>
        <w:jc w:val="both"/>
        <w:rPr>
          <w:rFonts w:ascii="Times New Roman" w:hAnsi="Times New Roman" w:cs="Times New Roman"/>
          <w:spacing w:val="2"/>
          <w:lang w:bidi="ru-RU"/>
        </w:rPr>
      </w:pPr>
      <w:r>
        <w:rPr>
          <w:rFonts w:ascii="Times New Roman" w:hAnsi="Times New Roman" w:cs="Times New Roman"/>
          <w:spacing w:val="2"/>
          <w:lang w:bidi="ru-RU"/>
        </w:rPr>
        <w:t>Непрерывность профессионального развития работников обеспечивается освоением работниками ГАОУ МО «Долгопрудненская гимназия» дополнительных профессиональных программ</w:t>
      </w:r>
      <w:r w:rsidR="00D42318">
        <w:rPr>
          <w:rFonts w:ascii="Times New Roman" w:hAnsi="Times New Roman" w:cs="Times New Roman"/>
          <w:spacing w:val="2"/>
          <w:lang w:bidi="ru-RU"/>
        </w:rPr>
        <w:t xml:space="preserve"> по профилю педагогической деятельности не реже, чем один раз в три года.</w:t>
      </w:r>
    </w:p>
    <w:p w:rsidR="00D42318" w:rsidRDefault="00D42318" w:rsidP="00D42318">
      <w:pPr>
        <w:pStyle w:val="af"/>
        <w:spacing w:line="276" w:lineRule="auto"/>
        <w:ind w:firstLine="708"/>
        <w:jc w:val="both"/>
        <w:rPr>
          <w:rFonts w:ascii="Times New Roman" w:hAnsi="Times New Roman" w:cs="Times New Roman"/>
          <w:spacing w:val="2"/>
          <w:lang w:bidi="ru-RU"/>
        </w:rPr>
      </w:pPr>
      <w:r>
        <w:rPr>
          <w:rFonts w:ascii="Times New Roman" w:hAnsi="Times New Roman" w:cs="Times New Roman"/>
          <w:spacing w:val="2"/>
          <w:lang w:bidi="ru-RU"/>
        </w:rPr>
        <w:t>Аттестация педагогических работников в соответствии с ФЗ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w:t>
      </w:r>
    </w:p>
    <w:p w:rsidR="00D42318" w:rsidRPr="00D42318" w:rsidRDefault="00D42318" w:rsidP="00D42318">
      <w:pPr>
        <w:pStyle w:val="af"/>
        <w:spacing w:line="276" w:lineRule="auto"/>
        <w:ind w:firstLine="708"/>
        <w:jc w:val="both"/>
        <w:rPr>
          <w:rFonts w:ascii="Times New Roman" w:hAnsi="Times New Roman" w:cs="Times New Roman"/>
          <w:b/>
          <w:spacing w:val="3"/>
          <w:lang w:bidi="ru-RU"/>
        </w:rPr>
      </w:pPr>
      <w:r w:rsidRPr="00D42318">
        <w:rPr>
          <w:rFonts w:ascii="Times New Roman" w:hAnsi="Times New Roman" w:cs="Times New Roman"/>
          <w:b/>
          <w:lang w:bidi="ru-RU"/>
        </w:rPr>
        <w:t>Профессиональное развитие и повышение квалификации педагогических работников.</w:t>
      </w:r>
    </w:p>
    <w:p w:rsidR="00D42318" w:rsidRPr="00525EC1" w:rsidRDefault="00D42318" w:rsidP="00D42318">
      <w:pPr>
        <w:pStyle w:val="af"/>
        <w:spacing w:line="276" w:lineRule="auto"/>
        <w:ind w:firstLine="708"/>
        <w:jc w:val="both"/>
        <w:rPr>
          <w:rFonts w:ascii="Times New Roman" w:hAnsi="Times New Roman" w:cs="Times New Roman"/>
          <w:spacing w:val="3"/>
          <w:lang w:bidi="ru-RU"/>
        </w:rPr>
      </w:pPr>
      <w:r w:rsidRPr="00525EC1">
        <w:rPr>
          <w:rFonts w:ascii="Times New Roman" w:hAnsi="Times New Roman" w:cs="Times New Roman"/>
          <w:lang w:bidi="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D42318" w:rsidRDefault="00D42318" w:rsidP="00D42318">
      <w:pPr>
        <w:pStyle w:val="af"/>
        <w:spacing w:line="276" w:lineRule="auto"/>
        <w:ind w:firstLine="708"/>
        <w:jc w:val="both"/>
        <w:rPr>
          <w:rFonts w:ascii="Times New Roman" w:hAnsi="Times New Roman" w:cs="Times New Roman"/>
          <w:lang w:bidi="ru-RU"/>
        </w:rPr>
      </w:pPr>
      <w:r w:rsidRPr="00D42318">
        <w:rPr>
          <w:rFonts w:ascii="Times New Roman" w:hAnsi="Times New Roman" w:cs="Times New Roman"/>
          <w:b/>
          <w:lang w:bidi="ru-RU"/>
        </w:rPr>
        <w:t>Ожидаемый результат повышения квалификации</w:t>
      </w:r>
      <w:r w:rsidRPr="00525EC1">
        <w:rPr>
          <w:rFonts w:ascii="Times New Roman" w:hAnsi="Times New Roman" w:cs="Times New Roman"/>
          <w:lang w:bidi="ru-RU"/>
        </w:rPr>
        <w:t xml:space="preserve"> </w:t>
      </w:r>
    </w:p>
    <w:p w:rsidR="00D42318" w:rsidRPr="00525EC1" w:rsidRDefault="00D42318" w:rsidP="004858B2">
      <w:pPr>
        <w:pStyle w:val="af"/>
        <w:numPr>
          <w:ilvl w:val="0"/>
          <w:numId w:val="45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профессиональная готовность работников образования к реализации ФГОС:</w:t>
      </w:r>
    </w:p>
    <w:p w:rsidR="00D42318" w:rsidRPr="00525EC1" w:rsidRDefault="00D42318" w:rsidP="004858B2">
      <w:pPr>
        <w:pStyle w:val="af"/>
        <w:numPr>
          <w:ilvl w:val="0"/>
          <w:numId w:val="45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обеспечение оптимального вхождения работников образования в систему ценностей современного образования;</w:t>
      </w:r>
    </w:p>
    <w:p w:rsidR="00D42318" w:rsidRPr="00525EC1" w:rsidRDefault="00D42318" w:rsidP="004858B2">
      <w:pPr>
        <w:pStyle w:val="af"/>
        <w:numPr>
          <w:ilvl w:val="0"/>
          <w:numId w:val="45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принятие идеологии ФГОС НОО;</w:t>
      </w:r>
    </w:p>
    <w:p w:rsidR="00D42318" w:rsidRPr="00525EC1" w:rsidRDefault="00D42318" w:rsidP="004858B2">
      <w:pPr>
        <w:pStyle w:val="af"/>
        <w:numPr>
          <w:ilvl w:val="0"/>
          <w:numId w:val="45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42318" w:rsidRPr="00525EC1" w:rsidRDefault="00D42318" w:rsidP="004858B2">
      <w:pPr>
        <w:pStyle w:val="af"/>
        <w:numPr>
          <w:ilvl w:val="0"/>
          <w:numId w:val="458"/>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овладение учебно-методическими и информационно- методическими ресурсами, необходимыми для успешного решения задач ФГОС.</w:t>
      </w:r>
    </w:p>
    <w:p w:rsidR="00D42318" w:rsidRPr="00525EC1" w:rsidRDefault="00D42318" w:rsidP="00D42318">
      <w:pPr>
        <w:pStyle w:val="af"/>
        <w:spacing w:line="276" w:lineRule="auto"/>
        <w:ind w:firstLine="708"/>
        <w:jc w:val="both"/>
        <w:rPr>
          <w:rFonts w:ascii="Times New Roman" w:hAnsi="Times New Roman" w:cs="Times New Roman"/>
          <w:spacing w:val="3"/>
          <w:lang w:bidi="ru-RU"/>
        </w:rPr>
      </w:pPr>
      <w:r w:rsidRPr="00525EC1">
        <w:rPr>
          <w:rFonts w:ascii="Times New Roman" w:hAnsi="Times New Roman" w:cs="Times New Roman"/>
          <w:lang w:bidi="ru-RU"/>
        </w:rPr>
        <w:t>Одним из условий готовности образовательной организации к реализации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42318" w:rsidRPr="00D42318" w:rsidRDefault="00D42318" w:rsidP="00D42318">
      <w:pPr>
        <w:pStyle w:val="af"/>
        <w:spacing w:line="276" w:lineRule="auto"/>
        <w:ind w:firstLine="708"/>
        <w:jc w:val="both"/>
        <w:rPr>
          <w:rFonts w:ascii="Times New Roman" w:hAnsi="Times New Roman" w:cs="Times New Roman"/>
          <w:b/>
          <w:spacing w:val="3"/>
          <w:lang w:bidi="ru-RU"/>
        </w:rPr>
      </w:pPr>
      <w:r w:rsidRPr="00D42318">
        <w:rPr>
          <w:rFonts w:ascii="Times New Roman" w:hAnsi="Times New Roman" w:cs="Times New Roman"/>
          <w:b/>
          <w:lang w:bidi="ru-RU"/>
        </w:rPr>
        <w:t>Мероприятия:</w:t>
      </w:r>
    </w:p>
    <w:p w:rsidR="00D42318" w:rsidRPr="00525EC1" w:rsidRDefault="00D42318" w:rsidP="004858B2">
      <w:pPr>
        <w:pStyle w:val="af"/>
        <w:numPr>
          <w:ilvl w:val="0"/>
          <w:numId w:val="45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Семинары, посвящённые содержанию и ключевым особенностям ФГОС.</w:t>
      </w:r>
    </w:p>
    <w:p w:rsidR="00D42318" w:rsidRPr="00525EC1" w:rsidRDefault="00D42318" w:rsidP="004858B2">
      <w:pPr>
        <w:pStyle w:val="af"/>
        <w:numPr>
          <w:ilvl w:val="0"/>
          <w:numId w:val="45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Тренинги для педагогов с целью выявления и соотнесения собственной профессиональной позиции с целями и задачами ФГОС.</w:t>
      </w:r>
    </w:p>
    <w:p w:rsidR="00D42318" w:rsidRPr="00525EC1" w:rsidRDefault="00D42318" w:rsidP="004858B2">
      <w:pPr>
        <w:pStyle w:val="af"/>
        <w:numPr>
          <w:ilvl w:val="0"/>
          <w:numId w:val="45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Заседания предметных кафедр учителей, воспитателей по проблемам введения и реализации ФГОС.</w:t>
      </w:r>
    </w:p>
    <w:p w:rsidR="00D42318" w:rsidRPr="00525EC1" w:rsidRDefault="00D42318" w:rsidP="004858B2">
      <w:pPr>
        <w:pStyle w:val="af"/>
        <w:numPr>
          <w:ilvl w:val="0"/>
          <w:numId w:val="45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t>Конференции участников образовательного процесса и социальных партнёров ГАОУ МО «Долгопрудненская гимназия» по итогам разработки основной образовательной программы, её отдельных разделов, проблемам апробации, введения и реализации ФГОС.</w:t>
      </w:r>
    </w:p>
    <w:p w:rsidR="00D42318" w:rsidRPr="00525EC1" w:rsidRDefault="00D42318" w:rsidP="004858B2">
      <w:pPr>
        <w:pStyle w:val="af"/>
        <w:numPr>
          <w:ilvl w:val="0"/>
          <w:numId w:val="45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lang w:bidi="ru-RU"/>
        </w:rPr>
        <w:lastRenderedPageBreak/>
        <w:t>Участие педагогов в разработке разделов и компонентов основной образовательной программы общеобразовательного учреждения.</w:t>
      </w:r>
    </w:p>
    <w:p w:rsidR="00D42318" w:rsidRPr="00525EC1" w:rsidRDefault="00D42318" w:rsidP="004858B2">
      <w:pPr>
        <w:pStyle w:val="af"/>
        <w:numPr>
          <w:ilvl w:val="0"/>
          <w:numId w:val="459"/>
        </w:numPr>
        <w:spacing w:line="276" w:lineRule="auto"/>
        <w:ind w:left="0" w:firstLine="360"/>
        <w:jc w:val="both"/>
        <w:rPr>
          <w:rFonts w:ascii="Times New Roman" w:hAnsi="Times New Roman" w:cs="Times New Roman"/>
          <w:spacing w:val="3"/>
          <w:lang w:bidi="ru-RU"/>
        </w:rPr>
      </w:pPr>
      <w:r w:rsidRPr="00525EC1">
        <w:rPr>
          <w:rFonts w:ascii="Times New Roman" w:hAnsi="Times New Roman" w:cs="Times New Roman"/>
        </w:rPr>
        <w:t xml:space="preserve">Участие педагогов в разработке и апробации оценки эффективности работы в условиях внедрения и реализации ФГОС. </w:t>
      </w:r>
    </w:p>
    <w:p w:rsidR="00D42318" w:rsidRPr="00525EC1" w:rsidRDefault="00D42318" w:rsidP="004858B2">
      <w:pPr>
        <w:pStyle w:val="af"/>
        <w:numPr>
          <w:ilvl w:val="0"/>
          <w:numId w:val="460"/>
        </w:numPr>
        <w:spacing w:line="276" w:lineRule="auto"/>
        <w:ind w:left="0" w:firstLine="426"/>
        <w:jc w:val="both"/>
        <w:rPr>
          <w:rFonts w:ascii="Times New Roman" w:hAnsi="Times New Roman" w:cs="Times New Roman"/>
          <w:spacing w:val="3"/>
          <w:lang w:bidi="ru-RU"/>
        </w:rPr>
      </w:pPr>
      <w:r w:rsidRPr="00525EC1">
        <w:rPr>
          <w:rFonts w:ascii="Times New Roman" w:hAnsi="Times New Roman" w:cs="Times New Roman"/>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D42318" w:rsidRPr="00525EC1" w:rsidRDefault="00D42318" w:rsidP="00D42318">
      <w:pPr>
        <w:pStyle w:val="af"/>
        <w:spacing w:line="276" w:lineRule="auto"/>
        <w:ind w:firstLine="709"/>
        <w:jc w:val="both"/>
        <w:rPr>
          <w:rFonts w:ascii="Times New Roman" w:hAnsi="Times New Roman" w:cs="Times New Roman"/>
          <w:lang w:bidi="ru-RU"/>
        </w:rPr>
      </w:pPr>
      <w:r w:rsidRPr="00525EC1">
        <w:rPr>
          <w:rFonts w:ascii="Times New Roman" w:hAnsi="Times New Roman" w:cs="Times New Roman"/>
          <w:lang w:bidi="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D42318" w:rsidRPr="00525EC1" w:rsidRDefault="00D42318" w:rsidP="00D42318">
      <w:pPr>
        <w:pStyle w:val="af"/>
        <w:spacing w:line="276" w:lineRule="auto"/>
        <w:ind w:firstLine="708"/>
        <w:jc w:val="both"/>
        <w:rPr>
          <w:rFonts w:ascii="Times New Roman" w:hAnsi="Times New Roman" w:cs="Times New Roman"/>
          <w:spacing w:val="3"/>
          <w:lang w:bidi="ru-RU"/>
        </w:rPr>
      </w:pPr>
    </w:p>
    <w:tbl>
      <w:tblPr>
        <w:tblW w:w="9199" w:type="dxa"/>
        <w:tblInd w:w="10" w:type="dxa"/>
        <w:tblLayout w:type="fixed"/>
        <w:tblCellMar>
          <w:left w:w="10" w:type="dxa"/>
          <w:right w:w="10" w:type="dxa"/>
        </w:tblCellMar>
        <w:tblLook w:val="0000" w:firstRow="0" w:lastRow="0" w:firstColumn="0" w:lastColumn="0" w:noHBand="0" w:noVBand="0"/>
      </w:tblPr>
      <w:tblGrid>
        <w:gridCol w:w="7640"/>
        <w:gridCol w:w="1559"/>
      </w:tblGrid>
      <w:tr w:rsidR="00953258" w:rsidRPr="00D42318" w:rsidTr="0004180A">
        <w:trPr>
          <w:trHeight w:val="439"/>
        </w:trPr>
        <w:tc>
          <w:tcPr>
            <w:tcW w:w="7640" w:type="dxa"/>
            <w:tcBorders>
              <w:top w:val="single" w:sz="4" w:space="0" w:color="auto"/>
              <w:left w:val="single" w:sz="4" w:space="0" w:color="auto"/>
            </w:tcBorders>
            <w:shd w:val="clear" w:color="auto" w:fill="FFFFFF"/>
          </w:tcPr>
          <w:p w:rsidR="00953258" w:rsidRPr="00D42318" w:rsidRDefault="00953258" w:rsidP="00D42318">
            <w:pPr>
              <w:widowControl w:val="0"/>
              <w:spacing w:before="100" w:beforeAutospacing="1" w:after="0"/>
              <w:ind w:right="296"/>
              <w:jc w:val="center"/>
              <w:rPr>
                <w:rFonts w:ascii="Times New Roman" w:eastAsia="Times New Roman" w:hAnsi="Times New Roman" w:cs="Times New Roman"/>
                <w:b/>
                <w:color w:val="000000"/>
                <w:spacing w:val="3"/>
                <w:sz w:val="24"/>
                <w:szCs w:val="24"/>
                <w:lang w:eastAsia="ru-RU" w:bidi="ru-RU"/>
              </w:rPr>
            </w:pPr>
            <w:r w:rsidRPr="00D42318">
              <w:rPr>
                <w:rFonts w:ascii="Times New Roman" w:eastAsia="Times New Roman" w:hAnsi="Times New Roman" w:cs="Times New Roman"/>
                <w:b/>
                <w:color w:val="000000"/>
                <w:spacing w:val="2"/>
                <w:sz w:val="24"/>
                <w:szCs w:val="24"/>
                <w:lang w:eastAsia="ru-RU" w:bidi="ru-RU"/>
              </w:rPr>
              <w:t>Наименование показателя кадрового обеспечения</w:t>
            </w:r>
          </w:p>
        </w:tc>
        <w:tc>
          <w:tcPr>
            <w:tcW w:w="1559" w:type="dxa"/>
            <w:tcBorders>
              <w:top w:val="single" w:sz="4" w:space="0" w:color="auto"/>
              <w:left w:val="single" w:sz="4" w:space="0" w:color="auto"/>
              <w:right w:val="single" w:sz="4" w:space="0" w:color="auto"/>
            </w:tcBorders>
            <w:shd w:val="clear" w:color="auto" w:fill="FFFFFF"/>
          </w:tcPr>
          <w:p w:rsidR="0004180A" w:rsidRDefault="00953258" w:rsidP="00D42318">
            <w:pPr>
              <w:widowControl w:val="0"/>
              <w:spacing w:after="0"/>
              <w:jc w:val="center"/>
              <w:rPr>
                <w:rFonts w:ascii="Times New Roman" w:eastAsia="Times New Roman" w:hAnsi="Times New Roman" w:cs="Times New Roman"/>
                <w:b/>
                <w:color w:val="000000"/>
                <w:spacing w:val="2"/>
                <w:sz w:val="24"/>
                <w:szCs w:val="24"/>
                <w:lang w:eastAsia="ru-RU" w:bidi="ru-RU"/>
              </w:rPr>
            </w:pPr>
            <w:r w:rsidRPr="00D42318">
              <w:rPr>
                <w:rFonts w:ascii="Times New Roman" w:eastAsia="Times New Roman" w:hAnsi="Times New Roman" w:cs="Times New Roman"/>
                <w:b/>
                <w:color w:val="000000"/>
                <w:spacing w:val="2"/>
                <w:sz w:val="24"/>
                <w:szCs w:val="24"/>
                <w:lang w:eastAsia="ru-RU" w:bidi="ru-RU"/>
              </w:rPr>
              <w:t xml:space="preserve">Значение </w:t>
            </w:r>
          </w:p>
          <w:p w:rsidR="00D42318" w:rsidRDefault="00953258" w:rsidP="00D42318">
            <w:pPr>
              <w:widowControl w:val="0"/>
              <w:spacing w:after="0"/>
              <w:jc w:val="center"/>
              <w:rPr>
                <w:rFonts w:ascii="Times New Roman" w:eastAsia="Times New Roman" w:hAnsi="Times New Roman" w:cs="Times New Roman"/>
                <w:b/>
                <w:color w:val="000000"/>
                <w:spacing w:val="2"/>
                <w:sz w:val="24"/>
                <w:szCs w:val="24"/>
                <w:lang w:eastAsia="ru-RU" w:bidi="ru-RU"/>
              </w:rPr>
            </w:pPr>
            <w:r w:rsidRPr="00D42318">
              <w:rPr>
                <w:rFonts w:ascii="Times New Roman" w:eastAsia="Times New Roman" w:hAnsi="Times New Roman" w:cs="Times New Roman"/>
                <w:b/>
                <w:color w:val="000000"/>
                <w:spacing w:val="2"/>
                <w:sz w:val="24"/>
                <w:szCs w:val="24"/>
                <w:lang w:eastAsia="ru-RU" w:bidi="ru-RU"/>
              </w:rPr>
              <w:t xml:space="preserve">показателя </w:t>
            </w:r>
          </w:p>
          <w:p w:rsidR="00953258" w:rsidRPr="00D42318" w:rsidRDefault="00953258" w:rsidP="00D42318">
            <w:pPr>
              <w:widowControl w:val="0"/>
              <w:spacing w:after="0"/>
              <w:jc w:val="center"/>
              <w:rPr>
                <w:rFonts w:ascii="Times New Roman" w:eastAsia="Times New Roman" w:hAnsi="Times New Roman" w:cs="Times New Roman"/>
                <w:b/>
                <w:color w:val="000000"/>
                <w:spacing w:val="2"/>
                <w:sz w:val="24"/>
                <w:szCs w:val="24"/>
                <w:lang w:eastAsia="ru-RU" w:bidi="ru-RU"/>
              </w:rPr>
            </w:pPr>
          </w:p>
        </w:tc>
      </w:tr>
      <w:tr w:rsidR="00953258" w:rsidRPr="00525EC1" w:rsidTr="0004180A">
        <w:trPr>
          <w:trHeight w:val="20"/>
        </w:trPr>
        <w:tc>
          <w:tcPr>
            <w:tcW w:w="7640" w:type="dxa"/>
            <w:tcBorders>
              <w:top w:val="single" w:sz="4" w:space="0" w:color="auto"/>
              <w:left w:val="single" w:sz="4" w:space="0" w:color="auto"/>
            </w:tcBorders>
            <w:shd w:val="clear" w:color="auto" w:fill="FFFFFF"/>
          </w:tcPr>
          <w:p w:rsidR="00953258" w:rsidRPr="00525EC1" w:rsidRDefault="00953258" w:rsidP="00D42318">
            <w:pPr>
              <w:widowControl w:val="0"/>
              <w:spacing w:before="100" w:beforeAutospacing="1" w:after="0"/>
              <w:ind w:left="112" w:right="29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Укомплектованность педагогическими, руководящими и иными работниками</w:t>
            </w:r>
          </w:p>
        </w:tc>
        <w:tc>
          <w:tcPr>
            <w:tcW w:w="1559" w:type="dxa"/>
            <w:tcBorders>
              <w:top w:val="single" w:sz="4" w:space="0" w:color="auto"/>
              <w:left w:val="single" w:sz="4" w:space="0" w:color="auto"/>
              <w:right w:val="single" w:sz="4" w:space="0" w:color="auto"/>
            </w:tcBorders>
            <w:shd w:val="clear" w:color="auto" w:fill="FFFFFF"/>
          </w:tcPr>
          <w:p w:rsidR="00953258" w:rsidRPr="00525EC1" w:rsidRDefault="00953258" w:rsidP="00D42318">
            <w:pPr>
              <w:widowControl w:val="0"/>
              <w:spacing w:before="100" w:beforeAutospacing="1" w:after="0"/>
              <w:jc w:val="center"/>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100%</w:t>
            </w:r>
          </w:p>
        </w:tc>
      </w:tr>
      <w:tr w:rsidR="00953258" w:rsidRPr="00525EC1" w:rsidTr="0004180A">
        <w:trPr>
          <w:trHeight w:val="20"/>
        </w:trPr>
        <w:tc>
          <w:tcPr>
            <w:tcW w:w="7640" w:type="dxa"/>
            <w:tcBorders>
              <w:top w:val="single" w:sz="4" w:space="0" w:color="auto"/>
              <w:left w:val="single" w:sz="4" w:space="0" w:color="auto"/>
            </w:tcBorders>
            <w:shd w:val="clear" w:color="auto" w:fill="FFFFFF"/>
          </w:tcPr>
          <w:p w:rsidR="00953258" w:rsidRPr="00525EC1" w:rsidRDefault="00953258" w:rsidP="00D42318">
            <w:pPr>
              <w:widowControl w:val="0"/>
              <w:spacing w:before="100" w:beforeAutospacing="1" w:after="0"/>
              <w:ind w:left="112" w:right="29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 xml:space="preserve">Доля педагогических работников, которым по результатам аттестации установлена </w:t>
            </w:r>
            <w:r w:rsidRPr="00F02445">
              <w:rPr>
                <w:rFonts w:ascii="Times New Roman" w:eastAsia="Times New Roman" w:hAnsi="Times New Roman" w:cs="Times New Roman"/>
                <w:b/>
                <w:color w:val="000000"/>
                <w:spacing w:val="2"/>
                <w:sz w:val="24"/>
                <w:szCs w:val="24"/>
                <w:lang w:eastAsia="ru-RU" w:bidi="ru-RU"/>
              </w:rPr>
              <w:t>высшая квалификационная категория</w:t>
            </w:r>
          </w:p>
        </w:tc>
        <w:tc>
          <w:tcPr>
            <w:tcW w:w="1559" w:type="dxa"/>
            <w:tcBorders>
              <w:top w:val="single" w:sz="4" w:space="0" w:color="auto"/>
              <w:left w:val="single" w:sz="4" w:space="0" w:color="auto"/>
              <w:right w:val="single" w:sz="4" w:space="0" w:color="auto"/>
            </w:tcBorders>
            <w:shd w:val="clear" w:color="auto" w:fill="FFFFFF"/>
          </w:tcPr>
          <w:p w:rsidR="00953258" w:rsidRPr="00525EC1" w:rsidRDefault="00F02445" w:rsidP="00D42318">
            <w:pPr>
              <w:widowControl w:val="0"/>
              <w:spacing w:before="100" w:beforeAutospacing="1" w:after="0"/>
              <w:jc w:val="center"/>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74%</w:t>
            </w:r>
          </w:p>
        </w:tc>
      </w:tr>
      <w:tr w:rsidR="00953258" w:rsidRPr="00525EC1" w:rsidTr="0004180A">
        <w:trPr>
          <w:trHeight w:val="20"/>
        </w:trPr>
        <w:tc>
          <w:tcPr>
            <w:tcW w:w="7640" w:type="dxa"/>
            <w:tcBorders>
              <w:top w:val="single" w:sz="4" w:space="0" w:color="auto"/>
              <w:left w:val="single" w:sz="4" w:space="0" w:color="auto"/>
            </w:tcBorders>
            <w:shd w:val="clear" w:color="auto" w:fill="FFFFFF"/>
          </w:tcPr>
          <w:p w:rsidR="00953258" w:rsidRPr="00525EC1" w:rsidRDefault="00953258" w:rsidP="00D42318">
            <w:pPr>
              <w:widowControl w:val="0"/>
              <w:spacing w:before="100" w:beforeAutospacing="1" w:after="0"/>
              <w:ind w:left="112" w:right="29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 xml:space="preserve">Доля педагогических работников, которым по результатам аттестации установлена </w:t>
            </w:r>
            <w:r w:rsidRPr="00F02445">
              <w:rPr>
                <w:rFonts w:ascii="Times New Roman" w:eastAsia="Times New Roman" w:hAnsi="Times New Roman" w:cs="Times New Roman"/>
                <w:b/>
                <w:color w:val="000000"/>
                <w:spacing w:val="2"/>
                <w:sz w:val="24"/>
                <w:szCs w:val="24"/>
                <w:lang w:eastAsia="ru-RU" w:bidi="ru-RU"/>
              </w:rPr>
              <w:t>первая квалификационная категория</w:t>
            </w:r>
          </w:p>
        </w:tc>
        <w:tc>
          <w:tcPr>
            <w:tcW w:w="1559" w:type="dxa"/>
            <w:tcBorders>
              <w:top w:val="single" w:sz="4" w:space="0" w:color="auto"/>
              <w:left w:val="single" w:sz="4" w:space="0" w:color="auto"/>
              <w:right w:val="single" w:sz="4" w:space="0" w:color="auto"/>
            </w:tcBorders>
            <w:shd w:val="clear" w:color="auto" w:fill="FFFFFF"/>
          </w:tcPr>
          <w:p w:rsidR="00953258" w:rsidRPr="00525EC1" w:rsidRDefault="00F02445" w:rsidP="00D42318">
            <w:pPr>
              <w:widowControl w:val="0"/>
              <w:spacing w:before="100" w:beforeAutospacing="1" w:after="0"/>
              <w:jc w:val="center"/>
              <w:rPr>
                <w:rFonts w:ascii="Times New Roman" w:eastAsia="Times New Roman" w:hAnsi="Times New Roman" w:cs="Times New Roman"/>
                <w:color w:val="000000"/>
                <w:spacing w:val="3"/>
                <w:sz w:val="24"/>
                <w:szCs w:val="24"/>
                <w:lang w:eastAsia="ru-RU" w:bidi="ru-RU"/>
              </w:rPr>
            </w:pPr>
            <w:r>
              <w:rPr>
                <w:rFonts w:ascii="Times New Roman" w:eastAsia="Times New Roman" w:hAnsi="Times New Roman" w:cs="Times New Roman"/>
                <w:color w:val="000000"/>
                <w:spacing w:val="3"/>
                <w:sz w:val="24"/>
                <w:szCs w:val="24"/>
                <w:lang w:eastAsia="ru-RU" w:bidi="ru-RU"/>
              </w:rPr>
              <w:t>18%</w:t>
            </w:r>
          </w:p>
        </w:tc>
      </w:tr>
      <w:tr w:rsidR="00953258" w:rsidRPr="00525EC1" w:rsidTr="0004180A">
        <w:trPr>
          <w:trHeight w:val="20"/>
        </w:trPr>
        <w:tc>
          <w:tcPr>
            <w:tcW w:w="7640" w:type="dxa"/>
            <w:tcBorders>
              <w:top w:val="single" w:sz="4" w:space="0" w:color="auto"/>
              <w:left w:val="single" w:sz="4" w:space="0" w:color="auto"/>
              <w:bottom w:val="single" w:sz="4" w:space="0" w:color="auto"/>
            </w:tcBorders>
            <w:shd w:val="clear" w:color="auto" w:fill="FFFFFF"/>
          </w:tcPr>
          <w:p w:rsidR="00953258" w:rsidRPr="00525EC1" w:rsidRDefault="00953258" w:rsidP="0004180A">
            <w:pPr>
              <w:widowControl w:val="0"/>
              <w:spacing w:before="100" w:beforeAutospacing="1" w:after="0"/>
              <w:ind w:left="112" w:right="296"/>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Доля педагогических работников, получивших доп</w:t>
            </w:r>
            <w:r w:rsidR="0004180A">
              <w:rPr>
                <w:rFonts w:ascii="Times New Roman" w:eastAsia="Times New Roman" w:hAnsi="Times New Roman" w:cs="Times New Roman"/>
                <w:color w:val="000000"/>
                <w:spacing w:val="2"/>
                <w:sz w:val="24"/>
                <w:szCs w:val="24"/>
                <w:lang w:eastAsia="ru-RU" w:bidi="ru-RU"/>
              </w:rPr>
              <w:t>.</w:t>
            </w:r>
            <w:r w:rsidRPr="00525EC1">
              <w:rPr>
                <w:rFonts w:ascii="Times New Roman" w:eastAsia="Times New Roman" w:hAnsi="Times New Roman" w:cs="Times New Roman"/>
                <w:color w:val="000000"/>
                <w:spacing w:val="2"/>
                <w:sz w:val="24"/>
                <w:szCs w:val="24"/>
                <w:lang w:eastAsia="ru-RU" w:bidi="ru-RU"/>
              </w:rPr>
              <w:t xml:space="preserve"> профессиональное образование в объеме, соответствующем требованиям ФГОС</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53258" w:rsidRPr="00525EC1" w:rsidRDefault="00953258" w:rsidP="00D42318">
            <w:pPr>
              <w:widowControl w:val="0"/>
              <w:spacing w:before="100" w:beforeAutospacing="1" w:after="0"/>
              <w:jc w:val="center"/>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100%</w:t>
            </w:r>
          </w:p>
        </w:tc>
      </w:tr>
    </w:tbl>
    <w:p w:rsidR="00013DEA" w:rsidRDefault="00013DEA" w:rsidP="00743AA1">
      <w:pPr>
        <w:pStyle w:val="af"/>
        <w:spacing w:line="276" w:lineRule="auto"/>
        <w:ind w:firstLine="360"/>
        <w:rPr>
          <w:rFonts w:ascii="Times New Roman" w:hAnsi="Times New Roman" w:cs="Times New Roman"/>
          <w:lang w:bidi="ru-RU"/>
        </w:rPr>
      </w:pPr>
    </w:p>
    <w:p w:rsidR="00F02445" w:rsidRDefault="00B26D4F" w:rsidP="00743AA1">
      <w:pPr>
        <w:pStyle w:val="af"/>
        <w:spacing w:line="276" w:lineRule="auto"/>
        <w:ind w:firstLine="360"/>
        <w:rPr>
          <w:rFonts w:ascii="Times New Roman" w:hAnsi="Times New Roman" w:cs="Times New Roman"/>
          <w:b/>
          <w:lang w:bidi="ru-RU"/>
        </w:rPr>
      </w:pPr>
      <w:r>
        <w:rPr>
          <w:rFonts w:ascii="Times New Roman" w:hAnsi="Times New Roman" w:cs="Times New Roman"/>
          <w:b/>
          <w:lang w:bidi="ru-RU"/>
        </w:rPr>
        <w:t>Компетентности учителя начальной школы, обусловленные требованиями к условиям реализации ООП:</w:t>
      </w:r>
    </w:p>
    <w:p w:rsidR="00B26D4F" w:rsidRDefault="00B26D4F" w:rsidP="00743AA1">
      <w:pPr>
        <w:pStyle w:val="af"/>
        <w:spacing w:line="276" w:lineRule="auto"/>
        <w:ind w:firstLine="360"/>
        <w:rPr>
          <w:rFonts w:ascii="Times New Roman" w:hAnsi="Times New Roman" w:cs="Times New Roman"/>
          <w:b/>
          <w:lang w:bidi="ru-RU"/>
        </w:rPr>
      </w:pPr>
      <w:r>
        <w:rPr>
          <w:rFonts w:ascii="Times New Roman" w:hAnsi="Times New Roman" w:cs="Times New Roman"/>
          <w:b/>
          <w:lang w:bidi="ru-RU"/>
        </w:rPr>
        <w:t>Оценка качесва и результативности деятельности педагогических работников</w:t>
      </w:r>
    </w:p>
    <w:p w:rsidR="00B26D4F" w:rsidRDefault="00B26D4F" w:rsidP="00743AA1">
      <w:pPr>
        <w:pStyle w:val="af"/>
        <w:spacing w:line="276" w:lineRule="auto"/>
        <w:ind w:firstLine="360"/>
        <w:rPr>
          <w:rFonts w:ascii="Times New Roman" w:hAnsi="Times New Roman" w:cs="Times New Roman"/>
          <w:b/>
          <w:lang w:bidi="ru-RU"/>
        </w:rPr>
      </w:pPr>
      <w:r>
        <w:rPr>
          <w:rFonts w:ascii="Times New Roman" w:hAnsi="Times New Roman" w:cs="Times New Roman"/>
          <w:b/>
          <w:lang w:bidi="ru-RU"/>
        </w:rPr>
        <w:t>Критерии:</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Динамика образовательных достижений обучающихся, в том числе формирования УУД</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Активность и результативность участия обучающихся во внеурочной деятельности, образовательных, творческих, социальных проектах, школьном самоуправлении, волонтёрском движении</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Востребованность услуг педагога учениками и родителями</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Использование педагогом современных педагогических технологий, в том числе ИКТ и здоровьесберегающих</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Участие в методической и научной работе</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Распространение передового опыта, повышенние уровня профессионального мастерства</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Работа педагога по формированию и сопровождению индивидуальных образовательных траекторий обучающихся, руководству их проектной деятельностью</w:t>
      </w:r>
    </w:p>
    <w:p w:rsidR="00B26D4F" w:rsidRDefault="00B26D4F" w:rsidP="004858B2">
      <w:pPr>
        <w:pStyle w:val="af"/>
        <w:numPr>
          <w:ilvl w:val="0"/>
          <w:numId w:val="461"/>
        </w:numPr>
        <w:spacing w:line="276" w:lineRule="auto"/>
        <w:rPr>
          <w:rFonts w:ascii="Times New Roman" w:hAnsi="Times New Roman" w:cs="Times New Roman"/>
          <w:lang w:bidi="ru-RU"/>
        </w:rPr>
      </w:pPr>
      <w:r>
        <w:rPr>
          <w:rFonts w:ascii="Times New Roman" w:hAnsi="Times New Roman" w:cs="Times New Roman"/>
          <w:lang w:bidi="ru-RU"/>
        </w:rPr>
        <w:t>Взаимодействие со всеми участниками образовательных отношений</w:t>
      </w:r>
    </w:p>
    <w:p w:rsidR="00B26D4F" w:rsidRDefault="00B26D4F" w:rsidP="00B26D4F">
      <w:pPr>
        <w:pStyle w:val="af"/>
        <w:spacing w:line="276" w:lineRule="auto"/>
        <w:ind w:left="143" w:firstLine="709"/>
        <w:jc w:val="both"/>
        <w:rPr>
          <w:rFonts w:ascii="Times New Roman" w:hAnsi="Times New Roman" w:cs="Times New Roman"/>
          <w:b/>
          <w:lang w:bidi="ru-RU"/>
        </w:rPr>
      </w:pPr>
      <w:r w:rsidRPr="00B26D4F">
        <w:rPr>
          <w:rFonts w:ascii="Times New Roman" w:hAnsi="Times New Roman" w:cs="Times New Roman"/>
          <w:b/>
          <w:lang w:bidi="ru-RU"/>
        </w:rPr>
        <w:lastRenderedPageBreak/>
        <w:t>3.1</w:t>
      </w:r>
      <w:r w:rsidR="00990520">
        <w:rPr>
          <w:rFonts w:ascii="Times New Roman" w:hAnsi="Times New Roman" w:cs="Times New Roman"/>
          <w:b/>
          <w:lang w:bidi="ru-RU"/>
        </w:rPr>
        <w:t>1</w:t>
      </w:r>
      <w:r w:rsidRPr="00B26D4F">
        <w:rPr>
          <w:rFonts w:ascii="Times New Roman" w:hAnsi="Times New Roman" w:cs="Times New Roman"/>
          <w:b/>
          <w:lang w:bidi="ru-RU"/>
        </w:rPr>
        <w:t>. Финансовые условия реализации ООП НОО</w:t>
      </w:r>
    </w:p>
    <w:p w:rsidR="00953258" w:rsidRPr="00525EC1" w:rsidRDefault="00953258" w:rsidP="00B26D4F">
      <w:pPr>
        <w:spacing w:after="0"/>
        <w:ind w:firstLine="852"/>
        <w:jc w:val="both"/>
        <w:rPr>
          <w:rFonts w:ascii="Times New Roman" w:hAnsi="Times New Roman" w:cs="Times New Roman"/>
          <w:sz w:val="24"/>
          <w:szCs w:val="24"/>
          <w:lang w:bidi="ru-RU"/>
        </w:rPr>
      </w:pPr>
      <w:r w:rsidRPr="00525EC1">
        <w:rPr>
          <w:rFonts w:ascii="Times New Roman" w:hAnsi="Times New Roman" w:cs="Times New Roman"/>
          <w:sz w:val="24"/>
          <w:szCs w:val="24"/>
          <w:lang w:bidi="ru-RU"/>
        </w:rPr>
        <w:t xml:space="preserve">ГАОУ МО «Долгопрудненская гимназия»  обеспечивает реализацию основной образовательной программы начального общего образования в соответствии с Конституцией Российской Федерации; Гражданским кодексом Российской Федерации; Федеральным законом от 29.12.2012 №273-ФЗ «Об образовании в Российской Федерации»; Федеральным государственным образовательным стандартом начального общего образования; Законом Российской Федерации от 07.02.1992 №2300-1 «О защите прав потребителей»; Правилами оказания платных услуг, утвержденными постановлением Правительства Российской Федерации от 15.08.2013 №706; </w:t>
      </w:r>
      <w:r w:rsidR="00A13462">
        <w:rPr>
          <w:rFonts w:ascii="Times New Roman" w:hAnsi="Times New Roman" w:cs="Times New Roman"/>
          <w:sz w:val="24"/>
          <w:szCs w:val="24"/>
          <w:lang w:bidi="ru-RU"/>
        </w:rPr>
        <w:t>с  Бюджетным кодексом Российской Федерации,Законом Московской области № 261/2019 – ОЗ «О</w:t>
      </w:r>
      <w:r w:rsidRPr="00525EC1">
        <w:rPr>
          <w:rFonts w:ascii="Times New Roman" w:hAnsi="Times New Roman" w:cs="Times New Roman"/>
          <w:sz w:val="24"/>
          <w:szCs w:val="24"/>
          <w:lang w:bidi="ru-RU"/>
        </w:rPr>
        <w:t xml:space="preserve"> бюджете Московской области на </w:t>
      </w:r>
      <w:r w:rsidR="00A13462">
        <w:rPr>
          <w:rFonts w:ascii="Times New Roman" w:hAnsi="Times New Roman" w:cs="Times New Roman"/>
          <w:sz w:val="24"/>
          <w:szCs w:val="24"/>
          <w:lang w:bidi="ru-RU"/>
        </w:rPr>
        <w:t xml:space="preserve">2020 год и на плановый период 2021, 2022 годов»; Постановлением Правительства МО от 15.10.2019 № 734/36 «Об утверждении государственной программы Московской области «Образование Подмосковья» на 2020 – 2025 годы и признании утратившим силу постановления Правителства Московской области от 25.10.2016 № 784/39 «Об утверждении </w:t>
      </w:r>
      <w:r w:rsidRPr="00525EC1">
        <w:rPr>
          <w:rFonts w:ascii="Times New Roman" w:hAnsi="Times New Roman" w:cs="Times New Roman"/>
          <w:sz w:val="24"/>
          <w:szCs w:val="24"/>
          <w:lang w:bidi="ru-RU"/>
        </w:rPr>
        <w:t>Государственной программы Московской области "Образование Подмосковья" на 2017-2025 годы»; Уставом ГАОУ МО «Долгопрудненская гимназия»; распоряжениями Учредителя; локальными актами ГАОУ МО «Долгопрудненская гимназия»; учебными планами и годовым календарным учебным графиком.</w:t>
      </w:r>
    </w:p>
    <w:p w:rsidR="00953258" w:rsidRPr="00525EC1" w:rsidRDefault="00953258" w:rsidP="00A13462">
      <w:pPr>
        <w:spacing w:after="0"/>
        <w:ind w:firstLine="708"/>
        <w:jc w:val="both"/>
        <w:rPr>
          <w:rFonts w:ascii="Times New Roman" w:hAnsi="Times New Roman" w:cs="Times New Roman"/>
          <w:spacing w:val="3"/>
          <w:sz w:val="24"/>
          <w:szCs w:val="24"/>
          <w:lang w:bidi="ru-RU"/>
        </w:rPr>
      </w:pPr>
      <w:r w:rsidRPr="00525EC1">
        <w:rPr>
          <w:rFonts w:ascii="Times New Roman" w:hAnsi="Times New Roman" w:cs="Times New Roman"/>
          <w:sz w:val="24"/>
          <w:szCs w:val="24"/>
          <w:lang w:bidi="ru-RU"/>
        </w:rPr>
        <w:t>Финансирование реализации основной образовательной программы начального общего образования осуществляется в соответствии с утвержденным Планом финансово-хозяйственной деятельности Гимназии, из следующих источников:</w:t>
      </w:r>
    </w:p>
    <w:p w:rsidR="00953258" w:rsidRPr="00525EC1" w:rsidRDefault="00953258" w:rsidP="004858B2">
      <w:pPr>
        <w:pStyle w:val="af9"/>
        <w:numPr>
          <w:ilvl w:val="0"/>
          <w:numId w:val="462"/>
        </w:numPr>
        <w:spacing w:line="276" w:lineRule="auto"/>
        <w:ind w:left="0" w:firstLine="426"/>
        <w:jc w:val="both"/>
        <w:rPr>
          <w:rFonts w:ascii="Times New Roman" w:hAnsi="Times New Roman" w:cs="Times New Roman"/>
          <w:spacing w:val="3"/>
          <w:lang w:bidi="ru-RU"/>
        </w:rPr>
      </w:pPr>
      <w:r w:rsidRPr="00525EC1">
        <w:rPr>
          <w:rFonts w:ascii="Times New Roman" w:hAnsi="Times New Roman" w:cs="Times New Roman"/>
          <w:lang w:bidi="ru-RU"/>
        </w:rPr>
        <w:t>объема средств бюджетной субсидии на финансовое обеспечение выполнения государственного задания (государственных работ) образовательной организации;</w:t>
      </w:r>
    </w:p>
    <w:p w:rsidR="00953258" w:rsidRPr="00525EC1" w:rsidRDefault="00953258" w:rsidP="004858B2">
      <w:pPr>
        <w:pStyle w:val="af9"/>
        <w:numPr>
          <w:ilvl w:val="0"/>
          <w:numId w:val="462"/>
        </w:numPr>
        <w:spacing w:line="276" w:lineRule="auto"/>
        <w:ind w:left="0" w:firstLine="426"/>
        <w:jc w:val="both"/>
        <w:rPr>
          <w:rFonts w:ascii="Times New Roman" w:hAnsi="Times New Roman" w:cs="Times New Roman"/>
          <w:spacing w:val="3"/>
          <w:lang w:bidi="ru-RU"/>
        </w:rPr>
      </w:pPr>
      <w:r w:rsidRPr="00525EC1">
        <w:rPr>
          <w:rFonts w:ascii="Times New Roman" w:hAnsi="Times New Roman" w:cs="Times New Roman"/>
          <w:lang w:bidi="ru-RU"/>
        </w:rPr>
        <w:t>средств родительской оплаты за предоставленные образовательные услуги.</w:t>
      </w:r>
    </w:p>
    <w:p w:rsidR="008735E9" w:rsidRPr="00525EC1" w:rsidRDefault="00953258" w:rsidP="00A13462">
      <w:pPr>
        <w:ind w:firstLine="709"/>
        <w:jc w:val="both"/>
        <w:rPr>
          <w:rFonts w:ascii="Times New Roman" w:hAnsi="Times New Roman" w:cs="Times New Roman"/>
          <w:sz w:val="24"/>
          <w:szCs w:val="24"/>
          <w:lang w:bidi="ru-RU"/>
        </w:rPr>
      </w:pPr>
      <w:r w:rsidRPr="00525EC1">
        <w:rPr>
          <w:rFonts w:ascii="Times New Roman" w:hAnsi="Times New Roman" w:cs="Times New Roman"/>
          <w:sz w:val="24"/>
          <w:szCs w:val="24"/>
          <w:lang w:bidi="ru-RU"/>
        </w:rPr>
        <w:t xml:space="preserve">Выделение средств бюджетной субсидии на финансовое обеспечение выполнения государственного задания (государственных работ) образовательной организации осуществляется на основе нормативного подушевого финансирования. Применение данного принципа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CF38BF" w:rsidRPr="006B53D2" w:rsidRDefault="006B53D2" w:rsidP="006B53D2">
      <w:pPr>
        <w:pStyle w:val="af9"/>
        <w:spacing w:line="276" w:lineRule="auto"/>
        <w:ind w:left="0" w:firstLine="567"/>
        <w:jc w:val="both"/>
        <w:rPr>
          <w:rFonts w:ascii="Times New Roman" w:eastAsia="MS Gothic" w:hAnsi="Times New Roman" w:cs="Times New Roman"/>
          <w:b/>
        </w:rPr>
      </w:pPr>
      <w:bookmarkStart w:id="250" w:name="_Toc288394113"/>
      <w:bookmarkStart w:id="251" w:name="_Toc288410580"/>
      <w:bookmarkStart w:id="252" w:name="_Toc288410709"/>
      <w:bookmarkStart w:id="253" w:name="_Toc294246118"/>
      <w:r w:rsidRPr="006B53D2">
        <w:rPr>
          <w:rFonts w:ascii="Times New Roman" w:hAnsi="Times New Roman" w:cs="Times New Roman"/>
          <w:b/>
        </w:rPr>
        <w:t>3.1</w:t>
      </w:r>
      <w:r w:rsidR="00990520">
        <w:rPr>
          <w:rFonts w:ascii="Times New Roman" w:hAnsi="Times New Roman" w:cs="Times New Roman"/>
          <w:b/>
        </w:rPr>
        <w:t>2</w:t>
      </w:r>
      <w:r w:rsidRPr="006B53D2">
        <w:rPr>
          <w:rFonts w:ascii="Times New Roman" w:hAnsi="Times New Roman" w:cs="Times New Roman"/>
          <w:b/>
        </w:rPr>
        <w:t>. Сетевой график (дорожной карты) по формированию необходимой системы условий реализации ООП НОО</w:t>
      </w:r>
    </w:p>
    <w:bookmarkEnd w:id="250"/>
    <w:bookmarkEnd w:id="251"/>
    <w:bookmarkEnd w:id="252"/>
    <w:bookmarkEnd w:id="253"/>
    <w:p w:rsidR="00953258" w:rsidRPr="00525EC1" w:rsidRDefault="00953258" w:rsidP="006B53D2">
      <w:pPr>
        <w:spacing w:after="0"/>
        <w:ind w:firstLine="709"/>
        <w:jc w:val="both"/>
        <w:rPr>
          <w:rFonts w:ascii="Times New Roman" w:hAnsi="Times New Roman" w:cs="Times New Roman"/>
          <w:spacing w:val="3"/>
          <w:sz w:val="24"/>
          <w:szCs w:val="24"/>
          <w:lang w:bidi="ru-RU"/>
        </w:rPr>
      </w:pPr>
      <w:r w:rsidRPr="00525EC1">
        <w:rPr>
          <w:rFonts w:ascii="Times New Roman" w:hAnsi="Times New Roman" w:cs="Times New Roman"/>
          <w:sz w:val="24"/>
          <w:szCs w:val="24"/>
          <w:lang w:bidi="ru-RU"/>
        </w:rPr>
        <w:t>Стандартом предусмотрена разработка сетевого графика по формированию необходимой системы условий реализации основной образовательной программы.</w:t>
      </w:r>
    </w:p>
    <w:p w:rsidR="00953258" w:rsidRDefault="00953258" w:rsidP="006B53D2">
      <w:pPr>
        <w:spacing w:after="0"/>
        <w:ind w:firstLine="709"/>
        <w:jc w:val="both"/>
        <w:rPr>
          <w:rFonts w:ascii="Times New Roman" w:hAnsi="Times New Roman" w:cs="Times New Roman"/>
          <w:sz w:val="24"/>
          <w:szCs w:val="24"/>
          <w:lang w:bidi="ru-RU"/>
        </w:rPr>
      </w:pPr>
      <w:r w:rsidRPr="00525EC1">
        <w:rPr>
          <w:rFonts w:ascii="Times New Roman" w:hAnsi="Times New Roman" w:cs="Times New Roman"/>
          <w:sz w:val="24"/>
          <w:szCs w:val="24"/>
          <w:lang w:bidi="ru-RU"/>
        </w:rPr>
        <w:t xml:space="preserve">График позволяет выявлять вероятные сценарии и выбирать оптимальные пути развития образовательной организации с точки зрения их потенциальной затратности, ресурсной и экономической эффективности, обеспечения достижения целевых ориентиров </w:t>
      </w:r>
      <w:r w:rsidRPr="00525EC1">
        <w:rPr>
          <w:rFonts w:ascii="Times New Roman" w:hAnsi="Times New Roman" w:cs="Times New Roman"/>
          <w:sz w:val="24"/>
          <w:szCs w:val="24"/>
          <w:lang w:bidi="ru-RU"/>
        </w:rPr>
        <w:lastRenderedPageBreak/>
        <w:t>в системе условий и осуществлять контроль (мониторинг) деятельности по реализации намеченных мероприятий.</w:t>
      </w:r>
    </w:p>
    <w:tbl>
      <w:tblPr>
        <w:tblStyle w:val="afe"/>
        <w:tblW w:w="9351" w:type="dxa"/>
        <w:tblLook w:val="04A0" w:firstRow="1" w:lastRow="0" w:firstColumn="1" w:lastColumn="0" w:noHBand="0" w:noVBand="1"/>
      </w:tblPr>
      <w:tblGrid>
        <w:gridCol w:w="2689"/>
        <w:gridCol w:w="6662"/>
      </w:tblGrid>
      <w:tr w:rsidR="00F94881" w:rsidTr="00F94881">
        <w:tc>
          <w:tcPr>
            <w:tcW w:w="2689" w:type="dxa"/>
          </w:tcPr>
          <w:p w:rsidR="00F94881" w:rsidRPr="006B53D2" w:rsidRDefault="00F94881" w:rsidP="0004180A">
            <w:pPr>
              <w:pStyle w:val="af"/>
              <w:spacing w:line="276" w:lineRule="auto"/>
              <w:jc w:val="center"/>
              <w:rPr>
                <w:rFonts w:ascii="Times New Roman" w:hAnsi="Times New Roman" w:cs="Times New Roman"/>
                <w:b/>
                <w:spacing w:val="3"/>
                <w:sz w:val="22"/>
                <w:lang w:bidi="ru-RU"/>
              </w:rPr>
            </w:pPr>
            <w:r w:rsidRPr="006B53D2">
              <w:rPr>
                <w:rFonts w:ascii="Times New Roman" w:hAnsi="Times New Roman" w:cs="Times New Roman"/>
                <w:b/>
                <w:sz w:val="22"/>
                <w:lang w:bidi="ru-RU"/>
              </w:rPr>
              <w:t>Направление</w:t>
            </w:r>
          </w:p>
          <w:p w:rsidR="00F94881" w:rsidRDefault="00F94881" w:rsidP="0004180A">
            <w:pPr>
              <w:jc w:val="center"/>
              <w:rPr>
                <w:rFonts w:ascii="Times New Roman" w:hAnsi="Times New Roman" w:cs="Times New Roman"/>
                <w:sz w:val="24"/>
                <w:szCs w:val="24"/>
                <w:lang w:bidi="ru-RU"/>
              </w:rPr>
            </w:pPr>
            <w:r w:rsidRPr="006B53D2">
              <w:rPr>
                <w:rFonts w:ascii="Times New Roman" w:hAnsi="Times New Roman" w:cs="Times New Roman"/>
                <w:b/>
                <w:lang w:bidi="ru-RU"/>
              </w:rPr>
              <w:t>мероприятий</w:t>
            </w:r>
          </w:p>
        </w:tc>
        <w:tc>
          <w:tcPr>
            <w:tcW w:w="6662" w:type="dxa"/>
          </w:tcPr>
          <w:p w:rsidR="00F94881" w:rsidRDefault="00F94881" w:rsidP="00F94881">
            <w:pPr>
              <w:jc w:val="center"/>
              <w:rPr>
                <w:rFonts w:ascii="Times New Roman" w:hAnsi="Times New Roman" w:cs="Times New Roman"/>
                <w:sz w:val="24"/>
                <w:szCs w:val="24"/>
                <w:lang w:bidi="ru-RU"/>
              </w:rPr>
            </w:pPr>
            <w:r w:rsidRPr="006B53D2">
              <w:rPr>
                <w:rFonts w:ascii="Times New Roman" w:hAnsi="Times New Roman" w:cs="Times New Roman"/>
                <w:b/>
                <w:lang w:bidi="ru-RU"/>
              </w:rPr>
              <w:t>Мероприятия</w:t>
            </w:r>
          </w:p>
        </w:tc>
      </w:tr>
      <w:tr w:rsidR="0004180A" w:rsidTr="0004180A">
        <w:tc>
          <w:tcPr>
            <w:tcW w:w="2689" w:type="dxa"/>
            <w:vMerge w:val="restart"/>
            <w:vAlign w:val="center"/>
          </w:tcPr>
          <w:p w:rsidR="0004180A" w:rsidRDefault="0004180A" w:rsidP="0004180A">
            <w:pPr>
              <w:jc w:val="center"/>
              <w:rPr>
                <w:rFonts w:ascii="Times New Roman" w:hAnsi="Times New Roman" w:cs="Times New Roman"/>
                <w:sz w:val="24"/>
                <w:szCs w:val="24"/>
                <w:lang w:bidi="ru-RU"/>
              </w:rPr>
            </w:pPr>
            <w:r>
              <w:rPr>
                <w:rFonts w:ascii="Times New Roman" w:eastAsia="Courier New" w:hAnsi="Times New Roman" w:cs="Times New Roman"/>
                <w:lang w:val="en-US" w:bidi="ru-RU"/>
              </w:rPr>
              <w:t>I</w:t>
            </w:r>
            <w:r>
              <w:rPr>
                <w:rFonts w:ascii="Times New Roman" w:eastAsia="Courier New" w:hAnsi="Times New Roman" w:cs="Times New Roman"/>
                <w:lang w:bidi="ru-RU"/>
              </w:rPr>
              <w:t>. Нормативное обеспечение введения ФГОС НОО</w:t>
            </w:r>
          </w:p>
        </w:tc>
        <w:tc>
          <w:tcPr>
            <w:tcW w:w="6662" w:type="dxa"/>
          </w:tcPr>
          <w:p w:rsidR="0004180A" w:rsidRPr="00F94881" w:rsidRDefault="0004180A" w:rsidP="00F94881">
            <w:pPr>
              <w:rPr>
                <w:rFonts w:ascii="Times New Roman" w:hAnsi="Times New Roman" w:cs="Times New Roman"/>
                <w:lang w:bidi="ru-RU"/>
              </w:rPr>
            </w:pPr>
            <w:r w:rsidRPr="00F94881">
              <w:rPr>
                <w:rFonts w:ascii="Times New Roman" w:hAnsi="Times New Roman" w:cs="Times New Roman"/>
                <w:lang w:bidi="ru-RU"/>
              </w:rPr>
              <w:t>Наличие решения органа государственно – общественного управления (Совета Гимназии, управляющего совета, попечительского совета) о введении в ГАОУ МО «Долгопрудненская гимназия»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tcPr>
          <w:p w:rsidR="0004180A" w:rsidRPr="006B53D2" w:rsidRDefault="0004180A" w:rsidP="00F94881">
            <w:pPr>
              <w:pStyle w:val="af"/>
              <w:spacing w:line="276" w:lineRule="auto"/>
              <w:ind w:left="-31" w:firstLine="31"/>
              <w:jc w:val="both"/>
              <w:rPr>
                <w:rFonts w:ascii="Times New Roman" w:hAnsi="Times New Roman" w:cs="Times New Roman"/>
                <w:spacing w:val="3"/>
                <w:sz w:val="22"/>
                <w:lang w:bidi="ru-RU"/>
              </w:rPr>
            </w:pPr>
            <w:r w:rsidRPr="006B53D2">
              <w:rPr>
                <w:rFonts w:ascii="Times New Roman" w:hAnsi="Times New Roman" w:cs="Times New Roman"/>
                <w:sz w:val="22"/>
                <w:lang w:bidi="ru-RU"/>
              </w:rPr>
              <w:t xml:space="preserve">Разработка </w:t>
            </w:r>
            <w:r>
              <w:rPr>
                <w:rFonts w:ascii="Times New Roman" w:hAnsi="Times New Roman" w:cs="Times New Roman"/>
                <w:sz w:val="22"/>
                <w:lang w:bidi="ru-RU"/>
              </w:rPr>
              <w:t xml:space="preserve">ООП НОО </w:t>
            </w:r>
            <w:r w:rsidRPr="006B53D2">
              <w:rPr>
                <w:rFonts w:ascii="Times New Roman" w:hAnsi="Times New Roman" w:cs="Times New Roman"/>
                <w:sz w:val="22"/>
                <w:lang w:bidi="ru-RU"/>
              </w:rPr>
              <w:t xml:space="preserve"> ГАОУ МО «Долгопрудненская гимназия».</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vAlign w:val="center"/>
          </w:tcPr>
          <w:p w:rsidR="0004180A" w:rsidRPr="006B53D2" w:rsidRDefault="0004180A" w:rsidP="00F94881">
            <w:pPr>
              <w:pStyle w:val="af"/>
              <w:spacing w:line="276" w:lineRule="auto"/>
              <w:ind w:left="-31" w:firstLine="31"/>
              <w:jc w:val="both"/>
              <w:rPr>
                <w:rFonts w:ascii="Times New Roman" w:hAnsi="Times New Roman" w:cs="Times New Roman"/>
                <w:spacing w:val="3"/>
                <w:sz w:val="22"/>
                <w:lang w:bidi="ru-RU"/>
              </w:rPr>
            </w:pPr>
            <w:r w:rsidRPr="006B53D2">
              <w:rPr>
                <w:rFonts w:ascii="Times New Roman" w:hAnsi="Times New Roman" w:cs="Times New Roman"/>
                <w:sz w:val="22"/>
                <w:lang w:bidi="ru-RU"/>
              </w:rPr>
              <w:t xml:space="preserve">Утверждение </w:t>
            </w:r>
            <w:r>
              <w:rPr>
                <w:rFonts w:ascii="Times New Roman" w:hAnsi="Times New Roman" w:cs="Times New Roman"/>
                <w:sz w:val="22"/>
                <w:lang w:bidi="ru-RU"/>
              </w:rPr>
              <w:t>ООП НОО</w:t>
            </w:r>
            <w:r w:rsidRPr="006B53D2">
              <w:rPr>
                <w:rFonts w:ascii="Times New Roman" w:hAnsi="Times New Roman" w:cs="Times New Roman"/>
                <w:sz w:val="22"/>
                <w:lang w:bidi="ru-RU"/>
              </w:rPr>
              <w:t xml:space="preserve"> ГАОУ МО «Долгопрудненская гимназия».</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vAlign w:val="center"/>
          </w:tcPr>
          <w:p w:rsidR="0004180A" w:rsidRPr="006B53D2" w:rsidRDefault="0004180A" w:rsidP="00F94881">
            <w:pPr>
              <w:pStyle w:val="af"/>
              <w:spacing w:line="276" w:lineRule="auto"/>
              <w:ind w:left="-31" w:right="139" w:firstLine="31"/>
              <w:jc w:val="both"/>
              <w:rPr>
                <w:rFonts w:ascii="Times New Roman" w:hAnsi="Times New Roman" w:cs="Times New Roman"/>
                <w:spacing w:val="3"/>
                <w:sz w:val="22"/>
                <w:lang w:bidi="ru-RU"/>
              </w:rPr>
            </w:pPr>
            <w:r w:rsidRPr="006B53D2">
              <w:rPr>
                <w:rFonts w:ascii="Times New Roman" w:hAnsi="Times New Roman" w:cs="Times New Roman"/>
                <w:sz w:val="22"/>
                <w:lang w:bidi="ru-RU"/>
              </w:rPr>
              <w:t>Обеспечение соответствия нормативной базы гимназии требованиям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vAlign w:val="center"/>
          </w:tcPr>
          <w:p w:rsidR="0004180A" w:rsidRPr="006B53D2" w:rsidRDefault="0004180A" w:rsidP="00F94881">
            <w:pPr>
              <w:pStyle w:val="af"/>
              <w:spacing w:line="276" w:lineRule="auto"/>
              <w:ind w:left="-31" w:right="139" w:firstLine="31"/>
              <w:jc w:val="both"/>
              <w:rPr>
                <w:rFonts w:ascii="Times New Roman" w:hAnsi="Times New Roman" w:cs="Times New Roman"/>
                <w:spacing w:val="3"/>
                <w:sz w:val="22"/>
                <w:lang w:bidi="ru-RU"/>
              </w:rPr>
            </w:pPr>
            <w:r w:rsidRPr="006B53D2">
              <w:rPr>
                <w:rFonts w:ascii="Times New Roman" w:hAnsi="Times New Roman" w:cs="Times New Roman"/>
                <w:sz w:val="22"/>
                <w:lang w:bidi="ru-RU"/>
              </w:rPr>
              <w:t>Приведение должностных инструкций работников ГАОУ МО «Долгопрудненская гимназия» в соотве</w:t>
            </w:r>
            <w:r>
              <w:rPr>
                <w:rFonts w:ascii="Times New Roman" w:hAnsi="Times New Roman" w:cs="Times New Roman"/>
                <w:sz w:val="22"/>
                <w:lang w:bidi="ru-RU"/>
              </w:rPr>
              <w:t>тствие с требованиями ФГОС НОО, тарифно – квалификационным характеристикам и профессиональным стандартом</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vAlign w:val="center"/>
          </w:tcPr>
          <w:p w:rsidR="0004180A" w:rsidRDefault="0004180A" w:rsidP="00F94881">
            <w:pPr>
              <w:pStyle w:val="af"/>
              <w:spacing w:line="276" w:lineRule="auto"/>
              <w:ind w:left="-31" w:right="139" w:firstLine="31"/>
              <w:jc w:val="both"/>
              <w:rPr>
                <w:rFonts w:ascii="Times New Roman" w:hAnsi="Times New Roman" w:cs="Times New Roman"/>
                <w:sz w:val="22"/>
                <w:lang w:bidi="ru-RU"/>
              </w:rPr>
            </w:pPr>
            <w:r>
              <w:rPr>
                <w:rFonts w:ascii="Times New Roman" w:hAnsi="Times New Roman" w:cs="Times New Roman"/>
                <w:sz w:val="22"/>
                <w:lang w:bidi="ru-RU"/>
              </w:rPr>
              <w:t>Разработка и утверждение плана – графика введения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vAlign w:val="center"/>
          </w:tcPr>
          <w:p w:rsidR="0004180A" w:rsidRPr="006B53D2" w:rsidRDefault="0004180A" w:rsidP="00F94881">
            <w:pPr>
              <w:pStyle w:val="af"/>
              <w:spacing w:line="276" w:lineRule="auto"/>
              <w:ind w:left="-31" w:right="139" w:firstLine="31"/>
              <w:jc w:val="both"/>
              <w:rPr>
                <w:rFonts w:ascii="Times New Roman" w:hAnsi="Times New Roman" w:cs="Times New Roman"/>
                <w:spacing w:val="3"/>
                <w:sz w:val="22"/>
                <w:lang w:bidi="ru-RU"/>
              </w:rPr>
            </w:pPr>
            <w:r w:rsidRPr="006B53D2">
              <w:rPr>
                <w:rFonts w:ascii="Times New Roman" w:hAnsi="Times New Roman" w:cs="Times New Roman"/>
                <w:sz w:val="22"/>
                <w:lang w:bidi="ru-RU"/>
              </w:rPr>
              <w:t>Определение списка учебников и учебных пособий, используемых в ГАОУ МО «Долгопрудненская гимназия»в соответствии со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Borders>
              <w:top w:val="single" w:sz="4" w:space="0" w:color="auto"/>
              <w:left w:val="single" w:sz="4" w:space="0" w:color="auto"/>
              <w:right w:val="single" w:sz="4" w:space="0" w:color="auto"/>
            </w:tcBorders>
            <w:shd w:val="clear" w:color="auto" w:fill="FFFFFF"/>
            <w:vAlign w:val="center"/>
          </w:tcPr>
          <w:p w:rsidR="0004180A" w:rsidRPr="006B53D2" w:rsidRDefault="0004180A" w:rsidP="00F94881">
            <w:pPr>
              <w:pStyle w:val="af"/>
              <w:spacing w:line="276" w:lineRule="auto"/>
              <w:ind w:left="-31" w:right="139" w:firstLine="31"/>
              <w:jc w:val="both"/>
              <w:rPr>
                <w:rFonts w:ascii="Times New Roman" w:hAnsi="Times New Roman" w:cs="Times New Roman"/>
                <w:spacing w:val="3"/>
                <w:sz w:val="22"/>
                <w:lang w:bidi="ru-RU"/>
              </w:rPr>
            </w:pPr>
            <w:r w:rsidRPr="006B53D2">
              <w:rPr>
                <w:rFonts w:ascii="Times New Roman" w:hAnsi="Times New Roman" w:cs="Times New Roman"/>
                <w:sz w:val="22"/>
                <w:lang w:bidi="ru-RU"/>
              </w:rPr>
              <w:t>Разработка локальных актов, устанавливающих требования к различным объектам инфраструктуры ГАОУ МО «Долгопрудненская гимназия» с учётом требований к минимальной оснащённости учебной деятельности.</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Pr>
          <w:p w:rsidR="0004180A" w:rsidRDefault="0004180A" w:rsidP="00F94881">
            <w:pPr>
              <w:pStyle w:val="af"/>
              <w:spacing w:line="276" w:lineRule="auto"/>
              <w:rPr>
                <w:rFonts w:ascii="Times New Roman" w:hAnsi="Times New Roman" w:cs="Times New Roman"/>
                <w:sz w:val="22"/>
                <w:lang w:bidi="ru-RU"/>
              </w:rPr>
            </w:pPr>
            <w:r w:rsidRPr="006B53D2">
              <w:rPr>
                <w:rFonts w:ascii="Times New Roman" w:hAnsi="Times New Roman" w:cs="Times New Roman"/>
                <w:sz w:val="22"/>
                <w:lang w:bidi="ru-RU"/>
              </w:rPr>
              <w:t>Разработка:</w:t>
            </w:r>
          </w:p>
          <w:p w:rsidR="0004180A" w:rsidRPr="006B53D2" w:rsidRDefault="0004180A" w:rsidP="00F94881">
            <w:pPr>
              <w:pStyle w:val="af"/>
              <w:spacing w:line="276" w:lineRule="auto"/>
              <w:rPr>
                <w:rFonts w:ascii="Times New Roman" w:hAnsi="Times New Roman" w:cs="Times New Roman"/>
                <w:spacing w:val="3"/>
                <w:sz w:val="22"/>
                <w:lang w:bidi="ru-RU"/>
              </w:rPr>
            </w:pPr>
            <w:r>
              <w:rPr>
                <w:rFonts w:ascii="Times New Roman" w:hAnsi="Times New Roman" w:cs="Times New Roman"/>
                <w:sz w:val="22"/>
                <w:lang w:bidi="ru-RU"/>
              </w:rPr>
              <w:t>образовательных программ;</w:t>
            </w:r>
          </w:p>
          <w:p w:rsidR="0004180A" w:rsidRPr="006B53D2" w:rsidRDefault="0004180A" w:rsidP="00F94881">
            <w:pPr>
              <w:pStyle w:val="af"/>
              <w:spacing w:line="276" w:lineRule="auto"/>
              <w:rPr>
                <w:rFonts w:ascii="Times New Roman" w:hAnsi="Times New Roman" w:cs="Times New Roman"/>
                <w:spacing w:val="3"/>
                <w:sz w:val="22"/>
                <w:lang w:bidi="ru-RU"/>
              </w:rPr>
            </w:pPr>
            <w:r w:rsidRPr="006B53D2">
              <w:rPr>
                <w:rFonts w:ascii="Times New Roman" w:hAnsi="Times New Roman" w:cs="Times New Roman"/>
                <w:sz w:val="22"/>
                <w:lang w:bidi="ru-RU"/>
              </w:rPr>
              <w:t>учебного плана;</w:t>
            </w:r>
          </w:p>
          <w:p w:rsidR="0004180A" w:rsidRPr="006B53D2" w:rsidRDefault="0004180A" w:rsidP="00F94881">
            <w:pPr>
              <w:pStyle w:val="af"/>
              <w:spacing w:line="276" w:lineRule="auto"/>
              <w:rPr>
                <w:rFonts w:ascii="Times New Roman" w:hAnsi="Times New Roman" w:cs="Times New Roman"/>
                <w:spacing w:val="3"/>
                <w:sz w:val="22"/>
                <w:lang w:bidi="ru-RU"/>
              </w:rPr>
            </w:pPr>
            <w:r w:rsidRPr="006B53D2">
              <w:rPr>
                <w:rFonts w:ascii="Times New Roman" w:hAnsi="Times New Roman" w:cs="Times New Roman"/>
                <w:sz w:val="22"/>
                <w:lang w:bidi="ru-RU"/>
              </w:rPr>
              <w:t>рабочих программ учебных предметов, курсов, модулей;</w:t>
            </w:r>
          </w:p>
          <w:p w:rsidR="0004180A" w:rsidRPr="006B53D2" w:rsidRDefault="0004180A" w:rsidP="00F94881">
            <w:pPr>
              <w:pStyle w:val="af"/>
              <w:spacing w:line="276" w:lineRule="auto"/>
              <w:rPr>
                <w:rFonts w:ascii="Times New Roman" w:hAnsi="Times New Roman" w:cs="Times New Roman"/>
                <w:spacing w:val="3"/>
                <w:sz w:val="22"/>
                <w:lang w:bidi="ru-RU"/>
              </w:rPr>
            </w:pPr>
            <w:r w:rsidRPr="006B53D2">
              <w:rPr>
                <w:rFonts w:ascii="Times New Roman" w:hAnsi="Times New Roman" w:cs="Times New Roman"/>
                <w:sz w:val="22"/>
                <w:lang w:bidi="ru-RU"/>
              </w:rPr>
              <w:t>годового календарного учебного графика;</w:t>
            </w:r>
          </w:p>
          <w:p w:rsidR="0004180A" w:rsidRPr="006B53D2" w:rsidRDefault="0004180A" w:rsidP="00F94881">
            <w:pPr>
              <w:pStyle w:val="af"/>
              <w:spacing w:line="276" w:lineRule="auto"/>
              <w:rPr>
                <w:rFonts w:ascii="Times New Roman" w:hAnsi="Times New Roman" w:cs="Times New Roman"/>
                <w:spacing w:val="3"/>
                <w:sz w:val="22"/>
                <w:lang w:bidi="ru-RU"/>
              </w:rPr>
            </w:pPr>
            <w:r w:rsidRPr="006B53D2">
              <w:rPr>
                <w:rFonts w:ascii="Times New Roman" w:hAnsi="Times New Roman" w:cs="Times New Roman"/>
                <w:sz w:val="22"/>
                <w:lang w:bidi="ru-RU"/>
              </w:rPr>
              <w:t>положений о внеурочной деятельности обучающихся;</w:t>
            </w:r>
          </w:p>
          <w:p w:rsidR="0004180A" w:rsidRPr="006B53D2" w:rsidRDefault="0004180A" w:rsidP="00F94881">
            <w:pPr>
              <w:pStyle w:val="af"/>
              <w:spacing w:line="276" w:lineRule="auto"/>
              <w:rPr>
                <w:rFonts w:ascii="Times New Roman" w:hAnsi="Times New Roman" w:cs="Times New Roman"/>
                <w:sz w:val="22"/>
                <w:lang w:bidi="ru-RU"/>
              </w:rPr>
            </w:pPr>
            <w:r w:rsidRPr="006B53D2">
              <w:rPr>
                <w:rFonts w:ascii="Times New Roman" w:hAnsi="Times New Roman" w:cs="Times New Roman"/>
                <w:sz w:val="22"/>
                <w:lang w:bidi="ru-RU"/>
              </w:rPr>
              <w:t xml:space="preserve">положения об организации текущей и итоговой оценки достижения обучающимися планируемых результатов освоения </w:t>
            </w:r>
            <w:r>
              <w:rPr>
                <w:rFonts w:ascii="Times New Roman" w:hAnsi="Times New Roman" w:cs="Times New Roman"/>
                <w:sz w:val="22"/>
                <w:lang w:bidi="ru-RU"/>
              </w:rPr>
              <w:t>ООП НОО</w:t>
            </w:r>
            <w:r w:rsidRPr="006B53D2">
              <w:rPr>
                <w:rFonts w:ascii="Times New Roman" w:hAnsi="Times New Roman" w:cs="Times New Roman"/>
                <w:sz w:val="22"/>
                <w:lang w:bidi="ru-RU"/>
              </w:rPr>
              <w:t>;</w:t>
            </w:r>
          </w:p>
          <w:p w:rsidR="0004180A" w:rsidRDefault="0004180A" w:rsidP="00F94881">
            <w:pPr>
              <w:jc w:val="both"/>
              <w:rPr>
                <w:rFonts w:ascii="Times New Roman" w:hAnsi="Times New Roman" w:cs="Times New Roman"/>
                <w:sz w:val="24"/>
                <w:szCs w:val="24"/>
                <w:lang w:bidi="ru-RU"/>
              </w:rPr>
            </w:pPr>
            <w:r w:rsidRPr="006B53D2">
              <w:rPr>
                <w:rFonts w:ascii="Times New Roman" w:hAnsi="Times New Roman" w:cs="Times New Roman"/>
                <w:lang w:bidi="ru-RU"/>
              </w:rPr>
              <w:t>положения о формах получения образования и т.д.</w:t>
            </w:r>
          </w:p>
        </w:tc>
      </w:tr>
      <w:tr w:rsidR="0004180A" w:rsidTr="0004180A">
        <w:tc>
          <w:tcPr>
            <w:tcW w:w="2689" w:type="dxa"/>
            <w:vMerge w:val="restart"/>
            <w:tcBorders>
              <w:top w:val="single" w:sz="4" w:space="0" w:color="auto"/>
              <w:left w:val="single" w:sz="4" w:space="0" w:color="auto"/>
            </w:tcBorders>
            <w:shd w:val="clear" w:color="auto" w:fill="FFFFFF"/>
            <w:vAlign w:val="center"/>
          </w:tcPr>
          <w:p w:rsidR="0004180A" w:rsidRPr="006B53D2" w:rsidRDefault="0004180A" w:rsidP="0004180A">
            <w:pPr>
              <w:pStyle w:val="af"/>
              <w:spacing w:line="276" w:lineRule="auto"/>
              <w:jc w:val="center"/>
              <w:rPr>
                <w:rFonts w:ascii="Times New Roman" w:hAnsi="Times New Roman" w:cs="Times New Roman"/>
                <w:spacing w:val="3"/>
                <w:sz w:val="22"/>
                <w:lang w:bidi="ru-RU"/>
              </w:rPr>
            </w:pPr>
            <w:r w:rsidRPr="006B53D2">
              <w:rPr>
                <w:rFonts w:ascii="Times New Roman" w:hAnsi="Times New Roman" w:cs="Times New Roman"/>
                <w:sz w:val="22"/>
                <w:lang w:bidi="ru-RU"/>
              </w:rPr>
              <w:t>II. Финансовое обеспечение введения ФГОС НОО</w:t>
            </w:r>
          </w:p>
        </w:tc>
        <w:tc>
          <w:tcPr>
            <w:tcW w:w="6662" w:type="dxa"/>
          </w:tcPr>
          <w:p w:rsidR="0004180A" w:rsidRDefault="0004180A" w:rsidP="0004180A">
            <w:pPr>
              <w:spacing w:line="276" w:lineRule="auto"/>
              <w:jc w:val="both"/>
              <w:rPr>
                <w:rFonts w:ascii="Times New Roman" w:hAnsi="Times New Roman" w:cs="Times New Roman"/>
                <w:sz w:val="24"/>
                <w:szCs w:val="24"/>
                <w:lang w:bidi="ru-RU"/>
              </w:rPr>
            </w:pPr>
            <w:r w:rsidRPr="006B53D2">
              <w:rPr>
                <w:rFonts w:ascii="Times New Roman" w:hAnsi="Times New Roman" w:cs="Times New Roman"/>
                <w:lang w:bidi="ru-RU"/>
              </w:rPr>
              <w:t>Определение объёма расходов, необходимых для реализации ООП и достижения планируемых результатов.</w:t>
            </w:r>
          </w:p>
        </w:tc>
      </w:tr>
      <w:tr w:rsidR="0004180A" w:rsidTr="006C47E2">
        <w:tc>
          <w:tcPr>
            <w:tcW w:w="2689" w:type="dxa"/>
            <w:vMerge/>
            <w:tcBorders>
              <w:left w:val="single" w:sz="4" w:space="0" w:color="auto"/>
            </w:tcBorders>
            <w:shd w:val="clear" w:color="auto" w:fill="FFFFFF"/>
          </w:tcPr>
          <w:p w:rsidR="0004180A" w:rsidRPr="006B53D2" w:rsidRDefault="0004180A" w:rsidP="0004180A">
            <w:pPr>
              <w:pStyle w:val="af"/>
              <w:spacing w:line="276" w:lineRule="auto"/>
              <w:jc w:val="center"/>
              <w:rPr>
                <w:rFonts w:ascii="Times New Roman" w:hAnsi="Times New Roman" w:cs="Times New Roman"/>
                <w:sz w:val="22"/>
                <w:lang w:bidi="ru-RU"/>
              </w:rPr>
            </w:pPr>
          </w:p>
        </w:tc>
        <w:tc>
          <w:tcPr>
            <w:tcW w:w="6662" w:type="dxa"/>
          </w:tcPr>
          <w:p w:rsidR="0004180A" w:rsidRPr="006B53D2" w:rsidRDefault="006C47E2" w:rsidP="0004180A">
            <w:pPr>
              <w:spacing w:line="276" w:lineRule="auto"/>
              <w:jc w:val="both"/>
              <w:rPr>
                <w:rFonts w:ascii="Times New Roman" w:hAnsi="Times New Roman" w:cs="Times New Roman"/>
                <w:lang w:bidi="ru-RU"/>
              </w:rPr>
            </w:pPr>
            <w:r>
              <w:rPr>
                <w:rFonts w:ascii="Times New Roman" w:hAnsi="Times New Roman" w:cs="Times New Roman"/>
                <w:lang w:bidi="ru-RU"/>
              </w:rPr>
              <w:t>Корректировка</w:t>
            </w:r>
            <w:r w:rsidR="0004180A" w:rsidRPr="006B53D2">
              <w:rPr>
                <w:rFonts w:ascii="Times New Roman" w:hAnsi="Times New Roman" w:cs="Times New Roman"/>
                <w:lang w:bidi="ru-RU"/>
              </w:rPr>
              <w:t xml:space="preserve"> локальных актов, регламентирующих установление заработной платы работников </w:t>
            </w:r>
            <w:r w:rsidRPr="006B53D2">
              <w:rPr>
                <w:rFonts w:ascii="Times New Roman" w:hAnsi="Times New Roman" w:cs="Times New Roman"/>
                <w:lang w:bidi="ru-RU"/>
              </w:rPr>
              <w:t>ГАОУ МО «Долгопрудненская гимназия»</w:t>
            </w:r>
            <w:r w:rsidR="0004180A" w:rsidRPr="006B53D2">
              <w:rPr>
                <w:rFonts w:ascii="Times New Roman" w:hAnsi="Times New Roman" w:cs="Times New Roman"/>
                <w:lang w:bidi="ru-RU"/>
              </w:rPr>
              <w:t>, в том числе стимулирующих надбавок и доплат, порядка и размеров премирования.</w:t>
            </w:r>
          </w:p>
        </w:tc>
      </w:tr>
      <w:tr w:rsidR="0004180A" w:rsidTr="0004180A">
        <w:tc>
          <w:tcPr>
            <w:tcW w:w="2689" w:type="dxa"/>
            <w:vMerge w:val="restart"/>
            <w:tcBorders>
              <w:top w:val="single" w:sz="4" w:space="0" w:color="auto"/>
              <w:left w:val="single" w:sz="4" w:space="0" w:color="auto"/>
            </w:tcBorders>
            <w:shd w:val="clear" w:color="auto" w:fill="FFFFFF"/>
            <w:vAlign w:val="center"/>
          </w:tcPr>
          <w:p w:rsidR="0004180A" w:rsidRPr="006B53D2" w:rsidRDefault="0004180A" w:rsidP="0004180A">
            <w:pPr>
              <w:pStyle w:val="af"/>
              <w:spacing w:line="276" w:lineRule="auto"/>
              <w:jc w:val="center"/>
              <w:rPr>
                <w:rFonts w:ascii="Times New Roman" w:hAnsi="Times New Roman" w:cs="Times New Roman"/>
                <w:spacing w:val="3"/>
                <w:sz w:val="22"/>
                <w:lang w:bidi="ru-RU"/>
              </w:rPr>
            </w:pPr>
            <w:r w:rsidRPr="006B53D2">
              <w:rPr>
                <w:rFonts w:ascii="Times New Roman" w:hAnsi="Times New Roman" w:cs="Times New Roman"/>
                <w:sz w:val="22"/>
                <w:lang w:bidi="ru-RU"/>
              </w:rPr>
              <w:t>III.</w:t>
            </w:r>
            <w:r>
              <w:rPr>
                <w:rFonts w:ascii="Times New Roman" w:hAnsi="Times New Roman" w:cs="Times New Roman"/>
                <w:sz w:val="22"/>
                <w:lang w:bidi="ru-RU"/>
              </w:rPr>
              <w:t xml:space="preserve"> </w:t>
            </w:r>
            <w:r w:rsidRPr="006B53D2">
              <w:rPr>
                <w:rFonts w:ascii="Times New Roman" w:hAnsi="Times New Roman" w:cs="Times New Roman"/>
                <w:sz w:val="22"/>
                <w:lang w:bidi="ru-RU"/>
              </w:rPr>
              <w:t>Организационное обеспечение введения ФГОС НОО</w:t>
            </w:r>
          </w:p>
        </w:tc>
        <w:tc>
          <w:tcPr>
            <w:tcW w:w="6662" w:type="dxa"/>
          </w:tcPr>
          <w:p w:rsidR="0004180A" w:rsidRDefault="0004180A" w:rsidP="0004180A">
            <w:pPr>
              <w:spacing w:line="276" w:lineRule="auto"/>
              <w:jc w:val="both"/>
              <w:rPr>
                <w:rFonts w:ascii="Times New Roman" w:hAnsi="Times New Roman" w:cs="Times New Roman"/>
                <w:sz w:val="24"/>
                <w:szCs w:val="24"/>
                <w:lang w:bidi="ru-RU"/>
              </w:rPr>
            </w:pPr>
            <w:r w:rsidRPr="006B53D2">
              <w:rPr>
                <w:rFonts w:ascii="Times New Roman" w:hAnsi="Times New Roman" w:cs="Times New Roman"/>
                <w:lang w:bidi="ru-RU"/>
              </w:rPr>
              <w:t>Обеспечение координации взаимодействия участников образовательных отношений по организации введения ФГОС НОО.</w:t>
            </w:r>
          </w:p>
        </w:tc>
      </w:tr>
      <w:tr w:rsidR="0004180A" w:rsidTr="006C47E2">
        <w:tc>
          <w:tcPr>
            <w:tcW w:w="2689" w:type="dxa"/>
            <w:vMerge/>
            <w:tcBorders>
              <w:left w:val="single" w:sz="4" w:space="0" w:color="auto"/>
            </w:tcBorders>
            <w:shd w:val="clear" w:color="auto" w:fill="FFFFFF"/>
          </w:tcPr>
          <w:p w:rsidR="0004180A" w:rsidRPr="006B53D2" w:rsidRDefault="0004180A" w:rsidP="0004180A">
            <w:pPr>
              <w:pStyle w:val="af"/>
              <w:spacing w:line="276" w:lineRule="auto"/>
              <w:jc w:val="center"/>
              <w:rPr>
                <w:rFonts w:ascii="Times New Roman" w:hAnsi="Times New Roman" w:cs="Times New Roman"/>
                <w:sz w:val="22"/>
                <w:lang w:bidi="ru-RU"/>
              </w:rPr>
            </w:pPr>
          </w:p>
        </w:tc>
        <w:tc>
          <w:tcPr>
            <w:tcW w:w="6662" w:type="dxa"/>
          </w:tcPr>
          <w:p w:rsidR="0004180A" w:rsidRPr="006B53D2" w:rsidRDefault="0004180A" w:rsidP="0004180A">
            <w:pPr>
              <w:spacing w:line="276" w:lineRule="auto"/>
              <w:jc w:val="both"/>
              <w:rPr>
                <w:rFonts w:ascii="Times New Roman" w:hAnsi="Times New Roman" w:cs="Times New Roman"/>
                <w:lang w:bidi="ru-RU"/>
              </w:rPr>
            </w:pPr>
            <w:r w:rsidRPr="006B53D2">
              <w:rPr>
                <w:rFonts w:ascii="Times New Roman" w:hAnsi="Times New Roman" w:cs="Times New Roman"/>
                <w:lang w:bidi="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04180A" w:rsidTr="0004180A">
        <w:tc>
          <w:tcPr>
            <w:tcW w:w="2689" w:type="dxa"/>
            <w:vMerge w:val="restart"/>
            <w:tcBorders>
              <w:top w:val="single" w:sz="4" w:space="0" w:color="auto"/>
              <w:left w:val="single" w:sz="4" w:space="0" w:color="auto"/>
            </w:tcBorders>
            <w:shd w:val="clear" w:color="auto" w:fill="FFFFFF"/>
            <w:vAlign w:val="center"/>
          </w:tcPr>
          <w:p w:rsidR="0004180A" w:rsidRPr="006B53D2" w:rsidRDefault="0004180A" w:rsidP="0004180A">
            <w:pPr>
              <w:pStyle w:val="af"/>
              <w:spacing w:line="276" w:lineRule="auto"/>
              <w:jc w:val="center"/>
              <w:rPr>
                <w:rFonts w:ascii="Times New Roman" w:hAnsi="Times New Roman" w:cs="Times New Roman"/>
                <w:spacing w:val="3"/>
                <w:sz w:val="22"/>
                <w:lang w:bidi="ru-RU"/>
              </w:rPr>
            </w:pPr>
            <w:r w:rsidRPr="006B53D2">
              <w:rPr>
                <w:rFonts w:ascii="Times New Roman" w:hAnsi="Times New Roman" w:cs="Times New Roman"/>
                <w:sz w:val="22"/>
                <w:lang w:val="en-US" w:bidi="en-US"/>
              </w:rPr>
              <w:t>IV</w:t>
            </w:r>
            <w:r w:rsidRPr="006B53D2">
              <w:rPr>
                <w:rFonts w:ascii="Times New Roman" w:hAnsi="Times New Roman" w:cs="Times New Roman"/>
                <w:sz w:val="22"/>
                <w:lang w:bidi="en-US"/>
              </w:rPr>
              <w:t xml:space="preserve">. </w:t>
            </w:r>
            <w:r w:rsidRPr="006B53D2">
              <w:rPr>
                <w:rFonts w:ascii="Times New Roman" w:hAnsi="Times New Roman" w:cs="Times New Roman"/>
                <w:sz w:val="22"/>
                <w:lang w:bidi="ru-RU"/>
              </w:rPr>
              <w:t xml:space="preserve">Кадровое обеспечение </w:t>
            </w:r>
            <w:r w:rsidRPr="006B53D2">
              <w:rPr>
                <w:rFonts w:ascii="Times New Roman" w:hAnsi="Times New Roman" w:cs="Times New Roman"/>
                <w:sz w:val="22"/>
                <w:lang w:bidi="ru-RU"/>
              </w:rPr>
              <w:lastRenderedPageBreak/>
              <w:t>введения ФГОС НОО</w:t>
            </w:r>
          </w:p>
        </w:tc>
        <w:tc>
          <w:tcPr>
            <w:tcW w:w="6662" w:type="dxa"/>
          </w:tcPr>
          <w:p w:rsidR="0004180A" w:rsidRDefault="0004180A" w:rsidP="0004180A">
            <w:pPr>
              <w:spacing w:line="276" w:lineRule="auto"/>
              <w:jc w:val="both"/>
              <w:rPr>
                <w:rFonts w:ascii="Times New Roman" w:hAnsi="Times New Roman" w:cs="Times New Roman"/>
                <w:sz w:val="24"/>
                <w:szCs w:val="24"/>
                <w:lang w:bidi="ru-RU"/>
              </w:rPr>
            </w:pPr>
            <w:r w:rsidRPr="006B53D2">
              <w:rPr>
                <w:rFonts w:ascii="Times New Roman" w:hAnsi="Times New Roman" w:cs="Times New Roman"/>
                <w:lang w:bidi="ru-RU"/>
              </w:rPr>
              <w:lastRenderedPageBreak/>
              <w:t>Анализ кадрового обеспечения введения и реализации ФГОС НОО.</w:t>
            </w:r>
          </w:p>
        </w:tc>
      </w:tr>
      <w:tr w:rsidR="0004180A" w:rsidTr="006C47E2">
        <w:tc>
          <w:tcPr>
            <w:tcW w:w="2689" w:type="dxa"/>
            <w:vMerge/>
            <w:tcBorders>
              <w:left w:val="single" w:sz="4" w:space="0" w:color="auto"/>
            </w:tcBorders>
            <w:shd w:val="clear" w:color="auto" w:fill="FFFFFF"/>
          </w:tcPr>
          <w:p w:rsidR="0004180A" w:rsidRPr="006C47E2" w:rsidRDefault="0004180A" w:rsidP="0004180A">
            <w:pPr>
              <w:pStyle w:val="af"/>
              <w:spacing w:line="276" w:lineRule="auto"/>
              <w:jc w:val="center"/>
              <w:rPr>
                <w:rFonts w:ascii="Times New Roman" w:hAnsi="Times New Roman" w:cs="Times New Roman"/>
                <w:sz w:val="22"/>
                <w:lang w:bidi="en-US"/>
              </w:rPr>
            </w:pPr>
          </w:p>
        </w:tc>
        <w:tc>
          <w:tcPr>
            <w:tcW w:w="6662" w:type="dxa"/>
          </w:tcPr>
          <w:p w:rsidR="0004180A" w:rsidRPr="006B53D2" w:rsidRDefault="0004180A" w:rsidP="006C47E2">
            <w:pPr>
              <w:spacing w:line="276" w:lineRule="auto"/>
              <w:jc w:val="both"/>
              <w:rPr>
                <w:rFonts w:ascii="Times New Roman" w:hAnsi="Times New Roman" w:cs="Times New Roman"/>
                <w:lang w:bidi="ru-RU"/>
              </w:rPr>
            </w:pPr>
            <w:r w:rsidRPr="006B53D2">
              <w:rPr>
                <w:rFonts w:ascii="Times New Roman" w:hAnsi="Times New Roman" w:cs="Times New Roman"/>
                <w:lang w:bidi="ru-RU"/>
              </w:rPr>
              <w:t>Создани</w:t>
            </w:r>
            <w:r w:rsidR="006C47E2">
              <w:rPr>
                <w:rFonts w:ascii="Times New Roman" w:hAnsi="Times New Roman" w:cs="Times New Roman"/>
                <w:lang w:bidi="ru-RU"/>
              </w:rPr>
              <w:t>е (корректировка)</w:t>
            </w:r>
            <w:r w:rsidRPr="006B53D2">
              <w:rPr>
                <w:rFonts w:ascii="Times New Roman" w:hAnsi="Times New Roman" w:cs="Times New Roman"/>
                <w:lang w:bidi="ru-RU"/>
              </w:rPr>
              <w:t xml:space="preserve"> плана-графика повышения квалификации педагогических и руководящих работников ГАОУ МО «Долгопрудненская гимназия» в связи с </w:t>
            </w:r>
            <w:r w:rsidR="006C47E2">
              <w:rPr>
                <w:rFonts w:ascii="Times New Roman" w:hAnsi="Times New Roman" w:cs="Times New Roman"/>
                <w:lang w:bidi="ru-RU"/>
              </w:rPr>
              <w:t>введением</w:t>
            </w:r>
            <w:r w:rsidRPr="006B53D2">
              <w:rPr>
                <w:rFonts w:ascii="Times New Roman" w:hAnsi="Times New Roman" w:cs="Times New Roman"/>
                <w:lang w:bidi="ru-RU"/>
              </w:rPr>
              <w:t xml:space="preserve"> ФГОС НОО.</w:t>
            </w:r>
          </w:p>
        </w:tc>
      </w:tr>
      <w:tr w:rsidR="0004180A" w:rsidTr="006C47E2">
        <w:tc>
          <w:tcPr>
            <w:tcW w:w="2689" w:type="dxa"/>
            <w:vMerge/>
            <w:tcBorders>
              <w:left w:val="single" w:sz="4" w:space="0" w:color="auto"/>
            </w:tcBorders>
            <w:shd w:val="clear" w:color="auto" w:fill="FFFFFF"/>
          </w:tcPr>
          <w:p w:rsidR="0004180A" w:rsidRPr="0004180A" w:rsidRDefault="0004180A" w:rsidP="0004180A">
            <w:pPr>
              <w:pStyle w:val="af"/>
              <w:spacing w:line="276" w:lineRule="auto"/>
              <w:jc w:val="center"/>
              <w:rPr>
                <w:rFonts w:ascii="Times New Roman" w:hAnsi="Times New Roman" w:cs="Times New Roman"/>
                <w:sz w:val="22"/>
                <w:lang w:bidi="en-US"/>
              </w:rPr>
            </w:pPr>
          </w:p>
        </w:tc>
        <w:tc>
          <w:tcPr>
            <w:tcW w:w="6662" w:type="dxa"/>
          </w:tcPr>
          <w:p w:rsidR="0004180A" w:rsidRPr="006B53D2" w:rsidRDefault="0004180A" w:rsidP="006C47E2">
            <w:pPr>
              <w:jc w:val="both"/>
              <w:rPr>
                <w:rFonts w:ascii="Times New Roman" w:hAnsi="Times New Roman" w:cs="Times New Roman"/>
                <w:lang w:bidi="ru-RU"/>
              </w:rPr>
            </w:pPr>
            <w:r w:rsidRPr="006B53D2">
              <w:rPr>
                <w:rFonts w:ascii="Times New Roman" w:hAnsi="Times New Roman" w:cs="Times New Roman"/>
                <w:lang w:bidi="ru-RU"/>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r>
      <w:tr w:rsidR="0004180A" w:rsidTr="0004180A">
        <w:tc>
          <w:tcPr>
            <w:tcW w:w="2689" w:type="dxa"/>
            <w:vMerge w:val="restart"/>
            <w:vAlign w:val="center"/>
          </w:tcPr>
          <w:p w:rsidR="0004180A" w:rsidRPr="006B53D2" w:rsidRDefault="0004180A" w:rsidP="0004180A">
            <w:pPr>
              <w:pStyle w:val="af"/>
              <w:spacing w:line="276" w:lineRule="auto"/>
              <w:jc w:val="center"/>
              <w:rPr>
                <w:rFonts w:ascii="Times New Roman" w:hAnsi="Times New Roman" w:cs="Times New Roman"/>
                <w:spacing w:val="3"/>
                <w:sz w:val="22"/>
                <w:lang w:bidi="ru-RU"/>
              </w:rPr>
            </w:pPr>
            <w:r w:rsidRPr="006B53D2">
              <w:rPr>
                <w:rFonts w:ascii="Times New Roman" w:hAnsi="Times New Roman" w:cs="Times New Roman"/>
                <w:sz w:val="22"/>
                <w:lang w:bidi="ru-RU"/>
              </w:rPr>
              <w:t>V.</w:t>
            </w:r>
            <w:r>
              <w:rPr>
                <w:rFonts w:ascii="Times New Roman" w:hAnsi="Times New Roman" w:cs="Times New Roman"/>
                <w:sz w:val="22"/>
                <w:lang w:bidi="ru-RU"/>
              </w:rPr>
              <w:t xml:space="preserve"> </w:t>
            </w:r>
            <w:r w:rsidRPr="006B53D2">
              <w:rPr>
                <w:rFonts w:ascii="Times New Roman" w:hAnsi="Times New Roman" w:cs="Times New Roman"/>
                <w:sz w:val="22"/>
                <w:lang w:bidi="ru-RU"/>
              </w:rPr>
              <w:t>Информационное</w:t>
            </w:r>
          </w:p>
          <w:p w:rsidR="0004180A" w:rsidRPr="006B53D2" w:rsidRDefault="0004180A" w:rsidP="0004180A">
            <w:pPr>
              <w:pStyle w:val="af"/>
              <w:spacing w:line="276" w:lineRule="auto"/>
              <w:jc w:val="center"/>
              <w:rPr>
                <w:rFonts w:ascii="Times New Roman" w:hAnsi="Times New Roman" w:cs="Times New Roman"/>
                <w:spacing w:val="3"/>
                <w:sz w:val="22"/>
                <w:lang w:bidi="ru-RU"/>
              </w:rPr>
            </w:pPr>
            <w:r w:rsidRPr="006B53D2">
              <w:rPr>
                <w:rFonts w:ascii="Times New Roman" w:hAnsi="Times New Roman" w:cs="Times New Roman"/>
                <w:sz w:val="22"/>
                <w:lang w:bidi="ru-RU"/>
              </w:rPr>
              <w:t>обеспечение</w:t>
            </w:r>
          </w:p>
          <w:p w:rsidR="0004180A" w:rsidRDefault="0004180A" w:rsidP="0004180A">
            <w:pPr>
              <w:jc w:val="center"/>
              <w:rPr>
                <w:rFonts w:ascii="Times New Roman" w:hAnsi="Times New Roman" w:cs="Times New Roman"/>
                <w:sz w:val="24"/>
                <w:szCs w:val="24"/>
                <w:lang w:bidi="ru-RU"/>
              </w:rPr>
            </w:pPr>
            <w:r w:rsidRPr="006B53D2">
              <w:rPr>
                <w:rFonts w:ascii="Times New Roman" w:hAnsi="Times New Roman" w:cs="Times New Roman"/>
                <w:lang w:bidi="ru-RU"/>
              </w:rPr>
              <w:t>введения</w:t>
            </w:r>
            <w:r>
              <w:rPr>
                <w:rFonts w:ascii="Times New Roman" w:hAnsi="Times New Roman" w:cs="Times New Roman"/>
                <w:lang w:bidi="ru-RU"/>
              </w:rPr>
              <w:t xml:space="preserve"> ФГОС НОО</w:t>
            </w:r>
          </w:p>
        </w:tc>
        <w:tc>
          <w:tcPr>
            <w:tcW w:w="6662" w:type="dxa"/>
          </w:tcPr>
          <w:p w:rsidR="0004180A" w:rsidRDefault="0004180A" w:rsidP="006C47E2">
            <w:pPr>
              <w:jc w:val="both"/>
              <w:rPr>
                <w:rFonts w:ascii="Times New Roman" w:hAnsi="Times New Roman" w:cs="Times New Roman"/>
                <w:sz w:val="24"/>
                <w:szCs w:val="24"/>
                <w:lang w:bidi="ru-RU"/>
              </w:rPr>
            </w:pPr>
            <w:r w:rsidRPr="006B53D2">
              <w:rPr>
                <w:rFonts w:ascii="Times New Roman" w:hAnsi="Times New Roman" w:cs="Times New Roman"/>
                <w:lang w:bidi="ru-RU"/>
              </w:rPr>
              <w:t xml:space="preserve">Размещение на сайте </w:t>
            </w:r>
            <w:r w:rsidR="006C47E2" w:rsidRPr="006B53D2">
              <w:rPr>
                <w:rFonts w:ascii="Times New Roman" w:hAnsi="Times New Roman" w:cs="Times New Roman"/>
                <w:lang w:bidi="ru-RU"/>
              </w:rPr>
              <w:t>ГАОУ МО «Долгопрудненская гимназия»</w:t>
            </w:r>
            <w:r w:rsidRPr="006B53D2">
              <w:rPr>
                <w:rFonts w:ascii="Times New Roman" w:hAnsi="Times New Roman" w:cs="Times New Roman"/>
                <w:lang w:bidi="ru-RU"/>
              </w:rPr>
              <w:t xml:space="preserve">информационных материалов о </w:t>
            </w:r>
            <w:r w:rsidR="006C47E2">
              <w:rPr>
                <w:rFonts w:ascii="Times New Roman" w:hAnsi="Times New Roman" w:cs="Times New Roman"/>
                <w:lang w:bidi="ru-RU"/>
              </w:rPr>
              <w:t>введении</w:t>
            </w:r>
            <w:r w:rsidRPr="006B53D2">
              <w:rPr>
                <w:rFonts w:ascii="Times New Roman" w:hAnsi="Times New Roman" w:cs="Times New Roman"/>
                <w:lang w:bidi="ru-RU"/>
              </w:rPr>
              <w:t xml:space="preserve"> ФГОС НОО.</w:t>
            </w:r>
          </w:p>
        </w:tc>
      </w:tr>
      <w:tr w:rsidR="0004180A" w:rsidTr="00F94881">
        <w:tc>
          <w:tcPr>
            <w:tcW w:w="2689" w:type="dxa"/>
            <w:vMerge/>
          </w:tcPr>
          <w:p w:rsidR="0004180A" w:rsidRPr="006B53D2" w:rsidRDefault="0004180A" w:rsidP="0004180A">
            <w:pPr>
              <w:pStyle w:val="af"/>
              <w:spacing w:line="276" w:lineRule="auto"/>
              <w:jc w:val="center"/>
              <w:rPr>
                <w:rFonts w:ascii="Times New Roman" w:hAnsi="Times New Roman" w:cs="Times New Roman"/>
                <w:sz w:val="22"/>
                <w:lang w:bidi="ru-RU"/>
              </w:rPr>
            </w:pPr>
          </w:p>
        </w:tc>
        <w:tc>
          <w:tcPr>
            <w:tcW w:w="6662" w:type="dxa"/>
          </w:tcPr>
          <w:p w:rsidR="0004180A" w:rsidRPr="006B53D2" w:rsidRDefault="0004180A" w:rsidP="00F94881">
            <w:pPr>
              <w:jc w:val="both"/>
              <w:rPr>
                <w:rFonts w:ascii="Times New Roman" w:hAnsi="Times New Roman" w:cs="Times New Roman"/>
                <w:lang w:bidi="ru-RU"/>
              </w:rPr>
            </w:pPr>
            <w:r w:rsidRPr="006B53D2">
              <w:rPr>
                <w:rFonts w:ascii="Times New Roman" w:hAnsi="Times New Roman" w:cs="Times New Roman"/>
                <w:lang w:bidi="ru-RU"/>
              </w:rPr>
              <w:t xml:space="preserve">Широкое информирование родительской общественности о </w:t>
            </w:r>
            <w:r w:rsidR="006C47E2">
              <w:rPr>
                <w:rFonts w:ascii="Times New Roman" w:hAnsi="Times New Roman" w:cs="Times New Roman"/>
                <w:lang w:bidi="ru-RU"/>
              </w:rPr>
              <w:t xml:space="preserve">введении и </w:t>
            </w:r>
            <w:r w:rsidRPr="006B53D2">
              <w:rPr>
                <w:rFonts w:ascii="Times New Roman" w:hAnsi="Times New Roman" w:cs="Times New Roman"/>
                <w:lang w:bidi="ru-RU"/>
              </w:rPr>
              <w:t>реализации ФГОС НОО.</w:t>
            </w:r>
          </w:p>
        </w:tc>
      </w:tr>
      <w:tr w:rsidR="0004180A" w:rsidTr="00F94881">
        <w:tc>
          <w:tcPr>
            <w:tcW w:w="2689" w:type="dxa"/>
            <w:vMerge/>
          </w:tcPr>
          <w:p w:rsidR="0004180A" w:rsidRPr="006B53D2" w:rsidRDefault="0004180A" w:rsidP="0004180A">
            <w:pPr>
              <w:pStyle w:val="af"/>
              <w:spacing w:line="276" w:lineRule="auto"/>
              <w:jc w:val="center"/>
              <w:rPr>
                <w:rFonts w:ascii="Times New Roman" w:hAnsi="Times New Roman" w:cs="Times New Roman"/>
                <w:sz w:val="22"/>
                <w:lang w:bidi="ru-RU"/>
              </w:rPr>
            </w:pPr>
          </w:p>
        </w:tc>
        <w:tc>
          <w:tcPr>
            <w:tcW w:w="6662" w:type="dxa"/>
          </w:tcPr>
          <w:p w:rsidR="0004180A" w:rsidRPr="006B53D2" w:rsidRDefault="0004180A" w:rsidP="00F94881">
            <w:pPr>
              <w:jc w:val="both"/>
              <w:rPr>
                <w:rFonts w:ascii="Times New Roman" w:hAnsi="Times New Roman" w:cs="Times New Roman"/>
                <w:shd w:val="clear" w:color="auto" w:fill="FFFFFF"/>
                <w:lang w:bidi="ru-RU"/>
              </w:rPr>
            </w:pPr>
            <w:r w:rsidRPr="006B53D2">
              <w:rPr>
                <w:rFonts w:ascii="Times New Roman" w:hAnsi="Times New Roman" w:cs="Times New Roman"/>
                <w:shd w:val="clear" w:color="auto" w:fill="FFFFFF"/>
                <w:lang w:bidi="ru-RU"/>
              </w:rPr>
              <w:t xml:space="preserve">Обеспечение публичной отчётности </w:t>
            </w:r>
            <w:r w:rsidR="006C47E2" w:rsidRPr="006B53D2">
              <w:rPr>
                <w:rFonts w:ascii="Times New Roman" w:hAnsi="Times New Roman" w:cs="Times New Roman"/>
                <w:lang w:bidi="ru-RU"/>
              </w:rPr>
              <w:t>ГАОУ МО «Долгопрудненская гимназия»</w:t>
            </w:r>
            <w:r w:rsidRPr="006B53D2">
              <w:rPr>
                <w:rFonts w:ascii="Times New Roman" w:hAnsi="Times New Roman" w:cs="Times New Roman"/>
                <w:shd w:val="clear" w:color="auto" w:fill="FFFFFF"/>
                <w:lang w:bidi="ru-RU"/>
              </w:rPr>
              <w:t>о ходе, и результатах реализации ФГОС НОО.</w:t>
            </w:r>
          </w:p>
        </w:tc>
      </w:tr>
      <w:tr w:rsidR="0004180A" w:rsidTr="0004180A">
        <w:tc>
          <w:tcPr>
            <w:tcW w:w="2689" w:type="dxa"/>
            <w:vMerge w:val="restart"/>
            <w:vAlign w:val="center"/>
          </w:tcPr>
          <w:p w:rsidR="0004180A" w:rsidRDefault="0004180A" w:rsidP="0004180A">
            <w:pPr>
              <w:jc w:val="center"/>
              <w:rPr>
                <w:rFonts w:ascii="Times New Roman" w:hAnsi="Times New Roman" w:cs="Times New Roman"/>
                <w:sz w:val="24"/>
                <w:szCs w:val="24"/>
                <w:lang w:bidi="ru-RU"/>
              </w:rPr>
            </w:pPr>
            <w:r w:rsidRPr="006B53D2">
              <w:rPr>
                <w:rFonts w:ascii="Times New Roman" w:hAnsi="Times New Roman" w:cs="Times New Roman"/>
                <w:shd w:val="clear" w:color="auto" w:fill="FFFFFF"/>
                <w:lang w:bidi="ru-RU"/>
              </w:rPr>
              <w:t>VI. Материально</w:t>
            </w:r>
            <w:r w:rsidRPr="006B53D2">
              <w:rPr>
                <w:rFonts w:ascii="Times New Roman" w:hAnsi="Times New Roman" w:cs="Times New Roman"/>
                <w:shd w:val="clear" w:color="auto" w:fill="FFFFFF"/>
                <w:lang w:bidi="ru-RU"/>
              </w:rPr>
              <w:softHyphen/>
              <w:t>техническое обеспечение введения ФГОС НОО</w:t>
            </w:r>
          </w:p>
        </w:tc>
        <w:tc>
          <w:tcPr>
            <w:tcW w:w="6662" w:type="dxa"/>
          </w:tcPr>
          <w:p w:rsidR="0004180A" w:rsidRDefault="006C47E2" w:rsidP="00F94881">
            <w:pPr>
              <w:jc w:val="both"/>
              <w:rPr>
                <w:rFonts w:ascii="Times New Roman" w:hAnsi="Times New Roman" w:cs="Times New Roman"/>
                <w:sz w:val="24"/>
                <w:szCs w:val="24"/>
                <w:lang w:bidi="ru-RU"/>
              </w:rPr>
            </w:pPr>
            <w:r>
              <w:rPr>
                <w:rFonts w:ascii="Times New Roman" w:hAnsi="Times New Roman" w:cs="Times New Roman"/>
                <w:shd w:val="clear" w:color="auto" w:fill="FFFFFF"/>
                <w:lang w:bidi="ru-RU"/>
              </w:rPr>
              <w:t>Характеристика</w:t>
            </w:r>
            <w:r w:rsidR="0004180A" w:rsidRPr="006B53D2">
              <w:rPr>
                <w:rFonts w:ascii="Times New Roman" w:hAnsi="Times New Roman" w:cs="Times New Roman"/>
                <w:shd w:val="clear" w:color="auto" w:fill="FFFFFF"/>
                <w:lang w:bidi="ru-RU"/>
              </w:rPr>
              <w:t xml:space="preserve"> материально-технического обеспечения введения и реализации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Pr>
          <w:p w:rsidR="0004180A" w:rsidRDefault="0004180A" w:rsidP="00F94881">
            <w:pPr>
              <w:jc w:val="both"/>
              <w:rPr>
                <w:rFonts w:ascii="Times New Roman" w:hAnsi="Times New Roman" w:cs="Times New Roman"/>
                <w:sz w:val="24"/>
                <w:szCs w:val="24"/>
                <w:lang w:bidi="ru-RU"/>
              </w:rPr>
            </w:pPr>
            <w:r w:rsidRPr="006B53D2">
              <w:rPr>
                <w:rFonts w:ascii="Times New Roman" w:hAnsi="Times New Roman" w:cs="Times New Roman"/>
                <w:shd w:val="clear" w:color="auto" w:fill="FFFFFF"/>
                <w:lang w:bidi="ru-RU"/>
              </w:rPr>
              <w:t xml:space="preserve">Обеспечение соответствия материально-технической базы </w:t>
            </w:r>
            <w:r w:rsidRPr="006B53D2">
              <w:rPr>
                <w:rFonts w:ascii="Times New Roman" w:hAnsi="Times New Roman" w:cs="Times New Roman"/>
                <w:lang w:bidi="ru-RU"/>
              </w:rPr>
              <w:t xml:space="preserve">ГАОУ МО «Долгопрудненская гимназия» </w:t>
            </w:r>
            <w:r w:rsidRPr="006B53D2">
              <w:rPr>
                <w:rFonts w:ascii="Times New Roman" w:hAnsi="Times New Roman" w:cs="Times New Roman"/>
                <w:shd w:val="clear" w:color="auto" w:fill="FFFFFF"/>
                <w:lang w:bidi="ru-RU"/>
              </w:rPr>
              <w:t>требованиям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Pr>
          <w:p w:rsidR="0004180A" w:rsidRDefault="0004180A" w:rsidP="00F94881">
            <w:pPr>
              <w:jc w:val="both"/>
              <w:rPr>
                <w:rFonts w:ascii="Times New Roman" w:hAnsi="Times New Roman" w:cs="Times New Roman"/>
                <w:sz w:val="24"/>
                <w:szCs w:val="24"/>
                <w:lang w:bidi="ru-RU"/>
              </w:rPr>
            </w:pPr>
            <w:r w:rsidRPr="006B53D2">
              <w:rPr>
                <w:rFonts w:ascii="Times New Roman" w:hAnsi="Times New Roman" w:cs="Times New Roman"/>
                <w:shd w:val="clear" w:color="auto" w:fill="FFFFFF"/>
                <w:lang w:bidi="ru-RU"/>
              </w:rPr>
              <w:t>Обеспечение соответствия санитарно-гигиенических условий требованиям ФГОС НОО.</w:t>
            </w:r>
          </w:p>
        </w:tc>
      </w:tr>
      <w:tr w:rsidR="0004180A" w:rsidTr="00F94881">
        <w:tc>
          <w:tcPr>
            <w:tcW w:w="2689" w:type="dxa"/>
            <w:vMerge/>
          </w:tcPr>
          <w:p w:rsidR="0004180A" w:rsidRDefault="0004180A" w:rsidP="0004180A">
            <w:pPr>
              <w:jc w:val="center"/>
              <w:rPr>
                <w:rFonts w:ascii="Times New Roman" w:hAnsi="Times New Roman" w:cs="Times New Roman"/>
                <w:sz w:val="24"/>
                <w:szCs w:val="24"/>
                <w:lang w:bidi="ru-RU"/>
              </w:rPr>
            </w:pPr>
          </w:p>
        </w:tc>
        <w:tc>
          <w:tcPr>
            <w:tcW w:w="6662" w:type="dxa"/>
          </w:tcPr>
          <w:p w:rsidR="0004180A" w:rsidRDefault="0004180A" w:rsidP="00F94881">
            <w:pPr>
              <w:jc w:val="both"/>
              <w:rPr>
                <w:rFonts w:ascii="Times New Roman" w:hAnsi="Times New Roman" w:cs="Times New Roman"/>
                <w:sz w:val="24"/>
                <w:szCs w:val="24"/>
                <w:lang w:bidi="ru-RU"/>
              </w:rPr>
            </w:pPr>
            <w:r w:rsidRPr="006B53D2">
              <w:rPr>
                <w:rFonts w:ascii="Times New Roman" w:hAnsi="Times New Roman" w:cs="Times New Roman"/>
                <w:shd w:val="clear" w:color="auto" w:fill="FFFFFF"/>
                <w:lang w:bidi="ru-RU"/>
              </w:rPr>
              <w:t xml:space="preserve">Обеспечение соответствия условий реализации ООП противопожарным нормам, нормам охраны труда работников </w:t>
            </w:r>
            <w:r w:rsidRPr="006B53D2">
              <w:rPr>
                <w:rFonts w:ascii="Times New Roman" w:hAnsi="Times New Roman" w:cs="Times New Roman"/>
                <w:lang w:bidi="ru-RU"/>
              </w:rPr>
              <w:t>ГАОУ МО «Долгопрудненская гимназия».</w:t>
            </w:r>
          </w:p>
        </w:tc>
      </w:tr>
      <w:tr w:rsidR="006C47E2" w:rsidTr="00F94881">
        <w:tc>
          <w:tcPr>
            <w:tcW w:w="2689" w:type="dxa"/>
          </w:tcPr>
          <w:p w:rsidR="006C47E2" w:rsidRDefault="006C47E2" w:rsidP="0004180A">
            <w:pPr>
              <w:jc w:val="center"/>
              <w:rPr>
                <w:rFonts w:ascii="Times New Roman" w:hAnsi="Times New Roman" w:cs="Times New Roman"/>
                <w:sz w:val="24"/>
                <w:szCs w:val="24"/>
                <w:lang w:bidi="ru-RU"/>
              </w:rPr>
            </w:pPr>
          </w:p>
        </w:tc>
        <w:tc>
          <w:tcPr>
            <w:tcW w:w="6662" w:type="dxa"/>
          </w:tcPr>
          <w:p w:rsidR="006C47E2" w:rsidRPr="006B53D2" w:rsidRDefault="006C47E2" w:rsidP="00F94881">
            <w:pPr>
              <w:jc w:val="both"/>
              <w:rPr>
                <w:rFonts w:ascii="Times New Roman" w:hAnsi="Times New Roman" w:cs="Times New Roman"/>
                <w:shd w:val="clear" w:color="auto" w:fill="FFFFFF"/>
                <w:lang w:bidi="ru-RU"/>
              </w:rPr>
            </w:pPr>
            <w:r>
              <w:rPr>
                <w:rFonts w:ascii="Times New Roman" w:hAnsi="Times New Roman" w:cs="Times New Roman"/>
                <w:shd w:val="clear" w:color="auto" w:fill="FFFFFF"/>
                <w:lang w:bidi="ru-RU"/>
              </w:rPr>
              <w:t>Обеспечение соответствия информационно – образовательной среды</w:t>
            </w:r>
            <w:r w:rsidR="00721D27">
              <w:rPr>
                <w:rFonts w:ascii="Times New Roman" w:hAnsi="Times New Roman" w:cs="Times New Roman"/>
                <w:shd w:val="clear" w:color="auto" w:fill="FFFFFF"/>
                <w:lang w:bidi="ru-RU"/>
              </w:rPr>
              <w:t xml:space="preserve"> требованиям ФГОС НОО: укомплектованность библиотечного центра печатными и ЭОР, наличие доступа </w:t>
            </w:r>
            <w:r w:rsidR="00721D27" w:rsidRPr="006B53D2">
              <w:rPr>
                <w:rFonts w:ascii="Times New Roman" w:hAnsi="Times New Roman" w:cs="Times New Roman"/>
                <w:lang w:bidi="ru-RU"/>
              </w:rPr>
              <w:t>ГАОУ МО «Долгопрудненская гимназия»</w:t>
            </w:r>
            <w:r w:rsidR="00721D27">
              <w:rPr>
                <w:rFonts w:ascii="Times New Roman" w:hAnsi="Times New Roman" w:cs="Times New Roman"/>
                <w:lang w:bidi="ru-RU"/>
              </w:rPr>
              <w:t xml:space="preserve"> к ЭОР, размещённым в федеральных, региональных и иных базах данных, нличие контролируемого доступа участников образовательных отношений к информационным образовательным ресурсам локальной сети и Интернета</w:t>
            </w:r>
          </w:p>
        </w:tc>
      </w:tr>
    </w:tbl>
    <w:p w:rsidR="00953258" w:rsidRPr="00525EC1" w:rsidRDefault="00795B8F" w:rsidP="00743AA1">
      <w:pPr>
        <w:keepNext/>
        <w:spacing w:before="240" w:after="60"/>
        <w:jc w:val="center"/>
        <w:outlineLvl w:val="2"/>
        <w:rPr>
          <w:rFonts w:ascii="Times New Roman" w:eastAsia="Times New Roman" w:hAnsi="Times New Roman" w:cs="Times New Roman"/>
          <w:b/>
          <w:bCs/>
          <w:sz w:val="24"/>
          <w:szCs w:val="24"/>
          <w:lang w:val="x-none" w:eastAsia="x-none"/>
        </w:rPr>
      </w:pPr>
      <w:bookmarkStart w:id="254" w:name="_Toc410963397"/>
      <w:bookmarkStart w:id="255" w:name="_Toc410964363"/>
      <w:bookmarkStart w:id="256" w:name="_Toc288394115"/>
      <w:bookmarkStart w:id="257" w:name="_Toc288410582"/>
      <w:bookmarkStart w:id="258" w:name="_Toc288410711"/>
      <w:r w:rsidRPr="00525EC1">
        <w:rPr>
          <w:rFonts w:ascii="Times New Roman" w:eastAsia="Times New Roman" w:hAnsi="Times New Roman" w:cs="Times New Roman"/>
          <w:b/>
          <w:bCs/>
          <w:sz w:val="24"/>
          <w:szCs w:val="24"/>
          <w:lang w:val="x-none" w:eastAsia="x-none"/>
        </w:rPr>
        <w:t>3.</w:t>
      </w:r>
      <w:r w:rsidR="00AB5023">
        <w:rPr>
          <w:rFonts w:ascii="Times New Roman" w:eastAsia="Times New Roman" w:hAnsi="Times New Roman" w:cs="Times New Roman"/>
          <w:b/>
          <w:bCs/>
          <w:sz w:val="24"/>
          <w:szCs w:val="24"/>
          <w:lang w:eastAsia="x-none"/>
        </w:rPr>
        <w:t>1</w:t>
      </w:r>
      <w:r w:rsidR="00990520">
        <w:rPr>
          <w:rFonts w:ascii="Times New Roman" w:eastAsia="Times New Roman" w:hAnsi="Times New Roman" w:cs="Times New Roman"/>
          <w:b/>
          <w:bCs/>
          <w:sz w:val="24"/>
          <w:szCs w:val="24"/>
          <w:lang w:eastAsia="x-none"/>
        </w:rPr>
        <w:t>3</w:t>
      </w:r>
      <w:r w:rsidR="00953258" w:rsidRPr="00525EC1">
        <w:rPr>
          <w:rFonts w:ascii="Times New Roman" w:eastAsia="Times New Roman" w:hAnsi="Times New Roman" w:cs="Times New Roman"/>
          <w:b/>
          <w:bCs/>
          <w:sz w:val="24"/>
          <w:szCs w:val="24"/>
          <w:lang w:val="x-none" w:eastAsia="x-none"/>
        </w:rPr>
        <w:t>. Механизмы достижения целевых ориентиров в системе условий</w:t>
      </w:r>
      <w:bookmarkEnd w:id="254"/>
      <w:bookmarkEnd w:id="255"/>
    </w:p>
    <w:p w:rsidR="00484478" w:rsidRPr="00BF3226" w:rsidRDefault="00484478" w:rsidP="00F65C8C">
      <w:pPr>
        <w:widowControl w:val="0"/>
        <w:spacing w:after="0"/>
        <w:ind w:left="20" w:right="20" w:firstLine="406"/>
        <w:jc w:val="both"/>
        <w:rPr>
          <w:rFonts w:ascii="Times New Roman" w:eastAsia="Times New Roman" w:hAnsi="Times New Roman" w:cs="Times New Roman"/>
          <w:b/>
          <w:color w:val="000000"/>
          <w:spacing w:val="2"/>
          <w:sz w:val="24"/>
          <w:szCs w:val="24"/>
          <w:lang w:eastAsia="ru-RU" w:bidi="ru-RU"/>
        </w:rPr>
      </w:pPr>
      <w:r w:rsidRPr="00BF3226">
        <w:rPr>
          <w:rFonts w:ascii="Times New Roman" w:eastAsia="Times New Roman" w:hAnsi="Times New Roman" w:cs="Times New Roman"/>
          <w:b/>
          <w:color w:val="000000"/>
          <w:spacing w:val="2"/>
          <w:sz w:val="24"/>
          <w:szCs w:val="24"/>
          <w:lang w:eastAsia="ru-RU" w:bidi="ru-RU"/>
        </w:rPr>
        <w:t>Условия реализации ООП НОО:</w:t>
      </w:r>
    </w:p>
    <w:p w:rsidR="00484478" w:rsidRPr="00BF3226" w:rsidRDefault="00484478" w:rsidP="004858B2">
      <w:pPr>
        <w:pStyle w:val="af9"/>
        <w:numPr>
          <w:ilvl w:val="0"/>
          <w:numId w:val="463"/>
        </w:numPr>
        <w:ind w:left="0" w:right="20" w:firstLine="406"/>
        <w:jc w:val="both"/>
        <w:rPr>
          <w:rFonts w:ascii="Times New Roman" w:hAnsi="Times New Roman" w:cs="Times New Roman"/>
          <w:spacing w:val="2"/>
          <w:lang w:bidi="ru-RU"/>
        </w:rPr>
      </w:pPr>
      <w:r w:rsidRPr="00BF3226">
        <w:rPr>
          <w:rFonts w:ascii="Times New Roman" w:hAnsi="Times New Roman" w:cs="Times New Roman"/>
          <w:spacing w:val="2"/>
          <w:lang w:bidi="ru-RU"/>
        </w:rPr>
        <w:t>Соответствие требованиям ФГОС;</w:t>
      </w:r>
    </w:p>
    <w:p w:rsidR="00484478" w:rsidRPr="00BF3226" w:rsidRDefault="00484478" w:rsidP="004858B2">
      <w:pPr>
        <w:pStyle w:val="af9"/>
        <w:numPr>
          <w:ilvl w:val="0"/>
          <w:numId w:val="463"/>
        </w:numPr>
        <w:ind w:left="0" w:right="20" w:firstLine="406"/>
        <w:jc w:val="both"/>
        <w:rPr>
          <w:rFonts w:ascii="Times New Roman" w:hAnsi="Times New Roman" w:cs="Times New Roman"/>
          <w:spacing w:val="2"/>
          <w:lang w:bidi="ru-RU"/>
        </w:rPr>
      </w:pPr>
      <w:r w:rsidRPr="00BF3226">
        <w:rPr>
          <w:rFonts w:ascii="Times New Roman" w:hAnsi="Times New Roman" w:cs="Times New Roman"/>
          <w:spacing w:val="2"/>
          <w:lang w:bidi="ru-RU"/>
        </w:rPr>
        <w:t>Гарантия сохранности и укрепления физического, психологического и социального здоровья обучающихся;</w:t>
      </w:r>
    </w:p>
    <w:p w:rsidR="00484478" w:rsidRPr="00BF3226" w:rsidRDefault="00484478" w:rsidP="004858B2">
      <w:pPr>
        <w:pStyle w:val="af9"/>
        <w:numPr>
          <w:ilvl w:val="0"/>
          <w:numId w:val="463"/>
        </w:numPr>
        <w:ind w:left="0" w:right="20" w:firstLine="406"/>
        <w:jc w:val="both"/>
        <w:rPr>
          <w:rFonts w:ascii="Times New Roman" w:hAnsi="Times New Roman" w:cs="Times New Roman"/>
          <w:spacing w:val="2"/>
          <w:lang w:bidi="ru-RU"/>
        </w:rPr>
      </w:pPr>
      <w:r w:rsidRPr="00BF3226">
        <w:rPr>
          <w:rFonts w:ascii="Times New Roman" w:hAnsi="Times New Roman" w:cs="Times New Roman"/>
          <w:spacing w:val="2"/>
          <w:lang w:bidi="ru-RU"/>
        </w:rPr>
        <w:t>Обеспечение достижения планируемых результатов освоения ПОО НОО;</w:t>
      </w:r>
    </w:p>
    <w:p w:rsidR="00484478" w:rsidRPr="00BF3226" w:rsidRDefault="00484478" w:rsidP="004858B2">
      <w:pPr>
        <w:pStyle w:val="af9"/>
        <w:numPr>
          <w:ilvl w:val="0"/>
          <w:numId w:val="463"/>
        </w:numPr>
        <w:ind w:left="0" w:right="20" w:firstLine="406"/>
        <w:jc w:val="both"/>
        <w:rPr>
          <w:rFonts w:ascii="Times New Roman" w:hAnsi="Times New Roman" w:cs="Times New Roman"/>
          <w:spacing w:val="2"/>
          <w:lang w:bidi="ru-RU"/>
        </w:rPr>
      </w:pPr>
      <w:r w:rsidRPr="00BF3226">
        <w:rPr>
          <w:rFonts w:ascii="Times New Roman" w:hAnsi="Times New Roman" w:cs="Times New Roman"/>
          <w:spacing w:val="2"/>
          <w:lang w:bidi="ru-RU"/>
        </w:rPr>
        <w:t>Учёт особенностей ГАОУ МО «Долгопрудненская гимназия», её организационной структуры, запросов участников образовательного процесса;</w:t>
      </w:r>
    </w:p>
    <w:p w:rsidR="00484478" w:rsidRPr="00BF3226" w:rsidRDefault="00484478" w:rsidP="004858B2">
      <w:pPr>
        <w:pStyle w:val="af9"/>
        <w:numPr>
          <w:ilvl w:val="0"/>
          <w:numId w:val="463"/>
        </w:numPr>
        <w:ind w:left="0" w:right="20" w:firstLine="406"/>
        <w:jc w:val="both"/>
        <w:rPr>
          <w:rFonts w:ascii="Times New Roman" w:hAnsi="Times New Roman" w:cs="Times New Roman"/>
          <w:spacing w:val="2"/>
          <w:lang w:bidi="ru-RU"/>
        </w:rPr>
      </w:pPr>
      <w:r w:rsidRPr="00BF3226">
        <w:rPr>
          <w:rFonts w:ascii="Times New Roman" w:hAnsi="Times New Roman" w:cs="Times New Roman"/>
          <w:spacing w:val="2"/>
          <w:lang w:bidi="ru-RU"/>
        </w:rPr>
        <w:t>Предоставление возможности взаимодействия с социальными партнёрами, использование ресурсов социума;</w:t>
      </w:r>
    </w:p>
    <w:p w:rsidR="00F65C8C" w:rsidRPr="00F65C8C" w:rsidRDefault="00484478" w:rsidP="00743AA1">
      <w:pPr>
        <w:widowControl w:val="0"/>
        <w:spacing w:after="0"/>
        <w:ind w:left="20" w:right="20" w:firstLine="420"/>
        <w:jc w:val="both"/>
        <w:rPr>
          <w:rFonts w:ascii="Times New Roman" w:eastAsia="Times New Roman" w:hAnsi="Times New Roman" w:cs="Times New Roman"/>
          <w:b/>
          <w:color w:val="000000"/>
          <w:spacing w:val="2"/>
          <w:sz w:val="24"/>
          <w:szCs w:val="24"/>
          <w:lang w:eastAsia="ru-RU" w:bidi="ru-RU"/>
        </w:rPr>
      </w:pPr>
      <w:r w:rsidRPr="00F65C8C">
        <w:rPr>
          <w:rFonts w:ascii="Times New Roman" w:eastAsia="Times New Roman" w:hAnsi="Times New Roman" w:cs="Times New Roman"/>
          <w:b/>
          <w:color w:val="000000"/>
          <w:spacing w:val="2"/>
          <w:sz w:val="24"/>
          <w:szCs w:val="24"/>
          <w:lang w:eastAsia="ru-RU" w:bidi="ru-RU"/>
        </w:rPr>
        <w:t xml:space="preserve">Раздел «Условия реализации программ НОО» содержит: </w:t>
      </w:r>
    </w:p>
    <w:p w:rsidR="00484478" w:rsidRPr="00F65C8C" w:rsidRDefault="00484478" w:rsidP="004858B2">
      <w:pPr>
        <w:pStyle w:val="af9"/>
        <w:numPr>
          <w:ilvl w:val="0"/>
          <w:numId w:val="464"/>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описание кадровых, психолого – педагогических, финансовых, материально – технических, информационно – методических условий и ресурсов;</w:t>
      </w:r>
    </w:p>
    <w:p w:rsidR="00484478" w:rsidRPr="00F65C8C" w:rsidRDefault="00484478" w:rsidP="004858B2">
      <w:pPr>
        <w:pStyle w:val="af9"/>
        <w:numPr>
          <w:ilvl w:val="0"/>
          <w:numId w:val="464"/>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484478" w:rsidRPr="00F65C8C" w:rsidRDefault="00484478" w:rsidP="004858B2">
      <w:pPr>
        <w:pStyle w:val="af9"/>
        <w:numPr>
          <w:ilvl w:val="0"/>
          <w:numId w:val="464"/>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Перечень механизмов достижения целевых ориентиров в системе условий реализации требований ФГОС;</w:t>
      </w:r>
    </w:p>
    <w:p w:rsidR="00484478" w:rsidRPr="00F65C8C" w:rsidRDefault="00484478" w:rsidP="004858B2">
      <w:pPr>
        <w:pStyle w:val="af9"/>
        <w:numPr>
          <w:ilvl w:val="0"/>
          <w:numId w:val="465"/>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Сетевой график (дорожную карту) по формированию необходимой системы условий реализации требований ФГОС;</w:t>
      </w:r>
    </w:p>
    <w:p w:rsidR="00484478" w:rsidRPr="00F65C8C" w:rsidRDefault="00484478" w:rsidP="004858B2">
      <w:pPr>
        <w:pStyle w:val="af9"/>
        <w:numPr>
          <w:ilvl w:val="0"/>
          <w:numId w:val="465"/>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Систему мониторинга и оценку условий реализации требований ФГОС;</w:t>
      </w:r>
    </w:p>
    <w:p w:rsidR="00484478" w:rsidRDefault="00484478" w:rsidP="00743AA1">
      <w:pPr>
        <w:widowControl w:val="0"/>
        <w:spacing w:after="0"/>
        <w:ind w:left="20" w:right="20" w:firstLine="420"/>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lastRenderedPageBreak/>
        <w:t xml:space="preserve">Описание системы </w:t>
      </w:r>
      <w:r w:rsidR="00BF3226">
        <w:rPr>
          <w:rFonts w:ascii="Times New Roman" w:eastAsia="Times New Roman" w:hAnsi="Times New Roman" w:cs="Times New Roman"/>
          <w:color w:val="000000"/>
          <w:spacing w:val="2"/>
          <w:sz w:val="24"/>
          <w:szCs w:val="24"/>
          <w:lang w:eastAsia="ru-RU" w:bidi="ru-RU"/>
        </w:rPr>
        <w:t xml:space="preserve">условий реализации требований </w:t>
      </w:r>
      <w:r w:rsidR="00BF3226">
        <w:rPr>
          <w:rFonts w:ascii="Times New Roman" w:eastAsia="Times New Roman" w:hAnsi="Times New Roman" w:cs="Times New Roman"/>
          <w:color w:val="000000"/>
          <w:spacing w:val="2"/>
          <w:sz w:val="24"/>
          <w:szCs w:val="24"/>
          <w:lang w:eastAsia="ru-RU" w:bidi="ru-RU"/>
        </w:rPr>
        <w:t>ООП НОО базируется на результатах проведённой в ходе разработки программы комплексной аналитико – обобщающей и прогностической деятельности, включающей:</w:t>
      </w:r>
    </w:p>
    <w:p w:rsidR="00BF3226" w:rsidRPr="00F65C8C" w:rsidRDefault="00BF3226" w:rsidP="004858B2">
      <w:pPr>
        <w:pStyle w:val="af9"/>
        <w:numPr>
          <w:ilvl w:val="0"/>
          <w:numId w:val="466"/>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Анализ имеющихся условий и ресурсов реализации ООП НОО;</w:t>
      </w:r>
    </w:p>
    <w:p w:rsidR="00BF3226" w:rsidRPr="00F65C8C" w:rsidRDefault="00BF3226" w:rsidP="004858B2">
      <w:pPr>
        <w:pStyle w:val="af9"/>
        <w:numPr>
          <w:ilvl w:val="0"/>
          <w:numId w:val="466"/>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 xml:space="preserve">Установление степени соответствия условий и ресурсов образовательной организации требованиям ФГОС, а также целям и задачам образовательной программы </w:t>
      </w:r>
      <w:r w:rsidRPr="00F65C8C">
        <w:rPr>
          <w:rFonts w:ascii="Times New Roman" w:hAnsi="Times New Roman" w:cs="Times New Roman"/>
          <w:spacing w:val="2"/>
          <w:lang w:bidi="ru-RU"/>
        </w:rPr>
        <w:t>образовательной организации</w:t>
      </w:r>
      <w:r w:rsidRPr="00F65C8C">
        <w:rPr>
          <w:rFonts w:ascii="Times New Roman" w:hAnsi="Times New Roman" w:cs="Times New Roman"/>
          <w:spacing w:val="2"/>
          <w:lang w:bidi="ru-RU"/>
        </w:rPr>
        <w:t>, сформированным с учётом потребностей всех участников образовательной деятельности;</w:t>
      </w:r>
    </w:p>
    <w:p w:rsidR="00BF3226" w:rsidRPr="00F65C8C" w:rsidRDefault="00BF3226" w:rsidP="004858B2">
      <w:pPr>
        <w:pStyle w:val="af9"/>
        <w:numPr>
          <w:ilvl w:val="0"/>
          <w:numId w:val="466"/>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F3226" w:rsidRPr="00F65C8C" w:rsidRDefault="00BF3226" w:rsidP="004858B2">
      <w:pPr>
        <w:pStyle w:val="af9"/>
        <w:numPr>
          <w:ilvl w:val="0"/>
          <w:numId w:val="466"/>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Разработку механизмов достижения целевых орипентиров в системе условий для реализации требований ФГОС с привлечением всех участников образовательной деятельности;</w:t>
      </w:r>
    </w:p>
    <w:p w:rsidR="00BF3226" w:rsidRPr="00F65C8C" w:rsidRDefault="00BF3226" w:rsidP="004858B2">
      <w:pPr>
        <w:pStyle w:val="af9"/>
        <w:numPr>
          <w:ilvl w:val="0"/>
          <w:numId w:val="466"/>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Разработку сетевого графика (дорожной карты) создания необходимой системы условий для реализации требований ФГОС;</w:t>
      </w:r>
    </w:p>
    <w:p w:rsidR="00BF3226" w:rsidRPr="00F65C8C" w:rsidRDefault="00BF3226" w:rsidP="004858B2">
      <w:pPr>
        <w:pStyle w:val="af9"/>
        <w:numPr>
          <w:ilvl w:val="0"/>
          <w:numId w:val="466"/>
        </w:numPr>
        <w:ind w:left="0" w:right="20" w:firstLine="426"/>
        <w:jc w:val="both"/>
        <w:rPr>
          <w:rFonts w:ascii="Times New Roman" w:hAnsi="Times New Roman" w:cs="Times New Roman"/>
          <w:spacing w:val="2"/>
          <w:lang w:bidi="ru-RU"/>
        </w:rPr>
      </w:pPr>
      <w:r w:rsidRPr="00F65C8C">
        <w:rPr>
          <w:rFonts w:ascii="Times New Roman" w:hAnsi="Times New Roman" w:cs="Times New Roman"/>
          <w:spacing w:val="2"/>
          <w:lang w:bidi="ru-RU"/>
        </w:rPr>
        <w:t>Разработку механизмовмониторинга, оценки и коррекции реализации промежуточных этапов сетевого графика (дорожной карты).</w:t>
      </w:r>
    </w:p>
    <w:p w:rsidR="00F5185B" w:rsidRPr="00525EC1" w:rsidRDefault="00953258" w:rsidP="00BF3226">
      <w:pPr>
        <w:widowControl w:val="0"/>
        <w:spacing w:after="0"/>
        <w:ind w:left="23" w:right="23" w:firstLine="417"/>
        <w:jc w:val="both"/>
        <w:rPr>
          <w:rFonts w:ascii="Times New Roman" w:eastAsia="Times New Roman" w:hAnsi="Times New Roman" w:cs="Times New Roman"/>
          <w:color w:val="000000"/>
          <w:spacing w:val="3"/>
          <w:sz w:val="24"/>
          <w:szCs w:val="24"/>
          <w:lang w:eastAsia="ru-RU" w:bidi="ru-RU"/>
        </w:rPr>
      </w:pPr>
      <w:r w:rsidRPr="00525EC1">
        <w:rPr>
          <w:rFonts w:ascii="Times New Roman" w:eastAsia="Times New Roman" w:hAnsi="Times New Roman" w:cs="Times New Roman"/>
          <w:color w:val="000000"/>
          <w:spacing w:val="2"/>
          <w:sz w:val="24"/>
          <w:szCs w:val="24"/>
          <w:lang w:eastAsia="ru-RU" w:bidi="ru-RU"/>
        </w:rPr>
        <w:t xml:space="preserve">В целях обеспечения открытости деятельности ГАОУ МО «Долгопрудненская гимназия» ежегодно публикует отчет о деятельности за учебный год (Публичный доклад) на сайте </w:t>
      </w:r>
      <w:hyperlink r:id="rId20" w:history="1">
        <w:r w:rsidRPr="00525EC1">
          <w:rPr>
            <w:rFonts w:ascii="Times New Roman" w:eastAsia="Times New Roman" w:hAnsi="Times New Roman" w:cs="Times New Roman"/>
            <w:color w:val="0066CC"/>
            <w:spacing w:val="2"/>
            <w:sz w:val="24"/>
            <w:szCs w:val="24"/>
            <w:u w:val="single"/>
            <w:lang w:eastAsia="ru-RU" w:bidi="ru-RU"/>
          </w:rPr>
          <w:t>http://dolgoprudny12.ru</w:t>
        </w:r>
      </w:hyperlink>
      <w:r w:rsidRPr="00525EC1">
        <w:rPr>
          <w:rFonts w:ascii="Times New Roman" w:eastAsia="Times New Roman" w:hAnsi="Times New Roman" w:cs="Times New Roman"/>
          <w:color w:val="000000"/>
          <w:spacing w:val="2"/>
          <w:sz w:val="24"/>
          <w:szCs w:val="24"/>
          <w:lang w:eastAsia="ru-RU" w:bidi="ru-RU"/>
        </w:rPr>
        <w:t xml:space="preserve"> </w:t>
      </w:r>
      <w:bookmarkEnd w:id="256"/>
      <w:bookmarkEnd w:id="257"/>
      <w:bookmarkEnd w:id="258"/>
    </w:p>
    <w:p w:rsidR="00953258" w:rsidRPr="00525EC1" w:rsidRDefault="00953258" w:rsidP="00743AA1">
      <w:pPr>
        <w:widowControl w:val="0"/>
        <w:tabs>
          <w:tab w:val="left" w:pos="0"/>
        </w:tabs>
        <w:spacing w:after="0"/>
        <w:rPr>
          <w:rFonts w:ascii="Times New Roman" w:eastAsia="Times New Roman" w:hAnsi="Times New Roman" w:cs="Times New Roman"/>
          <w:b/>
          <w:bCs/>
          <w:color w:val="000000"/>
          <w:sz w:val="24"/>
          <w:szCs w:val="24"/>
          <w:lang w:eastAsia="ru-RU"/>
        </w:rPr>
      </w:pPr>
    </w:p>
    <w:sectPr w:rsidR="00953258" w:rsidRPr="00525EC1" w:rsidSect="00FF6481">
      <w:footerReference w:type="even" r:id="rId21"/>
      <w:footerReference w:type="default" r:id="rId22"/>
      <w:type w:val="continuous"/>
      <w:pgSz w:w="11907" w:h="16839" w:code="9"/>
      <w:pgMar w:top="1134" w:right="708" w:bottom="992"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8B2" w:rsidRDefault="004858B2" w:rsidP="000D282C">
      <w:pPr>
        <w:spacing w:after="0" w:line="240" w:lineRule="auto"/>
      </w:pPr>
      <w:r>
        <w:separator/>
      </w:r>
    </w:p>
  </w:endnote>
  <w:endnote w:type="continuationSeparator" w:id="0">
    <w:p w:rsidR="004858B2" w:rsidRDefault="004858B2" w:rsidP="000D2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NewtonC">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mj-ea">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78" w:rsidRDefault="00484478">
    <w:pPr>
      <w:spacing w:line="1" w:lineRule="exact"/>
    </w:pPr>
    <w:r>
      <w:rPr>
        <w:noProof/>
        <w:lang w:eastAsia="ru-RU"/>
      </w:rPr>
      <mc:AlternateContent>
        <mc:Choice Requires="wps">
          <w:drawing>
            <wp:anchor distT="0" distB="0" distL="0" distR="0" simplePos="0" relativeHeight="251658240" behindDoc="1" locked="0" layoutInCell="1" allowOverlap="1" wp14:anchorId="4D0BC7FF" wp14:editId="58046750">
              <wp:simplePos x="0" y="0"/>
              <wp:positionH relativeFrom="page">
                <wp:posOffset>477520</wp:posOffset>
              </wp:positionH>
              <wp:positionV relativeFrom="page">
                <wp:posOffset>7095490</wp:posOffset>
              </wp:positionV>
              <wp:extent cx="3766185" cy="114935"/>
              <wp:effectExtent l="1270" t="0" r="3810" b="0"/>
              <wp:wrapNone/>
              <wp:docPr id="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478" w:rsidRDefault="00484478">
                          <w:pPr>
                            <w:pStyle w:val="27"/>
                            <w:rPr>
                              <w:rFonts w:ascii="Courier New" w:hAnsi="Courier New" w:cs="Courier New"/>
                              <w:sz w:val="24"/>
                              <w:szCs w:val="24"/>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0BC7FF" id="_x0000_t202" coordsize="21600,21600" o:spt="202" path="m,l,21600r21600,l21600,xe">
              <v:stroke joinstyle="miter"/>
              <v:path gradientshapeok="t" o:connecttype="rect"/>
            </v:shapetype>
            <v:shape id="Text Box 1" o:spid="_x0000_s1030" type="#_x0000_t202" style="position:absolute;margin-left:37.6pt;margin-top:558.7pt;width:296.55pt;height:9.05pt;z-index:-2516582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" filled="f" stroked="f">
              <v:textbox style="mso-fit-shape-to-text:t" inset="0,0,0,0">
                <w:txbxContent>
                  <w:p w:rsidR="00484478" w:rsidRDefault="00484478">
                    <w:pPr>
                      <w:pStyle w:val="27"/>
                      <w:rPr>
                        <w:rFonts w:ascii="Courier New" w:hAnsi="Courier New" w:cs="Courier New"/>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619853"/>
      <w:docPartObj>
        <w:docPartGallery w:val="Page Numbers (Bottom of Page)"/>
        <w:docPartUnique/>
      </w:docPartObj>
    </w:sdtPr>
    <w:sdtContent>
      <w:p w:rsidR="00484478" w:rsidRDefault="00484478">
        <w:pPr>
          <w:pStyle w:val="af5"/>
          <w:jc w:val="right"/>
        </w:pPr>
        <w:r>
          <w:fldChar w:fldCharType="begin"/>
        </w:r>
        <w:r>
          <w:instrText>PAGE   \* MERGEFORMAT</w:instrText>
        </w:r>
        <w:r>
          <w:fldChar w:fldCharType="separate"/>
        </w:r>
        <w:r w:rsidR="00F65C8C">
          <w:rPr>
            <w:noProof/>
          </w:rPr>
          <w:t>18</w:t>
        </w:r>
        <w:r>
          <w:fldChar w:fldCharType="end"/>
        </w:r>
      </w:p>
    </w:sdtContent>
  </w:sdt>
  <w:p w:rsidR="00484478" w:rsidRDefault="00484478">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78" w:rsidRDefault="00484478">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478" w:rsidRDefault="00484478">
    <w:pPr>
      <w:spacing w:line="1" w:lineRule="exact"/>
    </w:pPr>
  </w:p>
  <w:p w:rsidR="00484478" w:rsidRDefault="00484478"/>
  <w:p w:rsidR="00484478" w:rsidRDefault="0048447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768404"/>
      <w:docPartObj>
        <w:docPartGallery w:val="Page Numbers (Bottom of Page)"/>
        <w:docPartUnique/>
      </w:docPartObj>
    </w:sdtPr>
    <w:sdtContent>
      <w:p w:rsidR="00484478" w:rsidRDefault="00484478">
        <w:pPr>
          <w:pStyle w:val="af5"/>
          <w:jc w:val="right"/>
        </w:pPr>
        <w:r>
          <w:fldChar w:fldCharType="begin"/>
        </w:r>
        <w:r>
          <w:instrText>PAGE   \* MERGEFORMAT</w:instrText>
        </w:r>
        <w:r>
          <w:fldChar w:fldCharType="separate"/>
        </w:r>
        <w:r w:rsidR="00F65C8C">
          <w:rPr>
            <w:noProof/>
          </w:rPr>
          <w:t>401</w:t>
        </w:r>
        <w:r>
          <w:fldChar w:fldCharType="end"/>
        </w:r>
      </w:p>
    </w:sdtContent>
  </w:sdt>
  <w:p w:rsidR="00484478" w:rsidRDefault="00484478">
    <w:pPr>
      <w:spacing w:line="1" w:lineRule="exact"/>
    </w:pPr>
  </w:p>
  <w:p w:rsidR="00484478" w:rsidRDefault="00484478"/>
  <w:p w:rsidR="00484478" w:rsidRDefault="004844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8B2" w:rsidRDefault="004858B2" w:rsidP="000D282C">
      <w:pPr>
        <w:spacing w:after="0" w:line="240" w:lineRule="auto"/>
      </w:pPr>
      <w:r>
        <w:separator/>
      </w:r>
    </w:p>
  </w:footnote>
  <w:footnote w:type="continuationSeparator" w:id="0">
    <w:p w:rsidR="004858B2" w:rsidRDefault="004858B2" w:rsidP="000D28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84EE5"/>
    <w:multiLevelType w:val="hybridMultilevel"/>
    <w:tmpl w:val="E74E2DC0"/>
    <w:lvl w:ilvl="0" w:tplc="B02E6EF4">
      <w:start w:val="1"/>
      <w:numFmt w:val="bullet"/>
      <w:lvlText w:val="–"/>
      <w:lvlJc w:val="left"/>
      <w:pPr>
        <w:ind w:left="156" w:hanging="286"/>
      </w:pPr>
      <w:rPr>
        <w:rFonts w:ascii="Times New Roman" w:hAnsi="Times New Roman" w:cs="Times New Roman" w:hint="default"/>
        <w:w w:val="108"/>
        <w:sz w:val="20"/>
        <w:szCs w:val="20"/>
        <w:lang w:val="ru-RU" w:eastAsia="en-US" w:bidi="ar-SA"/>
      </w:rPr>
    </w:lvl>
    <w:lvl w:ilvl="1" w:tplc="B22A8D0E">
      <w:numFmt w:val="bullet"/>
      <w:lvlText w:val="•"/>
      <w:lvlJc w:val="left"/>
      <w:pPr>
        <w:ind w:left="810" w:hanging="286"/>
      </w:pPr>
      <w:rPr>
        <w:rFonts w:hint="default"/>
        <w:lang w:val="ru-RU" w:eastAsia="en-US" w:bidi="ar-SA"/>
      </w:rPr>
    </w:lvl>
    <w:lvl w:ilvl="2" w:tplc="D0DAF9FA">
      <w:numFmt w:val="bullet"/>
      <w:lvlText w:val="•"/>
      <w:lvlJc w:val="left"/>
      <w:pPr>
        <w:ind w:left="1460" w:hanging="286"/>
      </w:pPr>
      <w:rPr>
        <w:rFonts w:hint="default"/>
        <w:lang w:val="ru-RU" w:eastAsia="en-US" w:bidi="ar-SA"/>
      </w:rPr>
    </w:lvl>
    <w:lvl w:ilvl="3" w:tplc="99443680">
      <w:numFmt w:val="bullet"/>
      <w:lvlText w:val="•"/>
      <w:lvlJc w:val="left"/>
      <w:pPr>
        <w:ind w:left="2111" w:hanging="286"/>
      </w:pPr>
      <w:rPr>
        <w:rFonts w:hint="default"/>
        <w:lang w:val="ru-RU" w:eastAsia="en-US" w:bidi="ar-SA"/>
      </w:rPr>
    </w:lvl>
    <w:lvl w:ilvl="4" w:tplc="14E2824C">
      <w:numFmt w:val="bullet"/>
      <w:lvlText w:val="•"/>
      <w:lvlJc w:val="left"/>
      <w:pPr>
        <w:ind w:left="2761" w:hanging="286"/>
      </w:pPr>
      <w:rPr>
        <w:rFonts w:hint="default"/>
        <w:lang w:val="ru-RU" w:eastAsia="en-US" w:bidi="ar-SA"/>
      </w:rPr>
    </w:lvl>
    <w:lvl w:ilvl="5" w:tplc="30AED4D2">
      <w:numFmt w:val="bullet"/>
      <w:lvlText w:val="•"/>
      <w:lvlJc w:val="left"/>
      <w:pPr>
        <w:ind w:left="3411" w:hanging="286"/>
      </w:pPr>
      <w:rPr>
        <w:rFonts w:hint="default"/>
        <w:lang w:val="ru-RU" w:eastAsia="en-US" w:bidi="ar-SA"/>
      </w:rPr>
    </w:lvl>
    <w:lvl w:ilvl="6" w:tplc="3A8A2202">
      <w:numFmt w:val="bullet"/>
      <w:lvlText w:val="•"/>
      <w:lvlJc w:val="left"/>
      <w:pPr>
        <w:ind w:left="4062" w:hanging="286"/>
      </w:pPr>
      <w:rPr>
        <w:rFonts w:hint="default"/>
        <w:lang w:val="ru-RU" w:eastAsia="en-US" w:bidi="ar-SA"/>
      </w:rPr>
    </w:lvl>
    <w:lvl w:ilvl="7" w:tplc="09881E22">
      <w:numFmt w:val="bullet"/>
      <w:lvlText w:val="•"/>
      <w:lvlJc w:val="left"/>
      <w:pPr>
        <w:ind w:left="4712" w:hanging="286"/>
      </w:pPr>
      <w:rPr>
        <w:rFonts w:hint="default"/>
        <w:lang w:val="ru-RU" w:eastAsia="en-US" w:bidi="ar-SA"/>
      </w:rPr>
    </w:lvl>
    <w:lvl w:ilvl="8" w:tplc="63BCA166">
      <w:numFmt w:val="bullet"/>
      <w:lvlText w:val="•"/>
      <w:lvlJc w:val="left"/>
      <w:pPr>
        <w:ind w:left="5362" w:hanging="286"/>
      </w:pPr>
      <w:rPr>
        <w:rFonts w:hint="default"/>
        <w:lang w:val="ru-RU" w:eastAsia="en-US" w:bidi="ar-SA"/>
      </w:rPr>
    </w:lvl>
  </w:abstractNum>
  <w:abstractNum w:abstractNumId="2" w15:restartNumberingAfterBreak="0">
    <w:nsid w:val="001C6C0E"/>
    <w:multiLevelType w:val="hybridMultilevel"/>
    <w:tmpl w:val="50D2221E"/>
    <w:lvl w:ilvl="0" w:tplc="C22CB0B0">
      <w:numFmt w:val="bullet"/>
      <w:lvlText w:val="—"/>
      <w:lvlJc w:val="left"/>
      <w:pPr>
        <w:ind w:left="337" w:hanging="227"/>
      </w:pPr>
      <w:rPr>
        <w:rFonts w:ascii="Times New Roman" w:eastAsia="Times New Roman" w:hAnsi="Times New Roman" w:cs="Times New Roman" w:hint="default"/>
        <w:b w:val="0"/>
        <w:i w:val="0"/>
        <w:strike w:val="0"/>
        <w:dstrike w:val="0"/>
        <w:color w:val="000000"/>
        <w:w w:val="108"/>
        <w:sz w:val="20"/>
        <w:szCs w:val="20"/>
        <w:u w:val="none" w:color="000000"/>
        <w:bdr w:val="none" w:sz="0" w:space="0" w:color="auto"/>
        <w:shd w:val="clear" w:color="auto" w:fill="auto"/>
        <w:vertAlign w:val="baseline"/>
        <w:lang w:val="ru-RU" w:eastAsia="en-US" w:bidi="ar-SA"/>
      </w:rPr>
    </w:lvl>
    <w:lvl w:ilvl="1" w:tplc="C22CB0B0">
      <w:numFmt w:val="bullet"/>
      <w:lvlText w:val="—"/>
      <w:lvlJc w:val="left"/>
      <w:pPr>
        <w:ind w:left="968" w:hanging="227"/>
      </w:pPr>
      <w:rPr>
        <w:rFonts w:ascii="Times New Roman" w:eastAsia="Times New Roman" w:hAnsi="Times New Roman" w:cs="Times New Roman" w:hint="default"/>
        <w:w w:val="108"/>
        <w:sz w:val="20"/>
        <w:szCs w:val="20"/>
        <w:lang w:val="ru-RU" w:eastAsia="en-US" w:bidi="ar-SA"/>
      </w:rPr>
    </w:lvl>
    <w:lvl w:ilvl="2" w:tplc="D3C6FCE6">
      <w:numFmt w:val="bullet"/>
      <w:lvlText w:val="•"/>
      <w:lvlJc w:val="left"/>
      <w:pPr>
        <w:ind w:left="1596" w:hanging="227"/>
      </w:pPr>
      <w:rPr>
        <w:rFonts w:hint="default"/>
      </w:rPr>
    </w:lvl>
    <w:lvl w:ilvl="3" w:tplc="B3EC0462">
      <w:numFmt w:val="bullet"/>
      <w:lvlText w:val="•"/>
      <w:lvlJc w:val="left"/>
      <w:pPr>
        <w:ind w:left="2225" w:hanging="227"/>
      </w:pPr>
      <w:rPr>
        <w:rFonts w:hint="default"/>
      </w:rPr>
    </w:lvl>
    <w:lvl w:ilvl="4" w:tplc="960E44BE">
      <w:numFmt w:val="bullet"/>
      <w:lvlText w:val="•"/>
      <w:lvlJc w:val="left"/>
      <w:pPr>
        <w:ind w:left="2853" w:hanging="227"/>
      </w:pPr>
      <w:rPr>
        <w:rFonts w:hint="default"/>
      </w:rPr>
    </w:lvl>
    <w:lvl w:ilvl="5" w:tplc="9B7A092A">
      <w:numFmt w:val="bullet"/>
      <w:lvlText w:val="•"/>
      <w:lvlJc w:val="left"/>
      <w:pPr>
        <w:ind w:left="3481" w:hanging="227"/>
      </w:pPr>
      <w:rPr>
        <w:rFonts w:hint="default"/>
      </w:rPr>
    </w:lvl>
    <w:lvl w:ilvl="6" w:tplc="D2FCCB3E">
      <w:numFmt w:val="bullet"/>
      <w:lvlText w:val="•"/>
      <w:lvlJc w:val="left"/>
      <w:pPr>
        <w:ind w:left="4110" w:hanging="227"/>
      </w:pPr>
      <w:rPr>
        <w:rFonts w:hint="default"/>
      </w:rPr>
    </w:lvl>
    <w:lvl w:ilvl="7" w:tplc="BAAE427C">
      <w:numFmt w:val="bullet"/>
      <w:lvlText w:val="•"/>
      <w:lvlJc w:val="left"/>
      <w:pPr>
        <w:ind w:left="4738" w:hanging="227"/>
      </w:pPr>
      <w:rPr>
        <w:rFonts w:hint="default"/>
      </w:rPr>
    </w:lvl>
    <w:lvl w:ilvl="8" w:tplc="1C94CB76">
      <w:numFmt w:val="bullet"/>
      <w:lvlText w:val="•"/>
      <w:lvlJc w:val="left"/>
      <w:pPr>
        <w:ind w:left="5366" w:hanging="227"/>
      </w:pPr>
      <w:rPr>
        <w:rFonts w:hint="default"/>
      </w:rPr>
    </w:lvl>
  </w:abstractNum>
  <w:abstractNum w:abstractNumId="3" w15:restartNumberingAfterBreak="0">
    <w:nsid w:val="007F3C24"/>
    <w:multiLevelType w:val="multilevel"/>
    <w:tmpl w:val="E648EA60"/>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0F73F28"/>
    <w:multiLevelType w:val="hybridMultilevel"/>
    <w:tmpl w:val="5A4EE56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4C5FF6"/>
    <w:multiLevelType w:val="hybridMultilevel"/>
    <w:tmpl w:val="395831C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5F3F8F"/>
    <w:multiLevelType w:val="hybridMultilevel"/>
    <w:tmpl w:val="0D9EB7B8"/>
    <w:lvl w:ilvl="0" w:tplc="B02E6EF4">
      <w:start w:val="1"/>
      <w:numFmt w:val="bullet"/>
      <w:lvlText w:val="–"/>
      <w:lvlJc w:val="left"/>
      <w:pPr>
        <w:ind w:left="157" w:hanging="296"/>
      </w:pPr>
      <w:rPr>
        <w:rFonts w:ascii="Times New Roman" w:hAnsi="Times New Roman" w:cs="Times New Roman" w:hint="default"/>
        <w:w w:val="108"/>
        <w:sz w:val="20"/>
        <w:szCs w:val="20"/>
        <w:lang w:val="ru-RU" w:eastAsia="en-US" w:bidi="ar-SA"/>
      </w:rPr>
    </w:lvl>
    <w:lvl w:ilvl="1" w:tplc="DD62B644">
      <w:numFmt w:val="bullet"/>
      <w:lvlText w:val="•"/>
      <w:lvlJc w:val="left"/>
      <w:pPr>
        <w:ind w:left="810" w:hanging="296"/>
      </w:pPr>
      <w:rPr>
        <w:rFonts w:hint="default"/>
        <w:lang w:val="ru-RU" w:eastAsia="en-US" w:bidi="ar-SA"/>
      </w:rPr>
    </w:lvl>
    <w:lvl w:ilvl="2" w:tplc="01AC7CC6">
      <w:numFmt w:val="bullet"/>
      <w:lvlText w:val="•"/>
      <w:lvlJc w:val="left"/>
      <w:pPr>
        <w:ind w:left="1460" w:hanging="296"/>
      </w:pPr>
      <w:rPr>
        <w:rFonts w:hint="default"/>
        <w:lang w:val="ru-RU" w:eastAsia="en-US" w:bidi="ar-SA"/>
      </w:rPr>
    </w:lvl>
    <w:lvl w:ilvl="3" w:tplc="4D02D94A">
      <w:numFmt w:val="bullet"/>
      <w:lvlText w:val="•"/>
      <w:lvlJc w:val="left"/>
      <w:pPr>
        <w:ind w:left="2111" w:hanging="296"/>
      </w:pPr>
      <w:rPr>
        <w:rFonts w:hint="default"/>
        <w:lang w:val="ru-RU" w:eastAsia="en-US" w:bidi="ar-SA"/>
      </w:rPr>
    </w:lvl>
    <w:lvl w:ilvl="4" w:tplc="8BDACBA4">
      <w:numFmt w:val="bullet"/>
      <w:lvlText w:val="•"/>
      <w:lvlJc w:val="left"/>
      <w:pPr>
        <w:ind w:left="2761" w:hanging="296"/>
      </w:pPr>
      <w:rPr>
        <w:rFonts w:hint="default"/>
        <w:lang w:val="ru-RU" w:eastAsia="en-US" w:bidi="ar-SA"/>
      </w:rPr>
    </w:lvl>
    <w:lvl w:ilvl="5" w:tplc="DDDE386C">
      <w:numFmt w:val="bullet"/>
      <w:lvlText w:val="•"/>
      <w:lvlJc w:val="left"/>
      <w:pPr>
        <w:ind w:left="3411" w:hanging="296"/>
      </w:pPr>
      <w:rPr>
        <w:rFonts w:hint="default"/>
        <w:lang w:val="ru-RU" w:eastAsia="en-US" w:bidi="ar-SA"/>
      </w:rPr>
    </w:lvl>
    <w:lvl w:ilvl="6" w:tplc="D8F85CB6">
      <w:numFmt w:val="bullet"/>
      <w:lvlText w:val="•"/>
      <w:lvlJc w:val="left"/>
      <w:pPr>
        <w:ind w:left="4062" w:hanging="296"/>
      </w:pPr>
      <w:rPr>
        <w:rFonts w:hint="default"/>
        <w:lang w:val="ru-RU" w:eastAsia="en-US" w:bidi="ar-SA"/>
      </w:rPr>
    </w:lvl>
    <w:lvl w:ilvl="7" w:tplc="37BA2CCE">
      <w:numFmt w:val="bullet"/>
      <w:lvlText w:val="•"/>
      <w:lvlJc w:val="left"/>
      <w:pPr>
        <w:ind w:left="4712" w:hanging="296"/>
      </w:pPr>
      <w:rPr>
        <w:rFonts w:hint="default"/>
        <w:lang w:val="ru-RU" w:eastAsia="en-US" w:bidi="ar-SA"/>
      </w:rPr>
    </w:lvl>
    <w:lvl w:ilvl="8" w:tplc="39421D74">
      <w:numFmt w:val="bullet"/>
      <w:lvlText w:val="•"/>
      <w:lvlJc w:val="left"/>
      <w:pPr>
        <w:ind w:left="5362" w:hanging="296"/>
      </w:pPr>
      <w:rPr>
        <w:rFonts w:hint="default"/>
        <w:lang w:val="ru-RU" w:eastAsia="en-US" w:bidi="ar-SA"/>
      </w:rPr>
    </w:lvl>
  </w:abstractNum>
  <w:abstractNum w:abstractNumId="7" w15:restartNumberingAfterBreak="0">
    <w:nsid w:val="020A6CA2"/>
    <w:multiLevelType w:val="hybridMultilevel"/>
    <w:tmpl w:val="8BE0A52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18002F"/>
    <w:multiLevelType w:val="hybridMultilevel"/>
    <w:tmpl w:val="9100111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42458F"/>
    <w:multiLevelType w:val="hybridMultilevel"/>
    <w:tmpl w:val="96CC94A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7B4884"/>
    <w:multiLevelType w:val="hybridMultilevel"/>
    <w:tmpl w:val="54E09E5A"/>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02B052E0"/>
    <w:multiLevelType w:val="hybridMultilevel"/>
    <w:tmpl w:val="2C68122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B219D8"/>
    <w:multiLevelType w:val="hybridMultilevel"/>
    <w:tmpl w:val="515EDCB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190261"/>
    <w:multiLevelType w:val="hybridMultilevel"/>
    <w:tmpl w:val="CA1290D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3E1EA1"/>
    <w:multiLevelType w:val="hybridMultilevel"/>
    <w:tmpl w:val="8118EE3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B97B73"/>
    <w:multiLevelType w:val="hybridMultilevel"/>
    <w:tmpl w:val="7CE25EB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3E06A98"/>
    <w:multiLevelType w:val="hybridMultilevel"/>
    <w:tmpl w:val="2A509A3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111C78"/>
    <w:multiLevelType w:val="hybridMultilevel"/>
    <w:tmpl w:val="7712578C"/>
    <w:lvl w:ilvl="0" w:tplc="0220C5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5E2A79"/>
    <w:multiLevelType w:val="hybridMultilevel"/>
    <w:tmpl w:val="3CFCF3E0"/>
    <w:lvl w:ilvl="0" w:tplc="2AD8F8F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7F3604"/>
    <w:multiLevelType w:val="hybridMultilevel"/>
    <w:tmpl w:val="C88AFFF4"/>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4C76BDC"/>
    <w:multiLevelType w:val="hybridMultilevel"/>
    <w:tmpl w:val="6BAE6FA8"/>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5507898"/>
    <w:multiLevelType w:val="hybridMultilevel"/>
    <w:tmpl w:val="46BC1E9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AF343B"/>
    <w:multiLevelType w:val="hybridMultilevel"/>
    <w:tmpl w:val="DE86340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D73BAB"/>
    <w:multiLevelType w:val="hybridMultilevel"/>
    <w:tmpl w:val="99FAA42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92517D"/>
    <w:multiLevelType w:val="hybridMultilevel"/>
    <w:tmpl w:val="E11C9DBA"/>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25" w15:restartNumberingAfterBreak="0">
    <w:nsid w:val="06E8327E"/>
    <w:multiLevelType w:val="hybridMultilevel"/>
    <w:tmpl w:val="7ABA9DC6"/>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790523D"/>
    <w:multiLevelType w:val="hybridMultilevel"/>
    <w:tmpl w:val="8A7C1798"/>
    <w:lvl w:ilvl="0" w:tplc="7DF6CC76">
      <w:start w:val="1"/>
      <w:numFmt w:val="decimal"/>
      <w:lvlText w:val="%1)"/>
      <w:lvlJc w:val="left"/>
      <w:pPr>
        <w:ind w:left="720" w:hanging="360"/>
      </w:pPr>
      <w:rPr>
        <w:rFonts w:eastAsia="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7B61168"/>
    <w:multiLevelType w:val="hybridMultilevel"/>
    <w:tmpl w:val="025E2B60"/>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28" w15:restartNumberingAfterBreak="0">
    <w:nsid w:val="07BC5560"/>
    <w:multiLevelType w:val="hybridMultilevel"/>
    <w:tmpl w:val="2312C57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FB602F"/>
    <w:multiLevelType w:val="hybridMultilevel"/>
    <w:tmpl w:val="74F8DCD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125273"/>
    <w:multiLevelType w:val="hybridMultilevel"/>
    <w:tmpl w:val="8A3CB21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8777666"/>
    <w:multiLevelType w:val="hybridMultilevel"/>
    <w:tmpl w:val="FC7A8F66"/>
    <w:lvl w:ilvl="0" w:tplc="B02E6EF4">
      <w:start w:val="1"/>
      <w:numFmt w:val="bullet"/>
      <w:lvlText w:val="–"/>
      <w:lvlJc w:val="left"/>
      <w:pPr>
        <w:ind w:left="720" w:hanging="360"/>
      </w:pPr>
      <w:rPr>
        <w:rFonts w:ascii="Times New Roman" w:hAnsi="Times New Roman" w:cs="Times New Roman" w:hint="default"/>
      </w:rPr>
    </w:lvl>
    <w:lvl w:ilvl="1" w:tplc="B02E6EF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8AB36B2"/>
    <w:multiLevelType w:val="hybridMultilevel"/>
    <w:tmpl w:val="344EDC00"/>
    <w:lvl w:ilvl="0" w:tplc="C22CB0B0">
      <w:numFmt w:val="bullet"/>
      <w:lvlText w:val="—"/>
      <w:lvlJc w:val="left"/>
      <w:pPr>
        <w:tabs>
          <w:tab w:val="num" w:pos="824"/>
        </w:tabs>
        <w:ind w:left="824" w:firstLine="0"/>
      </w:pPr>
      <w:rPr>
        <w:rFonts w:ascii="Times New Roman" w:eastAsia="Times New Roman" w:hAnsi="Times New Roman" w:cs="Times New Roman" w:hint="default"/>
        <w:color w:val="auto"/>
        <w:w w:val="108"/>
        <w:sz w:val="20"/>
        <w:szCs w:val="20"/>
        <w:lang w:val="ru-RU" w:eastAsia="en-US" w:bidi="ar-SA"/>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091358B3"/>
    <w:multiLevelType w:val="hybridMultilevel"/>
    <w:tmpl w:val="2CE84E68"/>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91C2A14"/>
    <w:multiLevelType w:val="hybridMultilevel"/>
    <w:tmpl w:val="FAF2B30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93F57F4"/>
    <w:multiLevelType w:val="hybridMultilevel"/>
    <w:tmpl w:val="DE6200E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9D326A0"/>
    <w:multiLevelType w:val="hybridMultilevel"/>
    <w:tmpl w:val="06EA9A9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A051590"/>
    <w:multiLevelType w:val="hybridMultilevel"/>
    <w:tmpl w:val="DF881D82"/>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A0F07C7"/>
    <w:multiLevelType w:val="hybridMultilevel"/>
    <w:tmpl w:val="3B84C1E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A64597C"/>
    <w:multiLevelType w:val="hybridMultilevel"/>
    <w:tmpl w:val="465CB4C8"/>
    <w:lvl w:ilvl="0" w:tplc="C22CB0B0">
      <w:numFmt w:val="bullet"/>
      <w:lvlText w:val="—"/>
      <w:lvlJc w:val="left"/>
      <w:pPr>
        <w:tabs>
          <w:tab w:val="num" w:pos="824"/>
        </w:tabs>
        <w:ind w:left="824" w:firstLine="0"/>
      </w:pPr>
      <w:rPr>
        <w:rFonts w:ascii="Times New Roman" w:eastAsia="Times New Roman" w:hAnsi="Times New Roman" w:cs="Times New Roman" w:hint="default"/>
        <w:color w:val="auto"/>
        <w:w w:val="108"/>
        <w:sz w:val="20"/>
        <w:szCs w:val="20"/>
        <w:lang w:val="ru-RU" w:eastAsia="en-US" w:bidi="ar-SA"/>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0" w15:restartNumberingAfterBreak="0">
    <w:nsid w:val="0B0A3547"/>
    <w:multiLevelType w:val="hybridMultilevel"/>
    <w:tmpl w:val="44CCD2A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E9193F"/>
    <w:multiLevelType w:val="hybridMultilevel"/>
    <w:tmpl w:val="796822D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C21707C"/>
    <w:multiLevelType w:val="hybridMultilevel"/>
    <w:tmpl w:val="39F6F88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861B54"/>
    <w:multiLevelType w:val="hybridMultilevel"/>
    <w:tmpl w:val="2A3CA8D4"/>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15:restartNumberingAfterBreak="0">
    <w:nsid w:val="0C8A31B1"/>
    <w:multiLevelType w:val="hybridMultilevel"/>
    <w:tmpl w:val="03E0E5B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0C8A32C4"/>
    <w:multiLevelType w:val="hybridMultilevel"/>
    <w:tmpl w:val="A848756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C9F713C"/>
    <w:multiLevelType w:val="hybridMultilevel"/>
    <w:tmpl w:val="BCE8A40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CC87CA2"/>
    <w:multiLevelType w:val="multilevel"/>
    <w:tmpl w:val="4FFE40C4"/>
    <w:lvl w:ilvl="0">
      <w:numFmt w:val="bullet"/>
      <w:lvlText w:val="—"/>
      <w:lvlJc w:val="left"/>
      <w:rPr>
        <w:rFonts w:ascii="Times New Roman" w:eastAsia="Times New Roman" w:hAnsi="Times New Roman" w:cs="Times New Roman" w:hint="default"/>
        <w:b w:val="0"/>
        <w:i w:val="0"/>
        <w:smallCaps w:val="0"/>
        <w:strike w:val="0"/>
        <w:color w:val="000000"/>
        <w:spacing w:val="0"/>
        <w:w w:val="108"/>
        <w:position w:val="0"/>
        <w:sz w:val="20"/>
        <w:szCs w:val="20"/>
        <w:u w:val="none"/>
        <w:lang w:val="ru-RU" w:eastAsia="en-US" w:bidi="ar-SA"/>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48" w15:restartNumberingAfterBreak="0">
    <w:nsid w:val="0CFC6388"/>
    <w:multiLevelType w:val="hybridMultilevel"/>
    <w:tmpl w:val="69DEE98C"/>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0D937D27"/>
    <w:multiLevelType w:val="hybridMultilevel"/>
    <w:tmpl w:val="4B16FCB8"/>
    <w:lvl w:ilvl="0" w:tplc="44FE1CDC">
      <w:numFmt w:val="bullet"/>
      <w:lvlText w:val="–"/>
      <w:lvlJc w:val="left"/>
      <w:pPr>
        <w:ind w:left="1146" w:hanging="360"/>
      </w:pPr>
      <w:rPr>
        <w:rFonts w:ascii="Times New Roman" w:eastAsia="MS Mincho"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0E377E70"/>
    <w:multiLevelType w:val="hybridMultilevel"/>
    <w:tmpl w:val="C67E452A"/>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15:restartNumberingAfterBreak="0">
    <w:nsid w:val="0E464089"/>
    <w:multiLevelType w:val="hybridMultilevel"/>
    <w:tmpl w:val="34EEEF70"/>
    <w:lvl w:ilvl="0" w:tplc="C22CB0B0">
      <w:numFmt w:val="bullet"/>
      <w:lvlText w:val="—"/>
      <w:lvlJc w:val="left"/>
      <w:pPr>
        <w:ind w:left="540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6120" w:hanging="360"/>
      </w:pPr>
      <w:rPr>
        <w:rFonts w:ascii="Courier New" w:hAnsi="Courier New" w:cs="Courier New" w:hint="default"/>
      </w:rPr>
    </w:lvl>
    <w:lvl w:ilvl="2" w:tplc="04190005" w:tentative="1">
      <w:start w:val="1"/>
      <w:numFmt w:val="bullet"/>
      <w:lvlText w:val=""/>
      <w:lvlJc w:val="left"/>
      <w:pPr>
        <w:ind w:left="6840" w:hanging="360"/>
      </w:pPr>
      <w:rPr>
        <w:rFonts w:ascii="Wingdings" w:hAnsi="Wingdings" w:hint="default"/>
      </w:rPr>
    </w:lvl>
    <w:lvl w:ilvl="3" w:tplc="04190001" w:tentative="1">
      <w:start w:val="1"/>
      <w:numFmt w:val="bullet"/>
      <w:lvlText w:val=""/>
      <w:lvlJc w:val="left"/>
      <w:pPr>
        <w:ind w:left="7560" w:hanging="360"/>
      </w:pPr>
      <w:rPr>
        <w:rFonts w:ascii="Symbol" w:hAnsi="Symbol" w:hint="default"/>
      </w:rPr>
    </w:lvl>
    <w:lvl w:ilvl="4" w:tplc="04190003" w:tentative="1">
      <w:start w:val="1"/>
      <w:numFmt w:val="bullet"/>
      <w:lvlText w:val="o"/>
      <w:lvlJc w:val="left"/>
      <w:pPr>
        <w:ind w:left="8280" w:hanging="360"/>
      </w:pPr>
      <w:rPr>
        <w:rFonts w:ascii="Courier New" w:hAnsi="Courier New" w:cs="Courier New" w:hint="default"/>
      </w:rPr>
    </w:lvl>
    <w:lvl w:ilvl="5" w:tplc="04190005" w:tentative="1">
      <w:start w:val="1"/>
      <w:numFmt w:val="bullet"/>
      <w:lvlText w:val=""/>
      <w:lvlJc w:val="left"/>
      <w:pPr>
        <w:ind w:left="9000" w:hanging="360"/>
      </w:pPr>
      <w:rPr>
        <w:rFonts w:ascii="Wingdings" w:hAnsi="Wingdings" w:hint="default"/>
      </w:rPr>
    </w:lvl>
    <w:lvl w:ilvl="6" w:tplc="04190001" w:tentative="1">
      <w:start w:val="1"/>
      <w:numFmt w:val="bullet"/>
      <w:lvlText w:val=""/>
      <w:lvlJc w:val="left"/>
      <w:pPr>
        <w:ind w:left="9720" w:hanging="360"/>
      </w:pPr>
      <w:rPr>
        <w:rFonts w:ascii="Symbol" w:hAnsi="Symbol" w:hint="default"/>
      </w:rPr>
    </w:lvl>
    <w:lvl w:ilvl="7" w:tplc="04190003" w:tentative="1">
      <w:start w:val="1"/>
      <w:numFmt w:val="bullet"/>
      <w:lvlText w:val="o"/>
      <w:lvlJc w:val="left"/>
      <w:pPr>
        <w:ind w:left="10440" w:hanging="360"/>
      </w:pPr>
      <w:rPr>
        <w:rFonts w:ascii="Courier New" w:hAnsi="Courier New" w:cs="Courier New" w:hint="default"/>
      </w:rPr>
    </w:lvl>
    <w:lvl w:ilvl="8" w:tplc="04190005" w:tentative="1">
      <w:start w:val="1"/>
      <w:numFmt w:val="bullet"/>
      <w:lvlText w:val=""/>
      <w:lvlJc w:val="left"/>
      <w:pPr>
        <w:ind w:left="11160" w:hanging="360"/>
      </w:pPr>
      <w:rPr>
        <w:rFonts w:ascii="Wingdings" w:hAnsi="Wingdings" w:hint="default"/>
      </w:rPr>
    </w:lvl>
  </w:abstractNum>
  <w:abstractNum w:abstractNumId="52" w15:restartNumberingAfterBreak="0">
    <w:nsid w:val="0E61419E"/>
    <w:multiLevelType w:val="hybridMultilevel"/>
    <w:tmpl w:val="272E67E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EC5417D"/>
    <w:multiLevelType w:val="hybridMultilevel"/>
    <w:tmpl w:val="219E0E5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F001BE0"/>
    <w:multiLevelType w:val="hybridMultilevel"/>
    <w:tmpl w:val="09E4D6CC"/>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0F1D07F2"/>
    <w:multiLevelType w:val="hybridMultilevel"/>
    <w:tmpl w:val="D8D4EFF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F3645D7"/>
    <w:multiLevelType w:val="hybridMultilevel"/>
    <w:tmpl w:val="37621F5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F5857D1"/>
    <w:multiLevelType w:val="hybridMultilevel"/>
    <w:tmpl w:val="7D7EB4B4"/>
    <w:lvl w:ilvl="0" w:tplc="B02E6EF4">
      <w:start w:val="1"/>
      <w:numFmt w:val="bullet"/>
      <w:lvlText w:val="–"/>
      <w:lvlJc w:val="left"/>
      <w:pPr>
        <w:ind w:left="157" w:hanging="284"/>
      </w:pPr>
      <w:rPr>
        <w:rFonts w:ascii="Times New Roman" w:hAnsi="Times New Roman" w:cs="Times New Roman" w:hint="default"/>
        <w:w w:val="108"/>
        <w:sz w:val="20"/>
        <w:szCs w:val="20"/>
        <w:lang w:val="ru-RU" w:eastAsia="en-US" w:bidi="ar-SA"/>
      </w:rPr>
    </w:lvl>
    <w:lvl w:ilvl="1" w:tplc="0AD296E8">
      <w:numFmt w:val="bullet"/>
      <w:lvlText w:val="•"/>
      <w:lvlJc w:val="left"/>
      <w:pPr>
        <w:ind w:left="810" w:hanging="284"/>
      </w:pPr>
      <w:rPr>
        <w:rFonts w:hint="default"/>
        <w:lang w:val="ru-RU" w:eastAsia="en-US" w:bidi="ar-SA"/>
      </w:rPr>
    </w:lvl>
    <w:lvl w:ilvl="2" w:tplc="C3C28F76">
      <w:numFmt w:val="bullet"/>
      <w:lvlText w:val="•"/>
      <w:lvlJc w:val="left"/>
      <w:pPr>
        <w:ind w:left="1460" w:hanging="284"/>
      </w:pPr>
      <w:rPr>
        <w:rFonts w:hint="default"/>
        <w:lang w:val="ru-RU" w:eastAsia="en-US" w:bidi="ar-SA"/>
      </w:rPr>
    </w:lvl>
    <w:lvl w:ilvl="3" w:tplc="3380214A">
      <w:numFmt w:val="bullet"/>
      <w:lvlText w:val="•"/>
      <w:lvlJc w:val="left"/>
      <w:pPr>
        <w:ind w:left="2111" w:hanging="284"/>
      </w:pPr>
      <w:rPr>
        <w:rFonts w:hint="default"/>
        <w:lang w:val="ru-RU" w:eastAsia="en-US" w:bidi="ar-SA"/>
      </w:rPr>
    </w:lvl>
    <w:lvl w:ilvl="4" w:tplc="8E90A5DC">
      <w:numFmt w:val="bullet"/>
      <w:lvlText w:val="•"/>
      <w:lvlJc w:val="left"/>
      <w:pPr>
        <w:ind w:left="2761" w:hanging="284"/>
      </w:pPr>
      <w:rPr>
        <w:rFonts w:hint="default"/>
        <w:lang w:val="ru-RU" w:eastAsia="en-US" w:bidi="ar-SA"/>
      </w:rPr>
    </w:lvl>
    <w:lvl w:ilvl="5" w:tplc="7FF8B7B6">
      <w:numFmt w:val="bullet"/>
      <w:lvlText w:val="•"/>
      <w:lvlJc w:val="left"/>
      <w:pPr>
        <w:ind w:left="3411" w:hanging="284"/>
      </w:pPr>
      <w:rPr>
        <w:rFonts w:hint="default"/>
        <w:lang w:val="ru-RU" w:eastAsia="en-US" w:bidi="ar-SA"/>
      </w:rPr>
    </w:lvl>
    <w:lvl w:ilvl="6" w:tplc="5B60D58E">
      <w:numFmt w:val="bullet"/>
      <w:lvlText w:val="•"/>
      <w:lvlJc w:val="left"/>
      <w:pPr>
        <w:ind w:left="4062" w:hanging="284"/>
      </w:pPr>
      <w:rPr>
        <w:rFonts w:hint="default"/>
        <w:lang w:val="ru-RU" w:eastAsia="en-US" w:bidi="ar-SA"/>
      </w:rPr>
    </w:lvl>
    <w:lvl w:ilvl="7" w:tplc="6AE2ECB0">
      <w:numFmt w:val="bullet"/>
      <w:lvlText w:val="•"/>
      <w:lvlJc w:val="left"/>
      <w:pPr>
        <w:ind w:left="4712" w:hanging="284"/>
      </w:pPr>
      <w:rPr>
        <w:rFonts w:hint="default"/>
        <w:lang w:val="ru-RU" w:eastAsia="en-US" w:bidi="ar-SA"/>
      </w:rPr>
    </w:lvl>
    <w:lvl w:ilvl="8" w:tplc="9982920A">
      <w:numFmt w:val="bullet"/>
      <w:lvlText w:val="•"/>
      <w:lvlJc w:val="left"/>
      <w:pPr>
        <w:ind w:left="5362" w:hanging="284"/>
      </w:pPr>
      <w:rPr>
        <w:rFonts w:hint="default"/>
        <w:lang w:val="ru-RU" w:eastAsia="en-US" w:bidi="ar-SA"/>
      </w:rPr>
    </w:lvl>
  </w:abstractNum>
  <w:abstractNum w:abstractNumId="58" w15:restartNumberingAfterBreak="0">
    <w:nsid w:val="0F6969BF"/>
    <w:multiLevelType w:val="hybridMultilevel"/>
    <w:tmpl w:val="3F506B44"/>
    <w:lvl w:ilvl="0" w:tplc="B02E6EF4">
      <w:start w:val="1"/>
      <w:numFmt w:val="bullet"/>
      <w:lvlText w:val="–"/>
      <w:lvlJc w:val="left"/>
      <w:pPr>
        <w:ind w:left="156" w:hanging="290"/>
      </w:pPr>
      <w:rPr>
        <w:rFonts w:ascii="Times New Roman" w:hAnsi="Times New Roman" w:cs="Times New Roman" w:hint="default"/>
        <w:w w:val="108"/>
        <w:sz w:val="20"/>
        <w:szCs w:val="20"/>
        <w:lang w:val="ru-RU" w:eastAsia="en-US" w:bidi="ar-SA"/>
      </w:rPr>
    </w:lvl>
    <w:lvl w:ilvl="1" w:tplc="FACCF3B2">
      <w:numFmt w:val="bullet"/>
      <w:lvlText w:val="•"/>
      <w:lvlJc w:val="left"/>
      <w:pPr>
        <w:ind w:left="810" w:hanging="290"/>
      </w:pPr>
      <w:rPr>
        <w:rFonts w:hint="default"/>
        <w:lang w:val="ru-RU" w:eastAsia="en-US" w:bidi="ar-SA"/>
      </w:rPr>
    </w:lvl>
    <w:lvl w:ilvl="2" w:tplc="8DACA418">
      <w:numFmt w:val="bullet"/>
      <w:lvlText w:val="•"/>
      <w:lvlJc w:val="left"/>
      <w:pPr>
        <w:ind w:left="1460" w:hanging="290"/>
      </w:pPr>
      <w:rPr>
        <w:rFonts w:hint="default"/>
        <w:lang w:val="ru-RU" w:eastAsia="en-US" w:bidi="ar-SA"/>
      </w:rPr>
    </w:lvl>
    <w:lvl w:ilvl="3" w:tplc="DD7C92B2">
      <w:numFmt w:val="bullet"/>
      <w:lvlText w:val="•"/>
      <w:lvlJc w:val="left"/>
      <w:pPr>
        <w:ind w:left="2111" w:hanging="290"/>
      </w:pPr>
      <w:rPr>
        <w:rFonts w:hint="default"/>
        <w:lang w:val="ru-RU" w:eastAsia="en-US" w:bidi="ar-SA"/>
      </w:rPr>
    </w:lvl>
    <w:lvl w:ilvl="4" w:tplc="62CCB1AC">
      <w:numFmt w:val="bullet"/>
      <w:lvlText w:val="•"/>
      <w:lvlJc w:val="left"/>
      <w:pPr>
        <w:ind w:left="2761" w:hanging="290"/>
      </w:pPr>
      <w:rPr>
        <w:rFonts w:hint="default"/>
        <w:lang w:val="ru-RU" w:eastAsia="en-US" w:bidi="ar-SA"/>
      </w:rPr>
    </w:lvl>
    <w:lvl w:ilvl="5" w:tplc="82349096">
      <w:numFmt w:val="bullet"/>
      <w:lvlText w:val="•"/>
      <w:lvlJc w:val="left"/>
      <w:pPr>
        <w:ind w:left="3411" w:hanging="290"/>
      </w:pPr>
      <w:rPr>
        <w:rFonts w:hint="default"/>
        <w:lang w:val="ru-RU" w:eastAsia="en-US" w:bidi="ar-SA"/>
      </w:rPr>
    </w:lvl>
    <w:lvl w:ilvl="6" w:tplc="6BF04B12">
      <w:numFmt w:val="bullet"/>
      <w:lvlText w:val="•"/>
      <w:lvlJc w:val="left"/>
      <w:pPr>
        <w:ind w:left="4062" w:hanging="290"/>
      </w:pPr>
      <w:rPr>
        <w:rFonts w:hint="default"/>
        <w:lang w:val="ru-RU" w:eastAsia="en-US" w:bidi="ar-SA"/>
      </w:rPr>
    </w:lvl>
    <w:lvl w:ilvl="7" w:tplc="6316A374">
      <w:numFmt w:val="bullet"/>
      <w:lvlText w:val="•"/>
      <w:lvlJc w:val="left"/>
      <w:pPr>
        <w:ind w:left="4712" w:hanging="290"/>
      </w:pPr>
      <w:rPr>
        <w:rFonts w:hint="default"/>
        <w:lang w:val="ru-RU" w:eastAsia="en-US" w:bidi="ar-SA"/>
      </w:rPr>
    </w:lvl>
    <w:lvl w:ilvl="8" w:tplc="20AE1438">
      <w:numFmt w:val="bullet"/>
      <w:lvlText w:val="•"/>
      <w:lvlJc w:val="left"/>
      <w:pPr>
        <w:ind w:left="5362" w:hanging="290"/>
      </w:pPr>
      <w:rPr>
        <w:rFonts w:hint="default"/>
        <w:lang w:val="ru-RU" w:eastAsia="en-US" w:bidi="ar-SA"/>
      </w:rPr>
    </w:lvl>
  </w:abstractNum>
  <w:abstractNum w:abstractNumId="59" w15:restartNumberingAfterBreak="0">
    <w:nsid w:val="0FB07F43"/>
    <w:multiLevelType w:val="hybridMultilevel"/>
    <w:tmpl w:val="200CF22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D22E29"/>
    <w:multiLevelType w:val="hybridMultilevel"/>
    <w:tmpl w:val="3544F7A8"/>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06077E5"/>
    <w:multiLevelType w:val="hybridMultilevel"/>
    <w:tmpl w:val="DB725EB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0676EC6"/>
    <w:multiLevelType w:val="hybridMultilevel"/>
    <w:tmpl w:val="0240A9BC"/>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106B0DBE"/>
    <w:multiLevelType w:val="hybridMultilevel"/>
    <w:tmpl w:val="AE125528"/>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107A4018"/>
    <w:multiLevelType w:val="hybridMultilevel"/>
    <w:tmpl w:val="376C869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09144BD"/>
    <w:multiLevelType w:val="hybridMultilevel"/>
    <w:tmpl w:val="93046812"/>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10AA7700"/>
    <w:multiLevelType w:val="hybridMultilevel"/>
    <w:tmpl w:val="0396F28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142365B"/>
    <w:multiLevelType w:val="hybridMultilevel"/>
    <w:tmpl w:val="E19A85A4"/>
    <w:lvl w:ilvl="0" w:tplc="3AC608A2">
      <w:numFmt w:val="bullet"/>
      <w:lvlText w:val="—"/>
      <w:lvlJc w:val="left"/>
      <w:pPr>
        <w:ind w:left="1160" w:hanging="360"/>
      </w:pPr>
      <w:rPr>
        <w:rFonts w:ascii="Times New Roman" w:eastAsia="Times New Roman" w:hAnsi="Times New Roman" w:hint="default"/>
        <w:w w:val="86"/>
        <w:sz w:val="20"/>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68" w15:restartNumberingAfterBreak="0">
    <w:nsid w:val="119242CB"/>
    <w:multiLevelType w:val="hybridMultilevel"/>
    <w:tmpl w:val="2E78FF0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26B5979"/>
    <w:multiLevelType w:val="hybridMultilevel"/>
    <w:tmpl w:val="A240DCC2"/>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70" w15:restartNumberingAfterBreak="0">
    <w:nsid w:val="12E74E4A"/>
    <w:multiLevelType w:val="hybridMultilevel"/>
    <w:tmpl w:val="64CA13F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2E76BC7"/>
    <w:multiLevelType w:val="hybridMultilevel"/>
    <w:tmpl w:val="1134753C"/>
    <w:lvl w:ilvl="0" w:tplc="3AC608A2">
      <w:numFmt w:val="bullet"/>
      <w:lvlText w:val="—"/>
      <w:lvlJc w:val="left"/>
      <w:pPr>
        <w:ind w:left="1160" w:hanging="360"/>
      </w:pPr>
      <w:rPr>
        <w:rFonts w:ascii="Times New Roman" w:eastAsia="Times New Roman" w:hAnsi="Times New Roman" w:hint="default"/>
        <w:w w:val="86"/>
        <w:sz w:val="20"/>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72" w15:restartNumberingAfterBreak="0">
    <w:nsid w:val="131D67CC"/>
    <w:multiLevelType w:val="hybridMultilevel"/>
    <w:tmpl w:val="6F0A6974"/>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13333BE9"/>
    <w:multiLevelType w:val="hybridMultilevel"/>
    <w:tmpl w:val="0F68897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3376249"/>
    <w:multiLevelType w:val="hybridMultilevel"/>
    <w:tmpl w:val="9522C19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33B03CC"/>
    <w:multiLevelType w:val="hybridMultilevel"/>
    <w:tmpl w:val="C758F16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3A5461A"/>
    <w:multiLevelType w:val="hybridMultilevel"/>
    <w:tmpl w:val="2C7616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13BC56B4"/>
    <w:multiLevelType w:val="hybridMultilevel"/>
    <w:tmpl w:val="F82C7482"/>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13C64F0C"/>
    <w:multiLevelType w:val="hybridMultilevel"/>
    <w:tmpl w:val="9BD6FFF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13E85BAF"/>
    <w:multiLevelType w:val="hybridMultilevel"/>
    <w:tmpl w:val="22A0C50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4496DCF"/>
    <w:multiLevelType w:val="hybridMultilevel"/>
    <w:tmpl w:val="F2BA6CE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4E11FDC"/>
    <w:multiLevelType w:val="hybridMultilevel"/>
    <w:tmpl w:val="F9ACE2F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5784BD5"/>
    <w:multiLevelType w:val="hybridMultilevel"/>
    <w:tmpl w:val="EF02C27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5C607F1"/>
    <w:multiLevelType w:val="hybridMultilevel"/>
    <w:tmpl w:val="B8E82118"/>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15EA699D"/>
    <w:multiLevelType w:val="hybridMultilevel"/>
    <w:tmpl w:val="0DD6414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63A6E86"/>
    <w:multiLevelType w:val="hybridMultilevel"/>
    <w:tmpl w:val="D83C0D6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6631247"/>
    <w:multiLevelType w:val="hybridMultilevel"/>
    <w:tmpl w:val="D5769E7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6711E2A"/>
    <w:multiLevelType w:val="hybridMultilevel"/>
    <w:tmpl w:val="E6AAABF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16A0236C"/>
    <w:multiLevelType w:val="hybridMultilevel"/>
    <w:tmpl w:val="25F469C8"/>
    <w:lvl w:ilvl="0" w:tplc="C22CB0B0">
      <w:numFmt w:val="bullet"/>
      <w:lvlText w:val="—"/>
      <w:lvlJc w:val="left"/>
      <w:pPr>
        <w:ind w:left="1623"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343" w:hanging="360"/>
      </w:pPr>
      <w:rPr>
        <w:rFonts w:ascii="Courier New" w:hAnsi="Courier New" w:cs="Courier New" w:hint="default"/>
      </w:rPr>
    </w:lvl>
    <w:lvl w:ilvl="2" w:tplc="04190005" w:tentative="1">
      <w:start w:val="1"/>
      <w:numFmt w:val="bullet"/>
      <w:lvlText w:val=""/>
      <w:lvlJc w:val="left"/>
      <w:pPr>
        <w:ind w:left="3063" w:hanging="360"/>
      </w:pPr>
      <w:rPr>
        <w:rFonts w:ascii="Wingdings" w:hAnsi="Wingdings" w:hint="default"/>
      </w:rPr>
    </w:lvl>
    <w:lvl w:ilvl="3" w:tplc="04190001" w:tentative="1">
      <w:start w:val="1"/>
      <w:numFmt w:val="bullet"/>
      <w:lvlText w:val=""/>
      <w:lvlJc w:val="left"/>
      <w:pPr>
        <w:ind w:left="3783" w:hanging="360"/>
      </w:pPr>
      <w:rPr>
        <w:rFonts w:ascii="Symbol" w:hAnsi="Symbol" w:hint="default"/>
      </w:rPr>
    </w:lvl>
    <w:lvl w:ilvl="4" w:tplc="04190003" w:tentative="1">
      <w:start w:val="1"/>
      <w:numFmt w:val="bullet"/>
      <w:lvlText w:val="o"/>
      <w:lvlJc w:val="left"/>
      <w:pPr>
        <w:ind w:left="4503" w:hanging="360"/>
      </w:pPr>
      <w:rPr>
        <w:rFonts w:ascii="Courier New" w:hAnsi="Courier New" w:cs="Courier New" w:hint="default"/>
      </w:rPr>
    </w:lvl>
    <w:lvl w:ilvl="5" w:tplc="04190005" w:tentative="1">
      <w:start w:val="1"/>
      <w:numFmt w:val="bullet"/>
      <w:lvlText w:val=""/>
      <w:lvlJc w:val="left"/>
      <w:pPr>
        <w:ind w:left="5223" w:hanging="360"/>
      </w:pPr>
      <w:rPr>
        <w:rFonts w:ascii="Wingdings" w:hAnsi="Wingdings" w:hint="default"/>
      </w:rPr>
    </w:lvl>
    <w:lvl w:ilvl="6" w:tplc="04190001" w:tentative="1">
      <w:start w:val="1"/>
      <w:numFmt w:val="bullet"/>
      <w:lvlText w:val=""/>
      <w:lvlJc w:val="left"/>
      <w:pPr>
        <w:ind w:left="5943" w:hanging="360"/>
      </w:pPr>
      <w:rPr>
        <w:rFonts w:ascii="Symbol" w:hAnsi="Symbol" w:hint="default"/>
      </w:rPr>
    </w:lvl>
    <w:lvl w:ilvl="7" w:tplc="04190003" w:tentative="1">
      <w:start w:val="1"/>
      <w:numFmt w:val="bullet"/>
      <w:lvlText w:val="o"/>
      <w:lvlJc w:val="left"/>
      <w:pPr>
        <w:ind w:left="6663" w:hanging="360"/>
      </w:pPr>
      <w:rPr>
        <w:rFonts w:ascii="Courier New" w:hAnsi="Courier New" w:cs="Courier New" w:hint="default"/>
      </w:rPr>
    </w:lvl>
    <w:lvl w:ilvl="8" w:tplc="04190005" w:tentative="1">
      <w:start w:val="1"/>
      <w:numFmt w:val="bullet"/>
      <w:lvlText w:val=""/>
      <w:lvlJc w:val="left"/>
      <w:pPr>
        <w:ind w:left="7383" w:hanging="360"/>
      </w:pPr>
      <w:rPr>
        <w:rFonts w:ascii="Wingdings" w:hAnsi="Wingdings" w:hint="default"/>
      </w:rPr>
    </w:lvl>
  </w:abstractNum>
  <w:abstractNum w:abstractNumId="89" w15:restartNumberingAfterBreak="0">
    <w:nsid w:val="17721586"/>
    <w:multiLevelType w:val="hybridMultilevel"/>
    <w:tmpl w:val="DFE0358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7B70A4C"/>
    <w:multiLevelType w:val="hybridMultilevel"/>
    <w:tmpl w:val="78D4E806"/>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15:restartNumberingAfterBreak="0">
    <w:nsid w:val="17C2262E"/>
    <w:multiLevelType w:val="hybridMultilevel"/>
    <w:tmpl w:val="DFC4222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89D7197"/>
    <w:multiLevelType w:val="hybridMultilevel"/>
    <w:tmpl w:val="E4C4D73A"/>
    <w:lvl w:ilvl="0" w:tplc="C22CB0B0">
      <w:numFmt w:val="bullet"/>
      <w:lvlText w:val="—"/>
      <w:lvlJc w:val="left"/>
      <w:pPr>
        <w:ind w:left="108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15:restartNumberingAfterBreak="0">
    <w:nsid w:val="19016F33"/>
    <w:multiLevelType w:val="hybridMultilevel"/>
    <w:tmpl w:val="B214191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90B7407"/>
    <w:multiLevelType w:val="hybridMultilevel"/>
    <w:tmpl w:val="ED08DB94"/>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9477772"/>
    <w:multiLevelType w:val="hybridMultilevel"/>
    <w:tmpl w:val="51D0F530"/>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195F766E"/>
    <w:multiLevelType w:val="hybridMultilevel"/>
    <w:tmpl w:val="6464B98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99B06B8"/>
    <w:multiLevelType w:val="hybridMultilevel"/>
    <w:tmpl w:val="D2E4F02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9F336EB"/>
    <w:multiLevelType w:val="hybridMultilevel"/>
    <w:tmpl w:val="203ACA7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A2942B1"/>
    <w:multiLevelType w:val="hybridMultilevel"/>
    <w:tmpl w:val="91B0AA8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AE211CB"/>
    <w:multiLevelType w:val="hybridMultilevel"/>
    <w:tmpl w:val="84821202"/>
    <w:lvl w:ilvl="0" w:tplc="44FE1CDC">
      <w:numFmt w:val="bullet"/>
      <w:lvlText w:val="–"/>
      <w:lvlJc w:val="left"/>
      <w:pPr>
        <w:ind w:left="1428" w:hanging="360"/>
      </w:pPr>
      <w:rPr>
        <w:rFonts w:ascii="Times New Roman" w:eastAsia="MS Mincho"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15:restartNumberingAfterBreak="0">
    <w:nsid w:val="1AFB39FC"/>
    <w:multiLevelType w:val="hybridMultilevel"/>
    <w:tmpl w:val="7FEACC38"/>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02" w15:restartNumberingAfterBreak="0">
    <w:nsid w:val="1B360D0D"/>
    <w:multiLevelType w:val="hybridMultilevel"/>
    <w:tmpl w:val="BB44AEB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B373B7A"/>
    <w:multiLevelType w:val="hybridMultilevel"/>
    <w:tmpl w:val="E55ED5C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B6E1192"/>
    <w:multiLevelType w:val="hybridMultilevel"/>
    <w:tmpl w:val="7FB839C8"/>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05" w15:restartNumberingAfterBreak="0">
    <w:nsid w:val="1B7C2B39"/>
    <w:multiLevelType w:val="hybridMultilevel"/>
    <w:tmpl w:val="C9AC40F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1BE83724"/>
    <w:multiLevelType w:val="hybridMultilevel"/>
    <w:tmpl w:val="25A22B8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C092ADC"/>
    <w:multiLevelType w:val="hybridMultilevel"/>
    <w:tmpl w:val="085AA4AC"/>
    <w:lvl w:ilvl="0" w:tplc="C22CB0B0">
      <w:numFmt w:val="bullet"/>
      <w:lvlText w:val="—"/>
      <w:lvlJc w:val="left"/>
      <w:pPr>
        <w:ind w:left="96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08" w15:restartNumberingAfterBreak="0">
    <w:nsid w:val="1C1D451C"/>
    <w:multiLevelType w:val="hybridMultilevel"/>
    <w:tmpl w:val="F614E26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1C84228D"/>
    <w:multiLevelType w:val="hybridMultilevel"/>
    <w:tmpl w:val="4D84563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CAE7909"/>
    <w:multiLevelType w:val="hybridMultilevel"/>
    <w:tmpl w:val="5BA079E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D0C7A2D"/>
    <w:multiLevelType w:val="hybridMultilevel"/>
    <w:tmpl w:val="C3BEF35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D1D0592"/>
    <w:multiLevelType w:val="hybridMultilevel"/>
    <w:tmpl w:val="E8128C6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D212447"/>
    <w:multiLevelType w:val="hybridMultilevel"/>
    <w:tmpl w:val="78527854"/>
    <w:lvl w:ilvl="0" w:tplc="72A485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1DF45445"/>
    <w:multiLevelType w:val="hybridMultilevel"/>
    <w:tmpl w:val="2592CB68"/>
    <w:lvl w:ilvl="0" w:tplc="C22CB0B0">
      <w:numFmt w:val="bullet"/>
      <w:lvlText w:val="—"/>
      <w:lvlJc w:val="left"/>
      <w:pPr>
        <w:ind w:left="1428"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5" w15:restartNumberingAfterBreak="0">
    <w:nsid w:val="1E0C62EB"/>
    <w:multiLevelType w:val="hybridMultilevel"/>
    <w:tmpl w:val="5EC64CAC"/>
    <w:lvl w:ilvl="0" w:tplc="B02E6EF4">
      <w:start w:val="1"/>
      <w:numFmt w:val="bullet"/>
      <w:lvlText w:val="–"/>
      <w:lvlJc w:val="left"/>
      <w:pPr>
        <w:ind w:left="156" w:hanging="289"/>
      </w:pPr>
      <w:rPr>
        <w:rFonts w:ascii="Times New Roman" w:hAnsi="Times New Roman" w:cs="Times New Roman" w:hint="default"/>
        <w:w w:val="108"/>
        <w:sz w:val="20"/>
        <w:szCs w:val="20"/>
        <w:lang w:val="ru-RU" w:eastAsia="en-US" w:bidi="ar-SA"/>
      </w:rPr>
    </w:lvl>
    <w:lvl w:ilvl="1" w:tplc="AAE20E86">
      <w:numFmt w:val="bullet"/>
      <w:lvlText w:val="•"/>
      <w:lvlJc w:val="left"/>
      <w:pPr>
        <w:ind w:left="810" w:hanging="289"/>
      </w:pPr>
      <w:rPr>
        <w:rFonts w:hint="default"/>
        <w:lang w:val="ru-RU" w:eastAsia="en-US" w:bidi="ar-SA"/>
      </w:rPr>
    </w:lvl>
    <w:lvl w:ilvl="2" w:tplc="70F02430">
      <w:numFmt w:val="bullet"/>
      <w:lvlText w:val="•"/>
      <w:lvlJc w:val="left"/>
      <w:pPr>
        <w:ind w:left="1460" w:hanging="289"/>
      </w:pPr>
      <w:rPr>
        <w:rFonts w:hint="default"/>
        <w:lang w:val="ru-RU" w:eastAsia="en-US" w:bidi="ar-SA"/>
      </w:rPr>
    </w:lvl>
    <w:lvl w:ilvl="3" w:tplc="87C88AAE">
      <w:numFmt w:val="bullet"/>
      <w:lvlText w:val="•"/>
      <w:lvlJc w:val="left"/>
      <w:pPr>
        <w:ind w:left="2111" w:hanging="289"/>
      </w:pPr>
      <w:rPr>
        <w:rFonts w:hint="default"/>
        <w:lang w:val="ru-RU" w:eastAsia="en-US" w:bidi="ar-SA"/>
      </w:rPr>
    </w:lvl>
    <w:lvl w:ilvl="4" w:tplc="D74E5D6A">
      <w:numFmt w:val="bullet"/>
      <w:lvlText w:val="•"/>
      <w:lvlJc w:val="left"/>
      <w:pPr>
        <w:ind w:left="2761" w:hanging="289"/>
      </w:pPr>
      <w:rPr>
        <w:rFonts w:hint="default"/>
        <w:lang w:val="ru-RU" w:eastAsia="en-US" w:bidi="ar-SA"/>
      </w:rPr>
    </w:lvl>
    <w:lvl w:ilvl="5" w:tplc="36CCC0AC">
      <w:numFmt w:val="bullet"/>
      <w:lvlText w:val="•"/>
      <w:lvlJc w:val="left"/>
      <w:pPr>
        <w:ind w:left="3411" w:hanging="289"/>
      </w:pPr>
      <w:rPr>
        <w:rFonts w:hint="default"/>
        <w:lang w:val="ru-RU" w:eastAsia="en-US" w:bidi="ar-SA"/>
      </w:rPr>
    </w:lvl>
    <w:lvl w:ilvl="6" w:tplc="FBDEF792">
      <w:numFmt w:val="bullet"/>
      <w:lvlText w:val="•"/>
      <w:lvlJc w:val="left"/>
      <w:pPr>
        <w:ind w:left="4062" w:hanging="289"/>
      </w:pPr>
      <w:rPr>
        <w:rFonts w:hint="default"/>
        <w:lang w:val="ru-RU" w:eastAsia="en-US" w:bidi="ar-SA"/>
      </w:rPr>
    </w:lvl>
    <w:lvl w:ilvl="7" w:tplc="490E2E36">
      <w:numFmt w:val="bullet"/>
      <w:lvlText w:val="•"/>
      <w:lvlJc w:val="left"/>
      <w:pPr>
        <w:ind w:left="4712" w:hanging="289"/>
      </w:pPr>
      <w:rPr>
        <w:rFonts w:hint="default"/>
        <w:lang w:val="ru-RU" w:eastAsia="en-US" w:bidi="ar-SA"/>
      </w:rPr>
    </w:lvl>
    <w:lvl w:ilvl="8" w:tplc="1416CDCE">
      <w:numFmt w:val="bullet"/>
      <w:lvlText w:val="•"/>
      <w:lvlJc w:val="left"/>
      <w:pPr>
        <w:ind w:left="5362" w:hanging="289"/>
      </w:pPr>
      <w:rPr>
        <w:rFonts w:hint="default"/>
        <w:lang w:val="ru-RU" w:eastAsia="en-US" w:bidi="ar-SA"/>
      </w:rPr>
    </w:lvl>
  </w:abstractNum>
  <w:abstractNum w:abstractNumId="116" w15:restartNumberingAfterBreak="0">
    <w:nsid w:val="1E491485"/>
    <w:multiLevelType w:val="hybridMultilevel"/>
    <w:tmpl w:val="D400847A"/>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7" w15:restartNumberingAfterBreak="0">
    <w:nsid w:val="1E7401D4"/>
    <w:multiLevelType w:val="hybridMultilevel"/>
    <w:tmpl w:val="9946ACB8"/>
    <w:lvl w:ilvl="0" w:tplc="C22CB0B0">
      <w:numFmt w:val="bullet"/>
      <w:lvlText w:val="—"/>
      <w:lvlJc w:val="left"/>
      <w:pPr>
        <w:ind w:left="1063"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18" w15:restartNumberingAfterBreak="0">
    <w:nsid w:val="1EC64262"/>
    <w:multiLevelType w:val="hybridMultilevel"/>
    <w:tmpl w:val="C3B6CBB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EF00E67"/>
    <w:multiLevelType w:val="hybridMultilevel"/>
    <w:tmpl w:val="8B6C588C"/>
    <w:lvl w:ilvl="0" w:tplc="C22CB0B0">
      <w:numFmt w:val="bullet"/>
      <w:lvlText w:val="—"/>
      <w:lvlJc w:val="left"/>
      <w:pPr>
        <w:ind w:left="140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0" w15:restartNumberingAfterBreak="0">
    <w:nsid w:val="1F3C7293"/>
    <w:multiLevelType w:val="hybridMultilevel"/>
    <w:tmpl w:val="6124136A"/>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1F622977"/>
    <w:multiLevelType w:val="hybridMultilevel"/>
    <w:tmpl w:val="9E8280D8"/>
    <w:lvl w:ilvl="0" w:tplc="6ECE478E">
      <w:numFmt w:val="bullet"/>
      <w:lvlText w:val="—"/>
      <w:lvlJc w:val="left"/>
      <w:pPr>
        <w:ind w:left="720" w:hanging="360"/>
      </w:pPr>
      <w:rPr>
        <w:rFonts w:ascii="Times New Roman" w:eastAsia="Times New Roman" w:hAnsi="Times New Roman" w:cs="Times New Roman" w:hint="default"/>
        <w:color w:val="auto"/>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F6476D7"/>
    <w:multiLevelType w:val="hybridMultilevel"/>
    <w:tmpl w:val="F276603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FD27E58"/>
    <w:multiLevelType w:val="hybridMultilevel"/>
    <w:tmpl w:val="7B6C5BFE"/>
    <w:lvl w:ilvl="0" w:tplc="2AD8F8F6">
      <w:start w:val="1"/>
      <w:numFmt w:val="bullet"/>
      <w:lvlText w:val="-"/>
      <w:lvlJc w:val="left"/>
      <w:pPr>
        <w:ind w:left="1063"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24" w15:restartNumberingAfterBreak="0">
    <w:nsid w:val="200355E3"/>
    <w:multiLevelType w:val="hybridMultilevel"/>
    <w:tmpl w:val="2C20295C"/>
    <w:lvl w:ilvl="0" w:tplc="9DE4C230">
      <w:start w:val="1"/>
      <w:numFmt w:val="decimal"/>
      <w:lvlText w:val="%1)"/>
      <w:lvlJc w:val="left"/>
      <w:pPr>
        <w:ind w:left="720" w:hanging="360"/>
      </w:pPr>
      <w:rPr>
        <w:rFonts w:hint="default"/>
        <w:b/>
      </w:rPr>
    </w:lvl>
    <w:lvl w:ilvl="1" w:tplc="3378FDF8">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200A5EED"/>
    <w:multiLevelType w:val="hybridMultilevel"/>
    <w:tmpl w:val="FE1C28D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0534E67"/>
    <w:multiLevelType w:val="hybridMultilevel"/>
    <w:tmpl w:val="3348BEA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0924BD9"/>
    <w:multiLevelType w:val="hybridMultilevel"/>
    <w:tmpl w:val="257699F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0DA7105"/>
    <w:multiLevelType w:val="hybridMultilevel"/>
    <w:tmpl w:val="40B0F4D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12A0BA3"/>
    <w:multiLevelType w:val="hybridMultilevel"/>
    <w:tmpl w:val="3BFEFB8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19D3A0C"/>
    <w:multiLevelType w:val="hybridMultilevel"/>
    <w:tmpl w:val="48F096F2"/>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221A7AE5"/>
    <w:multiLevelType w:val="hybridMultilevel"/>
    <w:tmpl w:val="D7985DF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21D5A1C"/>
    <w:multiLevelType w:val="hybridMultilevel"/>
    <w:tmpl w:val="683C2766"/>
    <w:lvl w:ilvl="0" w:tplc="C22CB0B0">
      <w:numFmt w:val="bullet"/>
      <w:lvlText w:val="—"/>
      <w:lvlJc w:val="left"/>
      <w:pPr>
        <w:ind w:left="836"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133" w15:restartNumberingAfterBreak="0">
    <w:nsid w:val="226E0A53"/>
    <w:multiLevelType w:val="hybridMultilevel"/>
    <w:tmpl w:val="A16AFA8C"/>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4" w15:restartNumberingAfterBreak="0">
    <w:nsid w:val="22973874"/>
    <w:multiLevelType w:val="hybridMultilevel"/>
    <w:tmpl w:val="FE3ABEDC"/>
    <w:lvl w:ilvl="0" w:tplc="B02E6EF4">
      <w:start w:val="1"/>
      <w:numFmt w:val="bullet"/>
      <w:lvlText w:val="–"/>
      <w:lvlJc w:val="left"/>
      <w:pPr>
        <w:ind w:left="3240" w:hanging="360"/>
      </w:pPr>
      <w:rPr>
        <w:rFonts w:ascii="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35" w15:restartNumberingAfterBreak="0">
    <w:nsid w:val="229F6745"/>
    <w:multiLevelType w:val="hybridMultilevel"/>
    <w:tmpl w:val="32D6CD1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15:restartNumberingAfterBreak="0">
    <w:nsid w:val="22F0184C"/>
    <w:multiLevelType w:val="hybridMultilevel"/>
    <w:tmpl w:val="20C68C6E"/>
    <w:lvl w:ilvl="0" w:tplc="661E08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7" w15:restartNumberingAfterBreak="0">
    <w:nsid w:val="230C3EB2"/>
    <w:multiLevelType w:val="multilevel"/>
    <w:tmpl w:val="23A82C34"/>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38" w15:restartNumberingAfterBreak="0">
    <w:nsid w:val="236C0C9F"/>
    <w:multiLevelType w:val="multilevel"/>
    <w:tmpl w:val="BECAFCF2"/>
    <w:lvl w:ilvl="0">
      <w:start w:val="2"/>
      <w:numFmt w:val="decimal"/>
      <w:lvlText w:val="%1."/>
      <w:lvlJc w:val="left"/>
      <w:pPr>
        <w:ind w:left="360" w:hanging="360"/>
      </w:pPr>
      <w:rPr>
        <w:rFonts w:hint="default"/>
        <w:b/>
        <w:color w:val="231F20"/>
      </w:rPr>
    </w:lvl>
    <w:lvl w:ilvl="1">
      <w:start w:val="1"/>
      <w:numFmt w:val="decimal"/>
      <w:lvlText w:val="%1.%2."/>
      <w:lvlJc w:val="left"/>
      <w:pPr>
        <w:ind w:left="360" w:hanging="360"/>
      </w:pPr>
      <w:rPr>
        <w:rFonts w:hint="default"/>
        <w:b/>
        <w:color w:val="231F20"/>
      </w:rPr>
    </w:lvl>
    <w:lvl w:ilvl="2">
      <w:start w:val="1"/>
      <w:numFmt w:val="decimal"/>
      <w:lvlText w:val="%1.%2.%3."/>
      <w:lvlJc w:val="left"/>
      <w:pPr>
        <w:ind w:left="720" w:hanging="720"/>
      </w:pPr>
      <w:rPr>
        <w:rFonts w:hint="default"/>
        <w:b/>
        <w:color w:val="231F20"/>
      </w:rPr>
    </w:lvl>
    <w:lvl w:ilvl="3">
      <w:start w:val="1"/>
      <w:numFmt w:val="decimal"/>
      <w:lvlText w:val="%1.%2.%3.%4."/>
      <w:lvlJc w:val="left"/>
      <w:pPr>
        <w:ind w:left="720" w:hanging="720"/>
      </w:pPr>
      <w:rPr>
        <w:rFonts w:hint="default"/>
        <w:b/>
        <w:color w:val="231F20"/>
      </w:rPr>
    </w:lvl>
    <w:lvl w:ilvl="4">
      <w:start w:val="1"/>
      <w:numFmt w:val="decimal"/>
      <w:lvlText w:val="%1.%2.%3.%4.%5."/>
      <w:lvlJc w:val="left"/>
      <w:pPr>
        <w:ind w:left="1080" w:hanging="1080"/>
      </w:pPr>
      <w:rPr>
        <w:rFonts w:hint="default"/>
        <w:b/>
        <w:color w:val="231F20"/>
      </w:rPr>
    </w:lvl>
    <w:lvl w:ilvl="5">
      <w:start w:val="1"/>
      <w:numFmt w:val="decimal"/>
      <w:lvlText w:val="%1.%2.%3.%4.%5.%6."/>
      <w:lvlJc w:val="left"/>
      <w:pPr>
        <w:ind w:left="1080" w:hanging="1080"/>
      </w:pPr>
      <w:rPr>
        <w:rFonts w:hint="default"/>
        <w:b/>
        <w:color w:val="231F20"/>
      </w:rPr>
    </w:lvl>
    <w:lvl w:ilvl="6">
      <w:start w:val="1"/>
      <w:numFmt w:val="decimal"/>
      <w:lvlText w:val="%1.%2.%3.%4.%5.%6.%7."/>
      <w:lvlJc w:val="left"/>
      <w:pPr>
        <w:ind w:left="1440" w:hanging="1440"/>
      </w:pPr>
      <w:rPr>
        <w:rFonts w:hint="default"/>
        <w:b/>
        <w:color w:val="231F20"/>
      </w:rPr>
    </w:lvl>
    <w:lvl w:ilvl="7">
      <w:start w:val="1"/>
      <w:numFmt w:val="decimal"/>
      <w:lvlText w:val="%1.%2.%3.%4.%5.%6.%7.%8."/>
      <w:lvlJc w:val="left"/>
      <w:pPr>
        <w:ind w:left="1440" w:hanging="1440"/>
      </w:pPr>
      <w:rPr>
        <w:rFonts w:hint="default"/>
        <w:b/>
        <w:color w:val="231F20"/>
      </w:rPr>
    </w:lvl>
    <w:lvl w:ilvl="8">
      <w:start w:val="1"/>
      <w:numFmt w:val="decimal"/>
      <w:lvlText w:val="%1.%2.%3.%4.%5.%6.%7.%8.%9."/>
      <w:lvlJc w:val="left"/>
      <w:pPr>
        <w:ind w:left="1800" w:hanging="1800"/>
      </w:pPr>
      <w:rPr>
        <w:rFonts w:hint="default"/>
        <w:b/>
        <w:color w:val="231F20"/>
      </w:rPr>
    </w:lvl>
  </w:abstractNum>
  <w:abstractNum w:abstractNumId="139" w15:restartNumberingAfterBreak="0">
    <w:nsid w:val="23EE15D7"/>
    <w:multiLevelType w:val="hybridMultilevel"/>
    <w:tmpl w:val="FE16297A"/>
    <w:lvl w:ilvl="0" w:tplc="C22CB0B0">
      <w:numFmt w:val="bullet"/>
      <w:lvlText w:val="—"/>
      <w:lvlJc w:val="left"/>
      <w:pPr>
        <w:ind w:left="291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140" w15:restartNumberingAfterBreak="0">
    <w:nsid w:val="245474B7"/>
    <w:multiLevelType w:val="hybridMultilevel"/>
    <w:tmpl w:val="AAC8613A"/>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248C3DE6"/>
    <w:multiLevelType w:val="hybridMultilevel"/>
    <w:tmpl w:val="DE62F518"/>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4B85563"/>
    <w:multiLevelType w:val="hybridMultilevel"/>
    <w:tmpl w:val="F1E6AF3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4C37813"/>
    <w:multiLevelType w:val="hybridMultilevel"/>
    <w:tmpl w:val="8614537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4D54620"/>
    <w:multiLevelType w:val="hybridMultilevel"/>
    <w:tmpl w:val="1388876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106B77"/>
    <w:multiLevelType w:val="hybridMultilevel"/>
    <w:tmpl w:val="E2AA1DB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613658F"/>
    <w:multiLevelType w:val="hybridMultilevel"/>
    <w:tmpl w:val="CE14592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6A66FE9"/>
    <w:multiLevelType w:val="hybridMultilevel"/>
    <w:tmpl w:val="024EC46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1475E9"/>
    <w:multiLevelType w:val="hybridMultilevel"/>
    <w:tmpl w:val="7F6E082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74952BB"/>
    <w:multiLevelType w:val="hybridMultilevel"/>
    <w:tmpl w:val="133EA3C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4A73D8"/>
    <w:multiLevelType w:val="hybridMultilevel"/>
    <w:tmpl w:val="D3841430"/>
    <w:lvl w:ilvl="0" w:tplc="B02E6EF4">
      <w:start w:val="1"/>
      <w:numFmt w:val="bullet"/>
      <w:lvlText w:val="–"/>
      <w:lvlJc w:val="left"/>
      <w:pPr>
        <w:ind w:left="720" w:hanging="360"/>
      </w:pPr>
      <w:rPr>
        <w:rFonts w:ascii="Times New Roman" w:hAnsi="Times New Roman" w:cs="Times New Roman" w:hint="default"/>
      </w:rPr>
    </w:lvl>
    <w:lvl w:ilvl="1" w:tplc="C930D8E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8B5625D"/>
    <w:multiLevelType w:val="hybridMultilevel"/>
    <w:tmpl w:val="96D03AA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90D032F"/>
    <w:multiLevelType w:val="hybridMultilevel"/>
    <w:tmpl w:val="9AC61ED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9960BE6"/>
    <w:multiLevelType w:val="hybridMultilevel"/>
    <w:tmpl w:val="3652712E"/>
    <w:lvl w:ilvl="0" w:tplc="C22CB0B0">
      <w:numFmt w:val="bullet"/>
      <w:lvlText w:val="—"/>
      <w:lvlJc w:val="left"/>
      <w:pPr>
        <w:ind w:left="2705"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54" w15:restartNumberingAfterBreak="0">
    <w:nsid w:val="29B07B95"/>
    <w:multiLevelType w:val="hybridMultilevel"/>
    <w:tmpl w:val="A3940CC8"/>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15:restartNumberingAfterBreak="0">
    <w:nsid w:val="29E15178"/>
    <w:multiLevelType w:val="hybridMultilevel"/>
    <w:tmpl w:val="77964CE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A360492"/>
    <w:multiLevelType w:val="hybridMultilevel"/>
    <w:tmpl w:val="E6DAE70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A6C2B1F"/>
    <w:multiLevelType w:val="hybridMultilevel"/>
    <w:tmpl w:val="1ECAB36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A8726A3"/>
    <w:multiLevelType w:val="hybridMultilevel"/>
    <w:tmpl w:val="EE98BE64"/>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9" w15:restartNumberingAfterBreak="0">
    <w:nsid w:val="2A9E33EF"/>
    <w:multiLevelType w:val="hybridMultilevel"/>
    <w:tmpl w:val="0758FD7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AB63D73"/>
    <w:multiLevelType w:val="hybridMultilevel"/>
    <w:tmpl w:val="469A065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AD84C1F"/>
    <w:multiLevelType w:val="hybridMultilevel"/>
    <w:tmpl w:val="32683A6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ADC763F"/>
    <w:multiLevelType w:val="hybridMultilevel"/>
    <w:tmpl w:val="3F80A0D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8C64FA"/>
    <w:multiLevelType w:val="hybridMultilevel"/>
    <w:tmpl w:val="4382456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CE51379"/>
    <w:multiLevelType w:val="hybridMultilevel"/>
    <w:tmpl w:val="7B56148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D7B14FC"/>
    <w:multiLevelType w:val="hybridMultilevel"/>
    <w:tmpl w:val="8250A95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D805034"/>
    <w:multiLevelType w:val="hybridMultilevel"/>
    <w:tmpl w:val="5894925C"/>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67" w15:restartNumberingAfterBreak="0">
    <w:nsid w:val="2DCE72F1"/>
    <w:multiLevelType w:val="hybridMultilevel"/>
    <w:tmpl w:val="A62095EA"/>
    <w:lvl w:ilvl="0" w:tplc="B02E6EF4">
      <w:start w:val="1"/>
      <w:numFmt w:val="bullet"/>
      <w:lvlText w:val="–"/>
      <w:lvlJc w:val="left"/>
      <w:pPr>
        <w:ind w:left="157" w:hanging="284"/>
      </w:pPr>
      <w:rPr>
        <w:rFonts w:ascii="Times New Roman" w:hAnsi="Times New Roman" w:cs="Times New Roman" w:hint="default"/>
        <w:w w:val="108"/>
        <w:sz w:val="20"/>
        <w:szCs w:val="20"/>
        <w:lang w:val="ru-RU" w:eastAsia="en-US" w:bidi="ar-SA"/>
      </w:rPr>
    </w:lvl>
    <w:lvl w:ilvl="1" w:tplc="0AD296E8">
      <w:numFmt w:val="bullet"/>
      <w:lvlText w:val="•"/>
      <w:lvlJc w:val="left"/>
      <w:pPr>
        <w:ind w:left="810" w:hanging="284"/>
      </w:pPr>
      <w:rPr>
        <w:rFonts w:hint="default"/>
        <w:lang w:val="ru-RU" w:eastAsia="en-US" w:bidi="ar-SA"/>
      </w:rPr>
    </w:lvl>
    <w:lvl w:ilvl="2" w:tplc="C3C28F76">
      <w:numFmt w:val="bullet"/>
      <w:lvlText w:val="•"/>
      <w:lvlJc w:val="left"/>
      <w:pPr>
        <w:ind w:left="1460" w:hanging="284"/>
      </w:pPr>
      <w:rPr>
        <w:rFonts w:hint="default"/>
        <w:lang w:val="ru-RU" w:eastAsia="en-US" w:bidi="ar-SA"/>
      </w:rPr>
    </w:lvl>
    <w:lvl w:ilvl="3" w:tplc="3380214A">
      <w:numFmt w:val="bullet"/>
      <w:lvlText w:val="•"/>
      <w:lvlJc w:val="left"/>
      <w:pPr>
        <w:ind w:left="2111" w:hanging="284"/>
      </w:pPr>
      <w:rPr>
        <w:rFonts w:hint="default"/>
        <w:lang w:val="ru-RU" w:eastAsia="en-US" w:bidi="ar-SA"/>
      </w:rPr>
    </w:lvl>
    <w:lvl w:ilvl="4" w:tplc="8E90A5DC">
      <w:numFmt w:val="bullet"/>
      <w:lvlText w:val="•"/>
      <w:lvlJc w:val="left"/>
      <w:pPr>
        <w:ind w:left="2761" w:hanging="284"/>
      </w:pPr>
      <w:rPr>
        <w:rFonts w:hint="default"/>
        <w:lang w:val="ru-RU" w:eastAsia="en-US" w:bidi="ar-SA"/>
      </w:rPr>
    </w:lvl>
    <w:lvl w:ilvl="5" w:tplc="7FF8B7B6">
      <w:numFmt w:val="bullet"/>
      <w:lvlText w:val="•"/>
      <w:lvlJc w:val="left"/>
      <w:pPr>
        <w:ind w:left="3411" w:hanging="284"/>
      </w:pPr>
      <w:rPr>
        <w:rFonts w:hint="default"/>
        <w:lang w:val="ru-RU" w:eastAsia="en-US" w:bidi="ar-SA"/>
      </w:rPr>
    </w:lvl>
    <w:lvl w:ilvl="6" w:tplc="5B60D58E">
      <w:numFmt w:val="bullet"/>
      <w:lvlText w:val="•"/>
      <w:lvlJc w:val="left"/>
      <w:pPr>
        <w:ind w:left="4062" w:hanging="284"/>
      </w:pPr>
      <w:rPr>
        <w:rFonts w:hint="default"/>
        <w:lang w:val="ru-RU" w:eastAsia="en-US" w:bidi="ar-SA"/>
      </w:rPr>
    </w:lvl>
    <w:lvl w:ilvl="7" w:tplc="6AE2ECB0">
      <w:numFmt w:val="bullet"/>
      <w:lvlText w:val="•"/>
      <w:lvlJc w:val="left"/>
      <w:pPr>
        <w:ind w:left="4712" w:hanging="284"/>
      </w:pPr>
      <w:rPr>
        <w:rFonts w:hint="default"/>
        <w:lang w:val="ru-RU" w:eastAsia="en-US" w:bidi="ar-SA"/>
      </w:rPr>
    </w:lvl>
    <w:lvl w:ilvl="8" w:tplc="9982920A">
      <w:numFmt w:val="bullet"/>
      <w:lvlText w:val="•"/>
      <w:lvlJc w:val="left"/>
      <w:pPr>
        <w:ind w:left="5362" w:hanging="284"/>
      </w:pPr>
      <w:rPr>
        <w:rFonts w:hint="default"/>
        <w:lang w:val="ru-RU" w:eastAsia="en-US" w:bidi="ar-SA"/>
      </w:rPr>
    </w:lvl>
  </w:abstractNum>
  <w:abstractNum w:abstractNumId="168" w15:restartNumberingAfterBreak="0">
    <w:nsid w:val="2DD32F91"/>
    <w:multiLevelType w:val="hybridMultilevel"/>
    <w:tmpl w:val="184C5C6E"/>
    <w:lvl w:ilvl="0" w:tplc="44FE1CDC">
      <w:numFmt w:val="bullet"/>
      <w:lvlText w:val="–"/>
      <w:lvlJc w:val="left"/>
      <w:pPr>
        <w:ind w:left="1146" w:hanging="360"/>
      </w:pPr>
      <w:rPr>
        <w:rFonts w:ascii="Times New Roman" w:eastAsia="MS Mincho"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15:restartNumberingAfterBreak="0">
    <w:nsid w:val="2DE26561"/>
    <w:multiLevelType w:val="hybridMultilevel"/>
    <w:tmpl w:val="0F78C10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E0C3EF5"/>
    <w:multiLevelType w:val="hybridMultilevel"/>
    <w:tmpl w:val="1CDC98D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E3859A9"/>
    <w:multiLevelType w:val="hybridMultilevel"/>
    <w:tmpl w:val="FD3A5174"/>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172" w15:restartNumberingAfterBreak="0">
    <w:nsid w:val="2E482915"/>
    <w:multiLevelType w:val="hybridMultilevel"/>
    <w:tmpl w:val="6F9411F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E96644B"/>
    <w:multiLevelType w:val="hybridMultilevel"/>
    <w:tmpl w:val="965CE28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EC86BBF"/>
    <w:multiLevelType w:val="hybridMultilevel"/>
    <w:tmpl w:val="847CEB8C"/>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15:restartNumberingAfterBreak="0">
    <w:nsid w:val="2ECB5DC6"/>
    <w:multiLevelType w:val="hybridMultilevel"/>
    <w:tmpl w:val="5FF24596"/>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2F2C5F21"/>
    <w:multiLevelType w:val="hybridMultilevel"/>
    <w:tmpl w:val="97D07FD2"/>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F5A56D6"/>
    <w:multiLevelType w:val="hybridMultilevel"/>
    <w:tmpl w:val="261A18E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F6A2D4F"/>
    <w:multiLevelType w:val="hybridMultilevel"/>
    <w:tmpl w:val="DECA9F3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FA05A54"/>
    <w:multiLevelType w:val="hybridMultilevel"/>
    <w:tmpl w:val="003C48F4"/>
    <w:lvl w:ilvl="0" w:tplc="3AC608A2">
      <w:numFmt w:val="bullet"/>
      <w:lvlText w:val="—"/>
      <w:lvlJc w:val="left"/>
      <w:pPr>
        <w:ind w:left="1160" w:hanging="360"/>
      </w:pPr>
      <w:rPr>
        <w:rFonts w:ascii="Times New Roman" w:eastAsia="Times New Roman" w:hAnsi="Times New Roman" w:hint="default"/>
        <w:w w:val="86"/>
        <w:sz w:val="20"/>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180" w15:restartNumberingAfterBreak="0">
    <w:nsid w:val="301970A6"/>
    <w:multiLevelType w:val="hybridMultilevel"/>
    <w:tmpl w:val="DF00848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0DB6CD4"/>
    <w:multiLevelType w:val="hybridMultilevel"/>
    <w:tmpl w:val="AF26BC5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19C635A"/>
    <w:multiLevelType w:val="hybridMultilevel"/>
    <w:tmpl w:val="6AC811B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1DC13A2"/>
    <w:multiLevelType w:val="hybridMultilevel"/>
    <w:tmpl w:val="D42E7B60"/>
    <w:lvl w:ilvl="0" w:tplc="C22CB0B0">
      <w:numFmt w:val="bullet"/>
      <w:lvlText w:val="—"/>
      <w:lvlJc w:val="left"/>
      <w:pPr>
        <w:ind w:left="2705"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84" w15:restartNumberingAfterBreak="0">
    <w:nsid w:val="324C4667"/>
    <w:multiLevelType w:val="hybridMultilevel"/>
    <w:tmpl w:val="4FACCC9C"/>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5" w15:restartNumberingAfterBreak="0">
    <w:nsid w:val="326042AB"/>
    <w:multiLevelType w:val="hybridMultilevel"/>
    <w:tmpl w:val="B36CE39E"/>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327B4372"/>
    <w:multiLevelType w:val="hybridMultilevel"/>
    <w:tmpl w:val="62CECD7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27E5B03"/>
    <w:multiLevelType w:val="hybridMultilevel"/>
    <w:tmpl w:val="A0EC1DD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2EB2721"/>
    <w:multiLevelType w:val="hybridMultilevel"/>
    <w:tmpl w:val="980699E4"/>
    <w:lvl w:ilvl="0" w:tplc="B02E6EF4">
      <w:start w:val="1"/>
      <w:numFmt w:val="bullet"/>
      <w:lvlText w:val="–"/>
      <w:lvlJc w:val="left"/>
      <w:pPr>
        <w:ind w:left="156" w:hanging="289"/>
      </w:pPr>
      <w:rPr>
        <w:rFonts w:ascii="Times New Roman" w:hAnsi="Times New Roman" w:cs="Times New Roman" w:hint="default"/>
        <w:w w:val="108"/>
        <w:sz w:val="20"/>
        <w:szCs w:val="20"/>
        <w:lang w:val="ru-RU" w:eastAsia="en-US" w:bidi="ar-SA"/>
      </w:rPr>
    </w:lvl>
    <w:lvl w:ilvl="1" w:tplc="AAE20E86">
      <w:numFmt w:val="bullet"/>
      <w:lvlText w:val="•"/>
      <w:lvlJc w:val="left"/>
      <w:pPr>
        <w:ind w:left="810" w:hanging="289"/>
      </w:pPr>
      <w:rPr>
        <w:rFonts w:hint="default"/>
        <w:lang w:val="ru-RU" w:eastAsia="en-US" w:bidi="ar-SA"/>
      </w:rPr>
    </w:lvl>
    <w:lvl w:ilvl="2" w:tplc="70F02430">
      <w:numFmt w:val="bullet"/>
      <w:lvlText w:val="•"/>
      <w:lvlJc w:val="left"/>
      <w:pPr>
        <w:ind w:left="1460" w:hanging="289"/>
      </w:pPr>
      <w:rPr>
        <w:rFonts w:hint="default"/>
        <w:lang w:val="ru-RU" w:eastAsia="en-US" w:bidi="ar-SA"/>
      </w:rPr>
    </w:lvl>
    <w:lvl w:ilvl="3" w:tplc="87C88AAE">
      <w:numFmt w:val="bullet"/>
      <w:lvlText w:val="•"/>
      <w:lvlJc w:val="left"/>
      <w:pPr>
        <w:ind w:left="2111" w:hanging="289"/>
      </w:pPr>
      <w:rPr>
        <w:rFonts w:hint="default"/>
        <w:lang w:val="ru-RU" w:eastAsia="en-US" w:bidi="ar-SA"/>
      </w:rPr>
    </w:lvl>
    <w:lvl w:ilvl="4" w:tplc="D74E5D6A">
      <w:numFmt w:val="bullet"/>
      <w:lvlText w:val="•"/>
      <w:lvlJc w:val="left"/>
      <w:pPr>
        <w:ind w:left="2761" w:hanging="289"/>
      </w:pPr>
      <w:rPr>
        <w:rFonts w:hint="default"/>
        <w:lang w:val="ru-RU" w:eastAsia="en-US" w:bidi="ar-SA"/>
      </w:rPr>
    </w:lvl>
    <w:lvl w:ilvl="5" w:tplc="36CCC0AC">
      <w:numFmt w:val="bullet"/>
      <w:lvlText w:val="•"/>
      <w:lvlJc w:val="left"/>
      <w:pPr>
        <w:ind w:left="3411" w:hanging="289"/>
      </w:pPr>
      <w:rPr>
        <w:rFonts w:hint="default"/>
        <w:lang w:val="ru-RU" w:eastAsia="en-US" w:bidi="ar-SA"/>
      </w:rPr>
    </w:lvl>
    <w:lvl w:ilvl="6" w:tplc="FBDEF792">
      <w:numFmt w:val="bullet"/>
      <w:lvlText w:val="•"/>
      <w:lvlJc w:val="left"/>
      <w:pPr>
        <w:ind w:left="4062" w:hanging="289"/>
      </w:pPr>
      <w:rPr>
        <w:rFonts w:hint="default"/>
        <w:lang w:val="ru-RU" w:eastAsia="en-US" w:bidi="ar-SA"/>
      </w:rPr>
    </w:lvl>
    <w:lvl w:ilvl="7" w:tplc="490E2E36">
      <w:numFmt w:val="bullet"/>
      <w:lvlText w:val="•"/>
      <w:lvlJc w:val="left"/>
      <w:pPr>
        <w:ind w:left="4712" w:hanging="289"/>
      </w:pPr>
      <w:rPr>
        <w:rFonts w:hint="default"/>
        <w:lang w:val="ru-RU" w:eastAsia="en-US" w:bidi="ar-SA"/>
      </w:rPr>
    </w:lvl>
    <w:lvl w:ilvl="8" w:tplc="1416CDCE">
      <w:numFmt w:val="bullet"/>
      <w:lvlText w:val="•"/>
      <w:lvlJc w:val="left"/>
      <w:pPr>
        <w:ind w:left="5362" w:hanging="289"/>
      </w:pPr>
      <w:rPr>
        <w:rFonts w:hint="default"/>
        <w:lang w:val="ru-RU" w:eastAsia="en-US" w:bidi="ar-SA"/>
      </w:rPr>
    </w:lvl>
  </w:abstractNum>
  <w:abstractNum w:abstractNumId="189" w15:restartNumberingAfterBreak="0">
    <w:nsid w:val="33910D56"/>
    <w:multiLevelType w:val="hybridMultilevel"/>
    <w:tmpl w:val="94C0308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3B609A1"/>
    <w:multiLevelType w:val="hybridMultilevel"/>
    <w:tmpl w:val="2C425A66"/>
    <w:lvl w:ilvl="0" w:tplc="C22CB0B0">
      <w:numFmt w:val="bullet"/>
      <w:lvlText w:val="—"/>
      <w:lvlJc w:val="left"/>
      <w:pPr>
        <w:ind w:left="540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6120" w:hanging="360"/>
      </w:pPr>
      <w:rPr>
        <w:rFonts w:ascii="Courier New" w:hAnsi="Courier New" w:cs="Courier New" w:hint="default"/>
      </w:rPr>
    </w:lvl>
    <w:lvl w:ilvl="2" w:tplc="04190005" w:tentative="1">
      <w:start w:val="1"/>
      <w:numFmt w:val="bullet"/>
      <w:lvlText w:val=""/>
      <w:lvlJc w:val="left"/>
      <w:pPr>
        <w:ind w:left="6840" w:hanging="360"/>
      </w:pPr>
      <w:rPr>
        <w:rFonts w:ascii="Wingdings" w:hAnsi="Wingdings" w:hint="default"/>
      </w:rPr>
    </w:lvl>
    <w:lvl w:ilvl="3" w:tplc="04190001" w:tentative="1">
      <w:start w:val="1"/>
      <w:numFmt w:val="bullet"/>
      <w:lvlText w:val=""/>
      <w:lvlJc w:val="left"/>
      <w:pPr>
        <w:ind w:left="7560" w:hanging="360"/>
      </w:pPr>
      <w:rPr>
        <w:rFonts w:ascii="Symbol" w:hAnsi="Symbol" w:hint="default"/>
      </w:rPr>
    </w:lvl>
    <w:lvl w:ilvl="4" w:tplc="04190003" w:tentative="1">
      <w:start w:val="1"/>
      <w:numFmt w:val="bullet"/>
      <w:lvlText w:val="o"/>
      <w:lvlJc w:val="left"/>
      <w:pPr>
        <w:ind w:left="8280" w:hanging="360"/>
      </w:pPr>
      <w:rPr>
        <w:rFonts w:ascii="Courier New" w:hAnsi="Courier New" w:cs="Courier New" w:hint="default"/>
      </w:rPr>
    </w:lvl>
    <w:lvl w:ilvl="5" w:tplc="04190005" w:tentative="1">
      <w:start w:val="1"/>
      <w:numFmt w:val="bullet"/>
      <w:lvlText w:val=""/>
      <w:lvlJc w:val="left"/>
      <w:pPr>
        <w:ind w:left="9000" w:hanging="360"/>
      </w:pPr>
      <w:rPr>
        <w:rFonts w:ascii="Wingdings" w:hAnsi="Wingdings" w:hint="default"/>
      </w:rPr>
    </w:lvl>
    <w:lvl w:ilvl="6" w:tplc="04190001" w:tentative="1">
      <w:start w:val="1"/>
      <w:numFmt w:val="bullet"/>
      <w:lvlText w:val=""/>
      <w:lvlJc w:val="left"/>
      <w:pPr>
        <w:ind w:left="9720" w:hanging="360"/>
      </w:pPr>
      <w:rPr>
        <w:rFonts w:ascii="Symbol" w:hAnsi="Symbol" w:hint="default"/>
      </w:rPr>
    </w:lvl>
    <w:lvl w:ilvl="7" w:tplc="04190003" w:tentative="1">
      <w:start w:val="1"/>
      <w:numFmt w:val="bullet"/>
      <w:lvlText w:val="o"/>
      <w:lvlJc w:val="left"/>
      <w:pPr>
        <w:ind w:left="10440" w:hanging="360"/>
      </w:pPr>
      <w:rPr>
        <w:rFonts w:ascii="Courier New" w:hAnsi="Courier New" w:cs="Courier New" w:hint="default"/>
      </w:rPr>
    </w:lvl>
    <w:lvl w:ilvl="8" w:tplc="04190005" w:tentative="1">
      <w:start w:val="1"/>
      <w:numFmt w:val="bullet"/>
      <w:lvlText w:val=""/>
      <w:lvlJc w:val="left"/>
      <w:pPr>
        <w:ind w:left="11160" w:hanging="360"/>
      </w:pPr>
      <w:rPr>
        <w:rFonts w:ascii="Wingdings" w:hAnsi="Wingdings" w:hint="default"/>
      </w:rPr>
    </w:lvl>
  </w:abstractNum>
  <w:abstractNum w:abstractNumId="191" w15:restartNumberingAfterBreak="0">
    <w:nsid w:val="34014E22"/>
    <w:multiLevelType w:val="hybridMultilevel"/>
    <w:tmpl w:val="538EF1D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4747F20"/>
    <w:multiLevelType w:val="hybridMultilevel"/>
    <w:tmpl w:val="9160A40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4914DA0"/>
    <w:multiLevelType w:val="hybridMultilevel"/>
    <w:tmpl w:val="4FD4E678"/>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4FE29C9"/>
    <w:multiLevelType w:val="hybridMultilevel"/>
    <w:tmpl w:val="77CC706A"/>
    <w:lvl w:ilvl="0" w:tplc="C22CB0B0">
      <w:numFmt w:val="bullet"/>
      <w:lvlText w:val="—"/>
      <w:lvlJc w:val="left"/>
      <w:pPr>
        <w:ind w:left="25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95" w15:restartNumberingAfterBreak="0">
    <w:nsid w:val="351C2406"/>
    <w:multiLevelType w:val="hybridMultilevel"/>
    <w:tmpl w:val="451A72D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644"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52D4AB0"/>
    <w:multiLevelType w:val="hybridMultilevel"/>
    <w:tmpl w:val="ED489C0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15:restartNumberingAfterBreak="0">
    <w:nsid w:val="3577669E"/>
    <w:multiLevelType w:val="hybridMultilevel"/>
    <w:tmpl w:val="1A2EC95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5F77E81"/>
    <w:multiLevelType w:val="multilevel"/>
    <w:tmpl w:val="D4D445E6"/>
    <w:lvl w:ilvl="0">
      <w:numFmt w:val="bullet"/>
      <w:lvlText w:val="—"/>
      <w:lvlJc w:val="left"/>
      <w:rPr>
        <w:rFonts w:ascii="Times New Roman" w:eastAsia="Times New Roman" w:hAnsi="Times New Roman" w:cs="Times New Roman" w:hint="default"/>
        <w:b w:val="0"/>
        <w:i w:val="0"/>
        <w:smallCaps w:val="0"/>
        <w:strike w:val="0"/>
        <w:color w:val="000000"/>
        <w:spacing w:val="0"/>
        <w:w w:val="108"/>
        <w:position w:val="0"/>
        <w:sz w:val="20"/>
        <w:szCs w:val="20"/>
        <w:u w:val="none"/>
        <w:lang w:val="ru-RU" w:eastAsia="en-US" w:bidi="ar-SA"/>
      </w:rPr>
    </w:lvl>
    <w:lvl w:ilvl="1">
      <w:start w:val="1"/>
      <w:numFmt w:val="bullet"/>
      <w:lvlText w:val="■"/>
      <w:lvlJc w:val="left"/>
      <w:rPr>
        <w:rFonts w:ascii="Times New Roman" w:hAnsi="Times New Roman"/>
        <w:b w:val="0"/>
        <w:i w:val="0"/>
        <w:smallCaps w:val="0"/>
        <w:strike w:val="0"/>
        <w:color w:val="000000"/>
        <w:spacing w:val="0"/>
        <w:w w:val="100"/>
        <w:position w:val="0"/>
        <w:sz w:val="17"/>
        <w:u w:val="none"/>
      </w:rPr>
    </w:lvl>
    <w:lvl w:ilvl="2">
      <w:start w:val="1"/>
      <w:numFmt w:val="bullet"/>
      <w:lvlText w:val="■"/>
      <w:lvlJc w:val="left"/>
      <w:rPr>
        <w:rFonts w:ascii="Times New Roman" w:hAnsi="Times New Roman"/>
        <w:b w:val="0"/>
        <w:i w:val="0"/>
        <w:smallCaps w:val="0"/>
        <w:strike w:val="0"/>
        <w:color w:val="000000"/>
        <w:spacing w:val="0"/>
        <w:w w:val="100"/>
        <w:position w:val="0"/>
        <w:sz w:val="17"/>
        <w:u w:val="none"/>
      </w:rPr>
    </w:lvl>
    <w:lvl w:ilvl="3">
      <w:start w:val="1"/>
      <w:numFmt w:val="bullet"/>
      <w:lvlText w:val="■"/>
      <w:lvlJc w:val="left"/>
      <w:rPr>
        <w:rFonts w:ascii="Times New Roman" w:hAnsi="Times New Roman"/>
        <w:b w:val="0"/>
        <w:i w:val="0"/>
        <w:smallCaps w:val="0"/>
        <w:strike w:val="0"/>
        <w:color w:val="000000"/>
        <w:spacing w:val="0"/>
        <w:w w:val="100"/>
        <w:position w:val="0"/>
        <w:sz w:val="17"/>
        <w:u w:val="none"/>
      </w:rPr>
    </w:lvl>
    <w:lvl w:ilvl="4">
      <w:start w:val="1"/>
      <w:numFmt w:val="bullet"/>
      <w:lvlText w:val="■"/>
      <w:lvlJc w:val="left"/>
      <w:rPr>
        <w:rFonts w:ascii="Times New Roman" w:hAnsi="Times New Roman"/>
        <w:b w:val="0"/>
        <w:i w:val="0"/>
        <w:smallCaps w:val="0"/>
        <w:strike w:val="0"/>
        <w:color w:val="000000"/>
        <w:spacing w:val="0"/>
        <w:w w:val="100"/>
        <w:position w:val="0"/>
        <w:sz w:val="17"/>
        <w:u w:val="none"/>
      </w:rPr>
    </w:lvl>
    <w:lvl w:ilvl="5">
      <w:start w:val="1"/>
      <w:numFmt w:val="bullet"/>
      <w:lvlText w:val="■"/>
      <w:lvlJc w:val="left"/>
      <w:rPr>
        <w:rFonts w:ascii="Times New Roman" w:hAnsi="Times New Roman"/>
        <w:b w:val="0"/>
        <w:i w:val="0"/>
        <w:smallCaps w:val="0"/>
        <w:strike w:val="0"/>
        <w:color w:val="000000"/>
        <w:spacing w:val="0"/>
        <w:w w:val="100"/>
        <w:position w:val="0"/>
        <w:sz w:val="17"/>
        <w:u w:val="none"/>
      </w:rPr>
    </w:lvl>
    <w:lvl w:ilvl="6">
      <w:start w:val="1"/>
      <w:numFmt w:val="bullet"/>
      <w:lvlText w:val="■"/>
      <w:lvlJc w:val="left"/>
      <w:rPr>
        <w:rFonts w:ascii="Times New Roman" w:hAnsi="Times New Roman"/>
        <w:b w:val="0"/>
        <w:i w:val="0"/>
        <w:smallCaps w:val="0"/>
        <w:strike w:val="0"/>
        <w:color w:val="000000"/>
        <w:spacing w:val="0"/>
        <w:w w:val="100"/>
        <w:position w:val="0"/>
        <w:sz w:val="17"/>
        <w:u w:val="none"/>
      </w:rPr>
    </w:lvl>
    <w:lvl w:ilvl="7">
      <w:start w:val="1"/>
      <w:numFmt w:val="bullet"/>
      <w:lvlText w:val="■"/>
      <w:lvlJc w:val="left"/>
      <w:rPr>
        <w:rFonts w:ascii="Times New Roman" w:hAnsi="Times New Roman"/>
        <w:b w:val="0"/>
        <w:i w:val="0"/>
        <w:smallCaps w:val="0"/>
        <w:strike w:val="0"/>
        <w:color w:val="000000"/>
        <w:spacing w:val="0"/>
        <w:w w:val="100"/>
        <w:position w:val="0"/>
        <w:sz w:val="17"/>
        <w:u w:val="none"/>
      </w:rPr>
    </w:lvl>
    <w:lvl w:ilvl="8">
      <w:start w:val="1"/>
      <w:numFmt w:val="bullet"/>
      <w:lvlText w:val="■"/>
      <w:lvlJc w:val="left"/>
      <w:rPr>
        <w:rFonts w:ascii="Times New Roman" w:hAnsi="Times New Roman"/>
        <w:b w:val="0"/>
        <w:i w:val="0"/>
        <w:smallCaps w:val="0"/>
        <w:strike w:val="0"/>
        <w:color w:val="000000"/>
        <w:spacing w:val="0"/>
        <w:w w:val="100"/>
        <w:position w:val="0"/>
        <w:sz w:val="17"/>
        <w:u w:val="none"/>
      </w:rPr>
    </w:lvl>
  </w:abstractNum>
  <w:abstractNum w:abstractNumId="199" w15:restartNumberingAfterBreak="0">
    <w:nsid w:val="36936A20"/>
    <w:multiLevelType w:val="hybridMultilevel"/>
    <w:tmpl w:val="2A9E5098"/>
    <w:lvl w:ilvl="0" w:tplc="2AD8F8F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70B6943"/>
    <w:multiLevelType w:val="hybridMultilevel"/>
    <w:tmpl w:val="20909FEE"/>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201" w15:restartNumberingAfterBreak="0">
    <w:nsid w:val="37AD3143"/>
    <w:multiLevelType w:val="hybridMultilevel"/>
    <w:tmpl w:val="27E25D1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7C01095"/>
    <w:multiLevelType w:val="hybridMultilevel"/>
    <w:tmpl w:val="CA2EF08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80D0FAF"/>
    <w:multiLevelType w:val="hybridMultilevel"/>
    <w:tmpl w:val="D78A74D4"/>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8362936"/>
    <w:multiLevelType w:val="hybridMultilevel"/>
    <w:tmpl w:val="869C8560"/>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865286A"/>
    <w:multiLevelType w:val="hybridMultilevel"/>
    <w:tmpl w:val="65584CD0"/>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15:restartNumberingAfterBreak="0">
    <w:nsid w:val="3880534E"/>
    <w:multiLevelType w:val="hybridMultilevel"/>
    <w:tmpl w:val="3B9C41C4"/>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15:restartNumberingAfterBreak="0">
    <w:nsid w:val="38D45CA4"/>
    <w:multiLevelType w:val="hybridMultilevel"/>
    <w:tmpl w:val="AE044AC4"/>
    <w:lvl w:ilvl="0" w:tplc="B02E6EF4">
      <w:start w:val="1"/>
      <w:numFmt w:val="bullet"/>
      <w:lvlText w:val="–"/>
      <w:lvlJc w:val="left"/>
      <w:pPr>
        <w:ind w:left="156" w:hanging="289"/>
      </w:pPr>
      <w:rPr>
        <w:rFonts w:ascii="Times New Roman" w:hAnsi="Times New Roman" w:cs="Times New Roman" w:hint="default"/>
        <w:w w:val="108"/>
        <w:sz w:val="20"/>
        <w:szCs w:val="20"/>
        <w:lang w:val="ru-RU" w:eastAsia="en-US" w:bidi="ar-SA"/>
      </w:rPr>
    </w:lvl>
    <w:lvl w:ilvl="1" w:tplc="AAE20E86">
      <w:numFmt w:val="bullet"/>
      <w:lvlText w:val="•"/>
      <w:lvlJc w:val="left"/>
      <w:pPr>
        <w:ind w:left="810" w:hanging="289"/>
      </w:pPr>
      <w:rPr>
        <w:rFonts w:hint="default"/>
        <w:lang w:val="ru-RU" w:eastAsia="en-US" w:bidi="ar-SA"/>
      </w:rPr>
    </w:lvl>
    <w:lvl w:ilvl="2" w:tplc="70F02430">
      <w:numFmt w:val="bullet"/>
      <w:lvlText w:val="•"/>
      <w:lvlJc w:val="left"/>
      <w:pPr>
        <w:ind w:left="1460" w:hanging="289"/>
      </w:pPr>
      <w:rPr>
        <w:rFonts w:hint="default"/>
        <w:lang w:val="ru-RU" w:eastAsia="en-US" w:bidi="ar-SA"/>
      </w:rPr>
    </w:lvl>
    <w:lvl w:ilvl="3" w:tplc="87C88AAE">
      <w:numFmt w:val="bullet"/>
      <w:lvlText w:val="•"/>
      <w:lvlJc w:val="left"/>
      <w:pPr>
        <w:ind w:left="2111" w:hanging="289"/>
      </w:pPr>
      <w:rPr>
        <w:rFonts w:hint="default"/>
        <w:lang w:val="ru-RU" w:eastAsia="en-US" w:bidi="ar-SA"/>
      </w:rPr>
    </w:lvl>
    <w:lvl w:ilvl="4" w:tplc="D74E5D6A">
      <w:numFmt w:val="bullet"/>
      <w:lvlText w:val="•"/>
      <w:lvlJc w:val="left"/>
      <w:pPr>
        <w:ind w:left="2761" w:hanging="289"/>
      </w:pPr>
      <w:rPr>
        <w:rFonts w:hint="default"/>
        <w:lang w:val="ru-RU" w:eastAsia="en-US" w:bidi="ar-SA"/>
      </w:rPr>
    </w:lvl>
    <w:lvl w:ilvl="5" w:tplc="36CCC0AC">
      <w:numFmt w:val="bullet"/>
      <w:lvlText w:val="•"/>
      <w:lvlJc w:val="left"/>
      <w:pPr>
        <w:ind w:left="3411" w:hanging="289"/>
      </w:pPr>
      <w:rPr>
        <w:rFonts w:hint="default"/>
        <w:lang w:val="ru-RU" w:eastAsia="en-US" w:bidi="ar-SA"/>
      </w:rPr>
    </w:lvl>
    <w:lvl w:ilvl="6" w:tplc="FBDEF792">
      <w:numFmt w:val="bullet"/>
      <w:lvlText w:val="•"/>
      <w:lvlJc w:val="left"/>
      <w:pPr>
        <w:ind w:left="4062" w:hanging="289"/>
      </w:pPr>
      <w:rPr>
        <w:rFonts w:hint="default"/>
        <w:lang w:val="ru-RU" w:eastAsia="en-US" w:bidi="ar-SA"/>
      </w:rPr>
    </w:lvl>
    <w:lvl w:ilvl="7" w:tplc="490E2E36">
      <w:numFmt w:val="bullet"/>
      <w:lvlText w:val="•"/>
      <w:lvlJc w:val="left"/>
      <w:pPr>
        <w:ind w:left="4712" w:hanging="289"/>
      </w:pPr>
      <w:rPr>
        <w:rFonts w:hint="default"/>
        <w:lang w:val="ru-RU" w:eastAsia="en-US" w:bidi="ar-SA"/>
      </w:rPr>
    </w:lvl>
    <w:lvl w:ilvl="8" w:tplc="1416CDCE">
      <w:numFmt w:val="bullet"/>
      <w:lvlText w:val="•"/>
      <w:lvlJc w:val="left"/>
      <w:pPr>
        <w:ind w:left="5362" w:hanging="289"/>
      </w:pPr>
      <w:rPr>
        <w:rFonts w:hint="default"/>
        <w:lang w:val="ru-RU" w:eastAsia="en-US" w:bidi="ar-SA"/>
      </w:rPr>
    </w:lvl>
  </w:abstractNum>
  <w:abstractNum w:abstractNumId="208" w15:restartNumberingAfterBreak="0">
    <w:nsid w:val="38D74B59"/>
    <w:multiLevelType w:val="hybridMultilevel"/>
    <w:tmpl w:val="C9CAF924"/>
    <w:lvl w:ilvl="0" w:tplc="C22CB0B0">
      <w:numFmt w:val="bullet"/>
      <w:lvlText w:val="—"/>
      <w:lvlJc w:val="left"/>
      <w:pPr>
        <w:ind w:left="1004"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9" w15:restartNumberingAfterBreak="0">
    <w:nsid w:val="38FF4021"/>
    <w:multiLevelType w:val="hybridMultilevel"/>
    <w:tmpl w:val="F68A9D80"/>
    <w:lvl w:ilvl="0" w:tplc="2AD8F8F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96F1F94"/>
    <w:multiLevelType w:val="hybridMultilevel"/>
    <w:tmpl w:val="38E0478A"/>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211" w15:restartNumberingAfterBreak="0">
    <w:nsid w:val="39F117C9"/>
    <w:multiLevelType w:val="hybridMultilevel"/>
    <w:tmpl w:val="3DDEB88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2" w15:restartNumberingAfterBreak="0">
    <w:nsid w:val="3A771483"/>
    <w:multiLevelType w:val="hybridMultilevel"/>
    <w:tmpl w:val="339AE50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A7B392F"/>
    <w:multiLevelType w:val="hybridMultilevel"/>
    <w:tmpl w:val="0EF87CF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A90591D"/>
    <w:multiLevelType w:val="hybridMultilevel"/>
    <w:tmpl w:val="03D20728"/>
    <w:lvl w:ilvl="0" w:tplc="C22CB0B0">
      <w:numFmt w:val="bullet"/>
      <w:lvlText w:val="—"/>
      <w:lvlJc w:val="left"/>
      <w:pPr>
        <w:ind w:left="140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5" w15:restartNumberingAfterBreak="0">
    <w:nsid w:val="3AD94A44"/>
    <w:multiLevelType w:val="hybridMultilevel"/>
    <w:tmpl w:val="C3FACEB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C252317"/>
    <w:multiLevelType w:val="hybridMultilevel"/>
    <w:tmpl w:val="D34A3D3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CCF0134"/>
    <w:multiLevelType w:val="hybridMultilevel"/>
    <w:tmpl w:val="BC68831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CEC5D7E"/>
    <w:multiLevelType w:val="hybridMultilevel"/>
    <w:tmpl w:val="FA50916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D924433"/>
    <w:multiLevelType w:val="hybridMultilevel"/>
    <w:tmpl w:val="1DD85B6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D924FC3"/>
    <w:multiLevelType w:val="hybridMultilevel"/>
    <w:tmpl w:val="987C70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DB34D70"/>
    <w:multiLevelType w:val="hybridMultilevel"/>
    <w:tmpl w:val="F5B4819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DBE6F1A"/>
    <w:multiLevelType w:val="hybridMultilevel"/>
    <w:tmpl w:val="AC301A20"/>
    <w:lvl w:ilvl="0" w:tplc="D898BE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3" w15:restartNumberingAfterBreak="0">
    <w:nsid w:val="3E0914F0"/>
    <w:multiLevelType w:val="multilevel"/>
    <w:tmpl w:val="0DACD720"/>
    <w:lvl w:ilvl="0">
      <w:start w:val="3"/>
      <w:numFmt w:val="decimal"/>
      <w:lvlText w:val="%1."/>
      <w:lvlJc w:val="left"/>
      <w:pPr>
        <w:ind w:left="360" w:hanging="360"/>
      </w:pPr>
      <w:rPr>
        <w:rFonts w:hint="default"/>
        <w:b/>
      </w:rPr>
    </w:lvl>
    <w:lvl w:ilvl="1">
      <w:start w:val="5"/>
      <w:numFmt w:val="decimal"/>
      <w:lvlText w:val="%1.%2."/>
      <w:lvlJc w:val="left"/>
      <w:pPr>
        <w:ind w:left="786" w:hanging="360"/>
      </w:pPr>
      <w:rPr>
        <w:rFonts w:hint="default"/>
        <w:b/>
        <w:lang w:val="ru-RU"/>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224" w15:restartNumberingAfterBreak="0">
    <w:nsid w:val="3E8E2022"/>
    <w:multiLevelType w:val="hybridMultilevel"/>
    <w:tmpl w:val="F5682D1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EB276CC"/>
    <w:multiLevelType w:val="hybridMultilevel"/>
    <w:tmpl w:val="A2703BF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F920425"/>
    <w:multiLevelType w:val="hybridMultilevel"/>
    <w:tmpl w:val="4DCAA57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FC76E7C"/>
    <w:multiLevelType w:val="hybridMultilevel"/>
    <w:tmpl w:val="BBC2B044"/>
    <w:lvl w:ilvl="0" w:tplc="2AD8F8F6">
      <w:start w:val="1"/>
      <w:numFmt w:val="bullet"/>
      <w:lvlText w:val="-"/>
      <w:lvlJc w:val="left"/>
      <w:pPr>
        <w:ind w:left="1063"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228" w15:restartNumberingAfterBreak="0">
    <w:nsid w:val="400C4B88"/>
    <w:multiLevelType w:val="hybridMultilevel"/>
    <w:tmpl w:val="C4BE662E"/>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229" w15:restartNumberingAfterBreak="0">
    <w:nsid w:val="4072253D"/>
    <w:multiLevelType w:val="hybridMultilevel"/>
    <w:tmpl w:val="B03A19F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0A4021B"/>
    <w:multiLevelType w:val="hybridMultilevel"/>
    <w:tmpl w:val="E93E751A"/>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15:restartNumberingAfterBreak="0">
    <w:nsid w:val="41581D50"/>
    <w:multiLevelType w:val="hybridMultilevel"/>
    <w:tmpl w:val="821C092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2" w15:restartNumberingAfterBreak="0">
    <w:nsid w:val="41A2349F"/>
    <w:multiLevelType w:val="hybridMultilevel"/>
    <w:tmpl w:val="FFE80C2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2B020AF"/>
    <w:multiLevelType w:val="hybridMultilevel"/>
    <w:tmpl w:val="48822E9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2B42304"/>
    <w:multiLevelType w:val="hybridMultilevel"/>
    <w:tmpl w:val="2028234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2B96A1C"/>
    <w:multiLevelType w:val="hybridMultilevel"/>
    <w:tmpl w:val="115C440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2CF3567"/>
    <w:multiLevelType w:val="hybridMultilevel"/>
    <w:tmpl w:val="F576602C"/>
    <w:lvl w:ilvl="0" w:tplc="C22CB0B0">
      <w:numFmt w:val="bullet"/>
      <w:lvlText w:val="—"/>
      <w:lvlJc w:val="left"/>
      <w:pPr>
        <w:ind w:left="540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6120" w:hanging="360"/>
      </w:pPr>
      <w:rPr>
        <w:rFonts w:ascii="Courier New" w:hAnsi="Courier New" w:cs="Courier New" w:hint="default"/>
      </w:rPr>
    </w:lvl>
    <w:lvl w:ilvl="2" w:tplc="04190005" w:tentative="1">
      <w:start w:val="1"/>
      <w:numFmt w:val="bullet"/>
      <w:lvlText w:val=""/>
      <w:lvlJc w:val="left"/>
      <w:pPr>
        <w:ind w:left="6840" w:hanging="360"/>
      </w:pPr>
      <w:rPr>
        <w:rFonts w:ascii="Wingdings" w:hAnsi="Wingdings" w:hint="default"/>
      </w:rPr>
    </w:lvl>
    <w:lvl w:ilvl="3" w:tplc="04190001" w:tentative="1">
      <w:start w:val="1"/>
      <w:numFmt w:val="bullet"/>
      <w:lvlText w:val=""/>
      <w:lvlJc w:val="left"/>
      <w:pPr>
        <w:ind w:left="7560" w:hanging="360"/>
      </w:pPr>
      <w:rPr>
        <w:rFonts w:ascii="Symbol" w:hAnsi="Symbol" w:hint="default"/>
      </w:rPr>
    </w:lvl>
    <w:lvl w:ilvl="4" w:tplc="04190003" w:tentative="1">
      <w:start w:val="1"/>
      <w:numFmt w:val="bullet"/>
      <w:lvlText w:val="o"/>
      <w:lvlJc w:val="left"/>
      <w:pPr>
        <w:ind w:left="8280" w:hanging="360"/>
      </w:pPr>
      <w:rPr>
        <w:rFonts w:ascii="Courier New" w:hAnsi="Courier New" w:cs="Courier New" w:hint="default"/>
      </w:rPr>
    </w:lvl>
    <w:lvl w:ilvl="5" w:tplc="04190005" w:tentative="1">
      <w:start w:val="1"/>
      <w:numFmt w:val="bullet"/>
      <w:lvlText w:val=""/>
      <w:lvlJc w:val="left"/>
      <w:pPr>
        <w:ind w:left="9000" w:hanging="360"/>
      </w:pPr>
      <w:rPr>
        <w:rFonts w:ascii="Wingdings" w:hAnsi="Wingdings" w:hint="default"/>
      </w:rPr>
    </w:lvl>
    <w:lvl w:ilvl="6" w:tplc="04190001" w:tentative="1">
      <w:start w:val="1"/>
      <w:numFmt w:val="bullet"/>
      <w:lvlText w:val=""/>
      <w:lvlJc w:val="left"/>
      <w:pPr>
        <w:ind w:left="9720" w:hanging="360"/>
      </w:pPr>
      <w:rPr>
        <w:rFonts w:ascii="Symbol" w:hAnsi="Symbol" w:hint="default"/>
      </w:rPr>
    </w:lvl>
    <w:lvl w:ilvl="7" w:tplc="04190003" w:tentative="1">
      <w:start w:val="1"/>
      <w:numFmt w:val="bullet"/>
      <w:lvlText w:val="o"/>
      <w:lvlJc w:val="left"/>
      <w:pPr>
        <w:ind w:left="10440" w:hanging="360"/>
      </w:pPr>
      <w:rPr>
        <w:rFonts w:ascii="Courier New" w:hAnsi="Courier New" w:cs="Courier New" w:hint="default"/>
      </w:rPr>
    </w:lvl>
    <w:lvl w:ilvl="8" w:tplc="04190005" w:tentative="1">
      <w:start w:val="1"/>
      <w:numFmt w:val="bullet"/>
      <w:lvlText w:val=""/>
      <w:lvlJc w:val="left"/>
      <w:pPr>
        <w:ind w:left="11160" w:hanging="360"/>
      </w:pPr>
      <w:rPr>
        <w:rFonts w:ascii="Wingdings" w:hAnsi="Wingdings" w:hint="default"/>
      </w:rPr>
    </w:lvl>
  </w:abstractNum>
  <w:abstractNum w:abstractNumId="237" w15:restartNumberingAfterBreak="0">
    <w:nsid w:val="431E2B3D"/>
    <w:multiLevelType w:val="hybridMultilevel"/>
    <w:tmpl w:val="F746FD5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3542289"/>
    <w:multiLevelType w:val="hybridMultilevel"/>
    <w:tmpl w:val="1916D95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3AF481B"/>
    <w:multiLevelType w:val="hybridMultilevel"/>
    <w:tmpl w:val="D9088E4E"/>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447D31FF"/>
    <w:multiLevelType w:val="hybridMultilevel"/>
    <w:tmpl w:val="5F108322"/>
    <w:lvl w:ilvl="0" w:tplc="C22CB0B0">
      <w:numFmt w:val="bullet"/>
      <w:lvlText w:val="—"/>
      <w:lvlJc w:val="left"/>
      <w:pPr>
        <w:ind w:left="1004"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15:restartNumberingAfterBreak="0">
    <w:nsid w:val="44A66995"/>
    <w:multiLevelType w:val="hybridMultilevel"/>
    <w:tmpl w:val="A780616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4C46787"/>
    <w:multiLevelType w:val="hybridMultilevel"/>
    <w:tmpl w:val="CBEA5596"/>
    <w:lvl w:ilvl="0" w:tplc="B02E6EF4">
      <w:start w:val="1"/>
      <w:numFmt w:val="bullet"/>
      <w:lvlText w:val="–"/>
      <w:lvlJc w:val="left"/>
      <w:pPr>
        <w:ind w:left="156" w:hanging="284"/>
      </w:pPr>
      <w:rPr>
        <w:rFonts w:ascii="Times New Roman" w:hAnsi="Times New Roman" w:cs="Times New Roman" w:hint="default"/>
        <w:w w:val="108"/>
        <w:sz w:val="20"/>
        <w:szCs w:val="20"/>
        <w:lang w:val="ru-RU" w:eastAsia="en-US" w:bidi="ar-SA"/>
      </w:rPr>
    </w:lvl>
    <w:lvl w:ilvl="1" w:tplc="878A5B0A">
      <w:numFmt w:val="bullet"/>
      <w:lvlText w:val="•"/>
      <w:lvlJc w:val="left"/>
      <w:pPr>
        <w:ind w:left="810" w:hanging="284"/>
      </w:pPr>
      <w:rPr>
        <w:rFonts w:hint="default"/>
        <w:lang w:val="ru-RU" w:eastAsia="en-US" w:bidi="ar-SA"/>
      </w:rPr>
    </w:lvl>
    <w:lvl w:ilvl="2" w:tplc="1CC62AA4">
      <w:numFmt w:val="bullet"/>
      <w:lvlText w:val="•"/>
      <w:lvlJc w:val="left"/>
      <w:pPr>
        <w:ind w:left="1460" w:hanging="284"/>
      </w:pPr>
      <w:rPr>
        <w:rFonts w:hint="default"/>
        <w:lang w:val="ru-RU" w:eastAsia="en-US" w:bidi="ar-SA"/>
      </w:rPr>
    </w:lvl>
    <w:lvl w:ilvl="3" w:tplc="604CA8D8">
      <w:numFmt w:val="bullet"/>
      <w:lvlText w:val="•"/>
      <w:lvlJc w:val="left"/>
      <w:pPr>
        <w:ind w:left="2111" w:hanging="284"/>
      </w:pPr>
      <w:rPr>
        <w:rFonts w:hint="default"/>
        <w:lang w:val="ru-RU" w:eastAsia="en-US" w:bidi="ar-SA"/>
      </w:rPr>
    </w:lvl>
    <w:lvl w:ilvl="4" w:tplc="09AEB306">
      <w:numFmt w:val="bullet"/>
      <w:lvlText w:val="•"/>
      <w:lvlJc w:val="left"/>
      <w:pPr>
        <w:ind w:left="2761" w:hanging="284"/>
      </w:pPr>
      <w:rPr>
        <w:rFonts w:hint="default"/>
        <w:lang w:val="ru-RU" w:eastAsia="en-US" w:bidi="ar-SA"/>
      </w:rPr>
    </w:lvl>
    <w:lvl w:ilvl="5" w:tplc="8F8EA850">
      <w:numFmt w:val="bullet"/>
      <w:lvlText w:val="•"/>
      <w:lvlJc w:val="left"/>
      <w:pPr>
        <w:ind w:left="3411" w:hanging="284"/>
      </w:pPr>
      <w:rPr>
        <w:rFonts w:hint="default"/>
        <w:lang w:val="ru-RU" w:eastAsia="en-US" w:bidi="ar-SA"/>
      </w:rPr>
    </w:lvl>
    <w:lvl w:ilvl="6" w:tplc="A7E69856">
      <w:numFmt w:val="bullet"/>
      <w:lvlText w:val="•"/>
      <w:lvlJc w:val="left"/>
      <w:pPr>
        <w:ind w:left="4062" w:hanging="284"/>
      </w:pPr>
      <w:rPr>
        <w:rFonts w:hint="default"/>
        <w:lang w:val="ru-RU" w:eastAsia="en-US" w:bidi="ar-SA"/>
      </w:rPr>
    </w:lvl>
    <w:lvl w:ilvl="7" w:tplc="A9C0D6B2">
      <w:numFmt w:val="bullet"/>
      <w:lvlText w:val="•"/>
      <w:lvlJc w:val="left"/>
      <w:pPr>
        <w:ind w:left="4712" w:hanging="284"/>
      </w:pPr>
      <w:rPr>
        <w:rFonts w:hint="default"/>
        <w:lang w:val="ru-RU" w:eastAsia="en-US" w:bidi="ar-SA"/>
      </w:rPr>
    </w:lvl>
    <w:lvl w:ilvl="8" w:tplc="25023E98">
      <w:numFmt w:val="bullet"/>
      <w:lvlText w:val="•"/>
      <w:lvlJc w:val="left"/>
      <w:pPr>
        <w:ind w:left="5362" w:hanging="284"/>
      </w:pPr>
      <w:rPr>
        <w:rFonts w:hint="default"/>
        <w:lang w:val="ru-RU" w:eastAsia="en-US" w:bidi="ar-SA"/>
      </w:rPr>
    </w:lvl>
  </w:abstractNum>
  <w:abstractNum w:abstractNumId="243" w15:restartNumberingAfterBreak="0">
    <w:nsid w:val="44C741D1"/>
    <w:multiLevelType w:val="hybridMultilevel"/>
    <w:tmpl w:val="3D5670F8"/>
    <w:lvl w:ilvl="0" w:tplc="C22CB0B0">
      <w:numFmt w:val="bullet"/>
      <w:lvlText w:val="—"/>
      <w:lvlJc w:val="left"/>
      <w:pPr>
        <w:ind w:left="108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4" w15:restartNumberingAfterBreak="0">
    <w:nsid w:val="44FE77D5"/>
    <w:multiLevelType w:val="hybridMultilevel"/>
    <w:tmpl w:val="0EB80AD4"/>
    <w:lvl w:ilvl="0" w:tplc="C22CB0B0">
      <w:numFmt w:val="bullet"/>
      <w:lvlText w:val="—"/>
      <w:lvlJc w:val="left"/>
      <w:pPr>
        <w:ind w:left="156" w:hanging="265"/>
      </w:pPr>
      <w:rPr>
        <w:rFonts w:ascii="Times New Roman" w:eastAsia="Times New Roman" w:hAnsi="Times New Roman" w:cs="Times New Roman" w:hint="default"/>
        <w:w w:val="108"/>
        <w:sz w:val="20"/>
        <w:szCs w:val="20"/>
        <w:lang w:val="ru-RU" w:eastAsia="en-US" w:bidi="ar-SA"/>
      </w:rPr>
    </w:lvl>
    <w:lvl w:ilvl="1" w:tplc="D1E62520">
      <w:numFmt w:val="bullet"/>
      <w:lvlText w:val="•"/>
      <w:lvlJc w:val="left"/>
      <w:pPr>
        <w:ind w:left="810" w:hanging="265"/>
      </w:pPr>
      <w:rPr>
        <w:rFonts w:hint="default"/>
        <w:lang w:val="ru-RU" w:eastAsia="en-US" w:bidi="ar-SA"/>
      </w:rPr>
    </w:lvl>
    <w:lvl w:ilvl="2" w:tplc="BC3E3968">
      <w:numFmt w:val="bullet"/>
      <w:lvlText w:val="•"/>
      <w:lvlJc w:val="left"/>
      <w:pPr>
        <w:ind w:left="1460" w:hanging="265"/>
      </w:pPr>
      <w:rPr>
        <w:rFonts w:hint="default"/>
        <w:lang w:val="ru-RU" w:eastAsia="en-US" w:bidi="ar-SA"/>
      </w:rPr>
    </w:lvl>
    <w:lvl w:ilvl="3" w:tplc="DB003E10">
      <w:numFmt w:val="bullet"/>
      <w:lvlText w:val="•"/>
      <w:lvlJc w:val="left"/>
      <w:pPr>
        <w:ind w:left="2111" w:hanging="265"/>
      </w:pPr>
      <w:rPr>
        <w:rFonts w:hint="default"/>
        <w:lang w:val="ru-RU" w:eastAsia="en-US" w:bidi="ar-SA"/>
      </w:rPr>
    </w:lvl>
    <w:lvl w:ilvl="4" w:tplc="67C8E316">
      <w:numFmt w:val="bullet"/>
      <w:lvlText w:val="•"/>
      <w:lvlJc w:val="left"/>
      <w:pPr>
        <w:ind w:left="2761" w:hanging="265"/>
      </w:pPr>
      <w:rPr>
        <w:rFonts w:hint="default"/>
        <w:lang w:val="ru-RU" w:eastAsia="en-US" w:bidi="ar-SA"/>
      </w:rPr>
    </w:lvl>
    <w:lvl w:ilvl="5" w:tplc="6382DA56">
      <w:numFmt w:val="bullet"/>
      <w:lvlText w:val="•"/>
      <w:lvlJc w:val="left"/>
      <w:pPr>
        <w:ind w:left="3411" w:hanging="265"/>
      </w:pPr>
      <w:rPr>
        <w:rFonts w:hint="default"/>
        <w:lang w:val="ru-RU" w:eastAsia="en-US" w:bidi="ar-SA"/>
      </w:rPr>
    </w:lvl>
    <w:lvl w:ilvl="6" w:tplc="BB08B83A">
      <w:numFmt w:val="bullet"/>
      <w:lvlText w:val="•"/>
      <w:lvlJc w:val="left"/>
      <w:pPr>
        <w:ind w:left="4062" w:hanging="265"/>
      </w:pPr>
      <w:rPr>
        <w:rFonts w:hint="default"/>
        <w:lang w:val="ru-RU" w:eastAsia="en-US" w:bidi="ar-SA"/>
      </w:rPr>
    </w:lvl>
    <w:lvl w:ilvl="7" w:tplc="31CE15C8">
      <w:numFmt w:val="bullet"/>
      <w:lvlText w:val="•"/>
      <w:lvlJc w:val="left"/>
      <w:pPr>
        <w:ind w:left="4712" w:hanging="265"/>
      </w:pPr>
      <w:rPr>
        <w:rFonts w:hint="default"/>
        <w:lang w:val="ru-RU" w:eastAsia="en-US" w:bidi="ar-SA"/>
      </w:rPr>
    </w:lvl>
    <w:lvl w:ilvl="8" w:tplc="F95AABEA">
      <w:numFmt w:val="bullet"/>
      <w:lvlText w:val="•"/>
      <w:lvlJc w:val="left"/>
      <w:pPr>
        <w:ind w:left="5362" w:hanging="265"/>
      </w:pPr>
      <w:rPr>
        <w:rFonts w:hint="default"/>
        <w:lang w:val="ru-RU" w:eastAsia="en-US" w:bidi="ar-SA"/>
      </w:rPr>
    </w:lvl>
  </w:abstractNum>
  <w:abstractNum w:abstractNumId="245" w15:restartNumberingAfterBreak="0">
    <w:nsid w:val="45FC23B6"/>
    <w:multiLevelType w:val="hybridMultilevel"/>
    <w:tmpl w:val="74682F6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68F2D65"/>
    <w:multiLevelType w:val="hybridMultilevel"/>
    <w:tmpl w:val="8FAE6FA4"/>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46B67084"/>
    <w:multiLevelType w:val="hybridMultilevel"/>
    <w:tmpl w:val="B3FC4B36"/>
    <w:lvl w:ilvl="0" w:tplc="B02E6EF4">
      <w:start w:val="1"/>
      <w:numFmt w:val="bullet"/>
      <w:lvlText w:val="–"/>
      <w:lvlJc w:val="left"/>
      <w:pPr>
        <w:ind w:left="156" w:hanging="290"/>
      </w:pPr>
      <w:rPr>
        <w:rFonts w:ascii="Times New Roman" w:hAnsi="Times New Roman" w:cs="Times New Roman" w:hint="default"/>
        <w:w w:val="108"/>
        <w:sz w:val="20"/>
        <w:szCs w:val="20"/>
        <w:lang w:val="ru-RU" w:eastAsia="en-US" w:bidi="ar-SA"/>
      </w:rPr>
    </w:lvl>
    <w:lvl w:ilvl="1" w:tplc="FACCF3B2">
      <w:numFmt w:val="bullet"/>
      <w:lvlText w:val="•"/>
      <w:lvlJc w:val="left"/>
      <w:pPr>
        <w:ind w:left="810" w:hanging="290"/>
      </w:pPr>
      <w:rPr>
        <w:rFonts w:hint="default"/>
        <w:lang w:val="ru-RU" w:eastAsia="en-US" w:bidi="ar-SA"/>
      </w:rPr>
    </w:lvl>
    <w:lvl w:ilvl="2" w:tplc="8DACA418">
      <w:numFmt w:val="bullet"/>
      <w:lvlText w:val="•"/>
      <w:lvlJc w:val="left"/>
      <w:pPr>
        <w:ind w:left="1460" w:hanging="290"/>
      </w:pPr>
      <w:rPr>
        <w:rFonts w:hint="default"/>
        <w:lang w:val="ru-RU" w:eastAsia="en-US" w:bidi="ar-SA"/>
      </w:rPr>
    </w:lvl>
    <w:lvl w:ilvl="3" w:tplc="DD7C92B2">
      <w:numFmt w:val="bullet"/>
      <w:lvlText w:val="•"/>
      <w:lvlJc w:val="left"/>
      <w:pPr>
        <w:ind w:left="2111" w:hanging="290"/>
      </w:pPr>
      <w:rPr>
        <w:rFonts w:hint="default"/>
        <w:lang w:val="ru-RU" w:eastAsia="en-US" w:bidi="ar-SA"/>
      </w:rPr>
    </w:lvl>
    <w:lvl w:ilvl="4" w:tplc="62CCB1AC">
      <w:numFmt w:val="bullet"/>
      <w:lvlText w:val="•"/>
      <w:lvlJc w:val="left"/>
      <w:pPr>
        <w:ind w:left="2761" w:hanging="290"/>
      </w:pPr>
      <w:rPr>
        <w:rFonts w:hint="default"/>
        <w:lang w:val="ru-RU" w:eastAsia="en-US" w:bidi="ar-SA"/>
      </w:rPr>
    </w:lvl>
    <w:lvl w:ilvl="5" w:tplc="82349096">
      <w:numFmt w:val="bullet"/>
      <w:lvlText w:val="•"/>
      <w:lvlJc w:val="left"/>
      <w:pPr>
        <w:ind w:left="3411" w:hanging="290"/>
      </w:pPr>
      <w:rPr>
        <w:rFonts w:hint="default"/>
        <w:lang w:val="ru-RU" w:eastAsia="en-US" w:bidi="ar-SA"/>
      </w:rPr>
    </w:lvl>
    <w:lvl w:ilvl="6" w:tplc="6BF04B12">
      <w:numFmt w:val="bullet"/>
      <w:lvlText w:val="•"/>
      <w:lvlJc w:val="left"/>
      <w:pPr>
        <w:ind w:left="4062" w:hanging="290"/>
      </w:pPr>
      <w:rPr>
        <w:rFonts w:hint="default"/>
        <w:lang w:val="ru-RU" w:eastAsia="en-US" w:bidi="ar-SA"/>
      </w:rPr>
    </w:lvl>
    <w:lvl w:ilvl="7" w:tplc="6316A374">
      <w:numFmt w:val="bullet"/>
      <w:lvlText w:val="•"/>
      <w:lvlJc w:val="left"/>
      <w:pPr>
        <w:ind w:left="4712" w:hanging="290"/>
      </w:pPr>
      <w:rPr>
        <w:rFonts w:hint="default"/>
        <w:lang w:val="ru-RU" w:eastAsia="en-US" w:bidi="ar-SA"/>
      </w:rPr>
    </w:lvl>
    <w:lvl w:ilvl="8" w:tplc="20AE1438">
      <w:numFmt w:val="bullet"/>
      <w:lvlText w:val="•"/>
      <w:lvlJc w:val="left"/>
      <w:pPr>
        <w:ind w:left="5362" w:hanging="290"/>
      </w:pPr>
      <w:rPr>
        <w:rFonts w:hint="default"/>
        <w:lang w:val="ru-RU" w:eastAsia="en-US" w:bidi="ar-SA"/>
      </w:rPr>
    </w:lvl>
  </w:abstractNum>
  <w:abstractNum w:abstractNumId="248" w15:restartNumberingAfterBreak="0">
    <w:nsid w:val="46FD2413"/>
    <w:multiLevelType w:val="hybridMultilevel"/>
    <w:tmpl w:val="409AA33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71E1799"/>
    <w:multiLevelType w:val="hybridMultilevel"/>
    <w:tmpl w:val="20B2C3A6"/>
    <w:lvl w:ilvl="0" w:tplc="C22CB0B0">
      <w:numFmt w:val="bullet"/>
      <w:lvlText w:val="—"/>
      <w:lvlJc w:val="left"/>
      <w:pPr>
        <w:ind w:left="540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6120" w:hanging="360"/>
      </w:pPr>
      <w:rPr>
        <w:rFonts w:ascii="Courier New" w:hAnsi="Courier New" w:cs="Courier New" w:hint="default"/>
      </w:rPr>
    </w:lvl>
    <w:lvl w:ilvl="2" w:tplc="04190005" w:tentative="1">
      <w:start w:val="1"/>
      <w:numFmt w:val="bullet"/>
      <w:lvlText w:val=""/>
      <w:lvlJc w:val="left"/>
      <w:pPr>
        <w:ind w:left="6840" w:hanging="360"/>
      </w:pPr>
      <w:rPr>
        <w:rFonts w:ascii="Wingdings" w:hAnsi="Wingdings" w:hint="default"/>
      </w:rPr>
    </w:lvl>
    <w:lvl w:ilvl="3" w:tplc="04190001" w:tentative="1">
      <w:start w:val="1"/>
      <w:numFmt w:val="bullet"/>
      <w:lvlText w:val=""/>
      <w:lvlJc w:val="left"/>
      <w:pPr>
        <w:ind w:left="7560" w:hanging="360"/>
      </w:pPr>
      <w:rPr>
        <w:rFonts w:ascii="Symbol" w:hAnsi="Symbol" w:hint="default"/>
      </w:rPr>
    </w:lvl>
    <w:lvl w:ilvl="4" w:tplc="04190003" w:tentative="1">
      <w:start w:val="1"/>
      <w:numFmt w:val="bullet"/>
      <w:lvlText w:val="o"/>
      <w:lvlJc w:val="left"/>
      <w:pPr>
        <w:ind w:left="8280" w:hanging="360"/>
      </w:pPr>
      <w:rPr>
        <w:rFonts w:ascii="Courier New" w:hAnsi="Courier New" w:cs="Courier New" w:hint="default"/>
      </w:rPr>
    </w:lvl>
    <w:lvl w:ilvl="5" w:tplc="04190005" w:tentative="1">
      <w:start w:val="1"/>
      <w:numFmt w:val="bullet"/>
      <w:lvlText w:val=""/>
      <w:lvlJc w:val="left"/>
      <w:pPr>
        <w:ind w:left="9000" w:hanging="360"/>
      </w:pPr>
      <w:rPr>
        <w:rFonts w:ascii="Wingdings" w:hAnsi="Wingdings" w:hint="default"/>
      </w:rPr>
    </w:lvl>
    <w:lvl w:ilvl="6" w:tplc="04190001" w:tentative="1">
      <w:start w:val="1"/>
      <w:numFmt w:val="bullet"/>
      <w:lvlText w:val=""/>
      <w:lvlJc w:val="left"/>
      <w:pPr>
        <w:ind w:left="9720" w:hanging="360"/>
      </w:pPr>
      <w:rPr>
        <w:rFonts w:ascii="Symbol" w:hAnsi="Symbol" w:hint="default"/>
      </w:rPr>
    </w:lvl>
    <w:lvl w:ilvl="7" w:tplc="04190003" w:tentative="1">
      <w:start w:val="1"/>
      <w:numFmt w:val="bullet"/>
      <w:lvlText w:val="o"/>
      <w:lvlJc w:val="left"/>
      <w:pPr>
        <w:ind w:left="10440" w:hanging="360"/>
      </w:pPr>
      <w:rPr>
        <w:rFonts w:ascii="Courier New" w:hAnsi="Courier New" w:cs="Courier New" w:hint="default"/>
      </w:rPr>
    </w:lvl>
    <w:lvl w:ilvl="8" w:tplc="04190005" w:tentative="1">
      <w:start w:val="1"/>
      <w:numFmt w:val="bullet"/>
      <w:lvlText w:val=""/>
      <w:lvlJc w:val="left"/>
      <w:pPr>
        <w:ind w:left="11160" w:hanging="360"/>
      </w:pPr>
      <w:rPr>
        <w:rFonts w:ascii="Wingdings" w:hAnsi="Wingdings" w:hint="default"/>
      </w:rPr>
    </w:lvl>
  </w:abstractNum>
  <w:abstractNum w:abstractNumId="250" w15:restartNumberingAfterBreak="0">
    <w:nsid w:val="47967B94"/>
    <w:multiLevelType w:val="hybridMultilevel"/>
    <w:tmpl w:val="732CD1B4"/>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1" w15:restartNumberingAfterBreak="0">
    <w:nsid w:val="47A71AE7"/>
    <w:multiLevelType w:val="hybridMultilevel"/>
    <w:tmpl w:val="7340FEA8"/>
    <w:lvl w:ilvl="0" w:tplc="C22CB0B0">
      <w:numFmt w:val="bullet"/>
      <w:lvlText w:val="—"/>
      <w:lvlJc w:val="left"/>
      <w:pPr>
        <w:ind w:left="108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2" w15:restartNumberingAfterBreak="0">
    <w:nsid w:val="486B0419"/>
    <w:multiLevelType w:val="hybridMultilevel"/>
    <w:tmpl w:val="3718F8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48A80C99"/>
    <w:multiLevelType w:val="hybridMultilevel"/>
    <w:tmpl w:val="D28E322C"/>
    <w:lvl w:ilvl="0" w:tplc="B02E6EF4">
      <w:start w:val="1"/>
      <w:numFmt w:val="bullet"/>
      <w:lvlText w:val="–"/>
      <w:lvlJc w:val="left"/>
      <w:pPr>
        <w:ind w:left="157" w:hanging="284"/>
      </w:pPr>
      <w:rPr>
        <w:rFonts w:ascii="Times New Roman" w:hAnsi="Times New Roman" w:cs="Times New Roman" w:hint="default"/>
        <w:w w:val="108"/>
        <w:sz w:val="20"/>
        <w:szCs w:val="20"/>
        <w:lang w:val="ru-RU" w:eastAsia="en-US" w:bidi="ar-SA"/>
      </w:rPr>
    </w:lvl>
    <w:lvl w:ilvl="1" w:tplc="0AD296E8">
      <w:numFmt w:val="bullet"/>
      <w:lvlText w:val="•"/>
      <w:lvlJc w:val="left"/>
      <w:pPr>
        <w:ind w:left="810" w:hanging="284"/>
      </w:pPr>
      <w:rPr>
        <w:rFonts w:hint="default"/>
        <w:lang w:val="ru-RU" w:eastAsia="en-US" w:bidi="ar-SA"/>
      </w:rPr>
    </w:lvl>
    <w:lvl w:ilvl="2" w:tplc="C3C28F76">
      <w:numFmt w:val="bullet"/>
      <w:lvlText w:val="•"/>
      <w:lvlJc w:val="left"/>
      <w:pPr>
        <w:ind w:left="1460" w:hanging="284"/>
      </w:pPr>
      <w:rPr>
        <w:rFonts w:hint="default"/>
        <w:lang w:val="ru-RU" w:eastAsia="en-US" w:bidi="ar-SA"/>
      </w:rPr>
    </w:lvl>
    <w:lvl w:ilvl="3" w:tplc="3380214A">
      <w:numFmt w:val="bullet"/>
      <w:lvlText w:val="•"/>
      <w:lvlJc w:val="left"/>
      <w:pPr>
        <w:ind w:left="2111" w:hanging="284"/>
      </w:pPr>
      <w:rPr>
        <w:rFonts w:hint="default"/>
        <w:lang w:val="ru-RU" w:eastAsia="en-US" w:bidi="ar-SA"/>
      </w:rPr>
    </w:lvl>
    <w:lvl w:ilvl="4" w:tplc="8E90A5DC">
      <w:numFmt w:val="bullet"/>
      <w:lvlText w:val="•"/>
      <w:lvlJc w:val="left"/>
      <w:pPr>
        <w:ind w:left="2761" w:hanging="284"/>
      </w:pPr>
      <w:rPr>
        <w:rFonts w:hint="default"/>
        <w:lang w:val="ru-RU" w:eastAsia="en-US" w:bidi="ar-SA"/>
      </w:rPr>
    </w:lvl>
    <w:lvl w:ilvl="5" w:tplc="7FF8B7B6">
      <w:numFmt w:val="bullet"/>
      <w:lvlText w:val="•"/>
      <w:lvlJc w:val="left"/>
      <w:pPr>
        <w:ind w:left="3411" w:hanging="284"/>
      </w:pPr>
      <w:rPr>
        <w:rFonts w:hint="default"/>
        <w:lang w:val="ru-RU" w:eastAsia="en-US" w:bidi="ar-SA"/>
      </w:rPr>
    </w:lvl>
    <w:lvl w:ilvl="6" w:tplc="5B60D58E">
      <w:numFmt w:val="bullet"/>
      <w:lvlText w:val="•"/>
      <w:lvlJc w:val="left"/>
      <w:pPr>
        <w:ind w:left="4062" w:hanging="284"/>
      </w:pPr>
      <w:rPr>
        <w:rFonts w:hint="default"/>
        <w:lang w:val="ru-RU" w:eastAsia="en-US" w:bidi="ar-SA"/>
      </w:rPr>
    </w:lvl>
    <w:lvl w:ilvl="7" w:tplc="6AE2ECB0">
      <w:numFmt w:val="bullet"/>
      <w:lvlText w:val="•"/>
      <w:lvlJc w:val="left"/>
      <w:pPr>
        <w:ind w:left="4712" w:hanging="284"/>
      </w:pPr>
      <w:rPr>
        <w:rFonts w:hint="default"/>
        <w:lang w:val="ru-RU" w:eastAsia="en-US" w:bidi="ar-SA"/>
      </w:rPr>
    </w:lvl>
    <w:lvl w:ilvl="8" w:tplc="9982920A">
      <w:numFmt w:val="bullet"/>
      <w:lvlText w:val="•"/>
      <w:lvlJc w:val="left"/>
      <w:pPr>
        <w:ind w:left="5362" w:hanging="284"/>
      </w:pPr>
      <w:rPr>
        <w:rFonts w:hint="default"/>
        <w:lang w:val="ru-RU" w:eastAsia="en-US" w:bidi="ar-SA"/>
      </w:rPr>
    </w:lvl>
  </w:abstractNum>
  <w:abstractNum w:abstractNumId="254" w15:restartNumberingAfterBreak="0">
    <w:nsid w:val="48DB3E8A"/>
    <w:multiLevelType w:val="hybridMultilevel"/>
    <w:tmpl w:val="C5DAB6A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9712FCE"/>
    <w:multiLevelType w:val="hybridMultilevel"/>
    <w:tmpl w:val="7486DB38"/>
    <w:lvl w:ilvl="0"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6" w15:restartNumberingAfterBreak="0">
    <w:nsid w:val="499A4B01"/>
    <w:multiLevelType w:val="hybridMultilevel"/>
    <w:tmpl w:val="3654A7C0"/>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7" w15:restartNumberingAfterBreak="0">
    <w:nsid w:val="49AE6178"/>
    <w:multiLevelType w:val="multilevel"/>
    <w:tmpl w:val="2146E5DA"/>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8" w15:restartNumberingAfterBreak="0">
    <w:nsid w:val="4AA739BD"/>
    <w:multiLevelType w:val="hybridMultilevel"/>
    <w:tmpl w:val="B45CC96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AD64A6D"/>
    <w:multiLevelType w:val="hybridMultilevel"/>
    <w:tmpl w:val="0FC8AF0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B095010"/>
    <w:multiLevelType w:val="hybridMultilevel"/>
    <w:tmpl w:val="855EE9CA"/>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15:restartNumberingAfterBreak="0">
    <w:nsid w:val="4B3C13C0"/>
    <w:multiLevelType w:val="hybridMultilevel"/>
    <w:tmpl w:val="CDB2A4DC"/>
    <w:lvl w:ilvl="0" w:tplc="C22CB0B0">
      <w:numFmt w:val="bullet"/>
      <w:lvlText w:val="—"/>
      <w:lvlJc w:val="left"/>
      <w:pPr>
        <w:ind w:left="2705"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62" w15:restartNumberingAfterBreak="0">
    <w:nsid w:val="4BDF7DFE"/>
    <w:multiLevelType w:val="hybridMultilevel"/>
    <w:tmpl w:val="9B3849B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BEB4454"/>
    <w:multiLevelType w:val="multilevel"/>
    <w:tmpl w:val="FCE8FEFC"/>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C1047D1"/>
    <w:multiLevelType w:val="hybridMultilevel"/>
    <w:tmpl w:val="CB8C76D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C324E6C"/>
    <w:multiLevelType w:val="hybridMultilevel"/>
    <w:tmpl w:val="9D7AFE54"/>
    <w:lvl w:ilvl="0" w:tplc="C22CB0B0">
      <w:numFmt w:val="bullet"/>
      <w:lvlText w:val="—"/>
      <w:lvlJc w:val="left"/>
      <w:pPr>
        <w:tabs>
          <w:tab w:val="num" w:pos="824"/>
        </w:tabs>
        <w:ind w:left="824" w:firstLine="0"/>
      </w:pPr>
      <w:rPr>
        <w:rFonts w:ascii="Times New Roman" w:eastAsia="Times New Roman" w:hAnsi="Times New Roman" w:cs="Times New Roman" w:hint="default"/>
        <w:color w:val="auto"/>
        <w:w w:val="108"/>
        <w:sz w:val="20"/>
        <w:szCs w:val="20"/>
        <w:lang w:val="ru-RU" w:eastAsia="en-US" w:bidi="ar-SA"/>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6" w15:restartNumberingAfterBreak="0">
    <w:nsid w:val="4C3A1CD4"/>
    <w:multiLevelType w:val="hybridMultilevel"/>
    <w:tmpl w:val="3FDC3690"/>
    <w:lvl w:ilvl="0" w:tplc="44FE1CDC">
      <w:numFmt w:val="bullet"/>
      <w:lvlText w:val="–"/>
      <w:lvlJc w:val="left"/>
      <w:pPr>
        <w:ind w:left="1428" w:hanging="360"/>
      </w:pPr>
      <w:rPr>
        <w:rFonts w:ascii="Times New Roman" w:eastAsia="MS Mincho"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7" w15:restartNumberingAfterBreak="0">
    <w:nsid w:val="4C3B341D"/>
    <w:multiLevelType w:val="hybridMultilevel"/>
    <w:tmpl w:val="F50A059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CBA4F17"/>
    <w:multiLevelType w:val="hybridMultilevel"/>
    <w:tmpl w:val="B8807F7A"/>
    <w:lvl w:ilvl="0"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9" w15:restartNumberingAfterBreak="0">
    <w:nsid w:val="4CEB07CF"/>
    <w:multiLevelType w:val="hybridMultilevel"/>
    <w:tmpl w:val="85DA965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D144DCD"/>
    <w:multiLevelType w:val="hybridMultilevel"/>
    <w:tmpl w:val="E8FED83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D271CFC"/>
    <w:multiLevelType w:val="hybridMultilevel"/>
    <w:tmpl w:val="2F5AF1D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DC24497"/>
    <w:multiLevelType w:val="hybridMultilevel"/>
    <w:tmpl w:val="1A1860CC"/>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15:restartNumberingAfterBreak="0">
    <w:nsid w:val="4DD1133E"/>
    <w:multiLevelType w:val="hybridMultilevel"/>
    <w:tmpl w:val="E1CE3CEE"/>
    <w:lvl w:ilvl="0" w:tplc="B02E6EF4">
      <w:start w:val="1"/>
      <w:numFmt w:val="bullet"/>
      <w:lvlText w:val="–"/>
      <w:lvlJc w:val="left"/>
      <w:pPr>
        <w:ind w:left="156" w:hanging="341"/>
      </w:pPr>
      <w:rPr>
        <w:rFonts w:ascii="Times New Roman" w:hAnsi="Times New Roman" w:cs="Times New Roman" w:hint="default"/>
        <w:w w:val="108"/>
        <w:sz w:val="20"/>
        <w:szCs w:val="20"/>
        <w:lang w:val="ru-RU" w:eastAsia="en-US" w:bidi="ar-SA"/>
      </w:rPr>
    </w:lvl>
    <w:lvl w:ilvl="1" w:tplc="EB62CFA4">
      <w:numFmt w:val="bullet"/>
      <w:lvlText w:val="•"/>
      <w:lvlJc w:val="left"/>
      <w:pPr>
        <w:ind w:left="810" w:hanging="341"/>
      </w:pPr>
      <w:rPr>
        <w:rFonts w:hint="default"/>
        <w:lang w:val="ru-RU" w:eastAsia="en-US" w:bidi="ar-SA"/>
      </w:rPr>
    </w:lvl>
    <w:lvl w:ilvl="2" w:tplc="56A42D2C">
      <w:numFmt w:val="bullet"/>
      <w:lvlText w:val="•"/>
      <w:lvlJc w:val="left"/>
      <w:pPr>
        <w:ind w:left="1460" w:hanging="341"/>
      </w:pPr>
      <w:rPr>
        <w:rFonts w:hint="default"/>
        <w:lang w:val="ru-RU" w:eastAsia="en-US" w:bidi="ar-SA"/>
      </w:rPr>
    </w:lvl>
    <w:lvl w:ilvl="3" w:tplc="48543C9C">
      <w:numFmt w:val="bullet"/>
      <w:lvlText w:val="•"/>
      <w:lvlJc w:val="left"/>
      <w:pPr>
        <w:ind w:left="2111" w:hanging="341"/>
      </w:pPr>
      <w:rPr>
        <w:rFonts w:hint="default"/>
        <w:lang w:val="ru-RU" w:eastAsia="en-US" w:bidi="ar-SA"/>
      </w:rPr>
    </w:lvl>
    <w:lvl w:ilvl="4" w:tplc="B9B4D672">
      <w:numFmt w:val="bullet"/>
      <w:lvlText w:val="•"/>
      <w:lvlJc w:val="left"/>
      <w:pPr>
        <w:ind w:left="2761" w:hanging="341"/>
      </w:pPr>
      <w:rPr>
        <w:rFonts w:hint="default"/>
        <w:lang w:val="ru-RU" w:eastAsia="en-US" w:bidi="ar-SA"/>
      </w:rPr>
    </w:lvl>
    <w:lvl w:ilvl="5" w:tplc="4E86B928">
      <w:numFmt w:val="bullet"/>
      <w:lvlText w:val="•"/>
      <w:lvlJc w:val="left"/>
      <w:pPr>
        <w:ind w:left="3411" w:hanging="341"/>
      </w:pPr>
      <w:rPr>
        <w:rFonts w:hint="default"/>
        <w:lang w:val="ru-RU" w:eastAsia="en-US" w:bidi="ar-SA"/>
      </w:rPr>
    </w:lvl>
    <w:lvl w:ilvl="6" w:tplc="BDE0B2A0">
      <w:numFmt w:val="bullet"/>
      <w:lvlText w:val="•"/>
      <w:lvlJc w:val="left"/>
      <w:pPr>
        <w:ind w:left="4062" w:hanging="341"/>
      </w:pPr>
      <w:rPr>
        <w:rFonts w:hint="default"/>
        <w:lang w:val="ru-RU" w:eastAsia="en-US" w:bidi="ar-SA"/>
      </w:rPr>
    </w:lvl>
    <w:lvl w:ilvl="7" w:tplc="54605F28">
      <w:numFmt w:val="bullet"/>
      <w:lvlText w:val="•"/>
      <w:lvlJc w:val="left"/>
      <w:pPr>
        <w:ind w:left="4712" w:hanging="341"/>
      </w:pPr>
      <w:rPr>
        <w:rFonts w:hint="default"/>
        <w:lang w:val="ru-RU" w:eastAsia="en-US" w:bidi="ar-SA"/>
      </w:rPr>
    </w:lvl>
    <w:lvl w:ilvl="8" w:tplc="F5F2CBEC">
      <w:numFmt w:val="bullet"/>
      <w:lvlText w:val="•"/>
      <w:lvlJc w:val="left"/>
      <w:pPr>
        <w:ind w:left="5362" w:hanging="341"/>
      </w:pPr>
      <w:rPr>
        <w:rFonts w:hint="default"/>
        <w:lang w:val="ru-RU" w:eastAsia="en-US" w:bidi="ar-SA"/>
      </w:rPr>
    </w:lvl>
  </w:abstractNum>
  <w:abstractNum w:abstractNumId="274" w15:restartNumberingAfterBreak="0">
    <w:nsid w:val="4E0027D4"/>
    <w:multiLevelType w:val="hybridMultilevel"/>
    <w:tmpl w:val="3BBE586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E072905"/>
    <w:multiLevelType w:val="hybridMultilevel"/>
    <w:tmpl w:val="9B9C3040"/>
    <w:lvl w:ilvl="0" w:tplc="C22CB0B0">
      <w:numFmt w:val="bullet"/>
      <w:lvlText w:val="—"/>
      <w:lvlJc w:val="left"/>
      <w:pPr>
        <w:ind w:left="106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6" w15:restartNumberingAfterBreak="0">
    <w:nsid w:val="4F070D42"/>
    <w:multiLevelType w:val="hybridMultilevel"/>
    <w:tmpl w:val="BD0E4C4C"/>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7" w15:restartNumberingAfterBreak="0">
    <w:nsid w:val="4F0D64EF"/>
    <w:multiLevelType w:val="hybridMultilevel"/>
    <w:tmpl w:val="CE9823E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FC91703"/>
    <w:multiLevelType w:val="hybridMultilevel"/>
    <w:tmpl w:val="EB98DB68"/>
    <w:lvl w:ilvl="0" w:tplc="B02E6EF4">
      <w:start w:val="1"/>
      <w:numFmt w:val="bullet"/>
      <w:lvlText w:val="–"/>
      <w:lvlJc w:val="left"/>
      <w:pPr>
        <w:ind w:left="156" w:hanging="289"/>
      </w:pPr>
      <w:rPr>
        <w:rFonts w:ascii="Times New Roman" w:hAnsi="Times New Roman" w:cs="Times New Roman" w:hint="default"/>
        <w:w w:val="108"/>
        <w:sz w:val="20"/>
        <w:szCs w:val="20"/>
        <w:lang w:val="ru-RU" w:eastAsia="en-US" w:bidi="ar-SA"/>
      </w:rPr>
    </w:lvl>
    <w:lvl w:ilvl="1" w:tplc="AAE20E86">
      <w:numFmt w:val="bullet"/>
      <w:lvlText w:val="•"/>
      <w:lvlJc w:val="left"/>
      <w:pPr>
        <w:ind w:left="810" w:hanging="289"/>
      </w:pPr>
      <w:rPr>
        <w:rFonts w:hint="default"/>
        <w:lang w:val="ru-RU" w:eastAsia="en-US" w:bidi="ar-SA"/>
      </w:rPr>
    </w:lvl>
    <w:lvl w:ilvl="2" w:tplc="70F02430">
      <w:numFmt w:val="bullet"/>
      <w:lvlText w:val="•"/>
      <w:lvlJc w:val="left"/>
      <w:pPr>
        <w:ind w:left="1460" w:hanging="289"/>
      </w:pPr>
      <w:rPr>
        <w:rFonts w:hint="default"/>
        <w:lang w:val="ru-RU" w:eastAsia="en-US" w:bidi="ar-SA"/>
      </w:rPr>
    </w:lvl>
    <w:lvl w:ilvl="3" w:tplc="87C88AAE">
      <w:numFmt w:val="bullet"/>
      <w:lvlText w:val="•"/>
      <w:lvlJc w:val="left"/>
      <w:pPr>
        <w:ind w:left="2111" w:hanging="289"/>
      </w:pPr>
      <w:rPr>
        <w:rFonts w:hint="default"/>
        <w:lang w:val="ru-RU" w:eastAsia="en-US" w:bidi="ar-SA"/>
      </w:rPr>
    </w:lvl>
    <w:lvl w:ilvl="4" w:tplc="D74E5D6A">
      <w:numFmt w:val="bullet"/>
      <w:lvlText w:val="•"/>
      <w:lvlJc w:val="left"/>
      <w:pPr>
        <w:ind w:left="2761" w:hanging="289"/>
      </w:pPr>
      <w:rPr>
        <w:rFonts w:hint="default"/>
        <w:lang w:val="ru-RU" w:eastAsia="en-US" w:bidi="ar-SA"/>
      </w:rPr>
    </w:lvl>
    <w:lvl w:ilvl="5" w:tplc="36CCC0AC">
      <w:numFmt w:val="bullet"/>
      <w:lvlText w:val="•"/>
      <w:lvlJc w:val="left"/>
      <w:pPr>
        <w:ind w:left="3411" w:hanging="289"/>
      </w:pPr>
      <w:rPr>
        <w:rFonts w:hint="default"/>
        <w:lang w:val="ru-RU" w:eastAsia="en-US" w:bidi="ar-SA"/>
      </w:rPr>
    </w:lvl>
    <w:lvl w:ilvl="6" w:tplc="FBDEF792">
      <w:numFmt w:val="bullet"/>
      <w:lvlText w:val="•"/>
      <w:lvlJc w:val="left"/>
      <w:pPr>
        <w:ind w:left="4062" w:hanging="289"/>
      </w:pPr>
      <w:rPr>
        <w:rFonts w:hint="default"/>
        <w:lang w:val="ru-RU" w:eastAsia="en-US" w:bidi="ar-SA"/>
      </w:rPr>
    </w:lvl>
    <w:lvl w:ilvl="7" w:tplc="490E2E36">
      <w:numFmt w:val="bullet"/>
      <w:lvlText w:val="•"/>
      <w:lvlJc w:val="left"/>
      <w:pPr>
        <w:ind w:left="4712" w:hanging="289"/>
      </w:pPr>
      <w:rPr>
        <w:rFonts w:hint="default"/>
        <w:lang w:val="ru-RU" w:eastAsia="en-US" w:bidi="ar-SA"/>
      </w:rPr>
    </w:lvl>
    <w:lvl w:ilvl="8" w:tplc="1416CDCE">
      <w:numFmt w:val="bullet"/>
      <w:lvlText w:val="•"/>
      <w:lvlJc w:val="left"/>
      <w:pPr>
        <w:ind w:left="5362" w:hanging="289"/>
      </w:pPr>
      <w:rPr>
        <w:rFonts w:hint="default"/>
        <w:lang w:val="ru-RU" w:eastAsia="en-US" w:bidi="ar-SA"/>
      </w:rPr>
    </w:lvl>
  </w:abstractNum>
  <w:abstractNum w:abstractNumId="279" w15:restartNumberingAfterBreak="0">
    <w:nsid w:val="505B795E"/>
    <w:multiLevelType w:val="hybridMultilevel"/>
    <w:tmpl w:val="BFBC3FD8"/>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0" w15:restartNumberingAfterBreak="0">
    <w:nsid w:val="509B0CFB"/>
    <w:multiLevelType w:val="hybridMultilevel"/>
    <w:tmpl w:val="3D788A4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0F1719A"/>
    <w:multiLevelType w:val="hybridMultilevel"/>
    <w:tmpl w:val="0364574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10027F9"/>
    <w:multiLevelType w:val="hybridMultilevel"/>
    <w:tmpl w:val="7602A4E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1B42C31"/>
    <w:multiLevelType w:val="hybridMultilevel"/>
    <w:tmpl w:val="44E0B4F2"/>
    <w:lvl w:ilvl="0" w:tplc="B02E6EF4">
      <w:start w:val="1"/>
      <w:numFmt w:val="bullet"/>
      <w:lvlText w:val="–"/>
      <w:lvlJc w:val="left"/>
      <w:pPr>
        <w:ind w:left="720" w:hanging="360"/>
      </w:pPr>
      <w:rPr>
        <w:rFonts w:ascii="Times New Roman" w:hAnsi="Times New Roman" w:cs="Times New Roman" w:hint="default"/>
      </w:rPr>
    </w:lvl>
    <w:lvl w:ilvl="1" w:tplc="B02E6EF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1D04EED"/>
    <w:multiLevelType w:val="hybridMultilevel"/>
    <w:tmpl w:val="266ECAE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1E62D46"/>
    <w:multiLevelType w:val="hybridMultilevel"/>
    <w:tmpl w:val="18A614E6"/>
    <w:lvl w:ilvl="0" w:tplc="B02E6EF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6" w15:restartNumberingAfterBreak="0">
    <w:nsid w:val="51F7381E"/>
    <w:multiLevelType w:val="hybridMultilevel"/>
    <w:tmpl w:val="B864626A"/>
    <w:lvl w:ilvl="0" w:tplc="B02E6EF4">
      <w:start w:val="1"/>
      <w:numFmt w:val="bullet"/>
      <w:lvlText w:val="–"/>
      <w:lvlJc w:val="left"/>
      <w:pPr>
        <w:ind w:left="1287" w:hanging="360"/>
      </w:pPr>
      <w:rPr>
        <w:rFonts w:ascii="Times New Roman" w:hAnsi="Times New Roman" w:cs="Times New Roman" w:hint="default"/>
      </w:rPr>
    </w:lvl>
    <w:lvl w:ilvl="1" w:tplc="E08A8AD6">
      <w:numFmt w:val="bullet"/>
      <w:lvlText w:val=""/>
      <w:lvlJc w:val="left"/>
      <w:pPr>
        <w:ind w:left="2007" w:hanging="360"/>
      </w:pPr>
      <w:rPr>
        <w:rFonts w:ascii="Symbol" w:eastAsiaTheme="minorHAnsi"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15:restartNumberingAfterBreak="0">
    <w:nsid w:val="520300F2"/>
    <w:multiLevelType w:val="hybridMultilevel"/>
    <w:tmpl w:val="08E0D07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2246A68"/>
    <w:multiLevelType w:val="hybridMultilevel"/>
    <w:tmpl w:val="CCAA2D6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2531198"/>
    <w:multiLevelType w:val="hybridMultilevel"/>
    <w:tmpl w:val="32204B2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298664E"/>
    <w:multiLevelType w:val="hybridMultilevel"/>
    <w:tmpl w:val="FCEC8FA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2B8165B"/>
    <w:multiLevelType w:val="hybridMultilevel"/>
    <w:tmpl w:val="B32AD32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2EE3E09"/>
    <w:multiLevelType w:val="hybridMultilevel"/>
    <w:tmpl w:val="1B862DA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2FD781A"/>
    <w:multiLevelType w:val="hybridMultilevel"/>
    <w:tmpl w:val="81C84DF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37322A6"/>
    <w:multiLevelType w:val="hybridMultilevel"/>
    <w:tmpl w:val="0016923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3D850DC"/>
    <w:multiLevelType w:val="hybridMultilevel"/>
    <w:tmpl w:val="ABB26BC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3F34658"/>
    <w:multiLevelType w:val="hybridMultilevel"/>
    <w:tmpl w:val="C2C698DA"/>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4521FE6"/>
    <w:multiLevelType w:val="hybridMultilevel"/>
    <w:tmpl w:val="000C0FE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4BA2470"/>
    <w:multiLevelType w:val="hybridMultilevel"/>
    <w:tmpl w:val="150E3F58"/>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299" w15:restartNumberingAfterBreak="0">
    <w:nsid w:val="54C8375B"/>
    <w:multiLevelType w:val="hybridMultilevel"/>
    <w:tmpl w:val="FFFFFFFF"/>
    <w:lvl w:ilvl="0" w:tplc="B6A0C5E4">
      <w:numFmt w:val="bullet"/>
      <w:lvlText w:val="—"/>
      <w:lvlJc w:val="left"/>
      <w:pPr>
        <w:ind w:left="337" w:hanging="227"/>
      </w:pPr>
      <w:rPr>
        <w:rFonts w:ascii="Times New Roman" w:eastAsia="Times New Roman" w:hAnsi="Times New Roman" w:hint="default"/>
        <w:w w:val="86"/>
        <w:sz w:val="20"/>
      </w:rPr>
    </w:lvl>
    <w:lvl w:ilvl="1" w:tplc="505C42CA">
      <w:numFmt w:val="bullet"/>
      <w:lvlText w:val="•"/>
      <w:lvlJc w:val="left"/>
      <w:pPr>
        <w:ind w:left="968" w:hanging="227"/>
      </w:pPr>
      <w:rPr>
        <w:rFonts w:hint="default"/>
      </w:rPr>
    </w:lvl>
    <w:lvl w:ilvl="2" w:tplc="D3C6FCE6">
      <w:numFmt w:val="bullet"/>
      <w:lvlText w:val="•"/>
      <w:lvlJc w:val="left"/>
      <w:pPr>
        <w:ind w:left="1596" w:hanging="227"/>
      </w:pPr>
      <w:rPr>
        <w:rFonts w:hint="default"/>
      </w:rPr>
    </w:lvl>
    <w:lvl w:ilvl="3" w:tplc="B3EC0462">
      <w:numFmt w:val="bullet"/>
      <w:lvlText w:val="•"/>
      <w:lvlJc w:val="left"/>
      <w:pPr>
        <w:ind w:left="2225" w:hanging="227"/>
      </w:pPr>
      <w:rPr>
        <w:rFonts w:hint="default"/>
      </w:rPr>
    </w:lvl>
    <w:lvl w:ilvl="4" w:tplc="960E44BE">
      <w:numFmt w:val="bullet"/>
      <w:lvlText w:val="•"/>
      <w:lvlJc w:val="left"/>
      <w:pPr>
        <w:ind w:left="2853" w:hanging="227"/>
      </w:pPr>
      <w:rPr>
        <w:rFonts w:hint="default"/>
      </w:rPr>
    </w:lvl>
    <w:lvl w:ilvl="5" w:tplc="9B7A092A">
      <w:numFmt w:val="bullet"/>
      <w:lvlText w:val="•"/>
      <w:lvlJc w:val="left"/>
      <w:pPr>
        <w:ind w:left="3481" w:hanging="227"/>
      </w:pPr>
      <w:rPr>
        <w:rFonts w:hint="default"/>
      </w:rPr>
    </w:lvl>
    <w:lvl w:ilvl="6" w:tplc="D2FCCB3E">
      <w:numFmt w:val="bullet"/>
      <w:lvlText w:val="•"/>
      <w:lvlJc w:val="left"/>
      <w:pPr>
        <w:ind w:left="4110" w:hanging="227"/>
      </w:pPr>
      <w:rPr>
        <w:rFonts w:hint="default"/>
      </w:rPr>
    </w:lvl>
    <w:lvl w:ilvl="7" w:tplc="BAAE427C">
      <w:numFmt w:val="bullet"/>
      <w:lvlText w:val="•"/>
      <w:lvlJc w:val="left"/>
      <w:pPr>
        <w:ind w:left="4738" w:hanging="227"/>
      </w:pPr>
      <w:rPr>
        <w:rFonts w:hint="default"/>
      </w:rPr>
    </w:lvl>
    <w:lvl w:ilvl="8" w:tplc="1C94CB76">
      <w:numFmt w:val="bullet"/>
      <w:lvlText w:val="•"/>
      <w:lvlJc w:val="left"/>
      <w:pPr>
        <w:ind w:left="5366" w:hanging="227"/>
      </w:pPr>
      <w:rPr>
        <w:rFonts w:hint="default"/>
      </w:rPr>
    </w:lvl>
  </w:abstractNum>
  <w:abstractNum w:abstractNumId="300" w15:restartNumberingAfterBreak="0">
    <w:nsid w:val="55277A92"/>
    <w:multiLevelType w:val="hybridMultilevel"/>
    <w:tmpl w:val="013E055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5876F12"/>
    <w:multiLevelType w:val="hybridMultilevel"/>
    <w:tmpl w:val="BE682AB6"/>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5B82E86"/>
    <w:multiLevelType w:val="hybridMultilevel"/>
    <w:tmpl w:val="094CF89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653659F"/>
    <w:multiLevelType w:val="hybridMultilevel"/>
    <w:tmpl w:val="B10CBE5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67920C6"/>
    <w:multiLevelType w:val="hybridMultilevel"/>
    <w:tmpl w:val="1BFCEA0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74F2FAB"/>
    <w:multiLevelType w:val="hybridMultilevel"/>
    <w:tmpl w:val="C5026C1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796577F"/>
    <w:multiLevelType w:val="multilevel"/>
    <w:tmpl w:val="7570B078"/>
    <w:lvl w:ilvl="0">
      <w:start w:val="1"/>
      <w:numFmt w:val="upperRoman"/>
      <w:lvlText w:val="%1."/>
      <w:lvlJc w:val="left"/>
      <w:pPr>
        <w:ind w:left="1080" w:hanging="720"/>
      </w:pPr>
      <w:rPr>
        <w:rFonts w:eastAsiaTheme="minorHAnsi" w:hint="default"/>
        <w:sz w:val="22"/>
      </w:rPr>
    </w:lvl>
    <w:lvl w:ilvl="1">
      <w:start w:val="1"/>
      <w:numFmt w:val="decimal"/>
      <w:isLgl/>
      <w:lvlText w:val="%1.%2."/>
      <w:lvlJc w:val="left"/>
      <w:pPr>
        <w:ind w:left="720" w:hanging="36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800" w:hanging="144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2160" w:hanging="1800"/>
      </w:pPr>
      <w:rPr>
        <w:rFonts w:hint="default"/>
        <w:b/>
        <w:color w:val="000000"/>
      </w:rPr>
    </w:lvl>
  </w:abstractNum>
  <w:abstractNum w:abstractNumId="307" w15:restartNumberingAfterBreak="0">
    <w:nsid w:val="57A923E5"/>
    <w:multiLevelType w:val="hybridMultilevel"/>
    <w:tmpl w:val="A5705A3A"/>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15:restartNumberingAfterBreak="0">
    <w:nsid w:val="58730F47"/>
    <w:multiLevelType w:val="hybridMultilevel"/>
    <w:tmpl w:val="8618E4EA"/>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09" w15:restartNumberingAfterBreak="0">
    <w:nsid w:val="58987D21"/>
    <w:multiLevelType w:val="hybridMultilevel"/>
    <w:tmpl w:val="7BC01BE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8AF6C41"/>
    <w:multiLevelType w:val="hybridMultilevel"/>
    <w:tmpl w:val="76BEEC0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8C96E94"/>
    <w:multiLevelType w:val="hybridMultilevel"/>
    <w:tmpl w:val="E312A92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910049C"/>
    <w:multiLevelType w:val="hybridMultilevel"/>
    <w:tmpl w:val="EFC4E5B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9333676"/>
    <w:multiLevelType w:val="hybridMultilevel"/>
    <w:tmpl w:val="1F94F64E"/>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15:restartNumberingAfterBreak="0">
    <w:nsid w:val="5987610A"/>
    <w:multiLevelType w:val="hybridMultilevel"/>
    <w:tmpl w:val="11F2D8D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9BA09DF"/>
    <w:multiLevelType w:val="hybridMultilevel"/>
    <w:tmpl w:val="C07E399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A1F2DF5"/>
    <w:multiLevelType w:val="hybridMultilevel"/>
    <w:tmpl w:val="78141A2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A7A472C"/>
    <w:multiLevelType w:val="hybridMultilevel"/>
    <w:tmpl w:val="3398DC8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AA540DD"/>
    <w:multiLevelType w:val="hybridMultilevel"/>
    <w:tmpl w:val="3E84B6C4"/>
    <w:lvl w:ilvl="0"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9" w15:restartNumberingAfterBreak="0">
    <w:nsid w:val="5AD01DB4"/>
    <w:multiLevelType w:val="hybridMultilevel"/>
    <w:tmpl w:val="5ABA19D4"/>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0" w15:restartNumberingAfterBreak="0">
    <w:nsid w:val="5B476A08"/>
    <w:multiLevelType w:val="hybridMultilevel"/>
    <w:tmpl w:val="187E08E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1" w15:restartNumberingAfterBreak="0">
    <w:nsid w:val="5B6E5F5E"/>
    <w:multiLevelType w:val="hybridMultilevel"/>
    <w:tmpl w:val="C6461B44"/>
    <w:lvl w:ilvl="0" w:tplc="C22CB0B0">
      <w:numFmt w:val="bullet"/>
      <w:lvlText w:val="—"/>
      <w:lvlJc w:val="left"/>
      <w:pPr>
        <w:ind w:left="836"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322" w15:restartNumberingAfterBreak="0">
    <w:nsid w:val="5BEA684E"/>
    <w:multiLevelType w:val="hybridMultilevel"/>
    <w:tmpl w:val="9C365158"/>
    <w:lvl w:ilvl="0" w:tplc="C22CB0B0">
      <w:numFmt w:val="bullet"/>
      <w:lvlText w:val="—"/>
      <w:lvlJc w:val="left"/>
      <w:pPr>
        <w:tabs>
          <w:tab w:val="num" w:pos="824"/>
        </w:tabs>
        <w:ind w:left="824" w:firstLine="0"/>
      </w:pPr>
      <w:rPr>
        <w:rFonts w:ascii="Times New Roman" w:eastAsia="Times New Roman" w:hAnsi="Times New Roman" w:cs="Times New Roman" w:hint="default"/>
        <w:color w:val="auto"/>
        <w:w w:val="108"/>
        <w:sz w:val="20"/>
        <w:szCs w:val="20"/>
        <w:lang w:val="ru-RU" w:eastAsia="en-US" w:bidi="ar-SA"/>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3" w15:restartNumberingAfterBreak="0">
    <w:nsid w:val="5C283D6D"/>
    <w:multiLevelType w:val="hybridMultilevel"/>
    <w:tmpl w:val="6816A7C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C6E37FB"/>
    <w:multiLevelType w:val="hybridMultilevel"/>
    <w:tmpl w:val="23C4A2C6"/>
    <w:lvl w:ilvl="0" w:tplc="6E761A60">
      <w:start w:val="3"/>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25" w15:restartNumberingAfterBreak="0">
    <w:nsid w:val="5D17753B"/>
    <w:multiLevelType w:val="hybridMultilevel"/>
    <w:tmpl w:val="33B407A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D204CE1"/>
    <w:multiLevelType w:val="hybridMultilevel"/>
    <w:tmpl w:val="3CC2359E"/>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7" w15:restartNumberingAfterBreak="0">
    <w:nsid w:val="5D2D4E5C"/>
    <w:multiLevelType w:val="hybridMultilevel"/>
    <w:tmpl w:val="B9EE858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DB40DB3"/>
    <w:multiLevelType w:val="hybridMultilevel"/>
    <w:tmpl w:val="74205A78"/>
    <w:lvl w:ilvl="0" w:tplc="C22CB0B0">
      <w:numFmt w:val="bullet"/>
      <w:lvlText w:val="—"/>
      <w:lvlJc w:val="left"/>
      <w:pPr>
        <w:ind w:left="108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9" w15:restartNumberingAfterBreak="0">
    <w:nsid w:val="5E007F27"/>
    <w:multiLevelType w:val="hybridMultilevel"/>
    <w:tmpl w:val="7DEAE276"/>
    <w:lvl w:ilvl="0" w:tplc="C22CB0B0">
      <w:numFmt w:val="bullet"/>
      <w:lvlText w:val="—"/>
      <w:lvlJc w:val="left"/>
      <w:pPr>
        <w:ind w:left="96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30" w15:restartNumberingAfterBreak="0">
    <w:nsid w:val="5E744F0A"/>
    <w:multiLevelType w:val="hybridMultilevel"/>
    <w:tmpl w:val="CD90C4C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F1D376D"/>
    <w:multiLevelType w:val="hybridMultilevel"/>
    <w:tmpl w:val="F9BADA9C"/>
    <w:lvl w:ilvl="0" w:tplc="3AC608A2">
      <w:numFmt w:val="bullet"/>
      <w:lvlText w:val="—"/>
      <w:lvlJc w:val="left"/>
      <w:pPr>
        <w:ind w:left="1160" w:hanging="360"/>
      </w:pPr>
      <w:rPr>
        <w:rFonts w:ascii="Times New Roman" w:eastAsia="Times New Roman" w:hAnsi="Times New Roman" w:hint="default"/>
        <w:w w:val="86"/>
        <w:sz w:val="20"/>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32" w15:restartNumberingAfterBreak="0">
    <w:nsid w:val="5F7B3873"/>
    <w:multiLevelType w:val="hybridMultilevel"/>
    <w:tmpl w:val="36D85804"/>
    <w:lvl w:ilvl="0" w:tplc="18F6F86A">
      <w:numFmt w:val="bullet"/>
      <w:lvlText w:val="—"/>
      <w:lvlJc w:val="left"/>
      <w:pPr>
        <w:ind w:left="1429" w:hanging="360"/>
      </w:pPr>
      <w:rPr>
        <w:rFonts w:ascii="Times New Roman" w:eastAsia="Times New Roman" w:hAnsi="Times New Roman" w:cs="Times New Roman" w:hint="default"/>
        <w:color w:val="auto"/>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15:restartNumberingAfterBreak="0">
    <w:nsid w:val="5F8F3D36"/>
    <w:multiLevelType w:val="hybridMultilevel"/>
    <w:tmpl w:val="1A6C0ABA"/>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9C360C"/>
    <w:multiLevelType w:val="hybridMultilevel"/>
    <w:tmpl w:val="386C057A"/>
    <w:lvl w:ilvl="0" w:tplc="C22CB0B0">
      <w:numFmt w:val="bullet"/>
      <w:lvlText w:val="—"/>
      <w:lvlJc w:val="left"/>
      <w:pPr>
        <w:ind w:left="836"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335" w15:restartNumberingAfterBreak="0">
    <w:nsid w:val="5FA7492A"/>
    <w:multiLevelType w:val="hybridMultilevel"/>
    <w:tmpl w:val="31029FDA"/>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15:restartNumberingAfterBreak="0">
    <w:nsid w:val="5FB748FA"/>
    <w:multiLevelType w:val="hybridMultilevel"/>
    <w:tmpl w:val="CF2A2AE4"/>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5FB8708B"/>
    <w:multiLevelType w:val="hybridMultilevel"/>
    <w:tmpl w:val="C3FADAAC"/>
    <w:lvl w:ilvl="0" w:tplc="C22CB0B0">
      <w:numFmt w:val="bullet"/>
      <w:lvlText w:val="—"/>
      <w:lvlJc w:val="left"/>
      <w:pPr>
        <w:ind w:left="1288"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38" w15:restartNumberingAfterBreak="0">
    <w:nsid w:val="5FE06ADE"/>
    <w:multiLevelType w:val="hybridMultilevel"/>
    <w:tmpl w:val="477EF98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000262F"/>
    <w:multiLevelType w:val="hybridMultilevel"/>
    <w:tmpl w:val="132821F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00C7D67"/>
    <w:multiLevelType w:val="hybridMultilevel"/>
    <w:tmpl w:val="3A54240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08934F0"/>
    <w:multiLevelType w:val="hybridMultilevel"/>
    <w:tmpl w:val="3C88BD0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1164AFA"/>
    <w:multiLevelType w:val="hybridMultilevel"/>
    <w:tmpl w:val="5110258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61DA374A"/>
    <w:multiLevelType w:val="hybridMultilevel"/>
    <w:tmpl w:val="93CEC26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20E77B9"/>
    <w:multiLevelType w:val="hybridMultilevel"/>
    <w:tmpl w:val="79C86F9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6244073B"/>
    <w:multiLevelType w:val="hybridMultilevel"/>
    <w:tmpl w:val="28580F9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26169C5"/>
    <w:multiLevelType w:val="hybridMultilevel"/>
    <w:tmpl w:val="E1761E30"/>
    <w:lvl w:ilvl="0" w:tplc="C22CB0B0">
      <w:numFmt w:val="bullet"/>
      <w:lvlText w:val="—"/>
      <w:lvlJc w:val="left"/>
      <w:pPr>
        <w:ind w:left="108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7" w15:restartNumberingAfterBreak="0">
    <w:nsid w:val="62645CF2"/>
    <w:multiLevelType w:val="hybridMultilevel"/>
    <w:tmpl w:val="0BFC069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8" w15:restartNumberingAfterBreak="0">
    <w:nsid w:val="628420C8"/>
    <w:multiLevelType w:val="hybridMultilevel"/>
    <w:tmpl w:val="C28AA4F2"/>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9" w15:restartNumberingAfterBreak="0">
    <w:nsid w:val="62AD479E"/>
    <w:multiLevelType w:val="hybridMultilevel"/>
    <w:tmpl w:val="9C669550"/>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350" w15:restartNumberingAfterBreak="0">
    <w:nsid w:val="62DD01D4"/>
    <w:multiLevelType w:val="hybridMultilevel"/>
    <w:tmpl w:val="B730646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30043B8"/>
    <w:multiLevelType w:val="hybridMultilevel"/>
    <w:tmpl w:val="6C42BEF6"/>
    <w:lvl w:ilvl="0" w:tplc="B02E6EF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2" w15:restartNumberingAfterBreak="0">
    <w:nsid w:val="630208CD"/>
    <w:multiLevelType w:val="hybridMultilevel"/>
    <w:tmpl w:val="935CBA6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30A5424"/>
    <w:multiLevelType w:val="hybridMultilevel"/>
    <w:tmpl w:val="84CCFBB8"/>
    <w:lvl w:ilvl="0" w:tplc="B02E6EF4">
      <w:start w:val="1"/>
      <w:numFmt w:val="bullet"/>
      <w:lvlText w:val="–"/>
      <w:lvlJc w:val="left"/>
      <w:pPr>
        <w:ind w:left="720" w:hanging="360"/>
      </w:pPr>
      <w:rPr>
        <w:rFonts w:ascii="Times New Roman" w:hAnsi="Times New Roman" w:cs="Times New Roman" w:hint="default"/>
      </w:rPr>
    </w:lvl>
    <w:lvl w:ilvl="1" w:tplc="B02E6EF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3575007"/>
    <w:multiLevelType w:val="hybridMultilevel"/>
    <w:tmpl w:val="BB985AC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3AC7B65"/>
    <w:multiLevelType w:val="hybridMultilevel"/>
    <w:tmpl w:val="599AC174"/>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356" w15:restartNumberingAfterBreak="0">
    <w:nsid w:val="63F32628"/>
    <w:multiLevelType w:val="hybridMultilevel"/>
    <w:tmpl w:val="9320B5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642B1FF5"/>
    <w:multiLevelType w:val="hybridMultilevel"/>
    <w:tmpl w:val="4058F3BE"/>
    <w:lvl w:ilvl="0" w:tplc="B02E6EF4">
      <w:start w:val="1"/>
      <w:numFmt w:val="bullet"/>
      <w:lvlText w:val="–"/>
      <w:lvlJc w:val="left"/>
      <w:pPr>
        <w:ind w:left="157" w:hanging="296"/>
      </w:pPr>
      <w:rPr>
        <w:rFonts w:ascii="Times New Roman" w:hAnsi="Times New Roman" w:cs="Times New Roman" w:hint="default"/>
        <w:w w:val="108"/>
        <w:sz w:val="20"/>
        <w:szCs w:val="20"/>
        <w:lang w:val="ru-RU" w:eastAsia="en-US" w:bidi="ar-SA"/>
      </w:rPr>
    </w:lvl>
    <w:lvl w:ilvl="1" w:tplc="DD62B644">
      <w:numFmt w:val="bullet"/>
      <w:lvlText w:val="•"/>
      <w:lvlJc w:val="left"/>
      <w:pPr>
        <w:ind w:left="810" w:hanging="296"/>
      </w:pPr>
      <w:rPr>
        <w:rFonts w:hint="default"/>
        <w:lang w:val="ru-RU" w:eastAsia="en-US" w:bidi="ar-SA"/>
      </w:rPr>
    </w:lvl>
    <w:lvl w:ilvl="2" w:tplc="01AC7CC6">
      <w:numFmt w:val="bullet"/>
      <w:lvlText w:val="•"/>
      <w:lvlJc w:val="left"/>
      <w:pPr>
        <w:ind w:left="1460" w:hanging="296"/>
      </w:pPr>
      <w:rPr>
        <w:rFonts w:hint="default"/>
        <w:lang w:val="ru-RU" w:eastAsia="en-US" w:bidi="ar-SA"/>
      </w:rPr>
    </w:lvl>
    <w:lvl w:ilvl="3" w:tplc="4D02D94A">
      <w:numFmt w:val="bullet"/>
      <w:lvlText w:val="•"/>
      <w:lvlJc w:val="left"/>
      <w:pPr>
        <w:ind w:left="2111" w:hanging="296"/>
      </w:pPr>
      <w:rPr>
        <w:rFonts w:hint="default"/>
        <w:lang w:val="ru-RU" w:eastAsia="en-US" w:bidi="ar-SA"/>
      </w:rPr>
    </w:lvl>
    <w:lvl w:ilvl="4" w:tplc="8BDACBA4">
      <w:numFmt w:val="bullet"/>
      <w:lvlText w:val="•"/>
      <w:lvlJc w:val="left"/>
      <w:pPr>
        <w:ind w:left="2761" w:hanging="296"/>
      </w:pPr>
      <w:rPr>
        <w:rFonts w:hint="default"/>
        <w:lang w:val="ru-RU" w:eastAsia="en-US" w:bidi="ar-SA"/>
      </w:rPr>
    </w:lvl>
    <w:lvl w:ilvl="5" w:tplc="DDDE386C">
      <w:numFmt w:val="bullet"/>
      <w:lvlText w:val="•"/>
      <w:lvlJc w:val="left"/>
      <w:pPr>
        <w:ind w:left="3411" w:hanging="296"/>
      </w:pPr>
      <w:rPr>
        <w:rFonts w:hint="default"/>
        <w:lang w:val="ru-RU" w:eastAsia="en-US" w:bidi="ar-SA"/>
      </w:rPr>
    </w:lvl>
    <w:lvl w:ilvl="6" w:tplc="D8F85CB6">
      <w:numFmt w:val="bullet"/>
      <w:lvlText w:val="•"/>
      <w:lvlJc w:val="left"/>
      <w:pPr>
        <w:ind w:left="4062" w:hanging="296"/>
      </w:pPr>
      <w:rPr>
        <w:rFonts w:hint="default"/>
        <w:lang w:val="ru-RU" w:eastAsia="en-US" w:bidi="ar-SA"/>
      </w:rPr>
    </w:lvl>
    <w:lvl w:ilvl="7" w:tplc="37BA2CCE">
      <w:numFmt w:val="bullet"/>
      <w:lvlText w:val="•"/>
      <w:lvlJc w:val="left"/>
      <w:pPr>
        <w:ind w:left="4712" w:hanging="296"/>
      </w:pPr>
      <w:rPr>
        <w:rFonts w:hint="default"/>
        <w:lang w:val="ru-RU" w:eastAsia="en-US" w:bidi="ar-SA"/>
      </w:rPr>
    </w:lvl>
    <w:lvl w:ilvl="8" w:tplc="39421D74">
      <w:numFmt w:val="bullet"/>
      <w:lvlText w:val="•"/>
      <w:lvlJc w:val="left"/>
      <w:pPr>
        <w:ind w:left="5362" w:hanging="296"/>
      </w:pPr>
      <w:rPr>
        <w:rFonts w:hint="default"/>
        <w:lang w:val="ru-RU" w:eastAsia="en-US" w:bidi="ar-SA"/>
      </w:rPr>
    </w:lvl>
  </w:abstractNum>
  <w:abstractNum w:abstractNumId="358" w15:restartNumberingAfterBreak="0">
    <w:nsid w:val="645857CC"/>
    <w:multiLevelType w:val="hybridMultilevel"/>
    <w:tmpl w:val="D33EAF0E"/>
    <w:lvl w:ilvl="0" w:tplc="B02E6EF4">
      <w:start w:val="1"/>
      <w:numFmt w:val="bullet"/>
      <w:lvlText w:val="–"/>
      <w:lvlJc w:val="left"/>
      <w:pPr>
        <w:ind w:left="156" w:hanging="341"/>
      </w:pPr>
      <w:rPr>
        <w:rFonts w:ascii="Times New Roman" w:hAnsi="Times New Roman" w:cs="Times New Roman" w:hint="default"/>
        <w:w w:val="108"/>
        <w:sz w:val="20"/>
        <w:szCs w:val="20"/>
        <w:lang w:val="ru-RU" w:eastAsia="en-US" w:bidi="ar-SA"/>
      </w:rPr>
    </w:lvl>
    <w:lvl w:ilvl="1" w:tplc="EB62CFA4">
      <w:numFmt w:val="bullet"/>
      <w:lvlText w:val="•"/>
      <w:lvlJc w:val="left"/>
      <w:pPr>
        <w:ind w:left="810" w:hanging="341"/>
      </w:pPr>
      <w:rPr>
        <w:rFonts w:hint="default"/>
        <w:lang w:val="ru-RU" w:eastAsia="en-US" w:bidi="ar-SA"/>
      </w:rPr>
    </w:lvl>
    <w:lvl w:ilvl="2" w:tplc="56A42D2C">
      <w:numFmt w:val="bullet"/>
      <w:lvlText w:val="•"/>
      <w:lvlJc w:val="left"/>
      <w:pPr>
        <w:ind w:left="1460" w:hanging="341"/>
      </w:pPr>
      <w:rPr>
        <w:rFonts w:hint="default"/>
        <w:lang w:val="ru-RU" w:eastAsia="en-US" w:bidi="ar-SA"/>
      </w:rPr>
    </w:lvl>
    <w:lvl w:ilvl="3" w:tplc="48543C9C">
      <w:numFmt w:val="bullet"/>
      <w:lvlText w:val="•"/>
      <w:lvlJc w:val="left"/>
      <w:pPr>
        <w:ind w:left="2111" w:hanging="341"/>
      </w:pPr>
      <w:rPr>
        <w:rFonts w:hint="default"/>
        <w:lang w:val="ru-RU" w:eastAsia="en-US" w:bidi="ar-SA"/>
      </w:rPr>
    </w:lvl>
    <w:lvl w:ilvl="4" w:tplc="B9B4D672">
      <w:numFmt w:val="bullet"/>
      <w:lvlText w:val="•"/>
      <w:lvlJc w:val="left"/>
      <w:pPr>
        <w:ind w:left="2761" w:hanging="341"/>
      </w:pPr>
      <w:rPr>
        <w:rFonts w:hint="default"/>
        <w:lang w:val="ru-RU" w:eastAsia="en-US" w:bidi="ar-SA"/>
      </w:rPr>
    </w:lvl>
    <w:lvl w:ilvl="5" w:tplc="4E86B928">
      <w:numFmt w:val="bullet"/>
      <w:lvlText w:val="•"/>
      <w:lvlJc w:val="left"/>
      <w:pPr>
        <w:ind w:left="3411" w:hanging="341"/>
      </w:pPr>
      <w:rPr>
        <w:rFonts w:hint="default"/>
        <w:lang w:val="ru-RU" w:eastAsia="en-US" w:bidi="ar-SA"/>
      </w:rPr>
    </w:lvl>
    <w:lvl w:ilvl="6" w:tplc="BDE0B2A0">
      <w:numFmt w:val="bullet"/>
      <w:lvlText w:val="•"/>
      <w:lvlJc w:val="left"/>
      <w:pPr>
        <w:ind w:left="4062" w:hanging="341"/>
      </w:pPr>
      <w:rPr>
        <w:rFonts w:hint="default"/>
        <w:lang w:val="ru-RU" w:eastAsia="en-US" w:bidi="ar-SA"/>
      </w:rPr>
    </w:lvl>
    <w:lvl w:ilvl="7" w:tplc="54605F28">
      <w:numFmt w:val="bullet"/>
      <w:lvlText w:val="•"/>
      <w:lvlJc w:val="left"/>
      <w:pPr>
        <w:ind w:left="4712" w:hanging="341"/>
      </w:pPr>
      <w:rPr>
        <w:rFonts w:hint="default"/>
        <w:lang w:val="ru-RU" w:eastAsia="en-US" w:bidi="ar-SA"/>
      </w:rPr>
    </w:lvl>
    <w:lvl w:ilvl="8" w:tplc="F5F2CBEC">
      <w:numFmt w:val="bullet"/>
      <w:lvlText w:val="•"/>
      <w:lvlJc w:val="left"/>
      <w:pPr>
        <w:ind w:left="5362" w:hanging="341"/>
      </w:pPr>
      <w:rPr>
        <w:rFonts w:hint="default"/>
        <w:lang w:val="ru-RU" w:eastAsia="en-US" w:bidi="ar-SA"/>
      </w:rPr>
    </w:lvl>
  </w:abstractNum>
  <w:abstractNum w:abstractNumId="359" w15:restartNumberingAfterBreak="0">
    <w:nsid w:val="645D219C"/>
    <w:multiLevelType w:val="hybridMultilevel"/>
    <w:tmpl w:val="14AAFFDE"/>
    <w:lvl w:ilvl="0"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0" w15:restartNumberingAfterBreak="0">
    <w:nsid w:val="647D5167"/>
    <w:multiLevelType w:val="hybridMultilevel"/>
    <w:tmpl w:val="64383A8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4C06D28"/>
    <w:multiLevelType w:val="hybridMultilevel"/>
    <w:tmpl w:val="E0580BA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4CA6852"/>
    <w:multiLevelType w:val="hybridMultilevel"/>
    <w:tmpl w:val="9EC2E17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4CE749B"/>
    <w:multiLevelType w:val="hybridMultilevel"/>
    <w:tmpl w:val="520028AC"/>
    <w:lvl w:ilvl="0" w:tplc="44FE1CDC">
      <w:numFmt w:val="bullet"/>
      <w:lvlText w:val="–"/>
      <w:lvlJc w:val="left"/>
      <w:pPr>
        <w:ind w:left="1146" w:hanging="360"/>
      </w:pPr>
      <w:rPr>
        <w:rFonts w:ascii="Times New Roman" w:eastAsia="MS Mincho"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4" w15:restartNumberingAfterBreak="0">
    <w:nsid w:val="64EC1012"/>
    <w:multiLevelType w:val="hybridMultilevel"/>
    <w:tmpl w:val="8B2803C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5704107"/>
    <w:multiLevelType w:val="hybridMultilevel"/>
    <w:tmpl w:val="3DB6C8C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5744CB5"/>
    <w:multiLevelType w:val="hybridMultilevel"/>
    <w:tmpl w:val="F85A3A7E"/>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67" w15:restartNumberingAfterBreak="0">
    <w:nsid w:val="65831FFE"/>
    <w:multiLevelType w:val="hybridMultilevel"/>
    <w:tmpl w:val="14F8DEF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591386D"/>
    <w:multiLevelType w:val="hybridMultilevel"/>
    <w:tmpl w:val="D77AEB8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66261B17"/>
    <w:multiLevelType w:val="hybridMultilevel"/>
    <w:tmpl w:val="F572D15E"/>
    <w:lvl w:ilvl="0" w:tplc="C22CB0B0">
      <w:numFmt w:val="bullet"/>
      <w:lvlText w:val="—"/>
      <w:lvlJc w:val="left"/>
      <w:pPr>
        <w:ind w:left="1146"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0" w15:restartNumberingAfterBreak="0">
    <w:nsid w:val="66656BFB"/>
    <w:multiLevelType w:val="hybridMultilevel"/>
    <w:tmpl w:val="8552457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70F7203"/>
    <w:multiLevelType w:val="hybridMultilevel"/>
    <w:tmpl w:val="5CFC91D2"/>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15:restartNumberingAfterBreak="0">
    <w:nsid w:val="67197CB5"/>
    <w:multiLevelType w:val="hybridMultilevel"/>
    <w:tmpl w:val="1DC4622A"/>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7340252"/>
    <w:multiLevelType w:val="hybridMultilevel"/>
    <w:tmpl w:val="5CF820C0"/>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77C5EC6"/>
    <w:multiLevelType w:val="hybridMultilevel"/>
    <w:tmpl w:val="27ECD142"/>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782326C"/>
    <w:multiLevelType w:val="hybridMultilevel"/>
    <w:tmpl w:val="173A5A6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7F60CE6"/>
    <w:multiLevelType w:val="hybridMultilevel"/>
    <w:tmpl w:val="1750D7E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8363830"/>
    <w:multiLevelType w:val="hybridMultilevel"/>
    <w:tmpl w:val="72BC1710"/>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378" w15:restartNumberingAfterBreak="0">
    <w:nsid w:val="68430D1A"/>
    <w:multiLevelType w:val="hybridMultilevel"/>
    <w:tmpl w:val="9FD42F36"/>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68607E65"/>
    <w:multiLevelType w:val="hybridMultilevel"/>
    <w:tmpl w:val="77DA706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6878101A"/>
    <w:multiLevelType w:val="hybridMultilevel"/>
    <w:tmpl w:val="F028D81A"/>
    <w:lvl w:ilvl="0" w:tplc="C22CB0B0">
      <w:numFmt w:val="bullet"/>
      <w:lvlText w:val="—"/>
      <w:lvlJc w:val="left"/>
      <w:pPr>
        <w:ind w:left="96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81" w15:restartNumberingAfterBreak="0">
    <w:nsid w:val="688044B5"/>
    <w:multiLevelType w:val="multilevel"/>
    <w:tmpl w:val="BE42665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2" w15:restartNumberingAfterBreak="0">
    <w:nsid w:val="68B534CB"/>
    <w:multiLevelType w:val="hybridMultilevel"/>
    <w:tmpl w:val="18944F2E"/>
    <w:lvl w:ilvl="0" w:tplc="C22CB0B0">
      <w:numFmt w:val="bullet"/>
      <w:lvlText w:val="—"/>
      <w:lvlJc w:val="left"/>
      <w:pPr>
        <w:ind w:left="96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83" w15:restartNumberingAfterBreak="0">
    <w:nsid w:val="68E84DEA"/>
    <w:multiLevelType w:val="hybridMultilevel"/>
    <w:tmpl w:val="A8B836E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69E55607"/>
    <w:multiLevelType w:val="hybridMultilevel"/>
    <w:tmpl w:val="0B80AF82"/>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6A785C2F"/>
    <w:multiLevelType w:val="hybridMultilevel"/>
    <w:tmpl w:val="5FC0A0A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6B0D0E1C"/>
    <w:multiLevelType w:val="hybridMultilevel"/>
    <w:tmpl w:val="0350813A"/>
    <w:lvl w:ilvl="0" w:tplc="05E80A38">
      <w:start w:val="1"/>
      <w:numFmt w:val="decimal"/>
      <w:lvlText w:val="%1"/>
      <w:lvlJc w:val="left"/>
      <w:pPr>
        <w:ind w:left="451" w:hanging="168"/>
      </w:pPr>
      <w:rPr>
        <w:rFonts w:ascii="Times New Roman" w:eastAsia="Trebuchet MS" w:hAnsi="Times New Roman" w:cs="Times New Roman" w:hint="default"/>
        <w:w w:val="98"/>
        <w:sz w:val="22"/>
        <w:szCs w:val="22"/>
        <w:lang w:val="ru-RU" w:eastAsia="en-US" w:bidi="ar-SA"/>
      </w:rPr>
    </w:lvl>
    <w:lvl w:ilvl="1" w:tplc="58D2CC88">
      <w:numFmt w:val="bullet"/>
      <w:lvlText w:val="•"/>
      <w:lvlJc w:val="left"/>
      <w:pPr>
        <w:ind w:left="1460" w:hanging="168"/>
      </w:pPr>
      <w:rPr>
        <w:rFonts w:hint="default"/>
        <w:lang w:val="ru-RU" w:eastAsia="en-US" w:bidi="ar-SA"/>
      </w:rPr>
    </w:lvl>
    <w:lvl w:ilvl="2" w:tplc="2D989DD6">
      <w:numFmt w:val="bullet"/>
      <w:lvlText w:val="•"/>
      <w:lvlJc w:val="left"/>
      <w:pPr>
        <w:ind w:left="2472" w:hanging="168"/>
      </w:pPr>
      <w:rPr>
        <w:rFonts w:hint="default"/>
        <w:lang w:val="ru-RU" w:eastAsia="en-US" w:bidi="ar-SA"/>
      </w:rPr>
    </w:lvl>
    <w:lvl w:ilvl="3" w:tplc="BA56265C">
      <w:numFmt w:val="bullet"/>
      <w:lvlText w:val="•"/>
      <w:lvlJc w:val="left"/>
      <w:pPr>
        <w:ind w:left="3484" w:hanging="168"/>
      </w:pPr>
      <w:rPr>
        <w:rFonts w:hint="default"/>
        <w:lang w:val="ru-RU" w:eastAsia="en-US" w:bidi="ar-SA"/>
      </w:rPr>
    </w:lvl>
    <w:lvl w:ilvl="4" w:tplc="18C4623E">
      <w:numFmt w:val="bullet"/>
      <w:lvlText w:val="•"/>
      <w:lvlJc w:val="left"/>
      <w:pPr>
        <w:ind w:left="4496" w:hanging="168"/>
      </w:pPr>
      <w:rPr>
        <w:rFonts w:hint="default"/>
        <w:lang w:val="ru-RU" w:eastAsia="en-US" w:bidi="ar-SA"/>
      </w:rPr>
    </w:lvl>
    <w:lvl w:ilvl="5" w:tplc="6D8C000C">
      <w:numFmt w:val="bullet"/>
      <w:lvlText w:val="•"/>
      <w:lvlJc w:val="left"/>
      <w:pPr>
        <w:ind w:left="5508" w:hanging="168"/>
      </w:pPr>
      <w:rPr>
        <w:rFonts w:hint="default"/>
        <w:lang w:val="ru-RU" w:eastAsia="en-US" w:bidi="ar-SA"/>
      </w:rPr>
    </w:lvl>
    <w:lvl w:ilvl="6" w:tplc="2398C1E4">
      <w:numFmt w:val="bullet"/>
      <w:lvlText w:val="•"/>
      <w:lvlJc w:val="left"/>
      <w:pPr>
        <w:ind w:left="6520" w:hanging="168"/>
      </w:pPr>
      <w:rPr>
        <w:rFonts w:hint="default"/>
        <w:lang w:val="ru-RU" w:eastAsia="en-US" w:bidi="ar-SA"/>
      </w:rPr>
    </w:lvl>
    <w:lvl w:ilvl="7" w:tplc="C002A2C8">
      <w:numFmt w:val="bullet"/>
      <w:lvlText w:val="•"/>
      <w:lvlJc w:val="left"/>
      <w:pPr>
        <w:ind w:left="7532" w:hanging="168"/>
      </w:pPr>
      <w:rPr>
        <w:rFonts w:hint="default"/>
        <w:lang w:val="ru-RU" w:eastAsia="en-US" w:bidi="ar-SA"/>
      </w:rPr>
    </w:lvl>
    <w:lvl w:ilvl="8" w:tplc="652A877A">
      <w:numFmt w:val="bullet"/>
      <w:lvlText w:val="•"/>
      <w:lvlJc w:val="left"/>
      <w:pPr>
        <w:ind w:left="8544" w:hanging="168"/>
      </w:pPr>
      <w:rPr>
        <w:rFonts w:hint="default"/>
        <w:lang w:val="ru-RU" w:eastAsia="en-US" w:bidi="ar-SA"/>
      </w:rPr>
    </w:lvl>
  </w:abstractNum>
  <w:abstractNum w:abstractNumId="387" w15:restartNumberingAfterBreak="0">
    <w:nsid w:val="6B1E29E9"/>
    <w:multiLevelType w:val="hybridMultilevel"/>
    <w:tmpl w:val="12A6BC0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6B4C09EB"/>
    <w:multiLevelType w:val="hybridMultilevel"/>
    <w:tmpl w:val="399C9620"/>
    <w:lvl w:ilvl="0" w:tplc="2AD8F8F6">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B4D2741"/>
    <w:multiLevelType w:val="hybridMultilevel"/>
    <w:tmpl w:val="395033E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6C137620"/>
    <w:multiLevelType w:val="hybridMultilevel"/>
    <w:tmpl w:val="0D2CA34E"/>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C2813D9"/>
    <w:multiLevelType w:val="hybridMultilevel"/>
    <w:tmpl w:val="5F269482"/>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2" w15:restartNumberingAfterBreak="0">
    <w:nsid w:val="6CB23A55"/>
    <w:multiLevelType w:val="hybridMultilevel"/>
    <w:tmpl w:val="0F0A789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D441033"/>
    <w:multiLevelType w:val="hybridMultilevel"/>
    <w:tmpl w:val="4204113C"/>
    <w:lvl w:ilvl="0" w:tplc="C22CB0B0">
      <w:numFmt w:val="bullet"/>
      <w:lvlText w:val="—"/>
      <w:lvlJc w:val="left"/>
      <w:pPr>
        <w:ind w:left="1062"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394" w15:restartNumberingAfterBreak="0">
    <w:nsid w:val="6D495CF1"/>
    <w:multiLevelType w:val="hybridMultilevel"/>
    <w:tmpl w:val="8E6EA57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6D617D47"/>
    <w:multiLevelType w:val="hybridMultilevel"/>
    <w:tmpl w:val="B964CD8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D867AA5"/>
    <w:multiLevelType w:val="hybridMultilevel"/>
    <w:tmpl w:val="D2A455B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7" w15:restartNumberingAfterBreak="0">
    <w:nsid w:val="6D9C3F36"/>
    <w:multiLevelType w:val="hybridMultilevel"/>
    <w:tmpl w:val="7D1064B8"/>
    <w:lvl w:ilvl="0" w:tplc="B02E6EF4">
      <w:start w:val="1"/>
      <w:numFmt w:val="bullet"/>
      <w:lvlText w:val="–"/>
      <w:lvlJc w:val="left"/>
      <w:pPr>
        <w:ind w:left="156" w:hanging="341"/>
      </w:pPr>
      <w:rPr>
        <w:rFonts w:ascii="Times New Roman" w:hAnsi="Times New Roman" w:cs="Times New Roman" w:hint="default"/>
        <w:w w:val="108"/>
        <w:sz w:val="20"/>
        <w:szCs w:val="20"/>
        <w:lang w:val="ru-RU" w:eastAsia="en-US" w:bidi="ar-SA"/>
      </w:rPr>
    </w:lvl>
    <w:lvl w:ilvl="1" w:tplc="EB62CFA4">
      <w:numFmt w:val="bullet"/>
      <w:lvlText w:val="•"/>
      <w:lvlJc w:val="left"/>
      <w:pPr>
        <w:ind w:left="810" w:hanging="341"/>
      </w:pPr>
      <w:rPr>
        <w:rFonts w:hint="default"/>
        <w:lang w:val="ru-RU" w:eastAsia="en-US" w:bidi="ar-SA"/>
      </w:rPr>
    </w:lvl>
    <w:lvl w:ilvl="2" w:tplc="56A42D2C">
      <w:numFmt w:val="bullet"/>
      <w:lvlText w:val="•"/>
      <w:lvlJc w:val="left"/>
      <w:pPr>
        <w:ind w:left="1460" w:hanging="341"/>
      </w:pPr>
      <w:rPr>
        <w:rFonts w:hint="default"/>
        <w:lang w:val="ru-RU" w:eastAsia="en-US" w:bidi="ar-SA"/>
      </w:rPr>
    </w:lvl>
    <w:lvl w:ilvl="3" w:tplc="48543C9C">
      <w:numFmt w:val="bullet"/>
      <w:lvlText w:val="•"/>
      <w:lvlJc w:val="left"/>
      <w:pPr>
        <w:ind w:left="2111" w:hanging="341"/>
      </w:pPr>
      <w:rPr>
        <w:rFonts w:hint="default"/>
        <w:lang w:val="ru-RU" w:eastAsia="en-US" w:bidi="ar-SA"/>
      </w:rPr>
    </w:lvl>
    <w:lvl w:ilvl="4" w:tplc="B9B4D672">
      <w:numFmt w:val="bullet"/>
      <w:lvlText w:val="•"/>
      <w:lvlJc w:val="left"/>
      <w:pPr>
        <w:ind w:left="2761" w:hanging="341"/>
      </w:pPr>
      <w:rPr>
        <w:rFonts w:hint="default"/>
        <w:lang w:val="ru-RU" w:eastAsia="en-US" w:bidi="ar-SA"/>
      </w:rPr>
    </w:lvl>
    <w:lvl w:ilvl="5" w:tplc="4E86B928">
      <w:numFmt w:val="bullet"/>
      <w:lvlText w:val="•"/>
      <w:lvlJc w:val="left"/>
      <w:pPr>
        <w:ind w:left="3411" w:hanging="341"/>
      </w:pPr>
      <w:rPr>
        <w:rFonts w:hint="default"/>
        <w:lang w:val="ru-RU" w:eastAsia="en-US" w:bidi="ar-SA"/>
      </w:rPr>
    </w:lvl>
    <w:lvl w:ilvl="6" w:tplc="BDE0B2A0">
      <w:numFmt w:val="bullet"/>
      <w:lvlText w:val="•"/>
      <w:lvlJc w:val="left"/>
      <w:pPr>
        <w:ind w:left="4062" w:hanging="341"/>
      </w:pPr>
      <w:rPr>
        <w:rFonts w:hint="default"/>
        <w:lang w:val="ru-RU" w:eastAsia="en-US" w:bidi="ar-SA"/>
      </w:rPr>
    </w:lvl>
    <w:lvl w:ilvl="7" w:tplc="54605F28">
      <w:numFmt w:val="bullet"/>
      <w:lvlText w:val="•"/>
      <w:lvlJc w:val="left"/>
      <w:pPr>
        <w:ind w:left="4712" w:hanging="341"/>
      </w:pPr>
      <w:rPr>
        <w:rFonts w:hint="default"/>
        <w:lang w:val="ru-RU" w:eastAsia="en-US" w:bidi="ar-SA"/>
      </w:rPr>
    </w:lvl>
    <w:lvl w:ilvl="8" w:tplc="F5F2CBEC">
      <w:numFmt w:val="bullet"/>
      <w:lvlText w:val="•"/>
      <w:lvlJc w:val="left"/>
      <w:pPr>
        <w:ind w:left="5362" w:hanging="341"/>
      </w:pPr>
      <w:rPr>
        <w:rFonts w:hint="default"/>
        <w:lang w:val="ru-RU" w:eastAsia="en-US" w:bidi="ar-SA"/>
      </w:rPr>
    </w:lvl>
  </w:abstractNum>
  <w:abstractNum w:abstractNumId="398" w15:restartNumberingAfterBreak="0">
    <w:nsid w:val="6DBD33D0"/>
    <w:multiLevelType w:val="hybridMultilevel"/>
    <w:tmpl w:val="BEF2F09A"/>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6DBD33FD"/>
    <w:multiLevelType w:val="hybridMultilevel"/>
    <w:tmpl w:val="707CD03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6E655D70"/>
    <w:multiLevelType w:val="hybridMultilevel"/>
    <w:tmpl w:val="C728FC0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E994614"/>
    <w:multiLevelType w:val="hybridMultilevel"/>
    <w:tmpl w:val="7338A9A2"/>
    <w:lvl w:ilvl="0" w:tplc="B02E6EF4">
      <w:start w:val="1"/>
      <w:numFmt w:val="bullet"/>
      <w:lvlText w:val="–"/>
      <w:lvlJc w:val="left"/>
      <w:pPr>
        <w:ind w:left="156" w:hanging="286"/>
      </w:pPr>
      <w:rPr>
        <w:rFonts w:ascii="Times New Roman" w:hAnsi="Times New Roman" w:cs="Times New Roman" w:hint="default"/>
        <w:w w:val="108"/>
        <w:sz w:val="20"/>
        <w:szCs w:val="20"/>
        <w:lang w:val="ru-RU" w:eastAsia="en-US" w:bidi="ar-SA"/>
      </w:rPr>
    </w:lvl>
    <w:lvl w:ilvl="1" w:tplc="B22A8D0E">
      <w:numFmt w:val="bullet"/>
      <w:lvlText w:val="•"/>
      <w:lvlJc w:val="left"/>
      <w:pPr>
        <w:ind w:left="810" w:hanging="286"/>
      </w:pPr>
      <w:rPr>
        <w:rFonts w:hint="default"/>
        <w:lang w:val="ru-RU" w:eastAsia="en-US" w:bidi="ar-SA"/>
      </w:rPr>
    </w:lvl>
    <w:lvl w:ilvl="2" w:tplc="D0DAF9FA">
      <w:numFmt w:val="bullet"/>
      <w:lvlText w:val="•"/>
      <w:lvlJc w:val="left"/>
      <w:pPr>
        <w:ind w:left="1460" w:hanging="286"/>
      </w:pPr>
      <w:rPr>
        <w:rFonts w:hint="default"/>
        <w:lang w:val="ru-RU" w:eastAsia="en-US" w:bidi="ar-SA"/>
      </w:rPr>
    </w:lvl>
    <w:lvl w:ilvl="3" w:tplc="99443680">
      <w:numFmt w:val="bullet"/>
      <w:lvlText w:val="•"/>
      <w:lvlJc w:val="left"/>
      <w:pPr>
        <w:ind w:left="2111" w:hanging="286"/>
      </w:pPr>
      <w:rPr>
        <w:rFonts w:hint="default"/>
        <w:lang w:val="ru-RU" w:eastAsia="en-US" w:bidi="ar-SA"/>
      </w:rPr>
    </w:lvl>
    <w:lvl w:ilvl="4" w:tplc="14E2824C">
      <w:numFmt w:val="bullet"/>
      <w:lvlText w:val="•"/>
      <w:lvlJc w:val="left"/>
      <w:pPr>
        <w:ind w:left="2761" w:hanging="286"/>
      </w:pPr>
      <w:rPr>
        <w:rFonts w:hint="default"/>
        <w:lang w:val="ru-RU" w:eastAsia="en-US" w:bidi="ar-SA"/>
      </w:rPr>
    </w:lvl>
    <w:lvl w:ilvl="5" w:tplc="30AED4D2">
      <w:numFmt w:val="bullet"/>
      <w:lvlText w:val="•"/>
      <w:lvlJc w:val="left"/>
      <w:pPr>
        <w:ind w:left="3411" w:hanging="286"/>
      </w:pPr>
      <w:rPr>
        <w:rFonts w:hint="default"/>
        <w:lang w:val="ru-RU" w:eastAsia="en-US" w:bidi="ar-SA"/>
      </w:rPr>
    </w:lvl>
    <w:lvl w:ilvl="6" w:tplc="3A8A2202">
      <w:numFmt w:val="bullet"/>
      <w:lvlText w:val="•"/>
      <w:lvlJc w:val="left"/>
      <w:pPr>
        <w:ind w:left="4062" w:hanging="286"/>
      </w:pPr>
      <w:rPr>
        <w:rFonts w:hint="default"/>
        <w:lang w:val="ru-RU" w:eastAsia="en-US" w:bidi="ar-SA"/>
      </w:rPr>
    </w:lvl>
    <w:lvl w:ilvl="7" w:tplc="09881E22">
      <w:numFmt w:val="bullet"/>
      <w:lvlText w:val="•"/>
      <w:lvlJc w:val="left"/>
      <w:pPr>
        <w:ind w:left="4712" w:hanging="286"/>
      </w:pPr>
      <w:rPr>
        <w:rFonts w:hint="default"/>
        <w:lang w:val="ru-RU" w:eastAsia="en-US" w:bidi="ar-SA"/>
      </w:rPr>
    </w:lvl>
    <w:lvl w:ilvl="8" w:tplc="63BCA166">
      <w:numFmt w:val="bullet"/>
      <w:lvlText w:val="•"/>
      <w:lvlJc w:val="left"/>
      <w:pPr>
        <w:ind w:left="5362" w:hanging="286"/>
      </w:pPr>
      <w:rPr>
        <w:rFonts w:hint="default"/>
        <w:lang w:val="ru-RU" w:eastAsia="en-US" w:bidi="ar-SA"/>
      </w:rPr>
    </w:lvl>
  </w:abstractNum>
  <w:abstractNum w:abstractNumId="402" w15:restartNumberingAfterBreak="0">
    <w:nsid w:val="6EB558AD"/>
    <w:multiLevelType w:val="hybridMultilevel"/>
    <w:tmpl w:val="6CFEEF7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6F172754"/>
    <w:multiLevelType w:val="hybridMultilevel"/>
    <w:tmpl w:val="15B65F2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F670E69"/>
    <w:multiLevelType w:val="hybridMultilevel"/>
    <w:tmpl w:val="EA80E3A6"/>
    <w:lvl w:ilvl="0" w:tplc="C22CB0B0">
      <w:numFmt w:val="bullet"/>
      <w:lvlText w:val="—"/>
      <w:lvlJc w:val="left"/>
      <w:pPr>
        <w:ind w:left="928"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05" w15:restartNumberingAfterBreak="0">
    <w:nsid w:val="6FFA2452"/>
    <w:multiLevelType w:val="hybridMultilevel"/>
    <w:tmpl w:val="3410B1F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003618F"/>
    <w:multiLevelType w:val="hybridMultilevel"/>
    <w:tmpl w:val="0F4EAABC"/>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02A4DAE"/>
    <w:multiLevelType w:val="hybridMultilevel"/>
    <w:tmpl w:val="C018FE00"/>
    <w:lvl w:ilvl="0" w:tplc="2AD8F8F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0721FB6"/>
    <w:multiLevelType w:val="hybridMultilevel"/>
    <w:tmpl w:val="90904C2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0A71970"/>
    <w:multiLevelType w:val="hybridMultilevel"/>
    <w:tmpl w:val="0E72A96E"/>
    <w:lvl w:ilvl="0" w:tplc="C22CB0B0">
      <w:numFmt w:val="bullet"/>
      <w:lvlText w:val="—"/>
      <w:lvlJc w:val="left"/>
      <w:pPr>
        <w:ind w:left="10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10" w15:restartNumberingAfterBreak="0">
    <w:nsid w:val="70AC3E3B"/>
    <w:multiLevelType w:val="hybridMultilevel"/>
    <w:tmpl w:val="5B2C210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0F95DDD"/>
    <w:multiLevelType w:val="hybridMultilevel"/>
    <w:tmpl w:val="87A655E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1465405"/>
    <w:multiLevelType w:val="hybridMultilevel"/>
    <w:tmpl w:val="094C2DC2"/>
    <w:lvl w:ilvl="0" w:tplc="C22CB0B0">
      <w:numFmt w:val="bullet"/>
      <w:lvlText w:val="—"/>
      <w:lvlJc w:val="left"/>
      <w:pPr>
        <w:ind w:left="1146"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3" w15:restartNumberingAfterBreak="0">
    <w:nsid w:val="71632EFC"/>
    <w:multiLevelType w:val="hybridMultilevel"/>
    <w:tmpl w:val="795AFCB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1981152"/>
    <w:multiLevelType w:val="hybridMultilevel"/>
    <w:tmpl w:val="5F48DB2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1B62702"/>
    <w:multiLevelType w:val="hybridMultilevel"/>
    <w:tmpl w:val="8320E94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2E87B35"/>
    <w:multiLevelType w:val="hybridMultilevel"/>
    <w:tmpl w:val="063A450E"/>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417" w15:restartNumberingAfterBreak="0">
    <w:nsid w:val="73CE00F6"/>
    <w:multiLevelType w:val="hybridMultilevel"/>
    <w:tmpl w:val="337C9DE4"/>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418" w15:restartNumberingAfterBreak="0">
    <w:nsid w:val="73CE010F"/>
    <w:multiLevelType w:val="hybridMultilevel"/>
    <w:tmpl w:val="803299EE"/>
    <w:lvl w:ilvl="0" w:tplc="B02E6EF4">
      <w:start w:val="1"/>
      <w:numFmt w:val="bullet"/>
      <w:lvlText w:val="–"/>
      <w:lvlJc w:val="left"/>
      <w:pPr>
        <w:ind w:left="156" w:hanging="317"/>
      </w:pPr>
      <w:rPr>
        <w:rFonts w:ascii="Times New Roman" w:hAnsi="Times New Roman" w:cs="Times New Roman" w:hint="default"/>
        <w:w w:val="108"/>
        <w:sz w:val="20"/>
        <w:szCs w:val="20"/>
        <w:lang w:val="ru-RU" w:eastAsia="en-US" w:bidi="ar-SA"/>
      </w:rPr>
    </w:lvl>
    <w:lvl w:ilvl="1" w:tplc="4CA25996">
      <w:numFmt w:val="bullet"/>
      <w:lvlText w:val="•"/>
      <w:lvlJc w:val="left"/>
      <w:pPr>
        <w:ind w:left="810" w:hanging="317"/>
      </w:pPr>
      <w:rPr>
        <w:rFonts w:hint="default"/>
        <w:lang w:val="ru-RU" w:eastAsia="en-US" w:bidi="ar-SA"/>
      </w:rPr>
    </w:lvl>
    <w:lvl w:ilvl="2" w:tplc="3E5CB96C">
      <w:numFmt w:val="bullet"/>
      <w:lvlText w:val="•"/>
      <w:lvlJc w:val="left"/>
      <w:pPr>
        <w:ind w:left="1460" w:hanging="317"/>
      </w:pPr>
      <w:rPr>
        <w:rFonts w:hint="default"/>
        <w:lang w:val="ru-RU" w:eastAsia="en-US" w:bidi="ar-SA"/>
      </w:rPr>
    </w:lvl>
    <w:lvl w:ilvl="3" w:tplc="0C8480FA">
      <w:numFmt w:val="bullet"/>
      <w:lvlText w:val="•"/>
      <w:lvlJc w:val="left"/>
      <w:pPr>
        <w:ind w:left="2111" w:hanging="317"/>
      </w:pPr>
      <w:rPr>
        <w:rFonts w:hint="default"/>
        <w:lang w:val="ru-RU" w:eastAsia="en-US" w:bidi="ar-SA"/>
      </w:rPr>
    </w:lvl>
    <w:lvl w:ilvl="4" w:tplc="8844009E">
      <w:numFmt w:val="bullet"/>
      <w:lvlText w:val="•"/>
      <w:lvlJc w:val="left"/>
      <w:pPr>
        <w:ind w:left="2761" w:hanging="317"/>
      </w:pPr>
      <w:rPr>
        <w:rFonts w:hint="default"/>
        <w:lang w:val="ru-RU" w:eastAsia="en-US" w:bidi="ar-SA"/>
      </w:rPr>
    </w:lvl>
    <w:lvl w:ilvl="5" w:tplc="1F56AE7A">
      <w:numFmt w:val="bullet"/>
      <w:lvlText w:val="•"/>
      <w:lvlJc w:val="left"/>
      <w:pPr>
        <w:ind w:left="3411" w:hanging="317"/>
      </w:pPr>
      <w:rPr>
        <w:rFonts w:hint="default"/>
        <w:lang w:val="ru-RU" w:eastAsia="en-US" w:bidi="ar-SA"/>
      </w:rPr>
    </w:lvl>
    <w:lvl w:ilvl="6" w:tplc="ED58F21C">
      <w:numFmt w:val="bullet"/>
      <w:lvlText w:val="•"/>
      <w:lvlJc w:val="left"/>
      <w:pPr>
        <w:ind w:left="4062" w:hanging="317"/>
      </w:pPr>
      <w:rPr>
        <w:rFonts w:hint="default"/>
        <w:lang w:val="ru-RU" w:eastAsia="en-US" w:bidi="ar-SA"/>
      </w:rPr>
    </w:lvl>
    <w:lvl w:ilvl="7" w:tplc="DE9CA088">
      <w:numFmt w:val="bullet"/>
      <w:lvlText w:val="•"/>
      <w:lvlJc w:val="left"/>
      <w:pPr>
        <w:ind w:left="4712" w:hanging="317"/>
      </w:pPr>
      <w:rPr>
        <w:rFonts w:hint="default"/>
        <w:lang w:val="ru-RU" w:eastAsia="en-US" w:bidi="ar-SA"/>
      </w:rPr>
    </w:lvl>
    <w:lvl w:ilvl="8" w:tplc="1C66D9E6">
      <w:numFmt w:val="bullet"/>
      <w:lvlText w:val="•"/>
      <w:lvlJc w:val="left"/>
      <w:pPr>
        <w:ind w:left="5362" w:hanging="317"/>
      </w:pPr>
      <w:rPr>
        <w:rFonts w:hint="default"/>
        <w:lang w:val="ru-RU" w:eastAsia="en-US" w:bidi="ar-SA"/>
      </w:rPr>
    </w:lvl>
  </w:abstractNum>
  <w:abstractNum w:abstractNumId="419" w15:restartNumberingAfterBreak="0">
    <w:nsid w:val="73DD2FD8"/>
    <w:multiLevelType w:val="hybridMultilevel"/>
    <w:tmpl w:val="3C6EC220"/>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0" w15:restartNumberingAfterBreak="0">
    <w:nsid w:val="74106A88"/>
    <w:multiLevelType w:val="hybridMultilevel"/>
    <w:tmpl w:val="6DA2388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4496BA4"/>
    <w:multiLevelType w:val="hybridMultilevel"/>
    <w:tmpl w:val="925A05E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4787A53"/>
    <w:multiLevelType w:val="hybridMultilevel"/>
    <w:tmpl w:val="2D2C725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4AB2201"/>
    <w:multiLevelType w:val="hybridMultilevel"/>
    <w:tmpl w:val="6152E190"/>
    <w:lvl w:ilvl="0" w:tplc="44FE1CDC">
      <w:numFmt w:val="bullet"/>
      <w:lvlText w:val="–"/>
      <w:lvlJc w:val="left"/>
      <w:pPr>
        <w:ind w:left="1063"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424" w15:restartNumberingAfterBreak="0">
    <w:nsid w:val="74CC1A06"/>
    <w:multiLevelType w:val="hybridMultilevel"/>
    <w:tmpl w:val="F7AE930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5324EAC"/>
    <w:multiLevelType w:val="hybridMultilevel"/>
    <w:tmpl w:val="A8AE8EB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55E640F"/>
    <w:multiLevelType w:val="hybridMultilevel"/>
    <w:tmpl w:val="BC4C2814"/>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15:restartNumberingAfterBreak="0">
    <w:nsid w:val="75645165"/>
    <w:multiLevelType w:val="hybridMultilevel"/>
    <w:tmpl w:val="B57AAEC2"/>
    <w:lvl w:ilvl="0" w:tplc="B02E6EF4">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28" w15:restartNumberingAfterBreak="0">
    <w:nsid w:val="75C568D3"/>
    <w:multiLevelType w:val="hybridMultilevel"/>
    <w:tmpl w:val="4F02953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6097BDE"/>
    <w:multiLevelType w:val="hybridMultilevel"/>
    <w:tmpl w:val="6FA43F52"/>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63F24E4"/>
    <w:multiLevelType w:val="multilevel"/>
    <w:tmpl w:val="1A3AA3DA"/>
    <w:lvl w:ilvl="0">
      <w:start w:val="2"/>
      <w:numFmt w:val="decimal"/>
      <w:lvlText w:val="%1."/>
      <w:lvlJc w:val="left"/>
      <w:pPr>
        <w:ind w:left="540" w:hanging="540"/>
      </w:pPr>
      <w:rPr>
        <w:rFonts w:hint="default"/>
        <w:color w:val="000000"/>
      </w:rPr>
    </w:lvl>
    <w:lvl w:ilvl="1">
      <w:start w:val="3"/>
      <w:numFmt w:val="decimal"/>
      <w:lvlText w:val="%1.%2."/>
      <w:lvlJc w:val="left"/>
      <w:pPr>
        <w:ind w:left="540" w:hanging="540"/>
      </w:pPr>
      <w:rPr>
        <w:rFonts w:hint="default"/>
        <w:color w:val="000000"/>
      </w:rPr>
    </w:lvl>
    <w:lvl w:ilvl="2">
      <w:start w:val="2"/>
      <w:numFmt w:val="decimal"/>
      <w:lvlText w:val="%1.%2.%3."/>
      <w:lvlJc w:val="left"/>
      <w:pPr>
        <w:ind w:left="720" w:hanging="720"/>
      </w:pPr>
      <w:rPr>
        <w:rFonts w:hint="default"/>
        <w:color w:val="000000"/>
        <w:sz w:val="24"/>
      </w:rPr>
    </w:lvl>
    <w:lvl w:ilvl="3">
      <w:start w:val="1"/>
      <w:numFmt w:val="decimal"/>
      <w:lvlText w:val="%1.%2.%3.%4."/>
      <w:lvlJc w:val="left"/>
      <w:pPr>
        <w:ind w:left="720" w:hanging="720"/>
      </w:pPr>
      <w:rPr>
        <w:rFonts w:hint="default"/>
        <w:color w:val="000000"/>
        <w:sz w:val="24"/>
        <w:szCs w:val="24"/>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31" w15:restartNumberingAfterBreak="0">
    <w:nsid w:val="7672454F"/>
    <w:multiLevelType w:val="hybridMultilevel"/>
    <w:tmpl w:val="33546582"/>
    <w:lvl w:ilvl="0" w:tplc="B02E6EF4">
      <w:start w:val="1"/>
      <w:numFmt w:val="bullet"/>
      <w:lvlText w:val="–"/>
      <w:lvlJc w:val="left"/>
      <w:pPr>
        <w:ind w:left="157" w:hanging="284"/>
      </w:pPr>
      <w:rPr>
        <w:rFonts w:ascii="Times New Roman" w:hAnsi="Times New Roman" w:cs="Times New Roman" w:hint="default"/>
        <w:w w:val="108"/>
        <w:sz w:val="20"/>
        <w:szCs w:val="20"/>
        <w:lang w:val="ru-RU" w:eastAsia="en-US" w:bidi="ar-SA"/>
      </w:rPr>
    </w:lvl>
    <w:lvl w:ilvl="1" w:tplc="0AD296E8">
      <w:numFmt w:val="bullet"/>
      <w:lvlText w:val="•"/>
      <w:lvlJc w:val="left"/>
      <w:pPr>
        <w:ind w:left="810" w:hanging="284"/>
      </w:pPr>
      <w:rPr>
        <w:rFonts w:hint="default"/>
        <w:lang w:val="ru-RU" w:eastAsia="en-US" w:bidi="ar-SA"/>
      </w:rPr>
    </w:lvl>
    <w:lvl w:ilvl="2" w:tplc="C3C28F76">
      <w:numFmt w:val="bullet"/>
      <w:lvlText w:val="•"/>
      <w:lvlJc w:val="left"/>
      <w:pPr>
        <w:ind w:left="1460" w:hanging="284"/>
      </w:pPr>
      <w:rPr>
        <w:rFonts w:hint="default"/>
        <w:lang w:val="ru-RU" w:eastAsia="en-US" w:bidi="ar-SA"/>
      </w:rPr>
    </w:lvl>
    <w:lvl w:ilvl="3" w:tplc="3380214A">
      <w:numFmt w:val="bullet"/>
      <w:lvlText w:val="•"/>
      <w:lvlJc w:val="left"/>
      <w:pPr>
        <w:ind w:left="2111" w:hanging="284"/>
      </w:pPr>
      <w:rPr>
        <w:rFonts w:hint="default"/>
        <w:lang w:val="ru-RU" w:eastAsia="en-US" w:bidi="ar-SA"/>
      </w:rPr>
    </w:lvl>
    <w:lvl w:ilvl="4" w:tplc="8E90A5DC">
      <w:numFmt w:val="bullet"/>
      <w:lvlText w:val="•"/>
      <w:lvlJc w:val="left"/>
      <w:pPr>
        <w:ind w:left="2761" w:hanging="284"/>
      </w:pPr>
      <w:rPr>
        <w:rFonts w:hint="default"/>
        <w:lang w:val="ru-RU" w:eastAsia="en-US" w:bidi="ar-SA"/>
      </w:rPr>
    </w:lvl>
    <w:lvl w:ilvl="5" w:tplc="7FF8B7B6">
      <w:numFmt w:val="bullet"/>
      <w:lvlText w:val="•"/>
      <w:lvlJc w:val="left"/>
      <w:pPr>
        <w:ind w:left="3411" w:hanging="284"/>
      </w:pPr>
      <w:rPr>
        <w:rFonts w:hint="default"/>
        <w:lang w:val="ru-RU" w:eastAsia="en-US" w:bidi="ar-SA"/>
      </w:rPr>
    </w:lvl>
    <w:lvl w:ilvl="6" w:tplc="5B60D58E">
      <w:numFmt w:val="bullet"/>
      <w:lvlText w:val="•"/>
      <w:lvlJc w:val="left"/>
      <w:pPr>
        <w:ind w:left="4062" w:hanging="284"/>
      </w:pPr>
      <w:rPr>
        <w:rFonts w:hint="default"/>
        <w:lang w:val="ru-RU" w:eastAsia="en-US" w:bidi="ar-SA"/>
      </w:rPr>
    </w:lvl>
    <w:lvl w:ilvl="7" w:tplc="6AE2ECB0">
      <w:numFmt w:val="bullet"/>
      <w:lvlText w:val="•"/>
      <w:lvlJc w:val="left"/>
      <w:pPr>
        <w:ind w:left="4712" w:hanging="284"/>
      </w:pPr>
      <w:rPr>
        <w:rFonts w:hint="default"/>
        <w:lang w:val="ru-RU" w:eastAsia="en-US" w:bidi="ar-SA"/>
      </w:rPr>
    </w:lvl>
    <w:lvl w:ilvl="8" w:tplc="9982920A">
      <w:numFmt w:val="bullet"/>
      <w:lvlText w:val="•"/>
      <w:lvlJc w:val="left"/>
      <w:pPr>
        <w:ind w:left="5362" w:hanging="284"/>
      </w:pPr>
      <w:rPr>
        <w:rFonts w:hint="default"/>
        <w:lang w:val="ru-RU" w:eastAsia="en-US" w:bidi="ar-SA"/>
      </w:rPr>
    </w:lvl>
  </w:abstractNum>
  <w:abstractNum w:abstractNumId="432" w15:restartNumberingAfterBreak="0">
    <w:nsid w:val="768D5013"/>
    <w:multiLevelType w:val="hybridMultilevel"/>
    <w:tmpl w:val="588675E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6962D90"/>
    <w:multiLevelType w:val="hybridMultilevel"/>
    <w:tmpl w:val="4EA6BA0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4" w15:restartNumberingAfterBreak="0">
    <w:nsid w:val="76C11F55"/>
    <w:multiLevelType w:val="hybridMultilevel"/>
    <w:tmpl w:val="69240FC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76DB0634"/>
    <w:multiLevelType w:val="hybridMultilevel"/>
    <w:tmpl w:val="2E803200"/>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6" w15:restartNumberingAfterBreak="0">
    <w:nsid w:val="76DF0FD4"/>
    <w:multiLevelType w:val="hybridMultilevel"/>
    <w:tmpl w:val="F0CC7EF8"/>
    <w:lvl w:ilvl="0" w:tplc="2AD8F8F6">
      <w:start w:val="1"/>
      <w:numFmt w:val="bullet"/>
      <w:lvlText w:val="-"/>
      <w:lvlJc w:val="left"/>
      <w:pPr>
        <w:ind w:left="108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7" w15:restartNumberingAfterBreak="0">
    <w:nsid w:val="76DF1D60"/>
    <w:multiLevelType w:val="hybridMultilevel"/>
    <w:tmpl w:val="524A53C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6FB415D"/>
    <w:multiLevelType w:val="hybridMultilevel"/>
    <w:tmpl w:val="820A473A"/>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703048E"/>
    <w:multiLevelType w:val="hybridMultilevel"/>
    <w:tmpl w:val="EEEA1CD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72511CD"/>
    <w:multiLevelType w:val="hybridMultilevel"/>
    <w:tmpl w:val="0F0A3EE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775C5C0D"/>
    <w:multiLevelType w:val="hybridMultilevel"/>
    <w:tmpl w:val="5002C66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7793815"/>
    <w:multiLevelType w:val="hybridMultilevel"/>
    <w:tmpl w:val="8996DF3E"/>
    <w:lvl w:ilvl="0" w:tplc="B02E6EF4">
      <w:start w:val="1"/>
      <w:numFmt w:val="bullet"/>
      <w:lvlText w:val="–"/>
      <w:lvlJc w:val="left"/>
      <w:pPr>
        <w:ind w:left="3240" w:hanging="360"/>
      </w:pPr>
      <w:rPr>
        <w:rFonts w:ascii="Times New Roman" w:hAnsi="Times New Roman" w:cs="Times New Roman"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443" w15:restartNumberingAfterBreak="0">
    <w:nsid w:val="780E020E"/>
    <w:multiLevelType w:val="hybridMultilevel"/>
    <w:tmpl w:val="E30023E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85C30E7"/>
    <w:multiLevelType w:val="hybridMultilevel"/>
    <w:tmpl w:val="74B6EE9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78AC1E18"/>
    <w:multiLevelType w:val="hybridMultilevel"/>
    <w:tmpl w:val="49688CCC"/>
    <w:lvl w:ilvl="0" w:tplc="B02E6EF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6" w15:restartNumberingAfterBreak="0">
    <w:nsid w:val="796148FF"/>
    <w:multiLevelType w:val="hybridMultilevel"/>
    <w:tmpl w:val="39F2512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797D7170"/>
    <w:multiLevelType w:val="hybridMultilevel"/>
    <w:tmpl w:val="7212A7B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7A29447A"/>
    <w:multiLevelType w:val="hybridMultilevel"/>
    <w:tmpl w:val="9948F476"/>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7A487E2C"/>
    <w:multiLevelType w:val="hybridMultilevel"/>
    <w:tmpl w:val="844E33EE"/>
    <w:lvl w:ilvl="0"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0" w15:restartNumberingAfterBreak="0">
    <w:nsid w:val="7A5B55B1"/>
    <w:multiLevelType w:val="hybridMultilevel"/>
    <w:tmpl w:val="7EA64CD0"/>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1" w15:restartNumberingAfterBreak="0">
    <w:nsid w:val="7A9755D9"/>
    <w:multiLevelType w:val="hybridMultilevel"/>
    <w:tmpl w:val="6DE43EF4"/>
    <w:lvl w:ilvl="0" w:tplc="C22CB0B0">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15:restartNumberingAfterBreak="0">
    <w:nsid w:val="7AA018CD"/>
    <w:multiLevelType w:val="hybridMultilevel"/>
    <w:tmpl w:val="261674F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7AA323EF"/>
    <w:multiLevelType w:val="hybridMultilevel"/>
    <w:tmpl w:val="80C6C120"/>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BDC6D40"/>
    <w:multiLevelType w:val="hybridMultilevel"/>
    <w:tmpl w:val="1108BBEC"/>
    <w:lvl w:ilvl="0" w:tplc="44FE1CDC">
      <w:numFmt w:val="bullet"/>
      <w:lvlText w:val="–"/>
      <w:lvlJc w:val="left"/>
      <w:pPr>
        <w:ind w:left="720" w:hanging="360"/>
      </w:pPr>
      <w:rPr>
        <w:rFonts w:ascii="Times New Roman" w:eastAsia="MS Mincho" w:hAnsi="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7C132CAF"/>
    <w:multiLevelType w:val="hybridMultilevel"/>
    <w:tmpl w:val="F26CC57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7C233072"/>
    <w:multiLevelType w:val="hybridMultilevel"/>
    <w:tmpl w:val="A67A22B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CF1744C"/>
    <w:multiLevelType w:val="hybridMultilevel"/>
    <w:tmpl w:val="B9CEA728"/>
    <w:lvl w:ilvl="0" w:tplc="C22CB0B0">
      <w:numFmt w:val="bullet"/>
      <w:lvlText w:val="—"/>
      <w:lvlJc w:val="left"/>
      <w:pPr>
        <w:ind w:left="337" w:hanging="227"/>
      </w:pPr>
      <w:rPr>
        <w:rFonts w:ascii="Times New Roman" w:eastAsia="Times New Roman" w:hAnsi="Times New Roman" w:cs="Times New Roman" w:hint="default"/>
        <w:b w:val="0"/>
        <w:i w:val="0"/>
        <w:strike w:val="0"/>
        <w:dstrike w:val="0"/>
        <w:color w:val="000000"/>
        <w:w w:val="108"/>
        <w:sz w:val="20"/>
        <w:szCs w:val="20"/>
        <w:u w:val="none" w:color="000000"/>
        <w:bdr w:val="none" w:sz="0" w:space="0" w:color="auto"/>
        <w:shd w:val="clear" w:color="auto" w:fill="auto"/>
        <w:vertAlign w:val="baseline"/>
        <w:lang w:val="ru-RU" w:eastAsia="en-US" w:bidi="ar-SA"/>
      </w:rPr>
    </w:lvl>
    <w:lvl w:ilvl="1" w:tplc="505C42CA">
      <w:numFmt w:val="bullet"/>
      <w:lvlText w:val="•"/>
      <w:lvlJc w:val="left"/>
      <w:pPr>
        <w:ind w:left="968" w:hanging="227"/>
      </w:pPr>
      <w:rPr>
        <w:rFonts w:hint="default"/>
      </w:rPr>
    </w:lvl>
    <w:lvl w:ilvl="2" w:tplc="D3C6FCE6">
      <w:numFmt w:val="bullet"/>
      <w:lvlText w:val="•"/>
      <w:lvlJc w:val="left"/>
      <w:pPr>
        <w:ind w:left="1596" w:hanging="227"/>
      </w:pPr>
      <w:rPr>
        <w:rFonts w:hint="default"/>
      </w:rPr>
    </w:lvl>
    <w:lvl w:ilvl="3" w:tplc="B3EC0462">
      <w:numFmt w:val="bullet"/>
      <w:lvlText w:val="•"/>
      <w:lvlJc w:val="left"/>
      <w:pPr>
        <w:ind w:left="2225" w:hanging="227"/>
      </w:pPr>
      <w:rPr>
        <w:rFonts w:hint="default"/>
      </w:rPr>
    </w:lvl>
    <w:lvl w:ilvl="4" w:tplc="960E44BE">
      <w:numFmt w:val="bullet"/>
      <w:lvlText w:val="•"/>
      <w:lvlJc w:val="left"/>
      <w:pPr>
        <w:ind w:left="2853" w:hanging="227"/>
      </w:pPr>
      <w:rPr>
        <w:rFonts w:hint="default"/>
      </w:rPr>
    </w:lvl>
    <w:lvl w:ilvl="5" w:tplc="9B7A092A">
      <w:numFmt w:val="bullet"/>
      <w:lvlText w:val="•"/>
      <w:lvlJc w:val="left"/>
      <w:pPr>
        <w:ind w:left="3481" w:hanging="227"/>
      </w:pPr>
      <w:rPr>
        <w:rFonts w:hint="default"/>
      </w:rPr>
    </w:lvl>
    <w:lvl w:ilvl="6" w:tplc="D2FCCB3E">
      <w:numFmt w:val="bullet"/>
      <w:lvlText w:val="•"/>
      <w:lvlJc w:val="left"/>
      <w:pPr>
        <w:ind w:left="4110" w:hanging="227"/>
      </w:pPr>
      <w:rPr>
        <w:rFonts w:hint="default"/>
      </w:rPr>
    </w:lvl>
    <w:lvl w:ilvl="7" w:tplc="BAAE427C">
      <w:numFmt w:val="bullet"/>
      <w:lvlText w:val="•"/>
      <w:lvlJc w:val="left"/>
      <w:pPr>
        <w:ind w:left="4738" w:hanging="227"/>
      </w:pPr>
      <w:rPr>
        <w:rFonts w:hint="default"/>
      </w:rPr>
    </w:lvl>
    <w:lvl w:ilvl="8" w:tplc="1C94CB76">
      <w:numFmt w:val="bullet"/>
      <w:lvlText w:val="•"/>
      <w:lvlJc w:val="left"/>
      <w:pPr>
        <w:ind w:left="5366" w:hanging="227"/>
      </w:pPr>
      <w:rPr>
        <w:rFonts w:hint="default"/>
      </w:rPr>
    </w:lvl>
  </w:abstractNum>
  <w:abstractNum w:abstractNumId="458" w15:restartNumberingAfterBreak="0">
    <w:nsid w:val="7DF72DE8"/>
    <w:multiLevelType w:val="hybridMultilevel"/>
    <w:tmpl w:val="A7F4AD9A"/>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C22CB0B0">
      <w:numFmt w:val="bullet"/>
      <w:lvlText w:val="—"/>
      <w:lvlJc w:val="left"/>
      <w:pPr>
        <w:ind w:left="2160" w:hanging="360"/>
      </w:pPr>
      <w:rPr>
        <w:rFonts w:ascii="Times New Roman" w:eastAsia="Times New Roman" w:hAnsi="Times New Roman" w:cs="Times New Roman" w:hint="default"/>
        <w:w w:val="108"/>
        <w:sz w:val="20"/>
        <w:szCs w:val="20"/>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E420033"/>
    <w:multiLevelType w:val="hybridMultilevel"/>
    <w:tmpl w:val="D4C63FD2"/>
    <w:lvl w:ilvl="0" w:tplc="691A6D1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460" w15:restartNumberingAfterBreak="0">
    <w:nsid w:val="7E6F3F7C"/>
    <w:multiLevelType w:val="hybridMultilevel"/>
    <w:tmpl w:val="687850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F066619"/>
    <w:multiLevelType w:val="hybridMultilevel"/>
    <w:tmpl w:val="101AF0DC"/>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2" w15:restartNumberingAfterBreak="0">
    <w:nsid w:val="7F7A4E09"/>
    <w:multiLevelType w:val="hybridMultilevel"/>
    <w:tmpl w:val="CBA40688"/>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7F995DF4"/>
    <w:multiLevelType w:val="hybridMultilevel"/>
    <w:tmpl w:val="6922BDAE"/>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7FA527DD"/>
    <w:multiLevelType w:val="hybridMultilevel"/>
    <w:tmpl w:val="FE2447CC"/>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7FFD7019"/>
    <w:multiLevelType w:val="hybridMultilevel"/>
    <w:tmpl w:val="7F845A34"/>
    <w:lvl w:ilvl="0" w:tplc="C22CB0B0">
      <w:numFmt w:val="bullet"/>
      <w:lvlText w:val="—"/>
      <w:lvlJc w:val="left"/>
      <w:pPr>
        <w:ind w:left="720" w:hanging="360"/>
      </w:pPr>
      <w:rPr>
        <w:rFonts w:ascii="Times New Roman" w:eastAsia="Times New Roman" w:hAnsi="Times New Roman" w:cs="Times New Roman" w:hint="default"/>
        <w:w w:val="108"/>
        <w:sz w:val="20"/>
        <w:szCs w:val="20"/>
        <w:lang w:val="ru-RU" w:eastAsia="en-US" w:bidi="ar-SA"/>
      </w:rPr>
    </w:lvl>
    <w:lvl w:ilvl="1" w:tplc="C22CB0B0">
      <w:numFmt w:val="bullet"/>
      <w:lvlText w:val="—"/>
      <w:lvlJc w:val="left"/>
      <w:pPr>
        <w:ind w:left="1440" w:hanging="360"/>
      </w:pPr>
      <w:rPr>
        <w:rFonts w:ascii="Times New Roman" w:eastAsia="Times New Roman" w:hAnsi="Times New Roman" w:cs="Times New Roman" w:hint="default"/>
        <w:w w:val="108"/>
        <w:sz w:val="20"/>
        <w:szCs w:val="20"/>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4"/>
  </w:num>
  <w:num w:numId="2">
    <w:abstractNumId w:val="386"/>
  </w:num>
  <w:num w:numId="3">
    <w:abstractNumId w:val="76"/>
  </w:num>
  <w:num w:numId="4">
    <w:abstractNumId w:val="324"/>
  </w:num>
  <w:num w:numId="5">
    <w:abstractNumId w:val="0"/>
  </w:num>
  <w:num w:numId="6">
    <w:abstractNumId w:val="299"/>
  </w:num>
  <w:num w:numId="7">
    <w:abstractNumId w:val="13"/>
  </w:num>
  <w:num w:numId="8">
    <w:abstractNumId w:val="402"/>
  </w:num>
  <w:num w:numId="9">
    <w:abstractNumId w:val="152"/>
  </w:num>
  <w:num w:numId="10">
    <w:abstractNumId w:val="237"/>
  </w:num>
  <w:num w:numId="11">
    <w:abstractNumId w:val="421"/>
  </w:num>
  <w:num w:numId="12">
    <w:abstractNumId w:val="34"/>
  </w:num>
  <w:num w:numId="13">
    <w:abstractNumId w:val="8"/>
  </w:num>
  <w:num w:numId="14">
    <w:abstractNumId w:val="330"/>
  </w:num>
  <w:num w:numId="15">
    <w:abstractNumId w:val="122"/>
  </w:num>
  <w:num w:numId="16">
    <w:abstractNumId w:val="464"/>
  </w:num>
  <w:num w:numId="17">
    <w:abstractNumId w:val="226"/>
  </w:num>
  <w:num w:numId="18">
    <w:abstractNumId w:val="161"/>
  </w:num>
  <w:num w:numId="19">
    <w:abstractNumId w:val="68"/>
  </w:num>
  <w:num w:numId="20">
    <w:abstractNumId w:val="86"/>
  </w:num>
  <w:num w:numId="21">
    <w:abstractNumId w:val="413"/>
  </w:num>
  <w:num w:numId="22">
    <w:abstractNumId w:val="429"/>
  </w:num>
  <w:num w:numId="23">
    <w:abstractNumId w:val="399"/>
  </w:num>
  <w:num w:numId="24">
    <w:abstractNumId w:val="125"/>
  </w:num>
  <w:num w:numId="25">
    <w:abstractNumId w:val="102"/>
  </w:num>
  <w:num w:numId="26">
    <w:abstractNumId w:val="295"/>
  </w:num>
  <w:num w:numId="27">
    <w:abstractNumId w:val="28"/>
  </w:num>
  <w:num w:numId="28">
    <w:abstractNumId w:val="61"/>
  </w:num>
  <w:num w:numId="29">
    <w:abstractNumId w:val="364"/>
  </w:num>
  <w:num w:numId="30">
    <w:abstractNumId w:val="109"/>
  </w:num>
  <w:num w:numId="31">
    <w:abstractNumId w:val="169"/>
  </w:num>
  <w:num w:numId="32">
    <w:abstractNumId w:val="162"/>
  </w:num>
  <w:num w:numId="33">
    <w:abstractNumId w:val="147"/>
  </w:num>
  <w:num w:numId="34">
    <w:abstractNumId w:val="270"/>
  </w:num>
  <w:num w:numId="35">
    <w:abstractNumId w:val="387"/>
  </w:num>
  <w:num w:numId="36">
    <w:abstractNumId w:val="232"/>
  </w:num>
  <w:num w:numId="37">
    <w:abstractNumId w:val="64"/>
  </w:num>
  <w:num w:numId="38">
    <w:abstractNumId w:val="75"/>
  </w:num>
  <w:num w:numId="39">
    <w:abstractNumId w:val="197"/>
  </w:num>
  <w:num w:numId="40">
    <w:abstractNumId w:val="287"/>
  </w:num>
  <w:num w:numId="41">
    <w:abstractNumId w:val="80"/>
  </w:num>
  <w:num w:numId="42">
    <w:abstractNumId w:val="381"/>
  </w:num>
  <w:num w:numId="43">
    <w:abstractNumId w:val="3"/>
  </w:num>
  <w:num w:numId="44">
    <w:abstractNumId w:val="410"/>
  </w:num>
  <w:num w:numId="45">
    <w:abstractNumId w:val="173"/>
  </w:num>
  <w:num w:numId="46">
    <w:abstractNumId w:val="218"/>
  </w:num>
  <w:num w:numId="47">
    <w:abstractNumId w:val="15"/>
  </w:num>
  <w:num w:numId="48">
    <w:abstractNumId w:val="314"/>
  </w:num>
  <w:num w:numId="49">
    <w:abstractNumId w:val="59"/>
  </w:num>
  <w:num w:numId="50">
    <w:abstractNumId w:val="378"/>
  </w:num>
  <w:num w:numId="51">
    <w:abstractNumId w:val="460"/>
  </w:num>
  <w:num w:numId="52">
    <w:abstractNumId w:val="192"/>
  </w:num>
  <w:num w:numId="53">
    <w:abstractNumId w:val="430"/>
  </w:num>
  <w:num w:numId="54">
    <w:abstractNumId w:val="137"/>
  </w:num>
  <w:num w:numId="55">
    <w:abstractNumId w:val="306"/>
  </w:num>
  <w:num w:numId="56">
    <w:abstractNumId w:val="257"/>
  </w:num>
  <w:num w:numId="57">
    <w:abstractNumId w:val="199"/>
  </w:num>
  <w:num w:numId="58">
    <w:abstractNumId w:val="436"/>
  </w:num>
  <w:num w:numId="59">
    <w:abstractNumId w:val="209"/>
  </w:num>
  <w:num w:numId="60">
    <w:abstractNumId w:val="407"/>
  </w:num>
  <w:num w:numId="61">
    <w:abstractNumId w:val="18"/>
  </w:num>
  <w:num w:numId="62">
    <w:abstractNumId w:val="388"/>
  </w:num>
  <w:num w:numId="63">
    <w:abstractNumId w:val="123"/>
  </w:num>
  <w:num w:numId="64">
    <w:abstractNumId w:val="227"/>
  </w:num>
  <w:num w:numId="65">
    <w:abstractNumId w:val="428"/>
  </w:num>
  <w:num w:numId="66">
    <w:abstractNumId w:val="94"/>
  </w:num>
  <w:num w:numId="67">
    <w:abstractNumId w:val="373"/>
  </w:num>
  <w:num w:numId="68">
    <w:abstractNumId w:val="141"/>
  </w:num>
  <w:num w:numId="69">
    <w:abstractNumId w:val="372"/>
  </w:num>
  <w:num w:numId="70">
    <w:abstractNumId w:val="454"/>
  </w:num>
  <w:num w:numId="71">
    <w:abstractNumId w:val="54"/>
  </w:num>
  <w:num w:numId="72">
    <w:abstractNumId w:val="210"/>
  </w:num>
  <w:num w:numId="73">
    <w:abstractNumId w:val="25"/>
  </w:num>
  <w:num w:numId="74">
    <w:abstractNumId w:val="423"/>
  </w:num>
  <w:num w:numId="75">
    <w:abstractNumId w:val="184"/>
  </w:num>
  <w:num w:numId="76">
    <w:abstractNumId w:val="374"/>
  </w:num>
  <w:num w:numId="77">
    <w:abstractNumId w:val="308"/>
  </w:num>
  <w:num w:numId="78">
    <w:abstractNumId w:val="176"/>
  </w:num>
  <w:num w:numId="79">
    <w:abstractNumId w:val="326"/>
  </w:num>
  <w:num w:numId="80">
    <w:abstractNumId w:val="27"/>
  </w:num>
  <w:num w:numId="81">
    <w:abstractNumId w:val="417"/>
  </w:num>
  <w:num w:numId="82">
    <w:abstractNumId w:val="296"/>
  </w:num>
  <w:num w:numId="83">
    <w:abstractNumId w:val="101"/>
  </w:num>
  <w:num w:numId="84">
    <w:abstractNumId w:val="37"/>
  </w:num>
  <w:num w:numId="85">
    <w:abstractNumId w:val="166"/>
  </w:num>
  <w:num w:numId="86">
    <w:abstractNumId w:val="370"/>
  </w:num>
  <w:num w:numId="87">
    <w:abstractNumId w:val="69"/>
  </w:num>
  <w:num w:numId="88">
    <w:abstractNumId w:val="416"/>
  </w:num>
  <w:num w:numId="89">
    <w:abstractNumId w:val="366"/>
  </w:num>
  <w:num w:numId="90">
    <w:abstractNumId w:val="301"/>
  </w:num>
  <w:num w:numId="91">
    <w:abstractNumId w:val="336"/>
  </w:num>
  <w:num w:numId="92">
    <w:abstractNumId w:val="438"/>
  </w:num>
  <w:num w:numId="93">
    <w:abstractNumId w:val="200"/>
  </w:num>
  <w:num w:numId="94">
    <w:abstractNumId w:val="333"/>
  </w:num>
  <w:num w:numId="95">
    <w:abstractNumId w:val="228"/>
  </w:num>
  <w:num w:numId="96">
    <w:abstractNumId w:val="204"/>
  </w:num>
  <w:num w:numId="97">
    <w:abstractNumId w:val="104"/>
  </w:num>
  <w:num w:numId="98">
    <w:abstractNumId w:val="203"/>
  </w:num>
  <w:num w:numId="99">
    <w:abstractNumId w:val="193"/>
  </w:num>
  <w:num w:numId="100">
    <w:abstractNumId w:val="398"/>
  </w:num>
  <w:num w:numId="101">
    <w:abstractNumId w:val="186"/>
  </w:num>
  <w:num w:numId="102">
    <w:abstractNumId w:val="425"/>
  </w:num>
  <w:num w:numId="103">
    <w:abstractNumId w:val="158"/>
  </w:num>
  <w:num w:numId="104">
    <w:abstractNumId w:val="391"/>
  </w:num>
  <w:num w:numId="105">
    <w:abstractNumId w:val="77"/>
  </w:num>
  <w:num w:numId="106">
    <w:abstractNumId w:val="100"/>
  </w:num>
  <w:num w:numId="107">
    <w:abstractNumId w:val="266"/>
  </w:num>
  <w:num w:numId="108">
    <w:abstractNumId w:val="363"/>
  </w:num>
  <w:num w:numId="109">
    <w:abstractNumId w:val="168"/>
  </w:num>
  <w:num w:numId="110">
    <w:abstractNumId w:val="49"/>
  </w:num>
  <w:num w:numId="111">
    <w:abstractNumId w:val="26"/>
  </w:num>
  <w:num w:numId="112">
    <w:abstractNumId w:val="144"/>
  </w:num>
  <w:num w:numId="113">
    <w:abstractNumId w:val="50"/>
  </w:num>
  <w:num w:numId="114">
    <w:abstractNumId w:val="419"/>
  </w:num>
  <w:num w:numId="115">
    <w:abstractNumId w:val="356"/>
  </w:num>
  <w:num w:numId="116">
    <w:abstractNumId w:val="206"/>
  </w:num>
  <w:num w:numId="117">
    <w:abstractNumId w:val="23"/>
  </w:num>
  <w:num w:numId="118">
    <w:abstractNumId w:val="124"/>
  </w:num>
  <w:num w:numId="119">
    <w:abstractNumId w:val="154"/>
  </w:num>
  <w:num w:numId="120">
    <w:abstractNumId w:val="256"/>
  </w:num>
  <w:num w:numId="121">
    <w:abstractNumId w:val="133"/>
  </w:num>
  <w:num w:numId="122">
    <w:abstractNumId w:val="282"/>
  </w:num>
  <w:num w:numId="123">
    <w:abstractNumId w:val="317"/>
  </w:num>
  <w:num w:numId="124">
    <w:abstractNumId w:val="395"/>
  </w:num>
  <w:num w:numId="125">
    <w:abstractNumId w:val="110"/>
  </w:num>
  <w:num w:numId="126">
    <w:abstractNumId w:val="174"/>
  </w:num>
  <w:num w:numId="127">
    <w:abstractNumId w:val="351"/>
  </w:num>
  <w:num w:numId="128">
    <w:abstractNumId w:val="43"/>
  </w:num>
  <w:num w:numId="129">
    <w:abstractNumId w:val="10"/>
  </w:num>
  <w:num w:numId="130">
    <w:abstractNumId w:val="348"/>
  </w:num>
  <w:num w:numId="131">
    <w:abstractNumId w:val="319"/>
  </w:num>
  <w:num w:numId="132">
    <w:abstractNumId w:val="163"/>
  </w:num>
  <w:num w:numId="133">
    <w:abstractNumId w:val="170"/>
  </w:num>
  <w:num w:numId="134">
    <w:abstractNumId w:val="150"/>
  </w:num>
  <w:num w:numId="135">
    <w:abstractNumId w:val="353"/>
  </w:num>
  <w:num w:numId="136">
    <w:abstractNumId w:val="286"/>
  </w:num>
  <w:num w:numId="137">
    <w:abstractNumId w:val="285"/>
  </w:num>
  <w:num w:numId="138">
    <w:abstractNumId w:val="215"/>
  </w:num>
  <w:num w:numId="139">
    <w:abstractNumId w:val="38"/>
  </w:num>
  <w:num w:numId="140">
    <w:abstractNumId w:val="327"/>
  </w:num>
  <w:num w:numId="141">
    <w:abstractNumId w:val="29"/>
  </w:num>
  <w:num w:numId="142">
    <w:abstractNumId w:val="138"/>
  </w:num>
  <w:num w:numId="143">
    <w:abstractNumId w:val="146"/>
  </w:num>
  <w:num w:numId="144">
    <w:abstractNumId w:val="427"/>
  </w:num>
  <w:num w:numId="145">
    <w:abstractNumId w:val="283"/>
  </w:num>
  <w:num w:numId="146">
    <w:abstractNumId w:val="442"/>
  </w:num>
  <w:num w:numId="147">
    <w:abstractNumId w:val="134"/>
  </w:num>
  <w:num w:numId="148">
    <w:abstractNumId w:val="31"/>
  </w:num>
  <w:num w:numId="149">
    <w:abstractNumId w:val="95"/>
  </w:num>
  <w:num w:numId="150">
    <w:abstractNumId w:val="276"/>
  </w:num>
  <w:num w:numId="151">
    <w:abstractNumId w:val="279"/>
  </w:num>
  <w:num w:numId="152">
    <w:abstractNumId w:val="445"/>
  </w:num>
  <w:num w:numId="153">
    <w:abstractNumId w:val="90"/>
  </w:num>
  <w:num w:numId="154">
    <w:abstractNumId w:val="441"/>
  </w:num>
  <w:num w:numId="155">
    <w:abstractNumId w:val="235"/>
  </w:num>
  <w:num w:numId="156">
    <w:abstractNumId w:val="42"/>
  </w:num>
  <w:num w:numId="157">
    <w:abstractNumId w:val="259"/>
  </w:num>
  <w:num w:numId="158">
    <w:abstractNumId w:val="143"/>
  </w:num>
  <w:num w:numId="159">
    <w:abstractNumId w:val="70"/>
  </w:num>
  <w:num w:numId="160">
    <w:abstractNumId w:val="316"/>
  </w:num>
  <w:num w:numId="161">
    <w:abstractNumId w:val="189"/>
  </w:num>
  <w:num w:numId="162">
    <w:abstractNumId w:val="202"/>
  </w:num>
  <w:num w:numId="163">
    <w:abstractNumId w:val="406"/>
  </w:num>
  <w:num w:numId="164">
    <w:abstractNumId w:val="131"/>
  </w:num>
  <w:num w:numId="165">
    <w:abstractNumId w:val="305"/>
  </w:num>
  <w:num w:numId="166">
    <w:abstractNumId w:val="45"/>
  </w:num>
  <w:num w:numId="167">
    <w:abstractNumId w:val="269"/>
  </w:num>
  <w:num w:numId="168">
    <w:abstractNumId w:val="191"/>
  </w:num>
  <w:num w:numId="169">
    <w:abstractNumId w:val="291"/>
  </w:num>
  <w:num w:numId="170">
    <w:abstractNumId w:val="7"/>
  </w:num>
  <w:num w:numId="171">
    <w:abstractNumId w:val="79"/>
  </w:num>
  <w:num w:numId="172">
    <w:abstractNumId w:val="126"/>
  </w:num>
  <w:num w:numId="173">
    <w:abstractNumId w:val="267"/>
  </w:num>
  <w:num w:numId="174">
    <w:abstractNumId w:val="273"/>
  </w:num>
  <w:num w:numId="175">
    <w:abstractNumId w:val="397"/>
  </w:num>
  <w:num w:numId="176">
    <w:abstractNumId w:val="358"/>
  </w:num>
  <w:num w:numId="177">
    <w:abstractNumId w:val="182"/>
  </w:num>
  <w:num w:numId="178">
    <w:abstractNumId w:val="418"/>
  </w:num>
  <w:num w:numId="179">
    <w:abstractNumId w:val="253"/>
  </w:num>
  <w:num w:numId="180">
    <w:abstractNumId w:val="167"/>
  </w:num>
  <w:num w:numId="181">
    <w:abstractNumId w:val="57"/>
  </w:num>
  <w:num w:numId="182">
    <w:abstractNumId w:val="431"/>
  </w:num>
  <w:num w:numId="183">
    <w:abstractNumId w:val="58"/>
  </w:num>
  <w:num w:numId="184">
    <w:abstractNumId w:val="247"/>
  </w:num>
  <w:num w:numId="185">
    <w:abstractNumId w:val="440"/>
  </w:num>
  <w:num w:numId="186">
    <w:abstractNumId w:val="401"/>
  </w:num>
  <w:num w:numId="187">
    <w:abstractNumId w:val="1"/>
  </w:num>
  <w:num w:numId="188">
    <w:abstractNumId w:val="455"/>
  </w:num>
  <w:num w:numId="189">
    <w:abstractNumId w:val="278"/>
  </w:num>
  <w:num w:numId="190">
    <w:abstractNumId w:val="188"/>
  </w:num>
  <w:num w:numId="191">
    <w:abstractNumId w:val="207"/>
  </w:num>
  <w:num w:numId="192">
    <w:abstractNumId w:val="115"/>
  </w:num>
  <w:num w:numId="193">
    <w:abstractNumId w:val="242"/>
  </w:num>
  <w:num w:numId="194">
    <w:abstractNumId w:val="21"/>
  </w:num>
  <w:num w:numId="195">
    <w:abstractNumId w:val="394"/>
  </w:num>
  <w:num w:numId="196">
    <w:abstractNumId w:val="219"/>
  </w:num>
  <w:num w:numId="197">
    <w:abstractNumId w:val="390"/>
  </w:num>
  <w:num w:numId="198">
    <w:abstractNumId w:val="264"/>
  </w:num>
  <w:num w:numId="199">
    <w:abstractNumId w:val="6"/>
  </w:num>
  <w:num w:numId="200">
    <w:abstractNumId w:val="357"/>
  </w:num>
  <w:num w:numId="201">
    <w:abstractNumId w:val="111"/>
  </w:num>
  <w:num w:numId="202">
    <w:abstractNumId w:val="288"/>
  </w:num>
  <w:num w:numId="203">
    <w:abstractNumId w:val="400"/>
  </w:num>
  <w:num w:numId="204">
    <w:abstractNumId w:val="289"/>
  </w:num>
  <w:num w:numId="205">
    <w:abstractNumId w:val="250"/>
  </w:num>
  <w:num w:numId="206">
    <w:abstractNumId w:val="116"/>
  </w:num>
  <w:num w:numId="207">
    <w:abstractNumId w:val="300"/>
  </w:num>
  <w:num w:numId="208">
    <w:abstractNumId w:val="392"/>
  </w:num>
  <w:num w:numId="209">
    <w:abstractNumId w:val="254"/>
  </w:num>
  <w:num w:numId="210">
    <w:abstractNumId w:val="36"/>
  </w:num>
  <w:num w:numId="211">
    <w:abstractNumId w:val="216"/>
  </w:num>
  <w:num w:numId="212">
    <w:abstractNumId w:val="433"/>
  </w:num>
  <w:num w:numId="213">
    <w:abstractNumId w:val="457"/>
  </w:num>
  <w:num w:numId="214">
    <w:abstractNumId w:val="93"/>
  </w:num>
  <w:num w:numId="215">
    <w:abstractNumId w:val="443"/>
  </w:num>
  <w:num w:numId="216">
    <w:abstractNumId w:val="412"/>
  </w:num>
  <w:num w:numId="217">
    <w:abstractNumId w:val="224"/>
  </w:num>
  <w:num w:numId="218">
    <w:abstractNumId w:val="46"/>
  </w:num>
  <w:num w:numId="219">
    <w:abstractNumId w:val="360"/>
  </w:num>
  <w:num w:numId="220">
    <w:abstractNumId w:val="84"/>
  </w:num>
  <w:num w:numId="221">
    <w:abstractNumId w:val="85"/>
  </w:num>
  <w:num w:numId="222">
    <w:abstractNumId w:val="323"/>
  </w:num>
  <w:num w:numId="223">
    <w:abstractNumId w:val="212"/>
  </w:num>
  <w:num w:numId="224">
    <w:abstractNumId w:val="281"/>
  </w:num>
  <w:num w:numId="225">
    <w:abstractNumId w:val="55"/>
  </w:num>
  <w:num w:numId="226">
    <w:abstractNumId w:val="213"/>
  </w:num>
  <w:num w:numId="227">
    <w:abstractNumId w:val="338"/>
  </w:num>
  <w:num w:numId="228">
    <w:abstractNumId w:val="217"/>
  </w:num>
  <w:num w:numId="229">
    <w:abstractNumId w:val="245"/>
  </w:num>
  <w:num w:numId="230">
    <w:abstractNumId w:val="113"/>
  </w:num>
  <w:num w:numId="231">
    <w:abstractNumId w:val="432"/>
  </w:num>
  <w:num w:numId="232">
    <w:abstractNumId w:val="201"/>
  </w:num>
  <w:num w:numId="233">
    <w:abstractNumId w:val="448"/>
  </w:num>
  <w:num w:numId="234">
    <w:abstractNumId w:val="359"/>
  </w:num>
  <w:num w:numId="235">
    <w:abstractNumId w:val="187"/>
  </w:num>
  <w:num w:numId="236">
    <w:abstractNumId w:val="248"/>
  </w:num>
  <w:num w:numId="237">
    <w:abstractNumId w:val="274"/>
  </w:num>
  <w:num w:numId="238">
    <w:abstractNumId w:val="339"/>
  </w:num>
  <w:num w:numId="239">
    <w:abstractNumId w:val="318"/>
  </w:num>
  <w:num w:numId="240">
    <w:abstractNumId w:val="208"/>
  </w:num>
  <w:num w:numId="241">
    <w:abstractNumId w:val="240"/>
  </w:num>
  <w:num w:numId="242">
    <w:abstractNumId w:val="293"/>
  </w:num>
  <w:num w:numId="243">
    <w:abstractNumId w:val="103"/>
  </w:num>
  <w:num w:numId="244">
    <w:abstractNumId w:val="384"/>
  </w:num>
  <w:num w:numId="245">
    <w:abstractNumId w:val="447"/>
  </w:num>
  <w:num w:numId="246">
    <w:abstractNumId w:val="99"/>
  </w:num>
  <w:num w:numId="247">
    <w:abstractNumId w:val="312"/>
  </w:num>
  <w:num w:numId="248">
    <w:abstractNumId w:val="367"/>
  </w:num>
  <w:num w:numId="249">
    <w:abstractNumId w:val="178"/>
  </w:num>
  <w:num w:numId="250">
    <w:abstractNumId w:val="452"/>
  </w:num>
  <w:num w:numId="251">
    <w:abstractNumId w:val="465"/>
  </w:num>
  <w:num w:numId="252">
    <w:abstractNumId w:val="354"/>
  </w:num>
  <w:num w:numId="253">
    <w:abstractNumId w:val="56"/>
  </w:num>
  <w:num w:numId="254">
    <w:abstractNumId w:val="311"/>
  </w:num>
  <w:num w:numId="255">
    <w:abstractNumId w:val="151"/>
  </w:num>
  <w:num w:numId="256">
    <w:abstractNumId w:val="365"/>
  </w:num>
  <w:num w:numId="257">
    <w:abstractNumId w:val="2"/>
  </w:num>
  <w:num w:numId="258">
    <w:abstractNumId w:val="106"/>
  </w:num>
  <w:num w:numId="259">
    <w:abstractNumId w:val="379"/>
  </w:num>
  <w:num w:numId="260">
    <w:abstractNumId w:val="345"/>
  </w:num>
  <w:num w:numId="261">
    <w:abstractNumId w:val="155"/>
  </w:num>
  <w:num w:numId="262">
    <w:abstractNumId w:val="408"/>
  </w:num>
  <w:num w:numId="263">
    <w:abstractNumId w:val="315"/>
  </w:num>
  <w:num w:numId="264">
    <w:abstractNumId w:val="341"/>
  </w:num>
  <w:num w:numId="265">
    <w:abstractNumId w:val="458"/>
  </w:num>
  <w:num w:numId="266">
    <w:abstractNumId w:val="172"/>
  </w:num>
  <w:num w:numId="267">
    <w:abstractNumId w:val="362"/>
  </w:num>
  <w:num w:numId="268">
    <w:abstractNumId w:val="164"/>
  </w:num>
  <w:num w:numId="269">
    <w:abstractNumId w:val="343"/>
  </w:num>
  <w:num w:numId="270">
    <w:abstractNumId w:val="16"/>
  </w:num>
  <w:num w:numId="271">
    <w:abstractNumId w:val="420"/>
  </w:num>
  <w:num w:numId="272">
    <w:abstractNumId w:val="145"/>
  </w:num>
  <w:num w:numId="273">
    <w:abstractNumId w:val="82"/>
  </w:num>
  <w:num w:numId="274">
    <w:abstractNumId w:val="159"/>
  </w:num>
  <w:num w:numId="275">
    <w:abstractNumId w:val="383"/>
  </w:num>
  <w:num w:numId="276">
    <w:abstractNumId w:val="241"/>
  </w:num>
  <w:num w:numId="277">
    <w:abstractNumId w:val="35"/>
  </w:num>
  <w:num w:numId="278">
    <w:abstractNumId w:val="156"/>
  </w:num>
  <w:num w:numId="279">
    <w:abstractNumId w:val="96"/>
  </w:num>
  <w:num w:numId="280">
    <w:abstractNumId w:val="117"/>
  </w:num>
  <w:num w:numId="281">
    <w:abstractNumId w:val="180"/>
  </w:num>
  <w:num w:numId="282">
    <w:abstractNumId w:val="303"/>
  </w:num>
  <w:num w:numId="283">
    <w:abstractNumId w:val="380"/>
  </w:num>
  <w:num w:numId="284">
    <w:abstractNumId w:val="107"/>
  </w:num>
  <w:num w:numId="285">
    <w:abstractNumId w:val="414"/>
  </w:num>
  <w:num w:numId="286">
    <w:abstractNumId w:val="129"/>
  </w:num>
  <w:num w:numId="287">
    <w:abstractNumId w:val="171"/>
  </w:num>
  <w:num w:numId="288">
    <w:abstractNumId w:val="393"/>
  </w:num>
  <w:num w:numId="289">
    <w:abstractNumId w:val="355"/>
  </w:num>
  <w:num w:numId="290">
    <w:abstractNumId w:val="24"/>
  </w:num>
  <w:num w:numId="291">
    <w:abstractNumId w:val="298"/>
  </w:num>
  <w:num w:numId="292">
    <w:abstractNumId w:val="349"/>
  </w:num>
  <w:num w:numId="293">
    <w:abstractNumId w:val="377"/>
  </w:num>
  <w:num w:numId="294">
    <w:abstractNumId w:val="98"/>
  </w:num>
  <w:num w:numId="295">
    <w:abstractNumId w:val="334"/>
  </w:num>
  <w:num w:numId="296">
    <w:abstractNumId w:val="91"/>
  </w:num>
  <w:num w:numId="297">
    <w:abstractNumId w:val="321"/>
  </w:num>
  <w:num w:numId="298">
    <w:abstractNumId w:val="74"/>
  </w:num>
  <w:num w:numId="299">
    <w:abstractNumId w:val="132"/>
  </w:num>
  <w:num w:numId="300">
    <w:abstractNumId w:val="310"/>
  </w:num>
  <w:num w:numId="301">
    <w:abstractNumId w:val="233"/>
  </w:num>
  <w:num w:numId="302">
    <w:abstractNumId w:val="437"/>
  </w:num>
  <w:num w:numId="303">
    <w:abstractNumId w:val="294"/>
  </w:num>
  <w:num w:numId="304">
    <w:abstractNumId w:val="446"/>
  </w:num>
  <w:num w:numId="305">
    <w:abstractNumId w:val="290"/>
  </w:num>
  <w:num w:numId="306">
    <w:abstractNumId w:val="9"/>
  </w:num>
  <w:num w:numId="307">
    <w:abstractNumId w:val="368"/>
  </w:num>
  <w:num w:numId="308">
    <w:abstractNumId w:val="444"/>
  </w:num>
  <w:num w:numId="309">
    <w:abstractNumId w:val="302"/>
  </w:num>
  <w:num w:numId="310">
    <w:abstractNumId w:val="112"/>
  </w:num>
  <w:num w:numId="311">
    <w:abstractNumId w:val="376"/>
  </w:num>
  <w:num w:numId="312">
    <w:abstractNumId w:val="389"/>
  </w:num>
  <w:num w:numId="313">
    <w:abstractNumId w:val="127"/>
  </w:num>
  <w:num w:numId="314">
    <w:abstractNumId w:val="424"/>
  </w:num>
  <w:num w:numId="315">
    <w:abstractNumId w:val="463"/>
  </w:num>
  <w:num w:numId="316">
    <w:abstractNumId w:val="22"/>
  </w:num>
  <w:num w:numId="317">
    <w:abstractNumId w:val="148"/>
  </w:num>
  <w:num w:numId="318">
    <w:abstractNumId w:val="66"/>
  </w:num>
  <w:num w:numId="319">
    <w:abstractNumId w:val="415"/>
  </w:num>
  <w:num w:numId="320">
    <w:abstractNumId w:val="404"/>
  </w:num>
  <w:num w:numId="321">
    <w:abstractNumId w:val="157"/>
  </w:num>
  <w:num w:numId="322">
    <w:abstractNumId w:val="385"/>
  </w:num>
  <w:num w:numId="323">
    <w:abstractNumId w:val="422"/>
  </w:num>
  <w:num w:numId="324">
    <w:abstractNumId w:val="261"/>
  </w:num>
  <w:num w:numId="325">
    <w:abstractNumId w:val="183"/>
  </w:num>
  <w:num w:numId="326">
    <w:abstractNumId w:val="139"/>
  </w:num>
  <w:num w:numId="327">
    <w:abstractNumId w:val="153"/>
  </w:num>
  <w:num w:numId="328">
    <w:abstractNumId w:val="249"/>
  </w:num>
  <w:num w:numId="329">
    <w:abstractNumId w:val="51"/>
  </w:num>
  <w:num w:numId="330">
    <w:abstractNumId w:val="236"/>
  </w:num>
  <w:num w:numId="331">
    <w:abstractNumId w:val="190"/>
  </w:num>
  <w:num w:numId="332">
    <w:abstractNumId w:val="135"/>
  </w:num>
  <w:num w:numId="333">
    <w:abstractNumId w:val="320"/>
  </w:num>
  <w:num w:numId="334">
    <w:abstractNumId w:val="347"/>
  </w:num>
  <w:num w:numId="335">
    <w:abstractNumId w:val="231"/>
  </w:num>
  <w:num w:numId="336">
    <w:abstractNumId w:val="44"/>
  </w:num>
  <w:num w:numId="337">
    <w:abstractNumId w:val="396"/>
  </w:num>
  <w:num w:numId="338">
    <w:abstractNumId w:val="196"/>
  </w:num>
  <w:num w:numId="339">
    <w:abstractNumId w:val="165"/>
  </w:num>
  <w:num w:numId="340">
    <w:abstractNumId w:val="461"/>
  </w:num>
  <w:num w:numId="341">
    <w:abstractNumId w:val="78"/>
  </w:num>
  <w:num w:numId="342">
    <w:abstractNumId w:val="87"/>
  </w:num>
  <w:num w:numId="343">
    <w:abstractNumId w:val="211"/>
  </w:num>
  <w:num w:numId="344">
    <w:abstractNumId w:val="108"/>
  </w:num>
  <w:num w:numId="345">
    <w:abstractNumId w:val="260"/>
  </w:num>
  <w:num w:numId="346">
    <w:abstractNumId w:val="105"/>
  </w:num>
  <w:num w:numId="347">
    <w:abstractNumId w:val="332"/>
  </w:num>
  <w:num w:numId="348">
    <w:abstractNumId w:val="371"/>
  </w:num>
  <w:num w:numId="349">
    <w:abstractNumId w:val="120"/>
  </w:num>
  <w:num w:numId="350">
    <w:abstractNumId w:val="20"/>
  </w:num>
  <w:num w:numId="351">
    <w:abstractNumId w:val="451"/>
  </w:num>
  <w:num w:numId="352">
    <w:abstractNumId w:val="33"/>
  </w:num>
  <w:num w:numId="353">
    <w:abstractNumId w:val="65"/>
  </w:num>
  <w:num w:numId="354">
    <w:abstractNumId w:val="130"/>
  </w:num>
  <w:num w:numId="355">
    <w:abstractNumId w:val="335"/>
  </w:num>
  <w:num w:numId="356">
    <w:abstractNumId w:val="435"/>
  </w:num>
  <w:num w:numId="357">
    <w:abstractNumId w:val="239"/>
  </w:num>
  <w:num w:numId="358">
    <w:abstractNumId w:val="272"/>
  </w:num>
  <w:num w:numId="359">
    <w:abstractNumId w:val="205"/>
  </w:num>
  <w:num w:numId="360">
    <w:abstractNumId w:val="280"/>
  </w:num>
  <w:num w:numId="361">
    <w:abstractNumId w:val="403"/>
  </w:num>
  <w:num w:numId="362">
    <w:abstractNumId w:val="11"/>
  </w:num>
  <w:num w:numId="363">
    <w:abstractNumId w:val="14"/>
  </w:num>
  <w:num w:numId="364">
    <w:abstractNumId w:val="41"/>
  </w:num>
  <w:num w:numId="365">
    <w:abstractNumId w:val="405"/>
  </w:num>
  <w:num w:numId="366">
    <w:abstractNumId w:val="5"/>
  </w:num>
  <w:num w:numId="367">
    <w:abstractNumId w:val="128"/>
  </w:num>
  <w:num w:numId="368">
    <w:abstractNumId w:val="53"/>
  </w:num>
  <w:num w:numId="369">
    <w:abstractNumId w:val="73"/>
  </w:num>
  <w:num w:numId="370">
    <w:abstractNumId w:val="340"/>
  </w:num>
  <w:num w:numId="371">
    <w:abstractNumId w:val="275"/>
  </w:num>
  <w:num w:numId="372">
    <w:abstractNumId w:val="342"/>
  </w:num>
  <w:num w:numId="373">
    <w:abstractNumId w:val="160"/>
  </w:num>
  <w:num w:numId="374">
    <w:abstractNumId w:val="361"/>
  </w:num>
  <w:num w:numId="375">
    <w:abstractNumId w:val="238"/>
  </w:num>
  <w:num w:numId="376">
    <w:abstractNumId w:val="297"/>
  </w:num>
  <w:num w:numId="377">
    <w:abstractNumId w:val="220"/>
  </w:num>
  <w:num w:numId="378">
    <w:abstractNumId w:val="449"/>
  </w:num>
  <w:num w:numId="379">
    <w:abstractNumId w:val="268"/>
  </w:num>
  <w:num w:numId="380">
    <w:abstractNumId w:val="17"/>
  </w:num>
  <w:num w:numId="381">
    <w:abstractNumId w:val="337"/>
  </w:num>
  <w:num w:numId="382">
    <w:abstractNumId w:val="255"/>
  </w:num>
  <w:num w:numId="383">
    <w:abstractNumId w:val="149"/>
  </w:num>
  <w:num w:numId="384">
    <w:abstractNumId w:val="142"/>
  </w:num>
  <w:num w:numId="385">
    <w:abstractNumId w:val="194"/>
  </w:num>
  <w:num w:numId="386">
    <w:abstractNumId w:val="119"/>
  </w:num>
  <w:num w:numId="387">
    <w:abstractNumId w:val="214"/>
  </w:num>
  <w:num w:numId="388">
    <w:abstractNumId w:val="307"/>
  </w:num>
  <w:num w:numId="389">
    <w:abstractNumId w:val="72"/>
  </w:num>
  <w:num w:numId="390">
    <w:abstractNumId w:val="140"/>
  </w:num>
  <w:num w:numId="391">
    <w:abstractNumId w:val="426"/>
  </w:num>
  <w:num w:numId="392">
    <w:abstractNumId w:val="313"/>
  </w:num>
  <w:num w:numId="393">
    <w:abstractNumId w:val="450"/>
  </w:num>
  <w:num w:numId="394">
    <w:abstractNumId w:val="304"/>
  </w:num>
  <w:num w:numId="395">
    <w:abstractNumId w:val="265"/>
  </w:num>
  <w:num w:numId="396">
    <w:abstractNumId w:val="32"/>
  </w:num>
  <w:num w:numId="397">
    <w:abstractNumId w:val="39"/>
  </w:num>
  <w:num w:numId="398">
    <w:abstractNumId w:val="322"/>
  </w:num>
  <w:num w:numId="399">
    <w:abstractNumId w:val="434"/>
  </w:num>
  <w:num w:numId="400">
    <w:abstractNumId w:val="243"/>
  </w:num>
  <w:num w:numId="401">
    <w:abstractNumId w:val="263"/>
  </w:num>
  <w:num w:numId="402">
    <w:abstractNumId w:val="177"/>
  </w:num>
  <w:num w:numId="403">
    <w:abstractNumId w:val="262"/>
  </w:num>
  <w:num w:numId="404">
    <w:abstractNumId w:val="375"/>
  </w:num>
  <w:num w:numId="405">
    <w:abstractNumId w:val="411"/>
  </w:num>
  <w:num w:numId="406">
    <w:abstractNumId w:val="246"/>
  </w:num>
  <w:num w:numId="407">
    <w:abstractNumId w:val="19"/>
  </w:num>
  <w:num w:numId="408">
    <w:abstractNumId w:val="230"/>
  </w:num>
  <w:num w:numId="409">
    <w:abstractNumId w:val="60"/>
  </w:num>
  <w:num w:numId="410">
    <w:abstractNumId w:val="175"/>
  </w:num>
  <w:num w:numId="411">
    <w:abstractNumId w:val="62"/>
  </w:num>
  <w:num w:numId="412">
    <w:abstractNumId w:val="83"/>
  </w:num>
  <w:num w:numId="413">
    <w:abstractNumId w:val="292"/>
  </w:num>
  <w:num w:numId="414">
    <w:abstractNumId w:val="234"/>
  </w:num>
  <w:num w:numId="415">
    <w:abstractNumId w:val="118"/>
  </w:num>
  <w:num w:numId="416">
    <w:abstractNumId w:val="229"/>
  </w:num>
  <w:num w:numId="417">
    <w:abstractNumId w:val="89"/>
  </w:num>
  <w:num w:numId="418">
    <w:abstractNumId w:val="271"/>
  </w:num>
  <w:num w:numId="419">
    <w:abstractNumId w:val="325"/>
  </w:num>
  <w:num w:numId="420">
    <w:abstractNumId w:val="225"/>
  </w:num>
  <w:num w:numId="421">
    <w:abstractNumId w:val="12"/>
  </w:num>
  <w:num w:numId="422">
    <w:abstractNumId w:val="4"/>
  </w:num>
  <w:num w:numId="423">
    <w:abstractNumId w:val="344"/>
  </w:num>
  <w:num w:numId="424">
    <w:abstractNumId w:val="97"/>
  </w:num>
  <w:num w:numId="425">
    <w:abstractNumId w:val="277"/>
  </w:num>
  <w:num w:numId="426">
    <w:abstractNumId w:val="221"/>
  </w:num>
  <w:num w:numId="427">
    <w:abstractNumId w:val="258"/>
  </w:num>
  <w:num w:numId="428">
    <w:abstractNumId w:val="52"/>
  </w:num>
  <w:num w:numId="429">
    <w:abstractNumId w:val="350"/>
  </w:num>
  <w:num w:numId="430">
    <w:abstractNumId w:val="453"/>
  </w:num>
  <w:num w:numId="431">
    <w:abstractNumId w:val="81"/>
  </w:num>
  <w:num w:numId="432">
    <w:abstractNumId w:val="462"/>
  </w:num>
  <w:num w:numId="433">
    <w:abstractNumId w:val="352"/>
  </w:num>
  <w:num w:numId="434">
    <w:abstractNumId w:val="382"/>
  </w:num>
  <w:num w:numId="435">
    <w:abstractNumId w:val="409"/>
  </w:num>
  <w:num w:numId="436">
    <w:abstractNumId w:val="456"/>
  </w:num>
  <w:num w:numId="437">
    <w:abstractNumId w:val="309"/>
  </w:num>
  <w:num w:numId="438">
    <w:abstractNumId w:val="222"/>
  </w:num>
  <w:num w:numId="439">
    <w:abstractNumId w:val="181"/>
  </w:num>
  <w:num w:numId="440">
    <w:abstractNumId w:val="251"/>
  </w:num>
  <w:num w:numId="441">
    <w:abstractNumId w:val="328"/>
  </w:num>
  <w:num w:numId="442">
    <w:abstractNumId w:val="369"/>
  </w:num>
  <w:num w:numId="443">
    <w:abstractNumId w:val="48"/>
  </w:num>
  <w:num w:numId="444">
    <w:abstractNumId w:val="185"/>
  </w:num>
  <w:num w:numId="445">
    <w:abstractNumId w:val="63"/>
  </w:num>
  <w:num w:numId="446">
    <w:abstractNumId w:val="136"/>
  </w:num>
  <w:num w:numId="447">
    <w:abstractNumId w:val="121"/>
  </w:num>
  <w:num w:numId="448">
    <w:abstractNumId w:val="459"/>
  </w:num>
  <w:num w:numId="449">
    <w:abstractNumId w:val="30"/>
  </w:num>
  <w:num w:numId="450">
    <w:abstractNumId w:val="223"/>
  </w:num>
  <w:num w:numId="451">
    <w:abstractNumId w:val="346"/>
  </w:num>
  <w:num w:numId="452">
    <w:abstractNumId w:val="198"/>
  </w:num>
  <w:num w:numId="453">
    <w:abstractNumId w:val="195"/>
  </w:num>
  <w:num w:numId="454">
    <w:abstractNumId w:val="88"/>
  </w:num>
  <w:num w:numId="455">
    <w:abstractNumId w:val="40"/>
  </w:num>
  <w:num w:numId="456">
    <w:abstractNumId w:val="329"/>
  </w:num>
  <w:num w:numId="457">
    <w:abstractNumId w:val="47"/>
  </w:num>
  <w:num w:numId="458">
    <w:abstractNumId w:val="284"/>
  </w:num>
  <w:num w:numId="459">
    <w:abstractNumId w:val="439"/>
  </w:num>
  <w:num w:numId="460">
    <w:abstractNumId w:val="114"/>
  </w:num>
  <w:num w:numId="461">
    <w:abstractNumId w:val="252"/>
  </w:num>
  <w:num w:numId="462">
    <w:abstractNumId w:val="92"/>
  </w:num>
  <w:num w:numId="463">
    <w:abstractNumId w:val="331"/>
  </w:num>
  <w:num w:numId="464">
    <w:abstractNumId w:val="179"/>
  </w:num>
  <w:num w:numId="465">
    <w:abstractNumId w:val="71"/>
  </w:num>
  <w:num w:numId="466">
    <w:abstractNumId w:val="67"/>
  </w:num>
  <w:numIdMacAtCleanup w:val="4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F6"/>
    <w:rsid w:val="00001141"/>
    <w:rsid w:val="00013DEA"/>
    <w:rsid w:val="00026998"/>
    <w:rsid w:val="000409F5"/>
    <w:rsid w:val="00040FCB"/>
    <w:rsid w:val="0004180A"/>
    <w:rsid w:val="000440A0"/>
    <w:rsid w:val="0004537E"/>
    <w:rsid w:val="00054A97"/>
    <w:rsid w:val="00061831"/>
    <w:rsid w:val="00062BE0"/>
    <w:rsid w:val="00062C0A"/>
    <w:rsid w:val="00080FBB"/>
    <w:rsid w:val="0008345E"/>
    <w:rsid w:val="000840A4"/>
    <w:rsid w:val="00086314"/>
    <w:rsid w:val="0008759C"/>
    <w:rsid w:val="00087618"/>
    <w:rsid w:val="00087927"/>
    <w:rsid w:val="0009332E"/>
    <w:rsid w:val="000A7E00"/>
    <w:rsid w:val="000B56AF"/>
    <w:rsid w:val="000D282C"/>
    <w:rsid w:val="000D344E"/>
    <w:rsid w:val="000D51BA"/>
    <w:rsid w:val="000E0AFA"/>
    <w:rsid w:val="000E5527"/>
    <w:rsid w:val="000E7843"/>
    <w:rsid w:val="00100025"/>
    <w:rsid w:val="00101EA7"/>
    <w:rsid w:val="00106093"/>
    <w:rsid w:val="001076A1"/>
    <w:rsid w:val="001205F8"/>
    <w:rsid w:val="001306D1"/>
    <w:rsid w:val="00134AE0"/>
    <w:rsid w:val="00146FCE"/>
    <w:rsid w:val="00151F07"/>
    <w:rsid w:val="00152B5C"/>
    <w:rsid w:val="00160803"/>
    <w:rsid w:val="00167342"/>
    <w:rsid w:val="00172291"/>
    <w:rsid w:val="001769B5"/>
    <w:rsid w:val="00183C1B"/>
    <w:rsid w:val="001A630B"/>
    <w:rsid w:val="001B0B42"/>
    <w:rsid w:val="001B23BB"/>
    <w:rsid w:val="001C19DD"/>
    <w:rsid w:val="001C2749"/>
    <w:rsid w:val="001C3D43"/>
    <w:rsid w:val="001C40FC"/>
    <w:rsid w:val="001D1FA6"/>
    <w:rsid w:val="001D2688"/>
    <w:rsid w:val="001F0423"/>
    <w:rsid w:val="001F0A91"/>
    <w:rsid w:val="001F64C5"/>
    <w:rsid w:val="001F7EE4"/>
    <w:rsid w:val="002007E9"/>
    <w:rsid w:val="00207549"/>
    <w:rsid w:val="0021384E"/>
    <w:rsid w:val="00221D6D"/>
    <w:rsid w:val="00221EEE"/>
    <w:rsid w:val="00233149"/>
    <w:rsid w:val="00235E8B"/>
    <w:rsid w:val="002406C8"/>
    <w:rsid w:val="00260BD8"/>
    <w:rsid w:val="002632EB"/>
    <w:rsid w:val="002670F3"/>
    <w:rsid w:val="00267925"/>
    <w:rsid w:val="00272804"/>
    <w:rsid w:val="00281ECA"/>
    <w:rsid w:val="00282181"/>
    <w:rsid w:val="00282D4B"/>
    <w:rsid w:val="00284733"/>
    <w:rsid w:val="00285D95"/>
    <w:rsid w:val="00295A79"/>
    <w:rsid w:val="002A09BD"/>
    <w:rsid w:val="002A2158"/>
    <w:rsid w:val="002B28CA"/>
    <w:rsid w:val="002B3312"/>
    <w:rsid w:val="002C003C"/>
    <w:rsid w:val="002C065B"/>
    <w:rsid w:val="002C122B"/>
    <w:rsid w:val="002D7666"/>
    <w:rsid w:val="002E1B7C"/>
    <w:rsid w:val="002E1F21"/>
    <w:rsid w:val="002E1FB5"/>
    <w:rsid w:val="002E7707"/>
    <w:rsid w:val="003038E4"/>
    <w:rsid w:val="00303D99"/>
    <w:rsid w:val="00304537"/>
    <w:rsid w:val="00305C6E"/>
    <w:rsid w:val="00311399"/>
    <w:rsid w:val="00317F28"/>
    <w:rsid w:val="00321DA3"/>
    <w:rsid w:val="00321F93"/>
    <w:rsid w:val="00322B84"/>
    <w:rsid w:val="00322F5F"/>
    <w:rsid w:val="003246CC"/>
    <w:rsid w:val="003246D8"/>
    <w:rsid w:val="00325255"/>
    <w:rsid w:val="00325CAC"/>
    <w:rsid w:val="00344A05"/>
    <w:rsid w:val="00353688"/>
    <w:rsid w:val="00364C18"/>
    <w:rsid w:val="0037189F"/>
    <w:rsid w:val="0038041C"/>
    <w:rsid w:val="00382DE0"/>
    <w:rsid w:val="00385CA8"/>
    <w:rsid w:val="00393EFD"/>
    <w:rsid w:val="00394678"/>
    <w:rsid w:val="003A2649"/>
    <w:rsid w:val="003A2B35"/>
    <w:rsid w:val="003A2BA7"/>
    <w:rsid w:val="003A5397"/>
    <w:rsid w:val="003A7E08"/>
    <w:rsid w:val="003B768E"/>
    <w:rsid w:val="003C0079"/>
    <w:rsid w:val="003C0C89"/>
    <w:rsid w:val="003C20C1"/>
    <w:rsid w:val="003C20F9"/>
    <w:rsid w:val="003C3F1A"/>
    <w:rsid w:val="003C46F1"/>
    <w:rsid w:val="003C49CC"/>
    <w:rsid w:val="003C6380"/>
    <w:rsid w:val="003F17C1"/>
    <w:rsid w:val="004010DA"/>
    <w:rsid w:val="004070EE"/>
    <w:rsid w:val="00410639"/>
    <w:rsid w:val="004148CF"/>
    <w:rsid w:val="00416A1F"/>
    <w:rsid w:val="004260F6"/>
    <w:rsid w:val="004276A7"/>
    <w:rsid w:val="004403F7"/>
    <w:rsid w:val="00441EA5"/>
    <w:rsid w:val="00443A7B"/>
    <w:rsid w:val="00447D99"/>
    <w:rsid w:val="004555C1"/>
    <w:rsid w:val="00460D2E"/>
    <w:rsid w:val="004625C1"/>
    <w:rsid w:val="00475C1A"/>
    <w:rsid w:val="00476CB5"/>
    <w:rsid w:val="00483198"/>
    <w:rsid w:val="00484478"/>
    <w:rsid w:val="004858B2"/>
    <w:rsid w:val="00491D95"/>
    <w:rsid w:val="00492BA6"/>
    <w:rsid w:val="004A095B"/>
    <w:rsid w:val="004A1A32"/>
    <w:rsid w:val="004A37AE"/>
    <w:rsid w:val="004A5A5A"/>
    <w:rsid w:val="004B3542"/>
    <w:rsid w:val="004B3835"/>
    <w:rsid w:val="004B608F"/>
    <w:rsid w:val="004C2500"/>
    <w:rsid w:val="004C5855"/>
    <w:rsid w:val="004C6ADC"/>
    <w:rsid w:val="004D11F6"/>
    <w:rsid w:val="004D34D7"/>
    <w:rsid w:val="004E7FE5"/>
    <w:rsid w:val="004F0ABE"/>
    <w:rsid w:val="0050376E"/>
    <w:rsid w:val="0050413C"/>
    <w:rsid w:val="00506713"/>
    <w:rsid w:val="0051100F"/>
    <w:rsid w:val="005114EF"/>
    <w:rsid w:val="00516F29"/>
    <w:rsid w:val="00517496"/>
    <w:rsid w:val="00525EC1"/>
    <w:rsid w:val="00526D07"/>
    <w:rsid w:val="00531BBF"/>
    <w:rsid w:val="00562A49"/>
    <w:rsid w:val="005652FD"/>
    <w:rsid w:val="00570C4D"/>
    <w:rsid w:val="00582828"/>
    <w:rsid w:val="00583E19"/>
    <w:rsid w:val="00585A4D"/>
    <w:rsid w:val="00593C68"/>
    <w:rsid w:val="00594331"/>
    <w:rsid w:val="005A3569"/>
    <w:rsid w:val="005B599D"/>
    <w:rsid w:val="005D1363"/>
    <w:rsid w:val="005D144D"/>
    <w:rsid w:val="005D67D7"/>
    <w:rsid w:val="005E39E4"/>
    <w:rsid w:val="005F0B90"/>
    <w:rsid w:val="00600326"/>
    <w:rsid w:val="00611DE4"/>
    <w:rsid w:val="00613C05"/>
    <w:rsid w:val="006168F5"/>
    <w:rsid w:val="006176CA"/>
    <w:rsid w:val="006207D4"/>
    <w:rsid w:val="00626DCD"/>
    <w:rsid w:val="00630ABE"/>
    <w:rsid w:val="00637515"/>
    <w:rsid w:val="006520A5"/>
    <w:rsid w:val="00653C91"/>
    <w:rsid w:val="00663576"/>
    <w:rsid w:val="00665488"/>
    <w:rsid w:val="00670EFB"/>
    <w:rsid w:val="006723EE"/>
    <w:rsid w:val="0067680D"/>
    <w:rsid w:val="00681B48"/>
    <w:rsid w:val="00685081"/>
    <w:rsid w:val="0068508B"/>
    <w:rsid w:val="006A10B2"/>
    <w:rsid w:val="006A1D26"/>
    <w:rsid w:val="006B2BA1"/>
    <w:rsid w:val="006B3352"/>
    <w:rsid w:val="006B53D2"/>
    <w:rsid w:val="006C196A"/>
    <w:rsid w:val="006C410B"/>
    <w:rsid w:val="006C47E2"/>
    <w:rsid w:val="006C48CC"/>
    <w:rsid w:val="006F69E1"/>
    <w:rsid w:val="00704958"/>
    <w:rsid w:val="00705BA6"/>
    <w:rsid w:val="00715236"/>
    <w:rsid w:val="00716A82"/>
    <w:rsid w:val="0072034F"/>
    <w:rsid w:val="00721D27"/>
    <w:rsid w:val="007324C9"/>
    <w:rsid w:val="00734B49"/>
    <w:rsid w:val="007421F6"/>
    <w:rsid w:val="00743AA1"/>
    <w:rsid w:val="007472F6"/>
    <w:rsid w:val="0075089D"/>
    <w:rsid w:val="007508E2"/>
    <w:rsid w:val="00755EEE"/>
    <w:rsid w:val="00756D38"/>
    <w:rsid w:val="00756D7B"/>
    <w:rsid w:val="00761650"/>
    <w:rsid w:val="00762F96"/>
    <w:rsid w:val="00764E9A"/>
    <w:rsid w:val="00776385"/>
    <w:rsid w:val="00785C17"/>
    <w:rsid w:val="00786F11"/>
    <w:rsid w:val="0079307F"/>
    <w:rsid w:val="00795B8F"/>
    <w:rsid w:val="007A30A2"/>
    <w:rsid w:val="007C20C9"/>
    <w:rsid w:val="007C475E"/>
    <w:rsid w:val="007C66C4"/>
    <w:rsid w:val="007C6FB7"/>
    <w:rsid w:val="007D09C4"/>
    <w:rsid w:val="007D19F2"/>
    <w:rsid w:val="007D2D53"/>
    <w:rsid w:val="007E0007"/>
    <w:rsid w:val="007E1122"/>
    <w:rsid w:val="007E39E0"/>
    <w:rsid w:val="007F5ABA"/>
    <w:rsid w:val="007F7B2D"/>
    <w:rsid w:val="00801CE1"/>
    <w:rsid w:val="00814463"/>
    <w:rsid w:val="00815D74"/>
    <w:rsid w:val="008177EC"/>
    <w:rsid w:val="008250DD"/>
    <w:rsid w:val="00827F5A"/>
    <w:rsid w:val="00831B8C"/>
    <w:rsid w:val="008360A5"/>
    <w:rsid w:val="00836E93"/>
    <w:rsid w:val="00844E2B"/>
    <w:rsid w:val="00863754"/>
    <w:rsid w:val="0086558D"/>
    <w:rsid w:val="008735E9"/>
    <w:rsid w:val="00875A7A"/>
    <w:rsid w:val="00893D1B"/>
    <w:rsid w:val="00895C8B"/>
    <w:rsid w:val="008A096B"/>
    <w:rsid w:val="008B02FD"/>
    <w:rsid w:val="008B2068"/>
    <w:rsid w:val="008C4EF4"/>
    <w:rsid w:val="008D3E50"/>
    <w:rsid w:val="008D505F"/>
    <w:rsid w:val="008E4595"/>
    <w:rsid w:val="0090435C"/>
    <w:rsid w:val="00906218"/>
    <w:rsid w:val="009073F9"/>
    <w:rsid w:val="00911FF4"/>
    <w:rsid w:val="009144B0"/>
    <w:rsid w:val="0093603F"/>
    <w:rsid w:val="00943E79"/>
    <w:rsid w:val="00944DFE"/>
    <w:rsid w:val="009455CF"/>
    <w:rsid w:val="00947121"/>
    <w:rsid w:val="00950F98"/>
    <w:rsid w:val="00952B5A"/>
    <w:rsid w:val="00953258"/>
    <w:rsid w:val="0097023E"/>
    <w:rsid w:val="00982580"/>
    <w:rsid w:val="00990520"/>
    <w:rsid w:val="00995731"/>
    <w:rsid w:val="00996959"/>
    <w:rsid w:val="00997ADD"/>
    <w:rsid w:val="009A4BE8"/>
    <w:rsid w:val="009B1177"/>
    <w:rsid w:val="009B4229"/>
    <w:rsid w:val="009B5660"/>
    <w:rsid w:val="009C7581"/>
    <w:rsid w:val="009D337F"/>
    <w:rsid w:val="009D4594"/>
    <w:rsid w:val="009D4EB2"/>
    <w:rsid w:val="009E1593"/>
    <w:rsid w:val="009E7BD6"/>
    <w:rsid w:val="009F1D0D"/>
    <w:rsid w:val="00A03774"/>
    <w:rsid w:val="00A042D3"/>
    <w:rsid w:val="00A051A9"/>
    <w:rsid w:val="00A05F5A"/>
    <w:rsid w:val="00A11125"/>
    <w:rsid w:val="00A13462"/>
    <w:rsid w:val="00A15D0C"/>
    <w:rsid w:val="00A21606"/>
    <w:rsid w:val="00A24F98"/>
    <w:rsid w:val="00A365CA"/>
    <w:rsid w:val="00A423BB"/>
    <w:rsid w:val="00A43E2D"/>
    <w:rsid w:val="00A44CC6"/>
    <w:rsid w:val="00A52621"/>
    <w:rsid w:val="00A542C7"/>
    <w:rsid w:val="00A555D3"/>
    <w:rsid w:val="00A60FD9"/>
    <w:rsid w:val="00A628C2"/>
    <w:rsid w:val="00A662F3"/>
    <w:rsid w:val="00A75470"/>
    <w:rsid w:val="00A814A9"/>
    <w:rsid w:val="00A82F2C"/>
    <w:rsid w:val="00A84D24"/>
    <w:rsid w:val="00A941E6"/>
    <w:rsid w:val="00A9423C"/>
    <w:rsid w:val="00A948CA"/>
    <w:rsid w:val="00AA1F64"/>
    <w:rsid w:val="00AB5023"/>
    <w:rsid w:val="00AD1475"/>
    <w:rsid w:val="00AD56A9"/>
    <w:rsid w:val="00AE5257"/>
    <w:rsid w:val="00AE7221"/>
    <w:rsid w:val="00B07709"/>
    <w:rsid w:val="00B1239D"/>
    <w:rsid w:val="00B26D4F"/>
    <w:rsid w:val="00B4151D"/>
    <w:rsid w:val="00B55D13"/>
    <w:rsid w:val="00B566EA"/>
    <w:rsid w:val="00B73859"/>
    <w:rsid w:val="00B747D2"/>
    <w:rsid w:val="00B86570"/>
    <w:rsid w:val="00B9026D"/>
    <w:rsid w:val="00B95C5A"/>
    <w:rsid w:val="00BA1781"/>
    <w:rsid w:val="00BA3BCB"/>
    <w:rsid w:val="00BB32E4"/>
    <w:rsid w:val="00BB7C9A"/>
    <w:rsid w:val="00BC01B7"/>
    <w:rsid w:val="00BC257C"/>
    <w:rsid w:val="00BD1FE1"/>
    <w:rsid w:val="00BD46BD"/>
    <w:rsid w:val="00BD52F3"/>
    <w:rsid w:val="00BE3131"/>
    <w:rsid w:val="00BE5C62"/>
    <w:rsid w:val="00BF3226"/>
    <w:rsid w:val="00BF7CF9"/>
    <w:rsid w:val="00C03B61"/>
    <w:rsid w:val="00C062BC"/>
    <w:rsid w:val="00C10D32"/>
    <w:rsid w:val="00C13C12"/>
    <w:rsid w:val="00C15CB2"/>
    <w:rsid w:val="00C160B0"/>
    <w:rsid w:val="00C20B64"/>
    <w:rsid w:val="00C26D5C"/>
    <w:rsid w:val="00C31FF4"/>
    <w:rsid w:val="00C32208"/>
    <w:rsid w:val="00C44A2F"/>
    <w:rsid w:val="00C47111"/>
    <w:rsid w:val="00C56B6F"/>
    <w:rsid w:val="00C61117"/>
    <w:rsid w:val="00C66F1E"/>
    <w:rsid w:val="00C71318"/>
    <w:rsid w:val="00C7153B"/>
    <w:rsid w:val="00C97627"/>
    <w:rsid w:val="00CA71CE"/>
    <w:rsid w:val="00CB322C"/>
    <w:rsid w:val="00CC5D5C"/>
    <w:rsid w:val="00CC6C22"/>
    <w:rsid w:val="00CD5B36"/>
    <w:rsid w:val="00CE1483"/>
    <w:rsid w:val="00CE2314"/>
    <w:rsid w:val="00CE33D2"/>
    <w:rsid w:val="00CE3529"/>
    <w:rsid w:val="00CE4114"/>
    <w:rsid w:val="00CE5759"/>
    <w:rsid w:val="00CE5C98"/>
    <w:rsid w:val="00CF2AD9"/>
    <w:rsid w:val="00CF38BF"/>
    <w:rsid w:val="00D0152E"/>
    <w:rsid w:val="00D07FD1"/>
    <w:rsid w:val="00D128DC"/>
    <w:rsid w:val="00D24995"/>
    <w:rsid w:val="00D42318"/>
    <w:rsid w:val="00D43EF2"/>
    <w:rsid w:val="00D46A3E"/>
    <w:rsid w:val="00D47489"/>
    <w:rsid w:val="00D500AE"/>
    <w:rsid w:val="00D507EF"/>
    <w:rsid w:val="00D52A74"/>
    <w:rsid w:val="00D55E1C"/>
    <w:rsid w:val="00D677DE"/>
    <w:rsid w:val="00D73994"/>
    <w:rsid w:val="00D74485"/>
    <w:rsid w:val="00D76901"/>
    <w:rsid w:val="00D806CD"/>
    <w:rsid w:val="00D80AAB"/>
    <w:rsid w:val="00D812FF"/>
    <w:rsid w:val="00D829BD"/>
    <w:rsid w:val="00D84A8D"/>
    <w:rsid w:val="00D8564E"/>
    <w:rsid w:val="00D85B09"/>
    <w:rsid w:val="00DA3E1F"/>
    <w:rsid w:val="00DC255F"/>
    <w:rsid w:val="00DC3FD7"/>
    <w:rsid w:val="00DC52E0"/>
    <w:rsid w:val="00DD052F"/>
    <w:rsid w:val="00DF455B"/>
    <w:rsid w:val="00DF6FA3"/>
    <w:rsid w:val="00DF75C4"/>
    <w:rsid w:val="00E01E57"/>
    <w:rsid w:val="00E0582D"/>
    <w:rsid w:val="00E12F80"/>
    <w:rsid w:val="00E3086D"/>
    <w:rsid w:val="00E328ED"/>
    <w:rsid w:val="00E36311"/>
    <w:rsid w:val="00E458C3"/>
    <w:rsid w:val="00E45E21"/>
    <w:rsid w:val="00E45F06"/>
    <w:rsid w:val="00E511BC"/>
    <w:rsid w:val="00E53F06"/>
    <w:rsid w:val="00E541A1"/>
    <w:rsid w:val="00E917EA"/>
    <w:rsid w:val="00E9736D"/>
    <w:rsid w:val="00EA0CDC"/>
    <w:rsid w:val="00EA7DDE"/>
    <w:rsid w:val="00EC2CE6"/>
    <w:rsid w:val="00EC4417"/>
    <w:rsid w:val="00EC468F"/>
    <w:rsid w:val="00EC794A"/>
    <w:rsid w:val="00ED3A92"/>
    <w:rsid w:val="00ED599B"/>
    <w:rsid w:val="00EE2BFF"/>
    <w:rsid w:val="00EE4BC5"/>
    <w:rsid w:val="00EE4D15"/>
    <w:rsid w:val="00EE71A3"/>
    <w:rsid w:val="00EF3D6C"/>
    <w:rsid w:val="00F02445"/>
    <w:rsid w:val="00F05A48"/>
    <w:rsid w:val="00F07612"/>
    <w:rsid w:val="00F108E5"/>
    <w:rsid w:val="00F125C8"/>
    <w:rsid w:val="00F12BF2"/>
    <w:rsid w:val="00F13E89"/>
    <w:rsid w:val="00F1439C"/>
    <w:rsid w:val="00F15356"/>
    <w:rsid w:val="00F156E2"/>
    <w:rsid w:val="00F24723"/>
    <w:rsid w:val="00F24BA3"/>
    <w:rsid w:val="00F30518"/>
    <w:rsid w:val="00F371E6"/>
    <w:rsid w:val="00F379A8"/>
    <w:rsid w:val="00F475D4"/>
    <w:rsid w:val="00F5185B"/>
    <w:rsid w:val="00F65C8C"/>
    <w:rsid w:val="00F71CBA"/>
    <w:rsid w:val="00F73AC0"/>
    <w:rsid w:val="00F812C5"/>
    <w:rsid w:val="00F81AD7"/>
    <w:rsid w:val="00F820A1"/>
    <w:rsid w:val="00F94881"/>
    <w:rsid w:val="00F95E3C"/>
    <w:rsid w:val="00FC4E16"/>
    <w:rsid w:val="00FC7712"/>
    <w:rsid w:val="00FD064F"/>
    <w:rsid w:val="00FD6032"/>
    <w:rsid w:val="00FF5578"/>
    <w:rsid w:val="00FF6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6CF3C"/>
  <w15:docId w15:val="{37D7BF05-514A-4E6A-81A1-496E51B9A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D282C"/>
    <w:pPr>
      <w:widowControl w:val="0"/>
      <w:autoSpaceDE w:val="0"/>
      <w:autoSpaceDN w:val="0"/>
      <w:spacing w:before="47" w:after="0" w:line="240" w:lineRule="auto"/>
      <w:ind w:left="158"/>
      <w:outlineLvl w:val="0"/>
    </w:pPr>
    <w:rPr>
      <w:rFonts w:ascii="Comic Sans MS" w:eastAsia="Comic Sans MS" w:hAnsi="Comic Sans MS" w:cs="Comic Sans MS"/>
      <w:b/>
      <w:bCs/>
      <w:sz w:val="24"/>
      <w:szCs w:val="24"/>
    </w:rPr>
  </w:style>
  <w:style w:type="paragraph" w:styleId="2">
    <w:name w:val="heading 2"/>
    <w:basedOn w:val="a"/>
    <w:link w:val="20"/>
    <w:unhideWhenUsed/>
    <w:qFormat/>
    <w:rsid w:val="000D282C"/>
    <w:pPr>
      <w:widowControl w:val="0"/>
      <w:autoSpaceDE w:val="0"/>
      <w:autoSpaceDN w:val="0"/>
      <w:spacing w:after="0" w:line="240" w:lineRule="auto"/>
      <w:ind w:left="158"/>
      <w:outlineLvl w:val="1"/>
    </w:pPr>
    <w:rPr>
      <w:rFonts w:ascii="Verdana" w:eastAsia="Verdana" w:hAnsi="Verdana" w:cs="Verdana"/>
      <w:b/>
      <w:bCs/>
    </w:rPr>
  </w:style>
  <w:style w:type="paragraph" w:styleId="3">
    <w:name w:val="heading 3"/>
    <w:basedOn w:val="a"/>
    <w:link w:val="30"/>
    <w:unhideWhenUsed/>
    <w:qFormat/>
    <w:rsid w:val="000D282C"/>
    <w:pPr>
      <w:widowControl w:val="0"/>
      <w:autoSpaceDE w:val="0"/>
      <w:autoSpaceDN w:val="0"/>
      <w:spacing w:before="83" w:after="0" w:line="240" w:lineRule="auto"/>
      <w:ind w:left="158"/>
      <w:outlineLvl w:val="2"/>
    </w:pPr>
    <w:rPr>
      <w:rFonts w:ascii="Trebuchet MS" w:eastAsia="Trebuchet MS" w:hAnsi="Trebuchet MS" w:cs="Trebuchet MS"/>
    </w:rPr>
  </w:style>
  <w:style w:type="paragraph" w:styleId="4">
    <w:name w:val="heading 4"/>
    <w:basedOn w:val="a"/>
    <w:link w:val="40"/>
    <w:uiPriority w:val="9"/>
    <w:unhideWhenUsed/>
    <w:qFormat/>
    <w:rsid w:val="000D282C"/>
    <w:pPr>
      <w:widowControl w:val="0"/>
      <w:autoSpaceDE w:val="0"/>
      <w:autoSpaceDN w:val="0"/>
      <w:spacing w:after="0" w:line="240" w:lineRule="auto"/>
      <w:ind w:left="383"/>
      <w:outlineLvl w:val="3"/>
    </w:pPr>
    <w:rPr>
      <w:rFonts w:ascii="Cambria" w:eastAsia="Cambria" w:hAnsi="Cambria" w:cs="Cambria"/>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282C"/>
    <w:rPr>
      <w:rFonts w:ascii="Comic Sans MS" w:eastAsia="Comic Sans MS" w:hAnsi="Comic Sans MS" w:cs="Comic Sans MS"/>
      <w:b/>
      <w:bCs/>
      <w:sz w:val="24"/>
      <w:szCs w:val="24"/>
    </w:rPr>
  </w:style>
  <w:style w:type="character" w:customStyle="1" w:styleId="20">
    <w:name w:val="Заголовок 2 Знак"/>
    <w:basedOn w:val="a0"/>
    <w:link w:val="2"/>
    <w:rsid w:val="000D282C"/>
    <w:rPr>
      <w:rFonts w:ascii="Verdana" w:eastAsia="Verdana" w:hAnsi="Verdana" w:cs="Verdana"/>
      <w:b/>
      <w:bCs/>
    </w:rPr>
  </w:style>
  <w:style w:type="character" w:customStyle="1" w:styleId="30">
    <w:name w:val="Заголовок 3 Знак"/>
    <w:basedOn w:val="a0"/>
    <w:link w:val="3"/>
    <w:rsid w:val="000D282C"/>
    <w:rPr>
      <w:rFonts w:ascii="Trebuchet MS" w:eastAsia="Trebuchet MS" w:hAnsi="Trebuchet MS" w:cs="Trebuchet MS"/>
    </w:rPr>
  </w:style>
  <w:style w:type="character" w:customStyle="1" w:styleId="40">
    <w:name w:val="Заголовок 4 Знак"/>
    <w:basedOn w:val="a0"/>
    <w:link w:val="4"/>
    <w:uiPriority w:val="9"/>
    <w:rsid w:val="000D282C"/>
    <w:rPr>
      <w:rFonts w:ascii="Cambria" w:eastAsia="Cambria" w:hAnsi="Cambria" w:cs="Cambria"/>
      <w:b/>
      <w:bCs/>
      <w:sz w:val="20"/>
      <w:szCs w:val="20"/>
    </w:rPr>
  </w:style>
  <w:style w:type="numbering" w:customStyle="1" w:styleId="11">
    <w:name w:val="Нет списка1"/>
    <w:next w:val="a2"/>
    <w:uiPriority w:val="99"/>
    <w:semiHidden/>
    <w:unhideWhenUsed/>
    <w:rsid w:val="000D282C"/>
  </w:style>
  <w:style w:type="character" w:customStyle="1" w:styleId="a3">
    <w:name w:val="Сноска_"/>
    <w:link w:val="a4"/>
    <w:uiPriority w:val="99"/>
    <w:locked/>
    <w:rsid w:val="000D282C"/>
    <w:rPr>
      <w:rFonts w:ascii="Georgia" w:hAnsi="Georgia" w:cs="Georgia"/>
      <w:color w:val="231F20"/>
      <w:sz w:val="18"/>
      <w:szCs w:val="18"/>
    </w:rPr>
  </w:style>
  <w:style w:type="character" w:customStyle="1" w:styleId="a5">
    <w:name w:val="Другое_"/>
    <w:link w:val="a6"/>
    <w:uiPriority w:val="99"/>
    <w:locked/>
    <w:rsid w:val="000D282C"/>
    <w:rPr>
      <w:rFonts w:ascii="Georgia" w:hAnsi="Georgia" w:cs="Georgia"/>
      <w:sz w:val="19"/>
      <w:szCs w:val="19"/>
    </w:rPr>
  </w:style>
  <w:style w:type="character" w:customStyle="1" w:styleId="22">
    <w:name w:val="Заголовок №2_"/>
    <w:link w:val="23"/>
    <w:uiPriority w:val="99"/>
    <w:locked/>
    <w:rsid w:val="000D282C"/>
    <w:rPr>
      <w:rFonts w:ascii="Times New Roman" w:hAnsi="Times New Roman" w:cs="Times New Roman"/>
      <w:color w:val="808286"/>
      <w:sz w:val="26"/>
      <w:szCs w:val="26"/>
    </w:rPr>
  </w:style>
  <w:style w:type="character" w:customStyle="1" w:styleId="24">
    <w:name w:val="Основной текст (2)_"/>
    <w:link w:val="25"/>
    <w:locked/>
    <w:rsid w:val="000D282C"/>
    <w:rPr>
      <w:rFonts w:ascii="Tahoma" w:hAnsi="Tahoma" w:cs="Tahoma"/>
      <w:b/>
      <w:bCs/>
      <w:w w:val="80"/>
      <w:sz w:val="20"/>
      <w:szCs w:val="20"/>
    </w:rPr>
  </w:style>
  <w:style w:type="character" w:customStyle="1" w:styleId="41">
    <w:name w:val="Заголовок №4_"/>
    <w:link w:val="42"/>
    <w:uiPriority w:val="99"/>
    <w:locked/>
    <w:rsid w:val="000D282C"/>
    <w:rPr>
      <w:rFonts w:ascii="Georgia" w:hAnsi="Georgia" w:cs="Georgia"/>
      <w:b/>
      <w:bCs/>
      <w:color w:val="231F20"/>
      <w:sz w:val="19"/>
      <w:szCs w:val="19"/>
    </w:rPr>
  </w:style>
  <w:style w:type="character" w:customStyle="1" w:styleId="26">
    <w:name w:val="Колонтитул (2)_"/>
    <w:link w:val="27"/>
    <w:uiPriority w:val="99"/>
    <w:locked/>
    <w:rsid w:val="000D282C"/>
    <w:rPr>
      <w:rFonts w:ascii="Times New Roman" w:hAnsi="Times New Roman" w:cs="Times New Roman"/>
      <w:sz w:val="20"/>
      <w:szCs w:val="20"/>
    </w:rPr>
  </w:style>
  <w:style w:type="character" w:customStyle="1" w:styleId="a7">
    <w:name w:val="Оглавление_"/>
    <w:link w:val="a8"/>
    <w:uiPriority w:val="99"/>
    <w:locked/>
    <w:rsid w:val="000D282C"/>
    <w:rPr>
      <w:rFonts w:ascii="Georgia" w:hAnsi="Georgia" w:cs="Georgia"/>
      <w:sz w:val="19"/>
      <w:szCs w:val="19"/>
    </w:rPr>
  </w:style>
  <w:style w:type="character" w:customStyle="1" w:styleId="12">
    <w:name w:val="Основной текст Знак1"/>
    <w:link w:val="a9"/>
    <w:uiPriority w:val="99"/>
    <w:locked/>
    <w:rsid w:val="000D282C"/>
    <w:rPr>
      <w:rFonts w:ascii="Georgia" w:hAnsi="Georgia" w:cs="Georgia"/>
      <w:sz w:val="19"/>
      <w:szCs w:val="19"/>
    </w:rPr>
  </w:style>
  <w:style w:type="character" w:customStyle="1" w:styleId="31">
    <w:name w:val="Основной текст (3)_"/>
    <w:link w:val="32"/>
    <w:locked/>
    <w:rsid w:val="000D282C"/>
    <w:rPr>
      <w:rFonts w:ascii="Trebuchet MS" w:hAnsi="Trebuchet MS" w:cs="Trebuchet MS"/>
      <w:b/>
      <w:bCs/>
      <w:color w:val="231F20"/>
      <w:sz w:val="17"/>
      <w:szCs w:val="17"/>
    </w:rPr>
  </w:style>
  <w:style w:type="character" w:customStyle="1" w:styleId="6">
    <w:name w:val="Основной текст (6)_"/>
    <w:link w:val="60"/>
    <w:uiPriority w:val="99"/>
    <w:locked/>
    <w:rsid w:val="000D282C"/>
    <w:rPr>
      <w:rFonts w:ascii="Arial" w:hAnsi="Arial" w:cs="Arial"/>
      <w:b/>
      <w:bCs/>
      <w:color w:val="231F20"/>
      <w:sz w:val="19"/>
      <w:szCs w:val="19"/>
    </w:rPr>
  </w:style>
  <w:style w:type="character" w:customStyle="1" w:styleId="aa">
    <w:name w:val="Колонтитул_"/>
    <w:link w:val="ab"/>
    <w:uiPriority w:val="99"/>
    <w:locked/>
    <w:rsid w:val="000D282C"/>
    <w:rPr>
      <w:rFonts w:ascii="Tahoma" w:hAnsi="Tahoma" w:cs="Tahoma"/>
      <w:sz w:val="15"/>
      <w:szCs w:val="15"/>
    </w:rPr>
  </w:style>
  <w:style w:type="character" w:customStyle="1" w:styleId="7">
    <w:name w:val="Основной текст (7)_"/>
    <w:link w:val="70"/>
    <w:uiPriority w:val="99"/>
    <w:locked/>
    <w:rsid w:val="000D282C"/>
    <w:rPr>
      <w:rFonts w:ascii="Tahoma" w:hAnsi="Tahoma" w:cs="Tahoma"/>
      <w:b/>
      <w:bCs/>
      <w:color w:val="231F20"/>
      <w:sz w:val="18"/>
      <w:szCs w:val="18"/>
    </w:rPr>
  </w:style>
  <w:style w:type="character" w:customStyle="1" w:styleId="13">
    <w:name w:val="Заголовок №1_"/>
    <w:link w:val="14"/>
    <w:locked/>
    <w:rsid w:val="000D282C"/>
    <w:rPr>
      <w:rFonts w:ascii="Calibri" w:hAnsi="Calibri" w:cs="Calibri"/>
      <w:b/>
      <w:bCs/>
      <w:smallCaps/>
      <w:color w:val="231F20"/>
      <w:sz w:val="28"/>
      <w:szCs w:val="28"/>
    </w:rPr>
  </w:style>
  <w:style w:type="character" w:customStyle="1" w:styleId="9">
    <w:name w:val="Основной текст (9)_"/>
    <w:link w:val="90"/>
    <w:uiPriority w:val="99"/>
    <w:locked/>
    <w:rsid w:val="000D282C"/>
    <w:rPr>
      <w:rFonts w:ascii="Verdana" w:hAnsi="Verdana" w:cs="Verdana"/>
      <w:b/>
      <w:bCs/>
      <w:color w:val="231F20"/>
      <w:w w:val="70"/>
    </w:rPr>
  </w:style>
  <w:style w:type="character" w:customStyle="1" w:styleId="8">
    <w:name w:val="Основной текст (8)_"/>
    <w:link w:val="80"/>
    <w:locked/>
    <w:rsid w:val="000D282C"/>
    <w:rPr>
      <w:rFonts w:ascii="Verdana" w:hAnsi="Verdana" w:cs="Verdana"/>
      <w:b/>
      <w:bCs/>
      <w:color w:val="231F20"/>
      <w:w w:val="70"/>
      <w:sz w:val="18"/>
      <w:szCs w:val="18"/>
    </w:rPr>
  </w:style>
  <w:style w:type="character" w:customStyle="1" w:styleId="100">
    <w:name w:val="Основной текст (10)_"/>
    <w:link w:val="101"/>
    <w:uiPriority w:val="99"/>
    <w:locked/>
    <w:rsid w:val="000D282C"/>
    <w:rPr>
      <w:rFonts w:ascii="Arial" w:hAnsi="Arial" w:cs="Arial"/>
      <w:b/>
      <w:bCs/>
      <w:color w:val="231F20"/>
      <w:sz w:val="17"/>
      <w:szCs w:val="17"/>
    </w:rPr>
  </w:style>
  <w:style w:type="character" w:customStyle="1" w:styleId="ac">
    <w:name w:val="Подпись к таблице_"/>
    <w:link w:val="ad"/>
    <w:locked/>
    <w:rsid w:val="000D282C"/>
    <w:rPr>
      <w:rFonts w:ascii="Tahoma" w:hAnsi="Tahoma" w:cs="Tahoma"/>
      <w:color w:val="231F20"/>
      <w:sz w:val="15"/>
      <w:szCs w:val="15"/>
    </w:rPr>
  </w:style>
  <w:style w:type="character" w:customStyle="1" w:styleId="33">
    <w:name w:val="Заголовок №3_"/>
    <w:link w:val="34"/>
    <w:uiPriority w:val="99"/>
    <w:locked/>
    <w:rsid w:val="000D282C"/>
    <w:rPr>
      <w:rFonts w:ascii="Tahoma" w:hAnsi="Tahoma" w:cs="Tahoma"/>
      <w:b/>
      <w:bCs/>
      <w:w w:val="80"/>
    </w:rPr>
  </w:style>
  <w:style w:type="paragraph" w:customStyle="1" w:styleId="a4">
    <w:name w:val="Сноска"/>
    <w:basedOn w:val="a"/>
    <w:link w:val="a3"/>
    <w:uiPriority w:val="99"/>
    <w:rsid w:val="000D282C"/>
    <w:pPr>
      <w:widowControl w:val="0"/>
      <w:spacing w:after="0" w:line="240" w:lineRule="auto"/>
      <w:ind w:left="240" w:hanging="240"/>
    </w:pPr>
    <w:rPr>
      <w:rFonts w:ascii="Georgia" w:hAnsi="Georgia" w:cs="Georgia"/>
      <w:color w:val="231F20"/>
      <w:sz w:val="18"/>
      <w:szCs w:val="18"/>
    </w:rPr>
  </w:style>
  <w:style w:type="paragraph" w:customStyle="1" w:styleId="a6">
    <w:name w:val="Другое"/>
    <w:basedOn w:val="a"/>
    <w:link w:val="a5"/>
    <w:uiPriority w:val="99"/>
    <w:rsid w:val="000D282C"/>
    <w:pPr>
      <w:widowControl w:val="0"/>
      <w:spacing w:after="0" w:line="269" w:lineRule="auto"/>
      <w:ind w:firstLine="240"/>
    </w:pPr>
    <w:rPr>
      <w:rFonts w:ascii="Georgia" w:hAnsi="Georgia" w:cs="Georgia"/>
      <w:sz w:val="19"/>
      <w:szCs w:val="19"/>
    </w:rPr>
  </w:style>
  <w:style w:type="paragraph" w:customStyle="1" w:styleId="23">
    <w:name w:val="Заголовок №2"/>
    <w:basedOn w:val="a"/>
    <w:link w:val="22"/>
    <w:uiPriority w:val="99"/>
    <w:rsid w:val="000D282C"/>
    <w:pPr>
      <w:widowControl w:val="0"/>
      <w:spacing w:after="680" w:line="211" w:lineRule="auto"/>
      <w:jc w:val="center"/>
      <w:outlineLvl w:val="1"/>
    </w:pPr>
    <w:rPr>
      <w:rFonts w:ascii="Times New Roman" w:hAnsi="Times New Roman" w:cs="Times New Roman"/>
      <w:color w:val="808286"/>
      <w:sz w:val="26"/>
      <w:szCs w:val="26"/>
    </w:rPr>
  </w:style>
  <w:style w:type="paragraph" w:customStyle="1" w:styleId="25">
    <w:name w:val="Основной текст (2)"/>
    <w:basedOn w:val="a"/>
    <w:link w:val="24"/>
    <w:rsid w:val="000D282C"/>
    <w:pPr>
      <w:widowControl w:val="0"/>
      <w:spacing w:after="100" w:line="240" w:lineRule="auto"/>
    </w:pPr>
    <w:rPr>
      <w:rFonts w:ascii="Tahoma" w:hAnsi="Tahoma" w:cs="Tahoma"/>
      <w:b/>
      <w:bCs/>
      <w:w w:val="80"/>
      <w:sz w:val="20"/>
      <w:szCs w:val="20"/>
    </w:rPr>
  </w:style>
  <w:style w:type="paragraph" w:customStyle="1" w:styleId="42">
    <w:name w:val="Заголовок №4"/>
    <w:basedOn w:val="a"/>
    <w:link w:val="41"/>
    <w:uiPriority w:val="99"/>
    <w:rsid w:val="000D282C"/>
    <w:pPr>
      <w:widowControl w:val="0"/>
      <w:spacing w:after="250" w:line="250" w:lineRule="auto"/>
      <w:outlineLvl w:val="3"/>
    </w:pPr>
    <w:rPr>
      <w:rFonts w:ascii="Georgia" w:hAnsi="Georgia" w:cs="Georgia"/>
      <w:b/>
      <w:bCs/>
      <w:color w:val="231F20"/>
      <w:sz w:val="19"/>
      <w:szCs w:val="19"/>
    </w:rPr>
  </w:style>
  <w:style w:type="paragraph" w:customStyle="1" w:styleId="27">
    <w:name w:val="Колонтитул (2)"/>
    <w:basedOn w:val="a"/>
    <w:link w:val="26"/>
    <w:uiPriority w:val="99"/>
    <w:rsid w:val="000D282C"/>
    <w:pPr>
      <w:widowControl w:val="0"/>
      <w:spacing w:after="0" w:line="240" w:lineRule="auto"/>
    </w:pPr>
    <w:rPr>
      <w:rFonts w:ascii="Times New Roman" w:hAnsi="Times New Roman" w:cs="Times New Roman"/>
      <w:sz w:val="20"/>
      <w:szCs w:val="20"/>
    </w:rPr>
  </w:style>
  <w:style w:type="paragraph" w:customStyle="1" w:styleId="a8">
    <w:name w:val="Оглавление"/>
    <w:basedOn w:val="a"/>
    <w:link w:val="a7"/>
    <w:uiPriority w:val="99"/>
    <w:rsid w:val="000D282C"/>
    <w:pPr>
      <w:widowControl w:val="0"/>
      <w:spacing w:after="50" w:line="314" w:lineRule="auto"/>
      <w:ind w:firstLine="240"/>
    </w:pPr>
    <w:rPr>
      <w:rFonts w:ascii="Georgia" w:hAnsi="Georgia" w:cs="Georgia"/>
      <w:sz w:val="19"/>
      <w:szCs w:val="19"/>
    </w:rPr>
  </w:style>
  <w:style w:type="paragraph" w:styleId="a9">
    <w:name w:val="Body Text"/>
    <w:basedOn w:val="a"/>
    <w:link w:val="12"/>
    <w:uiPriority w:val="99"/>
    <w:qFormat/>
    <w:rsid w:val="000D282C"/>
    <w:pPr>
      <w:widowControl w:val="0"/>
      <w:spacing w:after="0" w:line="269" w:lineRule="auto"/>
      <w:ind w:firstLine="240"/>
    </w:pPr>
    <w:rPr>
      <w:rFonts w:ascii="Georgia" w:hAnsi="Georgia" w:cs="Georgia"/>
      <w:sz w:val="19"/>
      <w:szCs w:val="19"/>
    </w:rPr>
  </w:style>
  <w:style w:type="character" w:customStyle="1" w:styleId="ae">
    <w:name w:val="Основной текст Знак"/>
    <w:basedOn w:val="a0"/>
    <w:uiPriority w:val="99"/>
    <w:rsid w:val="000D282C"/>
  </w:style>
  <w:style w:type="character" w:customStyle="1" w:styleId="28">
    <w:name w:val="Основной текст Знак2"/>
    <w:uiPriority w:val="99"/>
    <w:semiHidden/>
    <w:rsid w:val="000D282C"/>
    <w:rPr>
      <w:rFonts w:cs="Courier New"/>
      <w:color w:val="000000"/>
    </w:rPr>
  </w:style>
  <w:style w:type="paragraph" w:customStyle="1" w:styleId="32">
    <w:name w:val="Основной текст (3)"/>
    <w:basedOn w:val="a"/>
    <w:link w:val="31"/>
    <w:rsid w:val="000D282C"/>
    <w:pPr>
      <w:widowControl w:val="0"/>
      <w:spacing w:after="80" w:line="240" w:lineRule="auto"/>
    </w:pPr>
    <w:rPr>
      <w:rFonts w:ascii="Trebuchet MS" w:hAnsi="Trebuchet MS" w:cs="Trebuchet MS"/>
      <w:b/>
      <w:bCs/>
      <w:color w:val="231F20"/>
      <w:sz w:val="17"/>
      <w:szCs w:val="17"/>
    </w:rPr>
  </w:style>
  <w:style w:type="paragraph" w:customStyle="1" w:styleId="60">
    <w:name w:val="Основной текст (6)"/>
    <w:basedOn w:val="a"/>
    <w:link w:val="6"/>
    <w:uiPriority w:val="99"/>
    <w:rsid w:val="000D282C"/>
    <w:pPr>
      <w:widowControl w:val="0"/>
      <w:spacing w:after="120" w:line="264" w:lineRule="auto"/>
    </w:pPr>
    <w:rPr>
      <w:rFonts w:ascii="Arial" w:hAnsi="Arial" w:cs="Arial"/>
      <w:b/>
      <w:bCs/>
      <w:color w:val="231F20"/>
      <w:sz w:val="19"/>
      <w:szCs w:val="19"/>
    </w:rPr>
  </w:style>
  <w:style w:type="paragraph" w:customStyle="1" w:styleId="ab">
    <w:name w:val="Колонтитул"/>
    <w:basedOn w:val="a"/>
    <w:link w:val="aa"/>
    <w:uiPriority w:val="99"/>
    <w:rsid w:val="000D282C"/>
    <w:pPr>
      <w:widowControl w:val="0"/>
      <w:spacing w:after="0" w:line="240" w:lineRule="auto"/>
    </w:pPr>
    <w:rPr>
      <w:rFonts w:ascii="Tahoma" w:hAnsi="Tahoma" w:cs="Tahoma"/>
      <w:sz w:val="15"/>
      <w:szCs w:val="15"/>
    </w:rPr>
  </w:style>
  <w:style w:type="paragraph" w:customStyle="1" w:styleId="70">
    <w:name w:val="Основной текст (7)"/>
    <w:basedOn w:val="a"/>
    <w:link w:val="7"/>
    <w:uiPriority w:val="99"/>
    <w:rsid w:val="000D282C"/>
    <w:pPr>
      <w:widowControl w:val="0"/>
      <w:spacing w:after="40" w:line="254" w:lineRule="auto"/>
    </w:pPr>
    <w:rPr>
      <w:rFonts w:ascii="Tahoma" w:hAnsi="Tahoma" w:cs="Tahoma"/>
      <w:b/>
      <w:bCs/>
      <w:color w:val="231F20"/>
      <w:sz w:val="18"/>
      <w:szCs w:val="18"/>
    </w:rPr>
  </w:style>
  <w:style w:type="paragraph" w:customStyle="1" w:styleId="14">
    <w:name w:val="Заголовок №1"/>
    <w:basedOn w:val="a"/>
    <w:link w:val="13"/>
    <w:rsid w:val="000D282C"/>
    <w:pPr>
      <w:widowControl w:val="0"/>
      <w:spacing w:after="0" w:line="180" w:lineRule="auto"/>
      <w:outlineLvl w:val="0"/>
    </w:pPr>
    <w:rPr>
      <w:rFonts w:ascii="Calibri" w:hAnsi="Calibri" w:cs="Calibri"/>
      <w:b/>
      <w:bCs/>
      <w:smallCaps/>
      <w:color w:val="231F20"/>
      <w:sz w:val="28"/>
      <w:szCs w:val="28"/>
    </w:rPr>
  </w:style>
  <w:style w:type="paragraph" w:customStyle="1" w:styleId="90">
    <w:name w:val="Основной текст (9)"/>
    <w:basedOn w:val="a"/>
    <w:link w:val="9"/>
    <w:uiPriority w:val="99"/>
    <w:rsid w:val="000D282C"/>
    <w:pPr>
      <w:widowControl w:val="0"/>
      <w:spacing w:after="120" w:line="240" w:lineRule="auto"/>
    </w:pPr>
    <w:rPr>
      <w:rFonts w:ascii="Verdana" w:hAnsi="Verdana" w:cs="Verdana"/>
      <w:b/>
      <w:bCs/>
      <w:color w:val="231F20"/>
      <w:w w:val="70"/>
    </w:rPr>
  </w:style>
  <w:style w:type="paragraph" w:customStyle="1" w:styleId="80">
    <w:name w:val="Основной текст (8)"/>
    <w:basedOn w:val="a"/>
    <w:link w:val="8"/>
    <w:rsid w:val="000D282C"/>
    <w:pPr>
      <w:widowControl w:val="0"/>
      <w:spacing w:after="120" w:line="264" w:lineRule="auto"/>
    </w:pPr>
    <w:rPr>
      <w:rFonts w:ascii="Verdana" w:hAnsi="Verdana" w:cs="Verdana"/>
      <w:b/>
      <w:bCs/>
      <w:color w:val="231F20"/>
      <w:w w:val="70"/>
      <w:sz w:val="18"/>
      <w:szCs w:val="18"/>
    </w:rPr>
  </w:style>
  <w:style w:type="paragraph" w:customStyle="1" w:styleId="101">
    <w:name w:val="Основной текст (10)"/>
    <w:basedOn w:val="a"/>
    <w:link w:val="100"/>
    <w:uiPriority w:val="99"/>
    <w:rsid w:val="000D282C"/>
    <w:pPr>
      <w:widowControl w:val="0"/>
      <w:spacing w:after="80" w:line="240" w:lineRule="auto"/>
    </w:pPr>
    <w:rPr>
      <w:rFonts w:ascii="Arial" w:hAnsi="Arial" w:cs="Arial"/>
      <w:b/>
      <w:bCs/>
      <w:color w:val="231F20"/>
      <w:sz w:val="17"/>
      <w:szCs w:val="17"/>
    </w:rPr>
  </w:style>
  <w:style w:type="paragraph" w:customStyle="1" w:styleId="ad">
    <w:name w:val="Подпись к таблице"/>
    <w:basedOn w:val="a"/>
    <w:link w:val="ac"/>
    <w:rsid w:val="000D282C"/>
    <w:pPr>
      <w:widowControl w:val="0"/>
      <w:spacing w:after="0" w:line="240" w:lineRule="auto"/>
    </w:pPr>
    <w:rPr>
      <w:rFonts w:ascii="Tahoma" w:hAnsi="Tahoma" w:cs="Tahoma"/>
      <w:color w:val="231F20"/>
      <w:sz w:val="15"/>
      <w:szCs w:val="15"/>
    </w:rPr>
  </w:style>
  <w:style w:type="paragraph" w:customStyle="1" w:styleId="34">
    <w:name w:val="Заголовок №3"/>
    <w:basedOn w:val="a"/>
    <w:link w:val="33"/>
    <w:uiPriority w:val="99"/>
    <w:rsid w:val="000D282C"/>
    <w:pPr>
      <w:widowControl w:val="0"/>
      <w:spacing w:after="180" w:line="240" w:lineRule="auto"/>
      <w:outlineLvl w:val="2"/>
    </w:pPr>
    <w:rPr>
      <w:rFonts w:ascii="Tahoma" w:hAnsi="Tahoma" w:cs="Tahoma"/>
      <w:b/>
      <w:bCs/>
      <w:w w:val="80"/>
    </w:rPr>
  </w:style>
  <w:style w:type="paragraph" w:styleId="af">
    <w:name w:val="No Spacing"/>
    <w:link w:val="af0"/>
    <w:uiPriority w:val="1"/>
    <w:qFormat/>
    <w:rsid w:val="000D282C"/>
    <w:pPr>
      <w:widowControl w:val="0"/>
      <w:spacing w:after="0" w:line="240" w:lineRule="auto"/>
    </w:pPr>
    <w:rPr>
      <w:rFonts w:ascii="Courier New" w:eastAsia="Times New Roman" w:hAnsi="Courier New" w:cs="Courier New"/>
      <w:color w:val="000000"/>
      <w:sz w:val="24"/>
      <w:szCs w:val="24"/>
      <w:lang w:eastAsia="ru-RU"/>
    </w:rPr>
  </w:style>
  <w:style w:type="character" w:customStyle="1" w:styleId="15">
    <w:name w:val="Гиперссылка1"/>
    <w:basedOn w:val="a0"/>
    <w:uiPriority w:val="99"/>
    <w:unhideWhenUsed/>
    <w:rsid w:val="000D282C"/>
    <w:rPr>
      <w:color w:val="0563C1"/>
      <w:u w:val="single"/>
    </w:rPr>
  </w:style>
  <w:style w:type="character" w:customStyle="1" w:styleId="markedcontent">
    <w:name w:val="markedcontent"/>
    <w:basedOn w:val="a0"/>
    <w:rsid w:val="000D282C"/>
  </w:style>
  <w:style w:type="character" w:customStyle="1" w:styleId="moto-colorcustom1">
    <w:name w:val="moto-color_custom1"/>
    <w:basedOn w:val="a0"/>
    <w:rsid w:val="000D282C"/>
  </w:style>
  <w:style w:type="paragraph" w:styleId="af1">
    <w:name w:val="Normal (Web)"/>
    <w:aliases w:val="Normal (Web) Char"/>
    <w:basedOn w:val="a"/>
    <w:link w:val="af2"/>
    <w:uiPriority w:val="99"/>
    <w:unhideWhenUsed/>
    <w:rsid w:val="000D282C"/>
    <w:pPr>
      <w:widowControl w:val="0"/>
      <w:spacing w:after="0" w:line="240" w:lineRule="auto"/>
    </w:pPr>
    <w:rPr>
      <w:rFonts w:ascii="Times New Roman" w:eastAsia="Times New Roman" w:hAnsi="Times New Roman" w:cs="Times New Roman"/>
      <w:color w:val="000000"/>
      <w:sz w:val="24"/>
      <w:szCs w:val="24"/>
      <w:lang w:eastAsia="ru-RU"/>
    </w:rPr>
  </w:style>
  <w:style w:type="paragraph" w:styleId="af3">
    <w:name w:val="header"/>
    <w:basedOn w:val="a"/>
    <w:link w:val="af4"/>
    <w:uiPriority w:val="99"/>
    <w:unhideWhenUsed/>
    <w:rsid w:val="000D282C"/>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4">
    <w:name w:val="Верхний колонтитул Знак"/>
    <w:basedOn w:val="a0"/>
    <w:link w:val="af3"/>
    <w:uiPriority w:val="99"/>
    <w:rsid w:val="000D282C"/>
    <w:rPr>
      <w:rFonts w:ascii="Courier New" w:eastAsia="Times New Roman" w:hAnsi="Courier New" w:cs="Courier New"/>
      <w:color w:val="000000"/>
      <w:sz w:val="24"/>
      <w:szCs w:val="24"/>
      <w:lang w:eastAsia="ru-RU"/>
    </w:rPr>
  </w:style>
  <w:style w:type="paragraph" w:customStyle="1" w:styleId="16">
    <w:name w:val="Нижний колонтитул1"/>
    <w:basedOn w:val="a"/>
    <w:next w:val="af5"/>
    <w:link w:val="af6"/>
    <w:uiPriority w:val="99"/>
    <w:unhideWhenUsed/>
    <w:rsid w:val="000D282C"/>
    <w:pPr>
      <w:tabs>
        <w:tab w:val="center" w:pos="4680"/>
        <w:tab w:val="right" w:pos="9360"/>
      </w:tabs>
      <w:spacing w:after="0" w:line="240" w:lineRule="auto"/>
    </w:pPr>
    <w:rPr>
      <w:rFonts w:ascii="Calibri" w:eastAsia="Calibri" w:hAnsi="Calibri" w:cs="Times New Roman"/>
      <w:sz w:val="21"/>
      <w:szCs w:val="21"/>
    </w:rPr>
  </w:style>
  <w:style w:type="character" w:customStyle="1" w:styleId="af6">
    <w:name w:val="Нижний колонтитул Знак"/>
    <w:basedOn w:val="a0"/>
    <w:link w:val="16"/>
    <w:uiPriority w:val="99"/>
    <w:rsid w:val="000D282C"/>
    <w:rPr>
      <w:rFonts w:ascii="Calibri" w:eastAsia="Calibri" w:hAnsi="Calibri" w:cs="Times New Roman"/>
      <w:sz w:val="21"/>
      <w:szCs w:val="21"/>
    </w:rPr>
  </w:style>
  <w:style w:type="paragraph" w:styleId="af7">
    <w:name w:val="Balloon Text"/>
    <w:basedOn w:val="a"/>
    <w:link w:val="af8"/>
    <w:unhideWhenUsed/>
    <w:rsid w:val="000D282C"/>
    <w:pPr>
      <w:widowControl w:val="0"/>
      <w:spacing w:after="0" w:line="240" w:lineRule="auto"/>
    </w:pPr>
    <w:rPr>
      <w:rFonts w:ascii="Tahoma" w:eastAsia="Times New Roman" w:hAnsi="Tahoma" w:cs="Tahoma"/>
      <w:color w:val="000000"/>
      <w:sz w:val="16"/>
      <w:szCs w:val="16"/>
      <w:lang w:eastAsia="ru-RU"/>
    </w:rPr>
  </w:style>
  <w:style w:type="character" w:customStyle="1" w:styleId="af8">
    <w:name w:val="Текст выноски Знак"/>
    <w:basedOn w:val="a0"/>
    <w:link w:val="af7"/>
    <w:rsid w:val="000D282C"/>
    <w:rPr>
      <w:rFonts w:ascii="Tahoma" w:eastAsia="Times New Roman" w:hAnsi="Tahoma" w:cs="Tahoma"/>
      <w:color w:val="000000"/>
      <w:sz w:val="16"/>
      <w:szCs w:val="16"/>
      <w:lang w:eastAsia="ru-RU"/>
    </w:rPr>
  </w:style>
  <w:style w:type="paragraph" w:styleId="af9">
    <w:name w:val="List Paragraph"/>
    <w:basedOn w:val="a"/>
    <w:link w:val="afa"/>
    <w:uiPriority w:val="34"/>
    <w:qFormat/>
    <w:rsid w:val="000D282C"/>
    <w:pPr>
      <w:widowControl w:val="0"/>
      <w:spacing w:after="0" w:line="240" w:lineRule="auto"/>
      <w:ind w:left="720"/>
      <w:contextualSpacing/>
    </w:pPr>
    <w:rPr>
      <w:rFonts w:ascii="Courier New" w:eastAsia="Times New Roman" w:hAnsi="Courier New" w:cs="Courier New"/>
      <w:color w:val="000000"/>
      <w:sz w:val="24"/>
      <w:szCs w:val="24"/>
      <w:lang w:eastAsia="ru-RU"/>
    </w:rPr>
  </w:style>
  <w:style w:type="numbering" w:customStyle="1" w:styleId="110">
    <w:name w:val="Нет списка11"/>
    <w:next w:val="a2"/>
    <w:uiPriority w:val="99"/>
    <w:semiHidden/>
    <w:unhideWhenUsed/>
    <w:rsid w:val="000D282C"/>
  </w:style>
  <w:style w:type="table" w:customStyle="1" w:styleId="TableNormal">
    <w:name w:val="Table Normal"/>
    <w:uiPriority w:val="2"/>
    <w:semiHidden/>
    <w:unhideWhenUsed/>
    <w:qFormat/>
    <w:rsid w:val="000D28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b">
    <w:name w:val="Title"/>
    <w:basedOn w:val="a"/>
    <w:link w:val="afc"/>
    <w:uiPriority w:val="1"/>
    <w:qFormat/>
    <w:rsid w:val="000D282C"/>
    <w:pPr>
      <w:widowControl w:val="0"/>
      <w:autoSpaceDE w:val="0"/>
      <w:autoSpaceDN w:val="0"/>
      <w:spacing w:before="191" w:after="0" w:line="240" w:lineRule="auto"/>
      <w:ind w:left="1271" w:right="1269"/>
      <w:jc w:val="center"/>
    </w:pPr>
    <w:rPr>
      <w:rFonts w:ascii="Verdana" w:eastAsia="Verdana" w:hAnsi="Verdana" w:cs="Verdana"/>
      <w:b/>
      <w:bCs/>
      <w:sz w:val="90"/>
      <w:szCs w:val="90"/>
    </w:rPr>
  </w:style>
  <w:style w:type="character" w:customStyle="1" w:styleId="afc">
    <w:name w:val="Заголовок Знак"/>
    <w:basedOn w:val="a0"/>
    <w:link w:val="afb"/>
    <w:uiPriority w:val="1"/>
    <w:rsid w:val="000D282C"/>
    <w:rPr>
      <w:rFonts w:ascii="Verdana" w:eastAsia="Verdana" w:hAnsi="Verdana" w:cs="Verdana"/>
      <w:b/>
      <w:bCs/>
      <w:sz w:val="90"/>
      <w:szCs w:val="90"/>
    </w:rPr>
  </w:style>
  <w:style w:type="paragraph" w:customStyle="1" w:styleId="TableParagraph">
    <w:name w:val="Table Paragraph"/>
    <w:basedOn w:val="a"/>
    <w:uiPriority w:val="1"/>
    <w:qFormat/>
    <w:rsid w:val="000D282C"/>
    <w:pPr>
      <w:widowControl w:val="0"/>
      <w:autoSpaceDE w:val="0"/>
      <w:autoSpaceDN w:val="0"/>
      <w:spacing w:after="0" w:line="240" w:lineRule="auto"/>
      <w:ind w:left="111"/>
    </w:pPr>
    <w:rPr>
      <w:rFonts w:ascii="Times New Roman" w:eastAsia="Times New Roman" w:hAnsi="Times New Roman" w:cs="Times New Roman"/>
    </w:rPr>
  </w:style>
  <w:style w:type="character" w:customStyle="1" w:styleId="c0">
    <w:name w:val="c0"/>
    <w:basedOn w:val="a0"/>
    <w:rsid w:val="000D282C"/>
  </w:style>
  <w:style w:type="character" w:customStyle="1" w:styleId="af0">
    <w:name w:val="Без интервала Знак"/>
    <w:basedOn w:val="a0"/>
    <w:link w:val="af"/>
    <w:uiPriority w:val="1"/>
    <w:rsid w:val="000D282C"/>
    <w:rPr>
      <w:rFonts w:ascii="Courier New" w:eastAsia="Times New Roman" w:hAnsi="Courier New" w:cs="Courier New"/>
      <w:color w:val="000000"/>
      <w:sz w:val="24"/>
      <w:szCs w:val="24"/>
      <w:lang w:eastAsia="ru-RU"/>
    </w:rPr>
  </w:style>
  <w:style w:type="character" w:styleId="afd">
    <w:name w:val="Hyperlink"/>
    <w:basedOn w:val="a0"/>
    <w:unhideWhenUsed/>
    <w:rsid w:val="000D282C"/>
    <w:rPr>
      <w:color w:val="0000FF" w:themeColor="hyperlink"/>
      <w:u w:val="single"/>
    </w:rPr>
  </w:style>
  <w:style w:type="paragraph" w:styleId="af5">
    <w:name w:val="footer"/>
    <w:basedOn w:val="a"/>
    <w:link w:val="17"/>
    <w:uiPriority w:val="99"/>
    <w:unhideWhenUsed/>
    <w:rsid w:val="000D282C"/>
    <w:pPr>
      <w:tabs>
        <w:tab w:val="center" w:pos="4677"/>
        <w:tab w:val="right" w:pos="9355"/>
      </w:tabs>
      <w:spacing w:after="0" w:line="240" w:lineRule="auto"/>
    </w:pPr>
  </w:style>
  <w:style w:type="character" w:customStyle="1" w:styleId="17">
    <w:name w:val="Нижний колонтитул Знак1"/>
    <w:basedOn w:val="a0"/>
    <w:link w:val="af5"/>
    <w:uiPriority w:val="99"/>
    <w:semiHidden/>
    <w:rsid w:val="000D282C"/>
  </w:style>
  <w:style w:type="numbering" w:customStyle="1" w:styleId="29">
    <w:name w:val="Нет списка2"/>
    <w:next w:val="a2"/>
    <w:uiPriority w:val="99"/>
    <w:semiHidden/>
    <w:unhideWhenUsed/>
    <w:rsid w:val="000D282C"/>
  </w:style>
  <w:style w:type="numbering" w:customStyle="1" w:styleId="120">
    <w:name w:val="Нет списка12"/>
    <w:next w:val="a2"/>
    <w:uiPriority w:val="99"/>
    <w:semiHidden/>
    <w:unhideWhenUsed/>
    <w:rsid w:val="000D282C"/>
  </w:style>
  <w:style w:type="table" w:customStyle="1" w:styleId="TableNormal1">
    <w:name w:val="Table Normal1"/>
    <w:uiPriority w:val="2"/>
    <w:semiHidden/>
    <w:unhideWhenUsed/>
    <w:qFormat/>
    <w:rsid w:val="000D28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5">
    <w:name w:val="Нет списка3"/>
    <w:next w:val="a2"/>
    <w:uiPriority w:val="99"/>
    <w:semiHidden/>
    <w:unhideWhenUsed/>
    <w:rsid w:val="003C49CC"/>
  </w:style>
  <w:style w:type="paragraph" w:customStyle="1" w:styleId="c14">
    <w:name w:val="c14"/>
    <w:basedOn w:val="a"/>
    <w:rsid w:val="003C49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C49CC"/>
  </w:style>
  <w:style w:type="character" w:customStyle="1" w:styleId="c5">
    <w:name w:val="c5"/>
    <w:basedOn w:val="a0"/>
    <w:rsid w:val="003C49CC"/>
  </w:style>
  <w:style w:type="paragraph" w:customStyle="1" w:styleId="c2">
    <w:name w:val="c2"/>
    <w:basedOn w:val="a"/>
    <w:rsid w:val="003C49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3C49CC"/>
  </w:style>
  <w:style w:type="paragraph" w:customStyle="1" w:styleId="c20">
    <w:name w:val="c20"/>
    <w:basedOn w:val="a"/>
    <w:rsid w:val="003C49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3C4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C4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e">
    <w:name w:val="Table Grid"/>
    <w:basedOn w:val="a1"/>
    <w:uiPriority w:val="39"/>
    <w:rsid w:val="003C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FollowedHyperlink"/>
    <w:basedOn w:val="a0"/>
    <w:uiPriority w:val="99"/>
    <w:semiHidden/>
    <w:unhideWhenUsed/>
    <w:rsid w:val="003C49CC"/>
    <w:rPr>
      <w:color w:val="800080" w:themeColor="followedHyperlink"/>
      <w:u w:val="single"/>
    </w:rPr>
  </w:style>
  <w:style w:type="numbering" w:customStyle="1" w:styleId="43">
    <w:name w:val="Нет списка4"/>
    <w:next w:val="a2"/>
    <w:uiPriority w:val="99"/>
    <w:semiHidden/>
    <w:unhideWhenUsed/>
    <w:rsid w:val="00685081"/>
  </w:style>
  <w:style w:type="table" w:customStyle="1" w:styleId="18">
    <w:name w:val="Сетка таблицы1"/>
    <w:basedOn w:val="a1"/>
    <w:next w:val="afe"/>
    <w:uiPriority w:val="39"/>
    <w:rsid w:val="006850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uiPriority w:val="39"/>
    <w:qFormat/>
    <w:rsid w:val="00685081"/>
    <w:pPr>
      <w:widowControl w:val="0"/>
      <w:autoSpaceDE w:val="0"/>
      <w:autoSpaceDN w:val="0"/>
      <w:spacing w:before="130" w:after="0" w:line="240" w:lineRule="auto"/>
      <w:ind w:left="117"/>
    </w:pPr>
    <w:rPr>
      <w:rFonts w:ascii="Times New Roman" w:eastAsia="Times New Roman" w:hAnsi="Times New Roman" w:cs="Times New Roman"/>
      <w:sz w:val="20"/>
      <w:szCs w:val="20"/>
    </w:rPr>
  </w:style>
  <w:style w:type="numbering" w:customStyle="1" w:styleId="5">
    <w:name w:val="Нет списка5"/>
    <w:next w:val="a2"/>
    <w:uiPriority w:val="99"/>
    <w:semiHidden/>
    <w:unhideWhenUsed/>
    <w:rsid w:val="00DF455B"/>
  </w:style>
  <w:style w:type="table" w:customStyle="1" w:styleId="2a">
    <w:name w:val="Сетка таблицы2"/>
    <w:basedOn w:val="a1"/>
    <w:next w:val="afe"/>
    <w:uiPriority w:val="39"/>
    <w:rsid w:val="00DF4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582828"/>
  </w:style>
  <w:style w:type="paragraph" w:customStyle="1" w:styleId="111">
    <w:name w:val="Оглавление 11"/>
    <w:basedOn w:val="a"/>
    <w:uiPriority w:val="1"/>
    <w:qFormat/>
    <w:rsid w:val="00582828"/>
    <w:pPr>
      <w:widowControl w:val="0"/>
      <w:autoSpaceDE w:val="0"/>
      <w:autoSpaceDN w:val="0"/>
      <w:spacing w:before="10" w:after="0" w:line="240" w:lineRule="auto"/>
      <w:ind w:left="117"/>
    </w:pPr>
    <w:rPr>
      <w:rFonts w:ascii="Times New Roman" w:eastAsia="Times New Roman" w:hAnsi="Times New Roman" w:cs="Times New Roman"/>
      <w:sz w:val="20"/>
      <w:szCs w:val="20"/>
    </w:rPr>
  </w:style>
  <w:style w:type="paragraph" w:customStyle="1" w:styleId="210">
    <w:name w:val="Оглавление 21"/>
    <w:basedOn w:val="a"/>
    <w:uiPriority w:val="1"/>
    <w:qFormat/>
    <w:rsid w:val="00582828"/>
    <w:pPr>
      <w:widowControl w:val="0"/>
      <w:autoSpaceDE w:val="0"/>
      <w:autoSpaceDN w:val="0"/>
      <w:spacing w:before="10" w:after="0" w:line="240" w:lineRule="auto"/>
      <w:ind w:left="343"/>
    </w:pPr>
    <w:rPr>
      <w:rFonts w:ascii="Times New Roman" w:eastAsia="Times New Roman" w:hAnsi="Times New Roman" w:cs="Times New Roman"/>
      <w:sz w:val="20"/>
      <w:szCs w:val="20"/>
    </w:rPr>
  </w:style>
  <w:style w:type="paragraph" w:customStyle="1" w:styleId="310">
    <w:name w:val="Оглавление 31"/>
    <w:basedOn w:val="a"/>
    <w:uiPriority w:val="1"/>
    <w:qFormat/>
    <w:rsid w:val="00582828"/>
    <w:pPr>
      <w:widowControl w:val="0"/>
      <w:autoSpaceDE w:val="0"/>
      <w:autoSpaceDN w:val="0"/>
      <w:spacing w:before="10" w:after="0" w:line="240" w:lineRule="auto"/>
      <w:ind w:left="761" w:hanging="192"/>
    </w:pPr>
    <w:rPr>
      <w:rFonts w:ascii="Times New Roman" w:eastAsia="Times New Roman" w:hAnsi="Times New Roman" w:cs="Times New Roman"/>
      <w:sz w:val="20"/>
      <w:szCs w:val="20"/>
    </w:rPr>
  </w:style>
  <w:style w:type="table" w:customStyle="1" w:styleId="TableNormal3">
    <w:name w:val="Table Normal3"/>
    <w:uiPriority w:val="2"/>
    <w:semiHidden/>
    <w:unhideWhenUsed/>
    <w:qFormat/>
    <w:rsid w:val="005828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582828"/>
    <w:pPr>
      <w:widowControl w:val="0"/>
      <w:autoSpaceDE w:val="0"/>
      <w:autoSpaceDN w:val="0"/>
      <w:spacing w:after="0" w:line="240" w:lineRule="auto"/>
      <w:ind w:left="118"/>
      <w:outlineLvl w:val="1"/>
    </w:pPr>
    <w:rPr>
      <w:rFonts w:ascii="Tahoma" w:eastAsia="Tahoma" w:hAnsi="Tahoma" w:cs="Tahoma"/>
      <w:sz w:val="24"/>
      <w:szCs w:val="24"/>
    </w:rPr>
  </w:style>
  <w:style w:type="paragraph" w:customStyle="1" w:styleId="211">
    <w:name w:val="Заголовок 21"/>
    <w:basedOn w:val="a"/>
    <w:uiPriority w:val="1"/>
    <w:qFormat/>
    <w:rsid w:val="00582828"/>
    <w:pPr>
      <w:widowControl w:val="0"/>
      <w:autoSpaceDE w:val="0"/>
      <w:autoSpaceDN w:val="0"/>
      <w:spacing w:before="147" w:after="0" w:line="240" w:lineRule="auto"/>
      <w:ind w:left="117"/>
      <w:outlineLvl w:val="2"/>
    </w:pPr>
    <w:rPr>
      <w:rFonts w:ascii="Tahoma" w:eastAsia="Tahoma" w:hAnsi="Tahoma" w:cs="Tahoma"/>
    </w:rPr>
  </w:style>
  <w:style w:type="table" w:customStyle="1" w:styleId="36">
    <w:name w:val="Сетка таблицы3"/>
    <w:basedOn w:val="a1"/>
    <w:next w:val="afe"/>
    <w:uiPriority w:val="59"/>
    <w:rsid w:val="005828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annotation reference"/>
    <w:basedOn w:val="a0"/>
    <w:uiPriority w:val="99"/>
    <w:unhideWhenUsed/>
    <w:rsid w:val="00582828"/>
    <w:rPr>
      <w:sz w:val="16"/>
      <w:szCs w:val="16"/>
    </w:rPr>
  </w:style>
  <w:style w:type="paragraph" w:styleId="aff1">
    <w:name w:val="annotation text"/>
    <w:basedOn w:val="a"/>
    <w:link w:val="aff2"/>
    <w:uiPriority w:val="99"/>
    <w:unhideWhenUsed/>
    <w:rsid w:val="0058282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0"/>
    <w:link w:val="aff1"/>
    <w:uiPriority w:val="99"/>
    <w:rsid w:val="00582828"/>
    <w:rPr>
      <w:rFonts w:ascii="Times New Roman" w:eastAsia="Times New Roman" w:hAnsi="Times New Roman" w:cs="Times New Roman"/>
      <w:sz w:val="20"/>
      <w:szCs w:val="20"/>
    </w:rPr>
  </w:style>
  <w:style w:type="paragraph" w:styleId="aff3">
    <w:name w:val="annotation subject"/>
    <w:basedOn w:val="aff1"/>
    <w:next w:val="aff1"/>
    <w:link w:val="aff4"/>
    <w:unhideWhenUsed/>
    <w:rsid w:val="00582828"/>
    <w:rPr>
      <w:b/>
      <w:bCs/>
    </w:rPr>
  </w:style>
  <w:style w:type="character" w:customStyle="1" w:styleId="aff4">
    <w:name w:val="Тема примечания Знак"/>
    <w:basedOn w:val="aff2"/>
    <w:link w:val="aff3"/>
    <w:rsid w:val="00582828"/>
    <w:rPr>
      <w:rFonts w:ascii="Times New Roman" w:eastAsia="Times New Roman" w:hAnsi="Times New Roman" w:cs="Times New Roman"/>
      <w:b/>
      <w:bCs/>
      <w:sz w:val="20"/>
      <w:szCs w:val="20"/>
    </w:rPr>
  </w:style>
  <w:style w:type="numbering" w:customStyle="1" w:styleId="71">
    <w:name w:val="Нет списка7"/>
    <w:next w:val="a2"/>
    <w:uiPriority w:val="99"/>
    <w:semiHidden/>
    <w:unhideWhenUsed/>
    <w:rsid w:val="004C2500"/>
  </w:style>
  <w:style w:type="table" w:customStyle="1" w:styleId="TableNormal4">
    <w:name w:val="Table Normal4"/>
    <w:uiPriority w:val="2"/>
    <w:semiHidden/>
    <w:unhideWhenUsed/>
    <w:qFormat/>
    <w:rsid w:val="004C25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4">
    <w:name w:val="Сетка таблицы4"/>
    <w:basedOn w:val="a1"/>
    <w:next w:val="afe"/>
    <w:uiPriority w:val="39"/>
    <w:rsid w:val="004C250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A15D0C"/>
  </w:style>
  <w:style w:type="numbering" w:customStyle="1" w:styleId="130">
    <w:name w:val="Нет списка13"/>
    <w:next w:val="a2"/>
    <w:uiPriority w:val="99"/>
    <w:semiHidden/>
    <w:unhideWhenUsed/>
    <w:rsid w:val="00A15D0C"/>
  </w:style>
  <w:style w:type="table" w:customStyle="1" w:styleId="TableNormal5">
    <w:name w:val="Table Normal5"/>
    <w:uiPriority w:val="2"/>
    <w:semiHidden/>
    <w:unhideWhenUsed/>
    <w:qFormat/>
    <w:rsid w:val="00A15D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91">
    <w:name w:val="Нет списка9"/>
    <w:next w:val="a2"/>
    <w:uiPriority w:val="99"/>
    <w:semiHidden/>
    <w:unhideWhenUsed/>
    <w:rsid w:val="0009332E"/>
  </w:style>
  <w:style w:type="numbering" w:customStyle="1" w:styleId="140">
    <w:name w:val="Нет списка14"/>
    <w:next w:val="a2"/>
    <w:uiPriority w:val="99"/>
    <w:semiHidden/>
    <w:unhideWhenUsed/>
    <w:rsid w:val="0009332E"/>
  </w:style>
  <w:style w:type="table" w:customStyle="1" w:styleId="TableNormal6">
    <w:name w:val="Table Normal6"/>
    <w:uiPriority w:val="2"/>
    <w:semiHidden/>
    <w:unhideWhenUsed/>
    <w:qFormat/>
    <w:rsid w:val="000933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0">
    <w:name w:val="Сетка таблицы5"/>
    <w:basedOn w:val="a1"/>
    <w:next w:val="afe"/>
    <w:uiPriority w:val="39"/>
    <w:rsid w:val="00893D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7C20C9"/>
  </w:style>
  <w:style w:type="numbering" w:customStyle="1" w:styleId="150">
    <w:name w:val="Нет списка15"/>
    <w:next w:val="a2"/>
    <w:uiPriority w:val="99"/>
    <w:semiHidden/>
    <w:unhideWhenUsed/>
    <w:rsid w:val="00953258"/>
  </w:style>
  <w:style w:type="paragraph" w:customStyle="1" w:styleId="aff5">
    <w:name w:val="Основной"/>
    <w:basedOn w:val="a"/>
    <w:link w:val="aff6"/>
    <w:rsid w:val="00953258"/>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7">
    <w:name w:val="Таблица"/>
    <w:basedOn w:val="aff5"/>
    <w:rsid w:val="00953258"/>
    <w:pPr>
      <w:tabs>
        <w:tab w:val="left" w:pos="4500"/>
        <w:tab w:val="left" w:pos="9180"/>
        <w:tab w:val="left" w:pos="9360"/>
      </w:tabs>
      <w:spacing w:line="194" w:lineRule="atLeast"/>
      <w:ind w:firstLine="0"/>
      <w:jc w:val="left"/>
    </w:pPr>
    <w:rPr>
      <w:sz w:val="19"/>
      <w:szCs w:val="19"/>
    </w:rPr>
  </w:style>
  <w:style w:type="paragraph" w:styleId="aff8">
    <w:name w:val="Message Header"/>
    <w:basedOn w:val="aff7"/>
    <w:link w:val="aff9"/>
    <w:rsid w:val="00953258"/>
    <w:pPr>
      <w:jc w:val="center"/>
    </w:pPr>
    <w:rPr>
      <w:b/>
      <w:bCs/>
    </w:rPr>
  </w:style>
  <w:style w:type="character" w:customStyle="1" w:styleId="aff9">
    <w:name w:val="Шапка Знак"/>
    <w:basedOn w:val="a0"/>
    <w:link w:val="aff8"/>
    <w:rsid w:val="00953258"/>
    <w:rPr>
      <w:rFonts w:ascii="NewtonCSanPin" w:eastAsia="Times New Roman" w:hAnsi="NewtonCSanPin" w:cs="Times New Roman"/>
      <w:b/>
      <w:bCs/>
      <w:color w:val="000000"/>
      <w:sz w:val="19"/>
      <w:szCs w:val="19"/>
      <w:lang w:val="x-none" w:eastAsia="x-none"/>
    </w:rPr>
  </w:style>
  <w:style w:type="paragraph" w:customStyle="1" w:styleId="affa">
    <w:name w:val="Название таблицы"/>
    <w:basedOn w:val="aff5"/>
    <w:rsid w:val="00953258"/>
    <w:pPr>
      <w:spacing w:before="113"/>
      <w:ind w:firstLine="0"/>
      <w:jc w:val="center"/>
    </w:pPr>
    <w:rPr>
      <w:b/>
      <w:bCs/>
    </w:rPr>
  </w:style>
  <w:style w:type="paragraph" w:customStyle="1" w:styleId="affb">
    <w:name w:val="Приложение"/>
    <w:basedOn w:val="1a"/>
    <w:rsid w:val="00953258"/>
    <w:pPr>
      <w:pageBreakBefore w:val="0"/>
      <w:spacing w:line="214" w:lineRule="atLeast"/>
      <w:ind w:left="3005"/>
      <w:jc w:val="left"/>
    </w:pPr>
    <w:rPr>
      <w:rFonts w:ascii="NewtonCSanPin" w:hAnsi="NewtonCSanPin" w:cs="NewtonCSanPin"/>
      <w:caps w:val="0"/>
      <w:sz w:val="21"/>
      <w:szCs w:val="21"/>
    </w:rPr>
  </w:style>
  <w:style w:type="paragraph" w:customStyle="1" w:styleId="1a">
    <w:name w:val="Заг 1"/>
    <w:basedOn w:val="aff5"/>
    <w:rsid w:val="00953258"/>
    <w:pPr>
      <w:keepNext/>
      <w:pageBreakBefore/>
      <w:spacing w:after="170" w:line="296" w:lineRule="atLeast"/>
      <w:ind w:firstLine="0"/>
      <w:jc w:val="center"/>
    </w:pPr>
    <w:rPr>
      <w:rFonts w:ascii="PragmaticaC" w:hAnsi="PragmaticaC" w:cs="PragmaticaC"/>
      <w:b/>
      <w:bCs/>
      <w:caps/>
      <w:sz w:val="26"/>
      <w:szCs w:val="26"/>
    </w:rPr>
  </w:style>
  <w:style w:type="paragraph" w:styleId="affc">
    <w:name w:val="Signature"/>
    <w:basedOn w:val="aff5"/>
    <w:link w:val="affd"/>
    <w:rsid w:val="00953258"/>
    <w:pPr>
      <w:spacing w:before="57" w:line="194" w:lineRule="atLeast"/>
      <w:ind w:firstLine="0"/>
      <w:jc w:val="center"/>
    </w:pPr>
    <w:rPr>
      <w:sz w:val="19"/>
      <w:szCs w:val="19"/>
    </w:rPr>
  </w:style>
  <w:style w:type="character" w:customStyle="1" w:styleId="affd">
    <w:name w:val="Подпись Знак"/>
    <w:basedOn w:val="a0"/>
    <w:link w:val="affc"/>
    <w:rsid w:val="00953258"/>
    <w:rPr>
      <w:rFonts w:ascii="NewtonCSanPin" w:eastAsia="Times New Roman" w:hAnsi="NewtonCSanPin" w:cs="Times New Roman"/>
      <w:color w:val="000000"/>
      <w:sz w:val="19"/>
      <w:szCs w:val="19"/>
      <w:lang w:val="x-none" w:eastAsia="x-none"/>
    </w:rPr>
  </w:style>
  <w:style w:type="paragraph" w:customStyle="1" w:styleId="affe">
    <w:name w:val="В скобках"/>
    <w:basedOn w:val="affc"/>
    <w:rsid w:val="00953258"/>
    <w:pPr>
      <w:spacing w:line="174" w:lineRule="atLeast"/>
    </w:pPr>
    <w:rPr>
      <w:sz w:val="17"/>
      <w:szCs w:val="17"/>
    </w:rPr>
  </w:style>
  <w:style w:type="paragraph" w:customStyle="1" w:styleId="1b">
    <w:name w:val="Содержание 1"/>
    <w:basedOn w:val="aff5"/>
    <w:rsid w:val="00953258"/>
    <w:pPr>
      <w:suppressAutoHyphens/>
      <w:ind w:firstLine="0"/>
    </w:pPr>
    <w:rPr>
      <w:rFonts w:ascii="Times New Roman" w:hAnsi="Times New Roman"/>
      <w:lang w:val="en-US"/>
    </w:rPr>
  </w:style>
  <w:style w:type="paragraph" w:customStyle="1" w:styleId="BasicParagraph">
    <w:name w:val="[Basic Paragraph]"/>
    <w:basedOn w:val="NoParagraphStyle"/>
    <w:rsid w:val="00953258"/>
  </w:style>
  <w:style w:type="paragraph" w:customStyle="1" w:styleId="NoParagraphStyle">
    <w:name w:val="[No Paragraph Style]"/>
    <w:rsid w:val="00953258"/>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
    <w:name w:val="Буллит"/>
    <w:basedOn w:val="aff5"/>
    <w:link w:val="afff0"/>
    <w:rsid w:val="00953258"/>
    <w:pPr>
      <w:ind w:firstLine="244"/>
    </w:pPr>
  </w:style>
  <w:style w:type="paragraph" w:customStyle="1" w:styleId="2b">
    <w:name w:val="Заг 2"/>
    <w:basedOn w:val="1a"/>
    <w:rsid w:val="00953258"/>
    <w:pPr>
      <w:pageBreakBefore w:val="0"/>
      <w:spacing w:before="283"/>
    </w:pPr>
    <w:rPr>
      <w:caps w:val="0"/>
    </w:rPr>
  </w:style>
  <w:style w:type="paragraph" w:customStyle="1" w:styleId="37">
    <w:name w:val="Заг 3"/>
    <w:basedOn w:val="2b"/>
    <w:rsid w:val="00953258"/>
    <w:pPr>
      <w:spacing w:before="255" w:after="113" w:line="240" w:lineRule="atLeast"/>
    </w:pPr>
    <w:rPr>
      <w:i/>
      <w:iCs/>
      <w:sz w:val="23"/>
      <w:szCs w:val="23"/>
    </w:rPr>
  </w:style>
  <w:style w:type="paragraph" w:customStyle="1" w:styleId="45">
    <w:name w:val="Заг 4"/>
    <w:basedOn w:val="37"/>
    <w:rsid w:val="00953258"/>
    <w:rPr>
      <w:b w:val="0"/>
      <w:bCs w:val="0"/>
    </w:rPr>
  </w:style>
  <w:style w:type="paragraph" w:customStyle="1" w:styleId="afff1">
    <w:name w:val="Курсив"/>
    <w:basedOn w:val="aff5"/>
    <w:rsid w:val="00953258"/>
    <w:rPr>
      <w:i/>
      <w:iCs/>
    </w:rPr>
  </w:style>
  <w:style w:type="paragraph" w:customStyle="1" w:styleId="afff2">
    <w:name w:val="Буллит Курсив"/>
    <w:basedOn w:val="afff"/>
    <w:link w:val="afff3"/>
    <w:uiPriority w:val="99"/>
    <w:rsid w:val="00953258"/>
    <w:rPr>
      <w:i/>
      <w:iCs/>
    </w:rPr>
  </w:style>
  <w:style w:type="paragraph" w:customStyle="1" w:styleId="afff4">
    <w:name w:val="Подзаг"/>
    <w:basedOn w:val="aff5"/>
    <w:rsid w:val="00953258"/>
    <w:pPr>
      <w:spacing w:before="113" w:after="28"/>
      <w:jc w:val="center"/>
    </w:pPr>
    <w:rPr>
      <w:b/>
      <w:bCs/>
      <w:i/>
      <w:iCs/>
    </w:rPr>
  </w:style>
  <w:style w:type="paragraph" w:customStyle="1" w:styleId="afff5">
    <w:name w:val="Пж Курсив"/>
    <w:basedOn w:val="aff5"/>
    <w:rsid w:val="00953258"/>
    <w:rPr>
      <w:b/>
      <w:bCs/>
      <w:i/>
      <w:iCs/>
    </w:rPr>
  </w:style>
  <w:style w:type="character" w:customStyle="1" w:styleId="1c">
    <w:name w:val="Сноска1"/>
    <w:rsid w:val="00953258"/>
    <w:rPr>
      <w:rFonts w:ascii="Times New Roman" w:hAnsi="Times New Roman" w:cs="Times New Roman"/>
      <w:vertAlign w:val="superscript"/>
    </w:rPr>
  </w:style>
  <w:style w:type="character" w:customStyle="1" w:styleId="Zag11">
    <w:name w:val="Zag_11"/>
    <w:rsid w:val="00953258"/>
    <w:rPr>
      <w:color w:val="000000"/>
      <w:w w:val="100"/>
    </w:rPr>
  </w:style>
  <w:style w:type="character" w:styleId="afff6">
    <w:name w:val="page number"/>
    <w:rsid w:val="00953258"/>
  </w:style>
  <w:style w:type="paragraph" w:styleId="afff7">
    <w:name w:val="Subtitle"/>
    <w:basedOn w:val="a"/>
    <w:next w:val="a"/>
    <w:link w:val="afff8"/>
    <w:qFormat/>
    <w:rsid w:val="00953258"/>
    <w:pPr>
      <w:spacing w:after="0" w:line="360" w:lineRule="auto"/>
      <w:outlineLvl w:val="1"/>
    </w:pPr>
    <w:rPr>
      <w:rFonts w:ascii="Times New Roman" w:eastAsia="MS Gothic" w:hAnsi="Times New Roman" w:cs="Times New Roman"/>
      <w:b/>
      <w:sz w:val="28"/>
      <w:szCs w:val="24"/>
      <w:lang w:val="x-none" w:eastAsia="x-none"/>
    </w:rPr>
  </w:style>
  <w:style w:type="character" w:customStyle="1" w:styleId="afff8">
    <w:name w:val="Подзаголовок Знак"/>
    <w:basedOn w:val="a0"/>
    <w:link w:val="afff7"/>
    <w:rsid w:val="00953258"/>
    <w:rPr>
      <w:rFonts w:ascii="Times New Roman" w:eastAsia="MS Gothic" w:hAnsi="Times New Roman" w:cs="Times New Roman"/>
      <w:b/>
      <w:sz w:val="28"/>
      <w:szCs w:val="24"/>
      <w:lang w:val="x-none" w:eastAsia="x-none"/>
    </w:rPr>
  </w:style>
  <w:style w:type="paragraph" w:customStyle="1" w:styleId="-31">
    <w:name w:val="Темный список - Акцент 31"/>
    <w:hidden/>
    <w:uiPriority w:val="71"/>
    <w:rsid w:val="00953258"/>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953258"/>
    <w:pPr>
      <w:numPr>
        <w:numId w:val="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styleId="2c">
    <w:name w:val="toc 2"/>
    <w:basedOn w:val="a"/>
    <w:next w:val="a"/>
    <w:autoRedefine/>
    <w:uiPriority w:val="39"/>
    <w:rsid w:val="00953258"/>
    <w:pPr>
      <w:tabs>
        <w:tab w:val="left" w:pos="1068"/>
        <w:tab w:val="left" w:pos="1200"/>
        <w:tab w:val="left" w:pos="1985"/>
        <w:tab w:val="right" w:leader="dot" w:pos="9923"/>
      </w:tabs>
      <w:spacing w:after="0" w:line="240" w:lineRule="auto"/>
      <w:ind w:left="709" w:firstLine="327"/>
    </w:pPr>
    <w:rPr>
      <w:rFonts w:ascii="Cambria" w:eastAsia="Times New Roman" w:hAnsi="Cambria" w:cs="Times New Roman"/>
      <w:b/>
      <w:lang w:eastAsia="ru-RU"/>
    </w:rPr>
  </w:style>
  <w:style w:type="paragraph" w:styleId="38">
    <w:name w:val="toc 3"/>
    <w:basedOn w:val="a"/>
    <w:next w:val="a"/>
    <w:autoRedefine/>
    <w:uiPriority w:val="39"/>
    <w:rsid w:val="00953258"/>
    <w:pPr>
      <w:spacing w:after="0" w:line="240" w:lineRule="auto"/>
      <w:ind w:left="480"/>
    </w:pPr>
    <w:rPr>
      <w:rFonts w:ascii="Cambria" w:eastAsia="Times New Roman" w:hAnsi="Cambria" w:cs="Times New Roman"/>
      <w:lang w:eastAsia="ru-RU"/>
    </w:rPr>
  </w:style>
  <w:style w:type="paragraph" w:styleId="46">
    <w:name w:val="toc 4"/>
    <w:basedOn w:val="a"/>
    <w:next w:val="a"/>
    <w:autoRedefine/>
    <w:uiPriority w:val="39"/>
    <w:rsid w:val="00953258"/>
    <w:pPr>
      <w:spacing w:after="0" w:line="240" w:lineRule="auto"/>
      <w:ind w:left="720"/>
    </w:pPr>
    <w:rPr>
      <w:rFonts w:ascii="Cambria" w:eastAsia="Times New Roman" w:hAnsi="Cambria" w:cs="Times New Roman"/>
      <w:sz w:val="20"/>
      <w:szCs w:val="20"/>
      <w:lang w:eastAsia="ru-RU"/>
    </w:rPr>
  </w:style>
  <w:style w:type="paragraph" w:styleId="51">
    <w:name w:val="toc 5"/>
    <w:basedOn w:val="a"/>
    <w:next w:val="a"/>
    <w:autoRedefine/>
    <w:uiPriority w:val="39"/>
    <w:rsid w:val="00953258"/>
    <w:pPr>
      <w:spacing w:after="0" w:line="240" w:lineRule="auto"/>
      <w:ind w:left="960"/>
    </w:pPr>
    <w:rPr>
      <w:rFonts w:ascii="Cambria" w:eastAsia="Times New Roman" w:hAnsi="Cambria" w:cs="Times New Roman"/>
      <w:sz w:val="20"/>
      <w:szCs w:val="20"/>
      <w:lang w:eastAsia="ru-RU"/>
    </w:rPr>
  </w:style>
  <w:style w:type="paragraph" w:styleId="62">
    <w:name w:val="toc 6"/>
    <w:basedOn w:val="a"/>
    <w:next w:val="a"/>
    <w:autoRedefine/>
    <w:uiPriority w:val="39"/>
    <w:rsid w:val="00953258"/>
    <w:pPr>
      <w:spacing w:after="0" w:line="240" w:lineRule="auto"/>
      <w:ind w:left="1200"/>
    </w:pPr>
    <w:rPr>
      <w:rFonts w:ascii="Cambria" w:eastAsia="Times New Roman" w:hAnsi="Cambria" w:cs="Times New Roman"/>
      <w:sz w:val="20"/>
      <w:szCs w:val="20"/>
      <w:lang w:eastAsia="ru-RU"/>
    </w:rPr>
  </w:style>
  <w:style w:type="paragraph" w:styleId="72">
    <w:name w:val="toc 7"/>
    <w:basedOn w:val="a"/>
    <w:next w:val="a"/>
    <w:autoRedefine/>
    <w:uiPriority w:val="39"/>
    <w:rsid w:val="00953258"/>
    <w:pPr>
      <w:spacing w:after="0" w:line="240" w:lineRule="auto"/>
      <w:ind w:left="1440"/>
    </w:pPr>
    <w:rPr>
      <w:rFonts w:ascii="Cambria" w:eastAsia="Times New Roman" w:hAnsi="Cambria" w:cs="Times New Roman"/>
      <w:sz w:val="20"/>
      <w:szCs w:val="20"/>
      <w:lang w:eastAsia="ru-RU"/>
    </w:rPr>
  </w:style>
  <w:style w:type="paragraph" w:styleId="82">
    <w:name w:val="toc 8"/>
    <w:basedOn w:val="a"/>
    <w:next w:val="a"/>
    <w:autoRedefine/>
    <w:uiPriority w:val="39"/>
    <w:rsid w:val="00953258"/>
    <w:pPr>
      <w:spacing w:after="0" w:line="240" w:lineRule="auto"/>
      <w:ind w:left="1680"/>
    </w:pPr>
    <w:rPr>
      <w:rFonts w:ascii="Cambria" w:eastAsia="Times New Roman" w:hAnsi="Cambria" w:cs="Times New Roman"/>
      <w:sz w:val="20"/>
      <w:szCs w:val="20"/>
      <w:lang w:eastAsia="ru-RU"/>
    </w:rPr>
  </w:style>
  <w:style w:type="paragraph" w:styleId="92">
    <w:name w:val="toc 9"/>
    <w:basedOn w:val="a"/>
    <w:next w:val="a"/>
    <w:autoRedefine/>
    <w:uiPriority w:val="39"/>
    <w:rsid w:val="00953258"/>
    <w:pPr>
      <w:spacing w:after="0" w:line="240" w:lineRule="auto"/>
      <w:ind w:left="1920"/>
    </w:pPr>
    <w:rPr>
      <w:rFonts w:ascii="Cambria" w:eastAsia="Times New Roman" w:hAnsi="Cambria" w:cs="Times New Roman"/>
      <w:sz w:val="20"/>
      <w:szCs w:val="20"/>
      <w:lang w:eastAsia="ru-RU"/>
    </w:rPr>
  </w:style>
  <w:style w:type="paragraph" w:customStyle="1" w:styleId="1-21">
    <w:name w:val="Средняя сетка 1 - Акцент 21"/>
    <w:basedOn w:val="a"/>
    <w:link w:val="1-2"/>
    <w:uiPriority w:val="34"/>
    <w:qFormat/>
    <w:rsid w:val="00953258"/>
    <w:pPr>
      <w:spacing w:after="0" w:line="240" w:lineRule="auto"/>
      <w:ind w:left="720"/>
      <w:contextualSpacing/>
    </w:pPr>
    <w:rPr>
      <w:rFonts w:ascii="Calibri" w:eastAsia="Calibri" w:hAnsi="Calibri" w:cs="Times New Roman"/>
      <w:sz w:val="24"/>
      <w:szCs w:val="24"/>
      <w:lang w:val="x-none" w:eastAsia="x-none"/>
    </w:rPr>
  </w:style>
  <w:style w:type="character" w:customStyle="1" w:styleId="1-2">
    <w:name w:val="Средняя сетка 1 - Акцент 2 Знак"/>
    <w:link w:val="1-21"/>
    <w:uiPriority w:val="34"/>
    <w:locked/>
    <w:rsid w:val="00953258"/>
    <w:rPr>
      <w:rFonts w:ascii="Calibri" w:eastAsia="Calibri" w:hAnsi="Calibri" w:cs="Times New Roman"/>
      <w:sz w:val="24"/>
      <w:szCs w:val="24"/>
      <w:lang w:val="x-none" w:eastAsia="x-none"/>
    </w:rPr>
  </w:style>
  <w:style w:type="paragraph" w:customStyle="1" w:styleId="Zag1">
    <w:name w:val="Zag_1"/>
    <w:basedOn w:val="a"/>
    <w:uiPriority w:val="99"/>
    <w:rsid w:val="0095325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afff9">
    <w:name w:val="О_Т"/>
    <w:basedOn w:val="a"/>
    <w:link w:val="afffa"/>
    <w:rsid w:val="00953258"/>
    <w:pPr>
      <w:spacing w:after="0" w:line="288" w:lineRule="auto"/>
      <w:ind w:firstLine="539"/>
      <w:jc w:val="both"/>
    </w:pPr>
    <w:rPr>
      <w:rFonts w:ascii="Arial" w:eastAsia="Times New Roman" w:hAnsi="Arial" w:cs="Times New Roman"/>
      <w:sz w:val="28"/>
      <w:szCs w:val="28"/>
      <w:lang w:val="x-none" w:eastAsia="x-none"/>
    </w:rPr>
  </w:style>
  <w:style w:type="character" w:customStyle="1" w:styleId="afffa">
    <w:name w:val="О_Т Знак"/>
    <w:link w:val="afff9"/>
    <w:rsid w:val="00953258"/>
    <w:rPr>
      <w:rFonts w:ascii="Arial" w:eastAsia="Times New Roman" w:hAnsi="Arial" w:cs="Times New Roman"/>
      <w:sz w:val="28"/>
      <w:szCs w:val="28"/>
      <w:lang w:val="x-none" w:eastAsia="x-none"/>
    </w:rPr>
  </w:style>
  <w:style w:type="character" w:customStyle="1" w:styleId="aff6">
    <w:name w:val="Основной Знак"/>
    <w:link w:val="aff5"/>
    <w:rsid w:val="00953258"/>
    <w:rPr>
      <w:rFonts w:ascii="NewtonCSanPin" w:eastAsia="Times New Roman" w:hAnsi="NewtonCSanPin" w:cs="Times New Roman"/>
      <w:color w:val="000000"/>
      <w:sz w:val="21"/>
      <w:szCs w:val="21"/>
      <w:lang w:val="x-none" w:eastAsia="x-none"/>
    </w:rPr>
  </w:style>
  <w:style w:type="character" w:customStyle="1" w:styleId="afff0">
    <w:name w:val="Буллит Знак"/>
    <w:link w:val="afff"/>
    <w:rsid w:val="00953258"/>
    <w:rPr>
      <w:rFonts w:ascii="NewtonCSanPin" w:eastAsia="Times New Roman" w:hAnsi="NewtonCSanPin" w:cs="Times New Roman"/>
      <w:color w:val="000000"/>
      <w:sz w:val="21"/>
      <w:szCs w:val="21"/>
      <w:lang w:val="x-none" w:eastAsia="x-none"/>
    </w:rPr>
  </w:style>
  <w:style w:type="paragraph" w:customStyle="1" w:styleId="dash041e005f0431005f044b005f0447005f043d005f044b005f0439">
    <w:name w:val="dash041e_005f0431_005f044b_005f0447_005f043d_005f044b_005f0439"/>
    <w:basedOn w:val="a"/>
    <w:rsid w:val="00953258"/>
    <w:pPr>
      <w:spacing w:after="0" w:line="240" w:lineRule="auto"/>
    </w:pPr>
    <w:rPr>
      <w:rFonts w:ascii="Times New Roman" w:eastAsia="Calibri"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953258"/>
  </w:style>
  <w:style w:type="paragraph" w:customStyle="1" w:styleId="-12">
    <w:name w:val="Цветной список - Акцент 12"/>
    <w:basedOn w:val="a"/>
    <w:qFormat/>
    <w:rsid w:val="00953258"/>
    <w:pPr>
      <w:spacing w:line="240" w:lineRule="auto"/>
      <w:ind w:left="720"/>
      <w:contextualSpacing/>
    </w:pPr>
    <w:rPr>
      <w:rFonts w:ascii="Cambria" w:eastAsia="Cambria"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53258"/>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5325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
    <w:name w:val="Цветная заливка - Акцент 11"/>
    <w:hidden/>
    <w:uiPriority w:val="99"/>
    <w:semiHidden/>
    <w:rsid w:val="00953258"/>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532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95325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b">
    <w:name w:val="Ξαϋχνϋι"/>
    <w:basedOn w:val="a"/>
    <w:uiPriority w:val="99"/>
    <w:rsid w:val="0095325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c">
    <w:name w:val="Νξβϋι"/>
    <w:basedOn w:val="a"/>
    <w:uiPriority w:val="99"/>
    <w:rsid w:val="0095325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
    <w:link w:val="-1"/>
    <w:uiPriority w:val="34"/>
    <w:qFormat/>
    <w:rsid w:val="00953258"/>
    <w:pPr>
      <w:ind w:left="720"/>
      <w:contextualSpacing/>
    </w:pPr>
    <w:rPr>
      <w:rFonts w:ascii="Calibri" w:eastAsia="Calibri" w:hAnsi="Calibri" w:cs="Times New Roman"/>
      <w:lang w:val="x-none"/>
    </w:rPr>
  </w:style>
  <w:style w:type="character" w:customStyle="1" w:styleId="-1">
    <w:name w:val="Цветной список - Акцент 1 Знак"/>
    <w:link w:val="-110"/>
    <w:uiPriority w:val="34"/>
    <w:locked/>
    <w:rsid w:val="00953258"/>
    <w:rPr>
      <w:rFonts w:ascii="Calibri" w:eastAsia="Calibri" w:hAnsi="Calibri" w:cs="Times New Roman"/>
      <w:lang w:val="x-none"/>
    </w:rPr>
  </w:style>
  <w:style w:type="character" w:customStyle="1" w:styleId="39">
    <w:name w:val="Основной текст + Курсив3"/>
    <w:uiPriority w:val="99"/>
    <w:rsid w:val="00953258"/>
    <w:rPr>
      <w:rFonts w:ascii="Times New Roman" w:hAnsi="Times New Roman" w:cs="Times New Roman"/>
      <w:i/>
      <w:iCs/>
      <w:spacing w:val="0"/>
      <w:sz w:val="18"/>
      <w:szCs w:val="18"/>
    </w:rPr>
  </w:style>
  <w:style w:type="character" w:customStyle="1" w:styleId="afff3">
    <w:name w:val="Буллит Курсив Знак"/>
    <w:link w:val="afff2"/>
    <w:uiPriority w:val="99"/>
    <w:rsid w:val="00953258"/>
    <w:rPr>
      <w:rFonts w:ascii="NewtonCSanPin" w:eastAsia="Times New Roman" w:hAnsi="NewtonCSanPin" w:cs="Times New Roman"/>
      <w:i/>
      <w:iCs/>
      <w:color w:val="000000"/>
      <w:sz w:val="21"/>
      <w:szCs w:val="21"/>
      <w:lang w:val="x-none" w:eastAsia="x-none"/>
    </w:rPr>
  </w:style>
  <w:style w:type="character" w:customStyle="1" w:styleId="afffd">
    <w:name w:val="Основной текст_"/>
    <w:link w:val="83"/>
    <w:locked/>
    <w:rsid w:val="00953258"/>
    <w:rPr>
      <w:rFonts w:ascii="Courier New" w:eastAsia="Courier New" w:hAnsi="Courier New"/>
      <w:spacing w:val="-20"/>
      <w:sz w:val="28"/>
      <w:szCs w:val="28"/>
      <w:shd w:val="clear" w:color="auto" w:fill="FFFFFF"/>
    </w:rPr>
  </w:style>
  <w:style w:type="paragraph" w:customStyle="1" w:styleId="83">
    <w:name w:val="Основной текст8"/>
    <w:basedOn w:val="a"/>
    <w:link w:val="afffd"/>
    <w:rsid w:val="00953258"/>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2">
    <w:name w:val="Обычный (веб) Знак"/>
    <w:aliases w:val="Normal (Web) Char Знак"/>
    <w:link w:val="af1"/>
    <w:uiPriority w:val="99"/>
    <w:rsid w:val="00953258"/>
    <w:rPr>
      <w:rFonts w:ascii="Times New Roman" w:eastAsia="Times New Roman" w:hAnsi="Times New Roman" w:cs="Times New Roman"/>
      <w:color w:val="000000"/>
      <w:sz w:val="24"/>
      <w:szCs w:val="24"/>
      <w:lang w:eastAsia="ru-RU"/>
    </w:rPr>
  </w:style>
  <w:style w:type="paragraph" w:styleId="afffe">
    <w:name w:val="footnote text"/>
    <w:basedOn w:val="a"/>
    <w:link w:val="affff"/>
    <w:uiPriority w:val="99"/>
    <w:rsid w:val="00953258"/>
    <w:pPr>
      <w:spacing w:after="0" w:line="240" w:lineRule="auto"/>
    </w:pPr>
    <w:rPr>
      <w:rFonts w:ascii="Times New Roman" w:eastAsia="Times New Roman" w:hAnsi="Times New Roman" w:cs="Times New Roman"/>
      <w:sz w:val="24"/>
      <w:szCs w:val="24"/>
      <w:lang w:val="x-none" w:eastAsia="x-none"/>
    </w:rPr>
  </w:style>
  <w:style w:type="character" w:customStyle="1" w:styleId="affff">
    <w:name w:val="Текст сноски Знак"/>
    <w:basedOn w:val="a0"/>
    <w:link w:val="afffe"/>
    <w:uiPriority w:val="99"/>
    <w:rsid w:val="00953258"/>
    <w:rPr>
      <w:rFonts w:ascii="Times New Roman" w:eastAsia="Times New Roman" w:hAnsi="Times New Roman" w:cs="Times New Roman"/>
      <w:sz w:val="24"/>
      <w:szCs w:val="24"/>
      <w:lang w:val="x-none" w:eastAsia="x-none"/>
    </w:rPr>
  </w:style>
  <w:style w:type="character" w:styleId="affff0">
    <w:name w:val="footnote reference"/>
    <w:rsid w:val="00953258"/>
    <w:rPr>
      <w:vertAlign w:val="superscript"/>
    </w:rPr>
  </w:style>
  <w:style w:type="paragraph" w:customStyle="1" w:styleId="220">
    <w:name w:val="Основной текст 22"/>
    <w:basedOn w:val="a"/>
    <w:rsid w:val="0095325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rsid w:val="0095325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character" w:customStyle="1" w:styleId="afa">
    <w:name w:val="Абзац списка Знак"/>
    <w:link w:val="af9"/>
    <w:uiPriority w:val="34"/>
    <w:locked/>
    <w:rsid w:val="00953258"/>
    <w:rPr>
      <w:rFonts w:ascii="Courier New" w:eastAsia="Times New Roman" w:hAnsi="Courier New" w:cs="Courier New"/>
      <w:color w:val="000000"/>
      <w:sz w:val="24"/>
      <w:szCs w:val="24"/>
      <w:lang w:eastAsia="ru-RU"/>
    </w:rPr>
  </w:style>
  <w:style w:type="paragraph" w:customStyle="1" w:styleId="Zag2">
    <w:name w:val="Zag_2"/>
    <w:basedOn w:val="a"/>
    <w:rsid w:val="00953258"/>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customStyle="1" w:styleId="95pt0pt">
    <w:name w:val="Основной текст + 9;5 pt;Интервал 0 pt"/>
    <w:rsid w:val="00953258"/>
    <w:rPr>
      <w:rFonts w:ascii="Calibri" w:eastAsia="Calibri" w:hAnsi="Calibri" w:cs="Calibri"/>
      <w:b w:val="0"/>
      <w:bCs w:val="0"/>
      <w:i w:val="0"/>
      <w:iCs w:val="0"/>
      <w:smallCaps w:val="0"/>
      <w:strike w:val="0"/>
      <w:color w:val="000000"/>
      <w:spacing w:val="2"/>
      <w:w w:val="100"/>
      <w:position w:val="0"/>
      <w:sz w:val="19"/>
      <w:szCs w:val="19"/>
      <w:u w:val="none"/>
      <w:shd w:val="clear" w:color="auto" w:fill="FFFFFF"/>
      <w:lang w:val="ru-RU" w:eastAsia="ru-RU" w:bidi="ru-RU"/>
    </w:rPr>
  </w:style>
  <w:style w:type="paragraph" w:customStyle="1" w:styleId="47">
    <w:name w:val="Основной текст4"/>
    <w:basedOn w:val="a"/>
    <w:rsid w:val="00953258"/>
    <w:pPr>
      <w:widowControl w:val="0"/>
      <w:shd w:val="clear" w:color="auto" w:fill="FFFFFF"/>
      <w:spacing w:before="180" w:after="0" w:line="379" w:lineRule="exact"/>
      <w:ind w:hanging="420"/>
      <w:jc w:val="both"/>
    </w:pPr>
    <w:rPr>
      <w:rFonts w:ascii="Calibri" w:eastAsia="Calibri" w:hAnsi="Calibri" w:cs="Calibri"/>
      <w:color w:val="000000"/>
      <w:spacing w:val="5"/>
      <w:sz w:val="23"/>
      <w:szCs w:val="23"/>
      <w:lang w:eastAsia="ru-RU" w:bidi="ru-RU"/>
    </w:rPr>
  </w:style>
  <w:style w:type="paragraph" w:customStyle="1" w:styleId="3a">
    <w:name w:val="Основной текст3"/>
    <w:basedOn w:val="a"/>
    <w:rsid w:val="00953258"/>
    <w:pPr>
      <w:widowControl w:val="0"/>
      <w:shd w:val="clear" w:color="auto" w:fill="FFFFFF"/>
      <w:spacing w:after="0" w:line="310" w:lineRule="exact"/>
      <w:ind w:hanging="2380"/>
      <w:jc w:val="center"/>
    </w:pPr>
    <w:rPr>
      <w:rFonts w:ascii="Times New Roman" w:eastAsia="Times New Roman" w:hAnsi="Times New Roman" w:cs="Times New Roman"/>
      <w:color w:val="000000"/>
      <w:spacing w:val="3"/>
      <w:sz w:val="24"/>
      <w:szCs w:val="24"/>
      <w:lang w:eastAsia="ru-RU" w:bidi="ru-RU"/>
    </w:rPr>
  </w:style>
  <w:style w:type="paragraph" w:customStyle="1" w:styleId="c23">
    <w:name w:val="c23"/>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rsid w:val="00953258"/>
  </w:style>
  <w:style w:type="paragraph" w:customStyle="1" w:styleId="c25">
    <w:name w:val="c25"/>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rsid w:val="00953258"/>
  </w:style>
  <w:style w:type="paragraph" w:customStyle="1" w:styleId="c64">
    <w:name w:val="c64"/>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53258"/>
  </w:style>
  <w:style w:type="character" w:customStyle="1" w:styleId="c3">
    <w:name w:val="c3"/>
    <w:rsid w:val="00953258"/>
  </w:style>
  <w:style w:type="paragraph" w:customStyle="1" w:styleId="c18">
    <w:name w:val="c18"/>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2">
    <w:name w:val="c142"/>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7">
    <w:name w:val="c107"/>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rsid w:val="00953258"/>
  </w:style>
  <w:style w:type="character" w:customStyle="1" w:styleId="c48">
    <w:name w:val="c48"/>
    <w:rsid w:val="00953258"/>
  </w:style>
  <w:style w:type="paragraph" w:customStyle="1" w:styleId="c92">
    <w:name w:val="c92"/>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6">
    <w:name w:val="c136"/>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1">
    <w:name w:val="c91"/>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8">
    <w:name w:val="c198"/>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rsid w:val="00953258"/>
  </w:style>
  <w:style w:type="paragraph" w:customStyle="1" w:styleId="c46">
    <w:name w:val="c46"/>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9">
    <w:name w:val="c119"/>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6">
    <w:name w:val="c106"/>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
    <w:name w:val="c104"/>
    <w:basedOn w:val="a"/>
    <w:rsid w:val="009532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1">
    <w:name w:val="Strong"/>
    <w:uiPriority w:val="22"/>
    <w:qFormat/>
    <w:rsid w:val="00953258"/>
    <w:rPr>
      <w:b/>
      <w:bCs/>
    </w:rPr>
  </w:style>
  <w:style w:type="character" w:styleId="affff2">
    <w:name w:val="Emphasis"/>
    <w:uiPriority w:val="20"/>
    <w:qFormat/>
    <w:rsid w:val="00953258"/>
    <w:rPr>
      <w:i/>
      <w:iCs/>
    </w:rPr>
  </w:style>
  <w:style w:type="table" w:customStyle="1" w:styleId="63">
    <w:name w:val="Сетка таблицы6"/>
    <w:basedOn w:val="a1"/>
    <w:next w:val="afe"/>
    <w:rsid w:val="009532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e"/>
    <w:uiPriority w:val="59"/>
    <w:rsid w:val="009532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Интервал 0 pt"/>
    <w:rsid w:val="00953258"/>
    <w:rPr>
      <w:rFonts w:ascii="Times New Roman" w:eastAsia="Times New Roman" w:hAnsi="Times New Roman" w:cs="Times New Roman"/>
      <w:color w:val="000000"/>
      <w:spacing w:val="2"/>
      <w:w w:val="100"/>
      <w:position w:val="0"/>
      <w:sz w:val="24"/>
      <w:szCs w:val="24"/>
      <w:shd w:val="clear" w:color="auto" w:fill="FFFFFF"/>
      <w:lang w:val="ru-RU" w:eastAsia="ru-RU" w:bidi="ru-RU"/>
    </w:rPr>
  </w:style>
  <w:style w:type="character" w:customStyle="1" w:styleId="CourierNew85pt0pt">
    <w:name w:val="Основной текст + Courier New;8;5 pt;Интервал 0 pt"/>
    <w:rsid w:val="00953258"/>
    <w:rPr>
      <w:rFonts w:ascii="Courier New" w:eastAsia="Courier New" w:hAnsi="Courier New" w:cs="Courier New"/>
      <w:b w:val="0"/>
      <w:bCs w:val="0"/>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8Calibri75pt0pt">
    <w:name w:val="Основной текст (8) + Calibri;7;5 pt;Не полужирный;Не курсив;Интервал 0 pt"/>
    <w:rsid w:val="00953258"/>
    <w:rPr>
      <w:rFonts w:ascii="Calibri" w:eastAsia="Calibri" w:hAnsi="Calibri" w:cs="Calibri"/>
      <w:b/>
      <w:bCs/>
      <w:i/>
      <w:iCs/>
      <w:smallCaps w:val="0"/>
      <w:strike w:val="0"/>
      <w:color w:val="000000"/>
      <w:spacing w:val="0"/>
      <w:w w:val="100"/>
      <w:position w:val="0"/>
      <w:sz w:val="15"/>
      <w:szCs w:val="15"/>
      <w:u w:val="none"/>
      <w:lang w:val="ru-RU" w:eastAsia="ru-RU" w:bidi="ru-RU"/>
    </w:rPr>
  </w:style>
  <w:style w:type="character" w:customStyle="1" w:styleId="0pt0">
    <w:name w:val="Основной текст + Полужирный;Интервал 0 pt"/>
    <w:rsid w:val="00953258"/>
    <w:rPr>
      <w:rFonts w:ascii="Calibri" w:eastAsia="Calibri" w:hAnsi="Calibri" w:cs="Calibri"/>
      <w:b/>
      <w:bCs/>
      <w:color w:val="000000"/>
      <w:spacing w:val="3"/>
      <w:w w:val="100"/>
      <w:position w:val="0"/>
      <w:sz w:val="23"/>
      <w:szCs w:val="23"/>
      <w:shd w:val="clear" w:color="auto" w:fill="FFFFFF"/>
      <w:lang w:val="ru-RU" w:eastAsia="ru-RU" w:bidi="ru-RU"/>
    </w:rPr>
  </w:style>
  <w:style w:type="character" w:customStyle="1" w:styleId="2d">
    <w:name w:val="Подпись к таблице (2)_"/>
    <w:link w:val="2e"/>
    <w:rsid w:val="00953258"/>
    <w:rPr>
      <w:rFonts w:ascii="Calibri" w:eastAsia="Calibri" w:hAnsi="Calibri" w:cs="Calibri"/>
      <w:spacing w:val="5"/>
      <w:sz w:val="23"/>
      <w:szCs w:val="23"/>
      <w:shd w:val="clear" w:color="auto" w:fill="FFFFFF"/>
    </w:rPr>
  </w:style>
  <w:style w:type="paragraph" w:customStyle="1" w:styleId="2e">
    <w:name w:val="Подпись к таблице (2)"/>
    <w:basedOn w:val="a"/>
    <w:link w:val="2d"/>
    <w:rsid w:val="00953258"/>
    <w:pPr>
      <w:widowControl w:val="0"/>
      <w:shd w:val="clear" w:color="auto" w:fill="FFFFFF"/>
      <w:spacing w:after="0" w:line="379" w:lineRule="exact"/>
      <w:ind w:firstLine="860"/>
      <w:jc w:val="both"/>
    </w:pPr>
    <w:rPr>
      <w:rFonts w:ascii="Calibri" w:eastAsia="Calibri" w:hAnsi="Calibri" w:cs="Calibri"/>
      <w:spacing w:val="5"/>
      <w:sz w:val="23"/>
      <w:szCs w:val="23"/>
    </w:rPr>
  </w:style>
  <w:style w:type="numbering" w:customStyle="1" w:styleId="160">
    <w:name w:val="Нет списка16"/>
    <w:next w:val="a2"/>
    <w:uiPriority w:val="99"/>
    <w:semiHidden/>
    <w:unhideWhenUsed/>
    <w:rsid w:val="00282D4B"/>
  </w:style>
  <w:style w:type="character" w:customStyle="1" w:styleId="CharAttribute2">
    <w:name w:val="CharAttribute2"/>
    <w:rsid w:val="00282D4B"/>
    <w:rPr>
      <w:rFonts w:ascii="Times New Roman" w:eastAsia="Batang" w:hAnsi="Batang"/>
      <w:sz w:val="28"/>
    </w:rPr>
  </w:style>
  <w:style w:type="character" w:customStyle="1" w:styleId="CharAttribute5">
    <w:name w:val="CharAttribute5"/>
    <w:rsid w:val="00282D4B"/>
    <w:rPr>
      <w:rFonts w:ascii="Batang" w:eastAsia="Times New Roman" w:hAnsi="Times New Roman" w:hint="eastAsia"/>
      <w:sz w:val="28"/>
    </w:rPr>
  </w:style>
  <w:style w:type="paragraph" w:customStyle="1" w:styleId="ParaAttribute2">
    <w:name w:val="ParaAttribute2"/>
    <w:rsid w:val="00282D4B"/>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282D4B"/>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6">
    <w:name w:val="CharAttribute6"/>
    <w:rsid w:val="00282D4B"/>
    <w:rPr>
      <w:rFonts w:ascii="Times New Roman" w:eastAsia="Batang" w:hAnsi="Batang"/>
      <w:color w:val="0000FF"/>
      <w:sz w:val="28"/>
      <w:u w:val="single"/>
    </w:rPr>
  </w:style>
  <w:style w:type="paragraph" w:customStyle="1" w:styleId="ParaAttribute7">
    <w:name w:val="ParaAttribute7"/>
    <w:rsid w:val="00282D4B"/>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282D4B"/>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5">
    <w:name w:val="ParaAttribute5"/>
    <w:rsid w:val="00282D4B"/>
    <w:pPr>
      <w:widowControl w:val="0"/>
      <w:wordWrap w:val="0"/>
      <w:spacing w:after="0" w:line="240" w:lineRule="auto"/>
      <w:ind w:right="-1"/>
      <w:jc w:val="both"/>
    </w:pPr>
    <w:rPr>
      <w:rFonts w:ascii="Times New Roman" w:eastAsia="№Е"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31595">
      <w:bodyDiv w:val="1"/>
      <w:marLeft w:val="0"/>
      <w:marRight w:val="0"/>
      <w:marTop w:val="0"/>
      <w:marBottom w:val="0"/>
      <w:divBdr>
        <w:top w:val="none" w:sz="0" w:space="0" w:color="auto"/>
        <w:left w:val="none" w:sz="0" w:space="0" w:color="auto"/>
        <w:bottom w:val="none" w:sz="0" w:space="0" w:color="auto"/>
        <w:right w:val="none" w:sz="0" w:space="0" w:color="auto"/>
      </w:divBdr>
    </w:div>
    <w:div w:id="548105901">
      <w:bodyDiv w:val="1"/>
      <w:marLeft w:val="0"/>
      <w:marRight w:val="0"/>
      <w:marTop w:val="0"/>
      <w:marBottom w:val="0"/>
      <w:divBdr>
        <w:top w:val="none" w:sz="0" w:space="0" w:color="auto"/>
        <w:left w:val="none" w:sz="0" w:space="0" w:color="auto"/>
        <w:bottom w:val="none" w:sz="0" w:space="0" w:color="auto"/>
        <w:right w:val="none" w:sz="0" w:space="0" w:color="auto"/>
      </w:divBdr>
    </w:div>
    <w:div w:id="1305619652">
      <w:bodyDiv w:val="1"/>
      <w:marLeft w:val="0"/>
      <w:marRight w:val="0"/>
      <w:marTop w:val="0"/>
      <w:marBottom w:val="0"/>
      <w:divBdr>
        <w:top w:val="none" w:sz="0" w:space="0" w:color="auto"/>
        <w:left w:val="none" w:sz="0" w:space="0" w:color="auto"/>
        <w:bottom w:val="none" w:sz="0" w:space="0" w:color="auto"/>
        <w:right w:val="none" w:sz="0" w:space="0" w:color="auto"/>
      </w:divBdr>
    </w:div>
    <w:div w:id="1333413751">
      <w:bodyDiv w:val="1"/>
      <w:marLeft w:val="0"/>
      <w:marRight w:val="0"/>
      <w:marTop w:val="0"/>
      <w:marBottom w:val="0"/>
      <w:divBdr>
        <w:top w:val="none" w:sz="0" w:space="0" w:color="auto"/>
        <w:left w:val="none" w:sz="0" w:space="0" w:color="auto"/>
        <w:bottom w:val="none" w:sz="0" w:space="0" w:color="auto"/>
        <w:right w:val="none" w:sz="0" w:space="0" w:color="auto"/>
      </w:divBdr>
    </w:div>
    <w:div w:id="1674456044">
      <w:bodyDiv w:val="1"/>
      <w:marLeft w:val="0"/>
      <w:marRight w:val="0"/>
      <w:marTop w:val="0"/>
      <w:marBottom w:val="0"/>
      <w:divBdr>
        <w:top w:val="none" w:sz="0" w:space="0" w:color="auto"/>
        <w:left w:val="none" w:sz="0" w:space="0" w:color="auto"/>
        <w:bottom w:val="none" w:sz="0" w:space="0" w:color="auto"/>
        <w:right w:val="none" w:sz="0" w:space="0" w:color="auto"/>
      </w:divBdr>
    </w:div>
    <w:div w:id="1713264437">
      <w:bodyDiv w:val="1"/>
      <w:marLeft w:val="0"/>
      <w:marRight w:val="0"/>
      <w:marTop w:val="0"/>
      <w:marBottom w:val="0"/>
      <w:divBdr>
        <w:top w:val="none" w:sz="0" w:space="0" w:color="auto"/>
        <w:left w:val="none" w:sz="0" w:space="0" w:color="auto"/>
        <w:bottom w:val="none" w:sz="0" w:space="0" w:color="auto"/>
        <w:right w:val="none" w:sz="0" w:space="0" w:color="auto"/>
      </w:divBdr>
    </w:div>
    <w:div w:id="1735545478">
      <w:bodyDiv w:val="1"/>
      <w:marLeft w:val="0"/>
      <w:marRight w:val="0"/>
      <w:marTop w:val="0"/>
      <w:marBottom w:val="0"/>
      <w:divBdr>
        <w:top w:val="none" w:sz="0" w:space="0" w:color="auto"/>
        <w:left w:val="none" w:sz="0" w:space="0" w:color="auto"/>
        <w:bottom w:val="none" w:sz="0" w:space="0" w:color="auto"/>
        <w:right w:val="none" w:sz="0" w:space="0" w:color="auto"/>
      </w:divBdr>
    </w:div>
    <w:div w:id="185835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lgoprudny12.ru/" TargetMode="External"/><Relationship Id="rId18" Type="http://schemas.openxmlformats.org/officeDocument/2006/relationships/hyperlink" Target="https://my-shop.ru/shop/person/15.html"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dolgoprudny12.ru/documentation/education/" TargetMode="External"/><Relationship Id="rId17" Type="http://schemas.openxmlformats.org/officeDocument/2006/relationships/hyperlink" Target="https://my-shop.ru/shop/person/15.html" TargetMode="External"/><Relationship Id="rId2" Type="http://schemas.openxmlformats.org/officeDocument/2006/relationships/numbering" Target="numbering.xml"/><Relationship Id="rId16" Type="http://schemas.openxmlformats.org/officeDocument/2006/relationships/hyperlink" Target="https://my-shop.ru/shop/person/15.html" TargetMode="External"/><Relationship Id="rId20" Type="http://schemas.openxmlformats.org/officeDocument/2006/relationships/hyperlink" Target="http://dolgoprudny12.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lgoprudny12.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y-shop.ru/shop/person/15.html" TargetMode="Externa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my-shop.ru/shop/person/15.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my-shop.ru/shop/person/15.html" TargetMode="Externa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3DEAB-F45A-47AA-93B3-C47CFEB6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4317</TotalTime>
  <Pages>566</Pages>
  <Words>228843</Words>
  <Characters>1304411</Characters>
  <Application>Microsoft Office Word</Application>
  <DocSecurity>0</DocSecurity>
  <Lines>10870</Lines>
  <Paragraphs>3060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User</cp:lastModifiedBy>
  <cp:revision>34</cp:revision>
  <dcterms:created xsi:type="dcterms:W3CDTF">2022-07-22T12:54:00Z</dcterms:created>
  <dcterms:modified xsi:type="dcterms:W3CDTF">2022-08-02T14:22:00Z</dcterms:modified>
</cp:coreProperties>
</file>